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Style w:val="Title"/>
      </w:pPr>
      <w:r>
        <w:t xml:space="preserve">GuardiánClima ITBA</w:t>
      </w:r>
    </w:p>
    <w:p>
      <w:pPr>
        <w:spacing w:after="80"/>
        <w:jc w:val="center"/>
      </w:pPr>
      <w:r>
        <w:rPr>
          <w:color w:val="555555"/>
          <w:sz w:val="30"/>
          <w:szCs w:val="30"/>
        </w:rPr>
        <w:t xml:space="preserve">Documento del Proyecto</w:t>
      </w:r>
    </w:p>
    <w:p>
      <w:pPr>
        <w:spacing w:after="600"/>
        <w:jc w:val="center"/>
      </w:pPr>
      <w:r>
        <w:rPr>
          <w:i/>
          <w:iCs/>
          <w:color w:val="555555"/>
          <w:sz w:val="24"/>
          <w:szCs w:val="24"/>
        </w:rPr>
        <w:t xml:space="preserve">Challenge Tecnológico Integrador</w:t>
      </w:r>
    </w:p>
    <w:p>
      <w:pPr>
        <w:spacing w:after="60"/>
        <w:jc w:val="center"/>
      </w:pPr>
      <w:r>
        <w:rPr>
          <w:b/>
          <w:bCs/>
          <w:color w:val="11324D"/>
          <w:sz w:val="26"/>
          <w:szCs w:val="26"/>
        </w:rPr>
        <w:t xml:space="preserve">Grupo: BDefenders</w:t>
      </w:r>
    </w:p>
    <w:p>
      <w:pPr>
        <w:spacing w:after="60"/>
        <w:jc w:val="center"/>
      </w:pPr>
      <w:r>
        <w:rPr>
          <w:sz w:val="22"/>
          <w:szCs w:val="22"/>
        </w:rPr>
        <w:t xml:space="preserve">Coccé Maia  ·  Góngora Rosi Iñaki  ·  Maccari Agustina  ·  Sánchez Clariá Facundo</w:t>
      </w:r>
    </w:p>
    <w:p>
      <w:pPr>
        <w:jc w:val="center"/>
      </w:pPr>
      <w:r>
        <w:rPr>
          <w:color w:val="555555"/>
          <w:sz w:val="22"/>
          <w:szCs w:val="22"/>
        </w:rPr>
        <w:t xml:space="preserve">ITBA – Instituto Tecnológico de Buenos Aires</w:t>
      </w:r>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60" w:line="276"/>
        <w:jc w:val="both"/>
      </w:pPr>
      <w:r>
        <w:rPr>
          <w:sz w:val="22"/>
          <w:szCs w:val="22"/>
        </w:rPr>
        <w:t xml:space="preserve">GuardiánClima ITBA es una aplicación de consola desarrollada en Python que permite consultar el clima de cualquier ciudad del mundo, mantener un historial de consultas, generar estadísticas de uso y recibir consejos de vestimenta generados por Inteligencia Artificial. Toda la experiencia ocurre dentro de la terminal, pero con una interfaz visual ordenada y moderna.</w:t>
      </w:r>
    </w:p>
    <w:p>
      <w:pPr>
        <w:spacing w:after="160" w:line="276"/>
        <w:jc w:val="both"/>
      </w:pPr>
      <w:r>
        <w:rPr>
          <w:sz w:val="22"/>
          <w:szCs w:val="22"/>
        </w:rPr>
        <w:t xml:space="preserve">El objetivo del proyecto es integrar de forma práctica varios conceptos vistos durante la cursada: programación modular en Python, validación de contraseñas (ciberseguridad), análisis de datos a partir de archivos CSV, uso de Inteligencia Artificial generativa y conexión con servicios en la nube mediante APIs.</w:t>
      </w:r>
    </w:p>
    <w:p>
      <w:pPr>
        <w:spacing w:after="160" w:line="276"/>
        <w:jc w:val="both"/>
      </w:pPr>
      <w:r>
        <w:rPr>
          <w:sz w:val="22"/>
          <w:szCs w:val="22"/>
        </w:rPr>
        <w:t xml:space="preserve">La aplicación arranca con un menú de acceso donde el usuario puede iniciar sesión o registrarse. Una vez autenticado, accede al menú principal con todas las funcionalidades. Los datos de usuarios y de consultas se guardan en archivos CSV, que también sirven como fuente para generar gráficos en herramientas externas como Excel.</w:t>
      </w:r>
    </w:p>
    <w:p>
      <w:pPr>
        <w:pStyle w:val="Heading1"/>
      </w:pPr>
      <w:r>
        <w:t xml:space="preserve">2. Diseño y Arquitectura</w:t>
      </w:r>
    </w:p>
    <w:p>
      <w:pPr>
        <w:spacing w:after="160" w:line="276"/>
        <w:jc w:val="left"/>
      </w:pPr>
      <w:r>
        <w:rPr>
          <w:sz w:val="22"/>
          <w:szCs w:val="22"/>
        </w:rPr>
        <w:t xml:space="preserve">La aplicación está organizada en módulos, cada uno con una responsabilidad clara. Esta separación facilita el mantenimiento, evita repetir código y permite que cada parte se entienda por separado.</w:t>
      </w:r>
    </w:p>
    <w:p>
      <w:pPr>
        <w:pStyle w:val="Heading2"/>
      </w:pPr>
      <w:r>
        <w:t xml:space="preserve">2.1 Organización del proyecto</w:t>
      </w:r>
    </w:p>
    <w:p>
      <w:pPr>
        <w:pStyle w:val="ListParagraph"/>
        <w:numPr>
          <w:ilvl w:val="0"/>
          <w:numId w:val="2"/>
        </w:numPr>
        <w:spacing w:after="80" w:line="276"/>
      </w:pPr>
      <w:r>
        <w:rPr>
          <w:b/>
          <w:bCs/>
          <w:sz w:val="22"/>
          <w:szCs w:val="22"/>
        </w:rPr>
        <w:t xml:space="preserve">Autenticación (auth): </w:t>
      </w:r>
      <w:r>
        <w:rPr>
          <w:sz w:val="22"/>
          <w:szCs w:val="22"/>
        </w:rPr>
        <w:t xml:space="preserve">Gestiona el registro, el inicio de sesión y la validación de contraseñas según criterios de seguridad.</w:t>
      </w:r>
    </w:p>
    <w:p>
      <w:pPr>
        <w:pStyle w:val="ListParagraph"/>
        <w:numPr>
          <w:ilvl w:val="0"/>
          <w:numId w:val="2"/>
        </w:numPr>
        <w:spacing w:after="80" w:line="276"/>
      </w:pPr>
      <w:r>
        <w:rPr>
          <w:b/>
          <w:bCs/>
          <w:sz w:val="22"/>
          <w:szCs w:val="22"/>
        </w:rPr>
        <w:t xml:space="preserve">Clima (clima): </w:t>
      </w:r>
      <w:r>
        <w:rPr>
          <w:sz w:val="22"/>
          <w:szCs w:val="22"/>
        </w:rPr>
        <w:t xml:space="preserve">Se conecta con la API de OpenWeatherMap para traer los datos del clima y administra el historial de consultas en CSV.</w:t>
      </w:r>
    </w:p>
    <w:p>
      <w:pPr>
        <w:pStyle w:val="ListParagraph"/>
        <w:numPr>
          <w:ilvl w:val="0"/>
          <w:numId w:val="2"/>
        </w:numPr>
        <w:spacing w:after="80" w:line="276"/>
      </w:pPr>
      <w:r>
        <w:rPr>
          <w:b/>
          <w:bCs/>
          <w:sz w:val="22"/>
          <w:szCs w:val="22"/>
        </w:rPr>
        <w:t xml:space="preserve">Inteligencia Artificial (ia): </w:t>
      </w:r>
      <w:r>
        <w:rPr>
          <w:sz w:val="22"/>
          <w:szCs w:val="22"/>
        </w:rPr>
        <w:t xml:space="preserve">Se comunica con Google Gemini para generar los consejos de vestimenta.</w:t>
      </w:r>
    </w:p>
    <w:p>
      <w:pPr>
        <w:pStyle w:val="ListParagraph"/>
        <w:numPr>
          <w:ilvl w:val="0"/>
          <w:numId w:val="2"/>
        </w:numPr>
        <w:spacing w:after="80" w:line="276"/>
      </w:pPr>
      <w:r>
        <w:rPr>
          <w:b/>
          <w:bCs/>
          <w:sz w:val="22"/>
          <w:szCs w:val="22"/>
        </w:rPr>
        <w:t xml:space="preserve">Estadísticas (estadisticas): </w:t>
      </w:r>
      <w:r>
        <w:rPr>
          <w:sz w:val="22"/>
          <w:szCs w:val="22"/>
        </w:rPr>
        <w:t xml:space="preserve">Procesa el historial global para calcular las estadísticas de uso.</w:t>
      </w:r>
    </w:p>
    <w:p>
      <w:pPr>
        <w:pStyle w:val="ListParagraph"/>
        <w:numPr>
          <w:ilvl w:val="0"/>
          <w:numId w:val="2"/>
        </w:numPr>
        <w:spacing w:after="80" w:line="276"/>
      </w:pPr>
      <w:r>
        <w:rPr>
          <w:b/>
          <w:bCs/>
          <w:sz w:val="22"/>
          <w:szCs w:val="22"/>
        </w:rPr>
        <w:t xml:space="preserve">Interfaz (ui): </w:t>
      </w:r>
      <w:r>
        <w:rPr>
          <w:sz w:val="22"/>
          <w:szCs w:val="22"/>
        </w:rPr>
        <w:t xml:space="preserve">Contiene toda la parte visual: las pantallas, el menú y los estilos de la interfaz.</w:t>
      </w:r>
    </w:p>
    <w:p>
      <w:pPr>
        <w:pStyle w:val="ListParagraph"/>
        <w:numPr>
          <w:ilvl w:val="0"/>
          <w:numId w:val="2"/>
        </w:numPr>
        <w:spacing w:after="80" w:line="276"/>
      </w:pPr>
      <w:r>
        <w:rPr>
          <w:b/>
          <w:bCs/>
          <w:sz w:val="22"/>
          <w:szCs w:val="22"/>
        </w:rPr>
        <w:t xml:space="preserve">Datos (data): </w:t>
      </w:r>
      <w:r>
        <w:rPr>
          <w:sz w:val="22"/>
          <w:szCs w:val="22"/>
        </w:rPr>
        <w:t xml:space="preserve">Almacena los archivos CSV de usuarios y del historial global de consultas.</w:t>
      </w:r>
    </w:p>
    <w:p>
      <w:pPr>
        <w:pStyle w:val="Heading2"/>
      </w:pPr>
      <w:r>
        <w:t xml:space="preserve">2.2 Flujo de la aplicación</w:t>
      </w:r>
    </w:p>
    <w:p>
      <w:pPr>
        <w:spacing w:after="160" w:line="276"/>
        <w:jc w:val="left"/>
      </w:pPr>
      <w:r>
        <w:rPr>
          <w:sz w:val="22"/>
          <w:szCs w:val="22"/>
        </w:rPr>
        <w:t xml:space="preserve">El usuario primero pasa por el menú de acceso (login o registro). Sólo después de autenticarse correctamente accede al menú principal, desde el cual puede navegar entre las distintas opciones: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20"/>
                <w:szCs w:val="20"/>
              </w:rPr>
              <w:t xml:space="preserve">Opción</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sz w:val="20"/>
                <w:szCs w:val="20"/>
              </w:rPr>
              <w:t xml:space="preserve">Qué hace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1. Consultar Clima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Pide una ciudad, consulta el clima actual y guarda la consulta en el historial global.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2. Mi Historial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Muestra las consultas previas del usuario, con opción de filtrar por ciudad.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3. Estadísticas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Calcula estadísticas globales: ciudad más consultada, total de consultas y temperatura promedio.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4. Consejo IA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Genera un consejo de vestimenta con IA a partir de la última consulta, una del historial o una nueva búsqueda.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5. Acerca 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Describe la aplicación, su funcionamiento y el equipo de desarrollo.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6. Cerrar Sesión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Finaliza la sesión y vuelve al menú de acceso.</w:t>
            </w:r>
          </w:p>
        </w:tc>
      </w:tr>
    </w:tbl>
    <w:p>
      <w:pPr>
        <w:spacing w:after="120"/>
      </w:pPr>
    </w:p>
    <w:p>
      <w:pPr>
        <w:pStyle w:val="Heading2"/>
      </w:pPr>
      <w:r>
        <w:t xml:space="preserve">2.3 Decisiones de diseño</w:t>
      </w:r>
    </w:p>
    <w:p>
      <w:pPr>
        <w:spacing w:after="160" w:line="276"/>
        <w:jc w:val="left"/>
      </w:pPr>
      <w:r>
        <w:rPr>
          <w:sz w:val="22"/>
          <w:szCs w:val="22"/>
        </w:rPr>
        <w:t xml:space="preserve">La principal decisión de diseño fue construir la interfaz con la librería Textual en lugar de usar simples mensajes de texto en la consola. Esto permitió mostrar la información en paneles, tablas y menús navegables, logrando una experiencia mucho más clara y ordenada. Además, se mantuvieron las claves de las APIs fuera del código (en un archivo .env) por seguridad, y los datos se almacenaron en CSV para que puedan reutilizarse fácilmente en Excel.</w:t>
      </w:r>
    </w:p>
    <w:p>
      <w:pPr>
        <w:pStyle w:val="Heading1"/>
      </w:pPr>
      <w:r>
        <w:t xml:space="preserve">3. Guía de Usuario</w:t>
      </w:r>
    </w:p>
    <w:p>
      <w:pPr>
        <w:pStyle w:val="Heading2"/>
      </w:pPr>
      <w:r>
        <w:t xml:space="preserve">3.1 Menú de Acceso</w:t>
      </w:r>
    </w:p>
    <w:p>
      <w:pPr>
        <w:pStyle w:val="ListParagraph"/>
        <w:numPr>
          <w:ilvl w:val="0"/>
          <w:numId w:val="2"/>
        </w:numPr>
        <w:spacing w:after="80" w:line="276"/>
      </w:pPr>
      <w:r>
        <w:rPr>
          <w:b/>
          <w:bCs/>
          <w:sz w:val="22"/>
          <w:szCs w:val="22"/>
        </w:rPr>
        <w:t xml:space="preserve">Iniciar Sesión: </w:t>
      </w:r>
      <w:r>
        <w:rPr>
          <w:sz w:val="22"/>
          <w:szCs w:val="22"/>
        </w:rPr>
        <w:t xml:space="preserve">el usuario ingresa su nombre de usuario y contraseña. Si los datos son correctos, entra directamente al menú principal.</w:t>
      </w:r>
    </w:p>
    <w:p>
      <w:pPr>
        <w:pStyle w:val="ListParagraph"/>
        <w:numPr>
          <w:ilvl w:val="0"/>
          <w:numId w:val="2"/>
        </w:numPr>
        <w:spacing w:after="80" w:line="276"/>
      </w:pPr>
      <w:r>
        <w:rPr>
          <w:b/>
          <w:bCs/>
          <w:sz w:val="22"/>
          <w:szCs w:val="22"/>
        </w:rPr>
        <w:t xml:space="preserve">Registrarse: </w:t>
      </w:r>
      <w:r>
        <w:rPr>
          <w:sz w:val="22"/>
          <w:szCs w:val="22"/>
        </w:rPr>
        <w:t xml:space="preserve">el usuario elige un nombre y una contraseña. La contraseña debe cumplir cinco criterios de seguridad (longitud mínima, mayúscula, minúscula, número y carácter especial). Si no los cumple, el sistema indica qué falta y sugiere cómo mejorarla. Tras un registro exitoso, ingresa automáticamente.</w:t>
      </w:r>
    </w:p>
    <w:p>
      <w:pPr>
        <w:pStyle w:val="ListParagraph"/>
        <w:numPr>
          <w:ilvl w:val="0"/>
          <w:numId w:val="2"/>
        </w:numPr>
        <w:spacing w:after="80" w:line="276"/>
      </w:pPr>
      <w:r>
        <w:rPr>
          <w:b/>
          <w:bCs/>
          <w:sz w:val="22"/>
          <w:szCs w:val="22"/>
        </w:rPr>
        <w:t xml:space="preserve">Salir: </w:t>
      </w:r>
      <w:r>
        <w:rPr>
          <w:sz w:val="22"/>
          <w:szCs w:val="22"/>
        </w:rPr>
        <w:t xml:space="preserve">cierra la aplicación.</w:t>
      </w:r>
    </w:p>
    <w:p>
      <w:pPr>
        <w:pStyle w:val="Heading2"/>
      </w:pPr>
      <w:r>
        <w:t xml:space="preserve">3.2 Menú Principal</w:t>
      </w:r>
    </w:p>
    <w:p>
      <w:pPr>
        <w:pStyle w:val="ListParagraph"/>
        <w:numPr>
          <w:ilvl w:val="0"/>
          <w:numId w:val="2"/>
        </w:numPr>
        <w:spacing w:after="80" w:line="276"/>
      </w:pPr>
      <w:r>
        <w:rPr>
          <w:b/>
          <w:bCs/>
          <w:sz w:val="22"/>
          <w:szCs w:val="22"/>
        </w:rPr>
        <w:t xml:space="preserve">Consultar Clima: </w:t>
      </w:r>
      <w:r>
        <w:rPr>
          <w:sz w:val="22"/>
          <w:szCs w:val="22"/>
        </w:rPr>
        <w:t xml:space="preserve">se escribe el nombre de una ciudad (con sugerencias automáticas) y se muestran temperatura, sensación térmica, humedad, viento y descripción del clima. La consulta queda guardada en el historial.</w:t>
      </w:r>
    </w:p>
    <w:p>
      <w:pPr>
        <w:pStyle w:val="ListParagraph"/>
        <w:numPr>
          <w:ilvl w:val="0"/>
          <w:numId w:val="2"/>
        </w:numPr>
        <w:spacing w:after="80" w:line="276"/>
      </w:pPr>
      <w:r>
        <w:rPr>
          <w:b/>
          <w:bCs/>
          <w:sz w:val="22"/>
          <w:szCs w:val="22"/>
        </w:rPr>
        <w:t xml:space="preserve">Mi Historial: </w:t>
      </w:r>
      <w:r>
        <w:rPr>
          <w:sz w:val="22"/>
          <w:szCs w:val="22"/>
        </w:rPr>
        <w:t xml:space="preserve">muestra en una tabla todas las consultas anteriores del usuario, con opción de filtrar por ciudad.</w:t>
      </w:r>
    </w:p>
    <w:p>
      <w:pPr>
        <w:pStyle w:val="ListParagraph"/>
        <w:numPr>
          <w:ilvl w:val="0"/>
          <w:numId w:val="2"/>
        </w:numPr>
        <w:spacing w:after="80" w:line="276"/>
      </w:pPr>
      <w:r>
        <w:rPr>
          <w:b/>
          <w:bCs/>
          <w:sz w:val="22"/>
          <w:szCs w:val="22"/>
        </w:rPr>
        <w:t xml:space="preserve">Estadísticas: </w:t>
      </w:r>
      <w:r>
        <w:rPr>
          <w:sz w:val="22"/>
          <w:szCs w:val="22"/>
        </w:rPr>
        <w:t xml:space="preserve">presenta la ciudad más consultada, el total de consultas y la temperatura promedio, junto con gráficos de barras hechos con texto.</w:t>
      </w:r>
    </w:p>
    <w:p>
      <w:pPr>
        <w:pStyle w:val="ListParagraph"/>
        <w:numPr>
          <w:ilvl w:val="0"/>
          <w:numId w:val="2"/>
        </w:numPr>
        <w:spacing w:after="80" w:line="276"/>
      </w:pPr>
      <w:r>
        <w:rPr>
          <w:b/>
          <w:bCs/>
          <w:sz w:val="22"/>
          <w:szCs w:val="22"/>
        </w:rPr>
        <w:t xml:space="preserve">Consejo IA: </w:t>
      </w:r>
      <w:r>
        <w:rPr>
          <w:sz w:val="22"/>
          <w:szCs w:val="22"/>
        </w:rPr>
        <w:t xml:space="preserve">ofrece un consejo de vestimenta generado por IA. Se puede usar la última consulta, elegir una entrada del historial o realizar una nueva búsqueda específica.</w:t>
      </w:r>
    </w:p>
    <w:p>
      <w:pPr>
        <w:pStyle w:val="ListParagraph"/>
        <w:numPr>
          <w:ilvl w:val="0"/>
          <w:numId w:val="2"/>
        </w:numPr>
        <w:spacing w:after="80" w:line="276"/>
      </w:pPr>
      <w:r>
        <w:rPr>
          <w:b/>
          <w:bCs/>
          <w:sz w:val="22"/>
          <w:szCs w:val="22"/>
        </w:rPr>
        <w:t xml:space="preserve">Acerca De: </w:t>
      </w:r>
      <w:r>
        <w:rPr>
          <w:sz w:val="22"/>
          <w:szCs w:val="22"/>
        </w:rPr>
        <w:t xml:space="preserve">muestra información de la aplicación y del equipo.</w:t>
      </w:r>
    </w:p>
    <w:p>
      <w:pPr>
        <w:pStyle w:val="ListParagraph"/>
        <w:numPr>
          <w:ilvl w:val="0"/>
          <w:numId w:val="2"/>
        </w:numPr>
        <w:spacing w:after="80" w:line="276"/>
      </w:pPr>
      <w:r>
        <w:rPr>
          <w:b/>
          <w:bCs/>
          <w:sz w:val="22"/>
          <w:szCs w:val="22"/>
        </w:rPr>
        <w:t xml:space="preserve">Cerrar Sesión: </w:t>
      </w:r>
      <w:r>
        <w:rPr>
          <w:sz w:val="22"/>
          <w:szCs w:val="22"/>
        </w:rPr>
        <w:t xml:space="preserve">finaliza la sesión y regresa al menú de acceso.</w:t>
      </w:r>
    </w:p>
    <w:p>
      <w:pPr>
        <w:pStyle w:val="Heading1"/>
      </w:pPr>
      <w:r>
        <w:t xml:space="preserve">4. Desafíos y Soluciones</w:t>
      </w:r>
    </w:p>
    <w:p>
      <w:pPr>
        <w:pStyle w:val="Heading2"/>
      </w:pPr>
      <w:r>
        <w:t xml:space="preserve">4.1 Mostrar la información de forma clara en la terminal</w:t>
      </w:r>
    </w:p>
    <w:p>
      <w:pPr>
        <w:spacing w:after="160" w:line="276"/>
        <w:jc w:val="both"/>
      </w:pPr>
      <w:r>
        <w:rPr>
          <w:sz w:val="22"/>
          <w:szCs w:val="22"/>
        </w:rPr>
        <w:t xml:space="preserve">El primer gran desafío fue presentar toda la información de manera clara y ordenada usando solamente la terminal. Una consola tradicional, con texto plano, hacía difícil organizar los datos del clima, las tablas del historial y los menús de navegación de forma legible.</w:t>
      </w:r>
    </w:p>
    <w:p>
      <w:pPr>
        <w:spacing w:after="160" w:line="276"/>
        <w:jc w:val="both"/>
      </w:pPr>
      <w:r>
        <w:rPr>
          <w:sz w:val="22"/>
          <w:szCs w:val="22"/>
        </w:rPr>
        <w:t xml:space="preserve">De este problema surgió nuestra idea de utilizar Textual, una librería de Python que permite crear interfaces visuales completas dentro de la terminal. Gracias a Textual pudimos mostrar la información en paneles, tablas y menús, mejorando enormemente la claridad y la experiencia de uso.</w:t>
      </w:r>
    </w:p>
    <w:p>
      <w:pPr>
        <w:pStyle w:val="Heading2"/>
      </w:pPr>
      <w:r>
        <w:t xml:space="preserve">4.2 Ajuste de los estilos de la interfaz</w:t>
      </w:r>
    </w:p>
    <w:p>
      <w:pPr>
        <w:spacing w:after="160" w:line="276"/>
        <w:jc w:val="both"/>
      </w:pPr>
      <w:r>
        <w:rPr>
          <w:sz w:val="22"/>
          <w:szCs w:val="22"/>
        </w:rPr>
        <w:t xml:space="preserve">Una vez adoptado Textual, apareció un segundo desafío: el manejo de los estilos. Al principio se mostraban cosas raras, con espacios y elementos que aparecían en lugares inesperados. Resolver estos problemas requirió dedicarle tiempo, hacer pruebas y aplicar conocimientos de prompt engineering para encontrar la causa y corregir el comportamiento de la interfaz hasta que se viera prolija.</w:t>
      </w:r>
    </w:p>
    <w:p>
      <w:pPr>
        <w:pStyle w:val="Heading1"/>
      </w:pPr>
      <w:r>
        <w:t xml:space="preserve">5. Conclusiones y Aprendizajes del Equipo</w:t>
      </w:r>
    </w:p>
    <w:p>
      <w:pPr>
        <w:spacing w:after="160" w:line="276"/>
        <w:jc w:val="both"/>
      </w:pPr>
      <w:r>
        <w:rPr>
          <w:sz w:val="22"/>
          <w:szCs w:val="22"/>
        </w:rPr>
        <w:t xml:space="preserve">El aprendizaje más importante que nos llevamos como equipo es la relevancia de ser ordenados y de trabajar con modularidad a la hora de programar. A lo largo del proyecto comprobamos lo útil que es separar el código en módulos y funciones bien definidas.</w:t>
      </w:r>
    </w:p>
    <w:p>
      <w:pPr>
        <w:spacing w:after="160" w:line="276"/>
        <w:jc w:val="both"/>
      </w:pPr>
      <w:r>
        <w:rPr>
          <w:sz w:val="22"/>
          <w:szCs w:val="22"/>
        </w:rPr>
        <w:t xml:space="preserve">Un ejemplo concreto se ve en nuestro repositorio: existen funciones que verifican si los archivos necesarios están creados y, si no existen, los crean. Esas funciones se reutilizan en muchas otras funciones del mismo archivo, que siempre revisan la existencia del archivo antes de trabajar con él. Esto nos demostró que organizar bien las carpetas y centralizar este tipo de verificaciones en una sola función evita repetir código y hace que el proyecto sea mucho más entendible y fácil de mantener.</w:t>
      </w:r>
    </w:p>
    <w:p>
      <w:pPr>
        <w:spacing w:after="160" w:line="276"/>
        <w:jc w:val="both"/>
      </w:pPr>
      <w:r>
        <w:rPr>
          <w:sz w:val="22"/>
          <w:szCs w:val="22"/>
        </w:rPr>
        <w:t xml:space="preserve">En resumen, el challenge nos permitió integrar conocimientos de programación, ciberseguridad, análisis de datos, inteligencia artificial y conectividad en la nube, y al mismo tiempo reforzar la importancia del orden y la buena estructura del código.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GuardiánClima ITBA  —  BDefenders     |     Página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Arial" w:cs="Arial" w:eastAsia="Arial" w:hAnsi="Arial"/>
      <w:b/>
      <w:bCs/>
      <w:color w:val="11324D"/>
      <w:sz w:val="48"/>
      <w:szCs w:val="48"/>
    </w:rPr>
  </w:style>
  <w:style w:type="paragraph" w:styleId="Heading1">
    <w:name w:val="Heading 1"/>
    <w:basedOn w:val="Normal"/>
    <w:next w:val="Normal"/>
    <w:qFormat/>
    <w:pPr>
      <w:pBdr>
        <w:bottom w:val="single" w:color="1F6F8B" w:sz="6" w:space="4"/>
      </w:pBdr>
      <w:spacing w:after="160" w:before="320"/>
      <w:outlineLvl w:val="0"/>
    </w:pPr>
    <w:rPr>
      <w:rFonts w:ascii="Arial" w:cs="Arial" w:eastAsia="Arial" w:hAnsi="Arial"/>
      <w:b/>
      <w:bCs/>
      <w:color w:val="1F6F8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1324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del Proyecto - GuardiánClima ITBA</dc:title>
  <dc:creator>BDefenders - ITBA</dc:creator>
  <cp:lastModifiedBy>Un-named</cp:lastModifiedBy>
  <cp:revision>1</cp:revision>
  <dcterms:created xsi:type="dcterms:W3CDTF">2026-05-28T21:40:13.253Z</dcterms:created>
  <dcterms:modified xsi:type="dcterms:W3CDTF">2026-05-28T21:40:13.254Z</dcterms:modified>
</cp:coreProperties>
</file>

<file path=docProps/custom.xml><?xml version="1.0" encoding="utf-8"?>
<Properties xmlns="http://schemas.openxmlformats.org/officeDocument/2006/custom-properties" xmlns:vt="http://schemas.openxmlformats.org/officeDocument/2006/docPropsVTypes"/>
</file>