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BDE" w:rsidRPr="00AA2BDE" w:rsidRDefault="00AA2BDE" w:rsidP="00AA2BDE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AA2BDE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Intro to Endpoint Security</w:t>
      </w:r>
    </w:p>
    <w:p w:rsidR="00AA2BDE" w:rsidRDefault="00AA2BDE" w:rsidP="00AA2BDE">
      <w:pPr>
        <w:pStyle w:val="Heading2"/>
      </w:pPr>
      <w:r>
        <w:rPr>
          <w:rStyle w:val="Strong"/>
          <w:b w:val="0"/>
          <w:bCs w:val="0"/>
        </w:rPr>
        <w:t>Intro to Endpoint Security — Notes</w:t>
      </w:r>
    </w:p>
    <w:p w:rsidR="00AA2BDE" w:rsidRDefault="00AA2BDE" w:rsidP="00AA2BDE">
      <w:pPr>
        <w:pStyle w:val="Heading3"/>
      </w:pPr>
      <w:r>
        <w:rPr>
          <w:rStyle w:val="Strong"/>
          <w:b w:val="0"/>
          <w:bCs w:val="0"/>
        </w:rPr>
        <w:t>1. Overview</w:t>
      </w:r>
    </w:p>
    <w:p w:rsidR="00AA2BDE" w:rsidRDefault="00AA2BDE" w:rsidP="00AA2BD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Endpoint Security</w:t>
      </w:r>
      <w:r>
        <w:t xml:space="preserve"> focuses on protecting endpoints (PCs, laptops, servers) from malicious activities.</w:t>
      </w:r>
    </w:p>
    <w:p w:rsidR="00AA2BDE" w:rsidRDefault="00AA2BDE" w:rsidP="00AA2BDE">
      <w:pPr>
        <w:pStyle w:val="NormalWeb"/>
        <w:numPr>
          <w:ilvl w:val="0"/>
          <w:numId w:val="1"/>
        </w:numPr>
      </w:pPr>
      <w:r>
        <w:t>Key aspects include:</w:t>
      </w:r>
    </w:p>
    <w:p w:rsidR="00AA2BDE" w:rsidRDefault="00AA2BDE" w:rsidP="00AA2BDE">
      <w:pPr>
        <w:pStyle w:val="NormalWeb"/>
        <w:numPr>
          <w:ilvl w:val="1"/>
          <w:numId w:val="1"/>
        </w:numPr>
      </w:pPr>
      <w:r>
        <w:t xml:space="preserve">Securing </w:t>
      </w:r>
      <w:r>
        <w:rPr>
          <w:rStyle w:val="Strong"/>
          <w:rFonts w:eastAsiaTheme="majorEastAsia"/>
        </w:rPr>
        <w:t>core system processes</w:t>
      </w:r>
      <w:r>
        <w:t>.</w:t>
      </w:r>
    </w:p>
    <w:p w:rsidR="00AA2BDE" w:rsidRDefault="00AA2BDE" w:rsidP="00AA2BDE">
      <w:pPr>
        <w:pStyle w:val="NormalWeb"/>
        <w:numPr>
          <w:ilvl w:val="1"/>
          <w:numId w:val="1"/>
        </w:numPr>
      </w:pPr>
      <w:r>
        <w:t xml:space="preserve">Enabling </w:t>
      </w:r>
      <w:r>
        <w:rPr>
          <w:rStyle w:val="Strong"/>
          <w:rFonts w:eastAsiaTheme="majorEastAsia"/>
        </w:rPr>
        <w:t>logging &amp; monitoring</w:t>
      </w:r>
      <w:r>
        <w:t>.</w:t>
      </w:r>
    </w:p>
    <w:p w:rsidR="00AA2BDE" w:rsidRDefault="00AA2BDE" w:rsidP="00AA2BDE">
      <w:pPr>
        <w:pStyle w:val="NormalWeb"/>
        <w:numPr>
          <w:ilvl w:val="1"/>
          <w:numId w:val="1"/>
        </w:numPr>
      </w:pPr>
      <w:r>
        <w:t>Analyzing logs for threat detection.</w:t>
      </w:r>
    </w:p>
    <w:p w:rsidR="00AA2BDE" w:rsidRDefault="00AA2BDE" w:rsidP="00AA2BDE">
      <w:r>
        <w:pict>
          <v:rect id="_x0000_i1025" style="width:0;height:1.5pt" o:hralign="center" o:hrstd="t" o:hr="t" fillcolor="#a0a0a0" stroked="f"/>
        </w:pict>
      </w:r>
    </w:p>
    <w:p w:rsidR="00AA2BDE" w:rsidRDefault="00AA2BDE" w:rsidP="00AA2BDE">
      <w:pPr>
        <w:pStyle w:val="Heading3"/>
      </w:pPr>
      <w:r>
        <w:rPr>
          <w:rStyle w:val="Strong"/>
          <w:b w:val="0"/>
          <w:bCs w:val="0"/>
        </w:rPr>
        <w:t>2. Endpoint Security Fundamentals</w:t>
      </w:r>
    </w:p>
    <w:p w:rsidR="00AA2BDE" w:rsidRDefault="00AA2BDE" w:rsidP="00AA2BDE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Core Windows Processes</w:t>
      </w:r>
      <w:r>
        <w:t>:</w:t>
      </w:r>
    </w:p>
    <w:p w:rsidR="00AA2BDE" w:rsidRDefault="00AA2BDE" w:rsidP="00AA2BDE">
      <w:pPr>
        <w:pStyle w:val="NormalWeb"/>
        <w:numPr>
          <w:ilvl w:val="1"/>
          <w:numId w:val="2"/>
        </w:numPr>
      </w:pPr>
      <w:r>
        <w:t xml:space="preserve">Essential system processes (e.g., </w:t>
      </w:r>
      <w:r>
        <w:rPr>
          <w:rStyle w:val="HTMLCode"/>
        </w:rPr>
        <w:t>lsass.exe</w:t>
      </w:r>
      <w:r>
        <w:t xml:space="preserve">, </w:t>
      </w:r>
      <w:r>
        <w:rPr>
          <w:rStyle w:val="HTMLCode"/>
        </w:rPr>
        <w:t>svchost.exe</w:t>
      </w:r>
      <w:r>
        <w:t xml:space="preserve">, </w:t>
      </w:r>
      <w:r>
        <w:rPr>
          <w:rStyle w:val="HTMLCode"/>
        </w:rPr>
        <w:t>winlogon.exe</w:t>
      </w:r>
      <w:r>
        <w:t xml:space="preserve">) </w:t>
      </w:r>
      <w:proofErr w:type="gramStart"/>
      <w:r>
        <w:t>must be protected and monitored</w:t>
      </w:r>
      <w:proofErr w:type="gramEnd"/>
      <w:r>
        <w:t>.</w:t>
      </w:r>
    </w:p>
    <w:p w:rsidR="00AA2BDE" w:rsidRDefault="00AA2BDE" w:rsidP="00AA2BDE">
      <w:pPr>
        <w:pStyle w:val="NormalWeb"/>
        <w:numPr>
          <w:ilvl w:val="1"/>
          <w:numId w:val="2"/>
        </w:numPr>
      </w:pPr>
      <w:r>
        <w:t>Suspicious modification or replacement often indicates compromise.</w:t>
      </w:r>
    </w:p>
    <w:p w:rsidR="00AA2BDE" w:rsidRDefault="00AA2BDE" w:rsidP="00AA2BDE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  <w:rFonts w:eastAsiaTheme="majorEastAsia"/>
        </w:rPr>
        <w:t>Sysinternals</w:t>
      </w:r>
      <w:proofErr w:type="spellEnd"/>
      <w:r>
        <w:rPr>
          <w:rStyle w:val="Strong"/>
          <w:rFonts w:eastAsiaTheme="majorEastAsia"/>
        </w:rPr>
        <w:t xml:space="preserve"> Suite</w:t>
      </w:r>
      <w:r>
        <w:t>:</w:t>
      </w:r>
    </w:p>
    <w:p w:rsidR="00AA2BDE" w:rsidRDefault="00AA2BDE" w:rsidP="00AA2BDE">
      <w:pPr>
        <w:pStyle w:val="NormalWeb"/>
        <w:numPr>
          <w:ilvl w:val="1"/>
          <w:numId w:val="2"/>
        </w:numPr>
      </w:pPr>
      <w:r>
        <w:t xml:space="preserve">Tools like Process Explorer, </w:t>
      </w:r>
      <w:proofErr w:type="spellStart"/>
      <w:r>
        <w:t>Autoruns</w:t>
      </w:r>
      <w:proofErr w:type="spellEnd"/>
      <w:r>
        <w:t xml:space="preserve">, </w:t>
      </w:r>
      <w:proofErr w:type="spellStart"/>
      <w:proofErr w:type="gramStart"/>
      <w:r>
        <w:t>TCPView</w:t>
      </w:r>
      <w:proofErr w:type="spellEnd"/>
      <w:proofErr w:type="gramEnd"/>
      <w:r>
        <w:t xml:space="preserve"> for process and startup analysis.</w:t>
      </w:r>
    </w:p>
    <w:p w:rsidR="00AA2BDE" w:rsidRDefault="00AA2BDE" w:rsidP="00AA2BDE">
      <w:r>
        <w:pict>
          <v:rect id="_x0000_i1026" style="width:0;height:1.5pt" o:hralign="center" o:hrstd="t" o:hr="t" fillcolor="#a0a0a0" stroked="f"/>
        </w:pict>
      </w:r>
    </w:p>
    <w:p w:rsidR="00AA2BDE" w:rsidRDefault="00AA2BDE" w:rsidP="00AA2BDE">
      <w:pPr>
        <w:pStyle w:val="Heading3"/>
      </w:pPr>
      <w:r>
        <w:rPr>
          <w:rStyle w:val="Strong"/>
          <w:b w:val="0"/>
          <w:bCs w:val="0"/>
        </w:rPr>
        <w:t>3. Endpoint Logging &amp; Monitoring</w:t>
      </w:r>
    </w:p>
    <w:p w:rsidR="00AA2BDE" w:rsidRDefault="00AA2BDE" w:rsidP="00AA2BD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Windows Event Logging</w:t>
      </w:r>
      <w:r>
        <w:t>:</w:t>
      </w:r>
    </w:p>
    <w:p w:rsidR="00AA2BDE" w:rsidRDefault="00AA2BDE" w:rsidP="00AA2BDE">
      <w:pPr>
        <w:pStyle w:val="NormalWeb"/>
        <w:numPr>
          <w:ilvl w:val="1"/>
          <w:numId w:val="3"/>
        </w:numPr>
      </w:pPr>
      <w:r>
        <w:t>Captures system, security, and application events.</w:t>
      </w:r>
    </w:p>
    <w:p w:rsidR="00AA2BDE" w:rsidRDefault="00AA2BDE" w:rsidP="00AA2BDE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eastAsiaTheme="majorEastAsia"/>
        </w:rPr>
        <w:t>Sysmon</w:t>
      </w:r>
      <w:proofErr w:type="spellEnd"/>
      <w:r>
        <w:t>:</w:t>
      </w:r>
    </w:p>
    <w:p w:rsidR="00AA2BDE" w:rsidRDefault="00AA2BDE" w:rsidP="00AA2BDE">
      <w:pPr>
        <w:pStyle w:val="NormalWeb"/>
        <w:numPr>
          <w:ilvl w:val="1"/>
          <w:numId w:val="3"/>
        </w:numPr>
      </w:pPr>
      <w:r>
        <w:t>Advanced logging of process creation, file changes, and network connections.</w:t>
      </w:r>
    </w:p>
    <w:p w:rsidR="00AA2BDE" w:rsidRDefault="00AA2BDE" w:rsidP="00AA2BDE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eastAsiaTheme="majorEastAsia"/>
        </w:rPr>
        <w:t>OSQuery</w:t>
      </w:r>
      <w:proofErr w:type="spellEnd"/>
      <w:r>
        <w:t>:</w:t>
      </w:r>
    </w:p>
    <w:p w:rsidR="00AA2BDE" w:rsidRDefault="00AA2BDE" w:rsidP="00AA2BDE">
      <w:pPr>
        <w:pStyle w:val="NormalWeb"/>
        <w:numPr>
          <w:ilvl w:val="1"/>
          <w:numId w:val="3"/>
        </w:numPr>
      </w:pPr>
      <w:r>
        <w:t>SQL-like querying of system data.</w:t>
      </w:r>
    </w:p>
    <w:p w:rsidR="00AA2BDE" w:rsidRDefault="00AA2BDE" w:rsidP="00AA2BDE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eastAsiaTheme="majorEastAsia"/>
        </w:rPr>
        <w:t>Wazuh</w:t>
      </w:r>
      <w:proofErr w:type="spellEnd"/>
      <w:r>
        <w:t>:</w:t>
      </w:r>
    </w:p>
    <w:p w:rsidR="00AA2BDE" w:rsidRDefault="00AA2BDE" w:rsidP="00AA2BDE">
      <w:pPr>
        <w:pStyle w:val="NormalWeb"/>
        <w:numPr>
          <w:ilvl w:val="1"/>
          <w:numId w:val="3"/>
        </w:numPr>
      </w:pPr>
      <w:r>
        <w:t>Open-source SIEM for log monitoring, file integrity, intrusion detection.</w:t>
      </w:r>
    </w:p>
    <w:p w:rsidR="00AA2BDE" w:rsidRDefault="00AA2BDE" w:rsidP="00AA2BDE">
      <w:r>
        <w:pict>
          <v:rect id="_x0000_i1027" style="width:0;height:1.5pt" o:hralign="center" o:hrstd="t" o:hr="t" fillcolor="#a0a0a0" stroked="f"/>
        </w:pict>
      </w:r>
    </w:p>
    <w:p w:rsidR="00AA2BDE" w:rsidRDefault="00AA2BDE" w:rsidP="00AA2BDE">
      <w:pPr>
        <w:pStyle w:val="Heading3"/>
      </w:pPr>
      <w:r>
        <w:rPr>
          <w:rStyle w:val="Strong"/>
          <w:b w:val="0"/>
          <w:bCs w:val="0"/>
        </w:rPr>
        <w:t>4. Endpoint Log Analysis</w:t>
      </w:r>
    </w:p>
    <w:p w:rsidR="00AA2BDE" w:rsidRDefault="00AA2BDE" w:rsidP="00AA2BD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Baselining</w:t>
      </w:r>
      <w:r>
        <w:t>:</w:t>
      </w:r>
    </w:p>
    <w:p w:rsidR="00AA2BDE" w:rsidRDefault="00AA2BDE" w:rsidP="00AA2BDE">
      <w:pPr>
        <w:pStyle w:val="NormalWeb"/>
        <w:numPr>
          <w:ilvl w:val="1"/>
          <w:numId w:val="4"/>
        </w:numPr>
      </w:pPr>
      <w:r>
        <w:t xml:space="preserve">Documenting normal behavior so anomalies </w:t>
      </w:r>
      <w:proofErr w:type="gramStart"/>
      <w:r>
        <w:t>can be detected</w:t>
      </w:r>
      <w:proofErr w:type="gramEnd"/>
      <w:r>
        <w:t xml:space="preserve"> quickly.</w:t>
      </w:r>
    </w:p>
    <w:p w:rsidR="00AA2BDE" w:rsidRDefault="00AA2BDE" w:rsidP="00AA2BD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Event Correlation</w:t>
      </w:r>
      <w:r>
        <w:t>:</w:t>
      </w:r>
    </w:p>
    <w:p w:rsidR="00AA2BDE" w:rsidRDefault="00AA2BDE" w:rsidP="00AA2BDE">
      <w:pPr>
        <w:pStyle w:val="NormalWeb"/>
        <w:numPr>
          <w:ilvl w:val="1"/>
          <w:numId w:val="4"/>
        </w:numPr>
      </w:pPr>
      <w:r>
        <w:t>Linking related events to understand malicious activity context.</w:t>
      </w:r>
    </w:p>
    <w:p w:rsidR="00AA2BDE" w:rsidRDefault="00AA2BDE" w:rsidP="00AA2BD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Artefact Collection</w:t>
      </w:r>
      <w:r>
        <w:t>:</w:t>
      </w:r>
    </w:p>
    <w:p w:rsidR="00AA2BDE" w:rsidRDefault="00AA2BDE" w:rsidP="00AA2BDE">
      <w:pPr>
        <w:pStyle w:val="NormalWeb"/>
        <w:numPr>
          <w:ilvl w:val="1"/>
          <w:numId w:val="4"/>
        </w:numPr>
      </w:pPr>
      <w:r>
        <w:lastRenderedPageBreak/>
        <w:t>Recording malicious file names, hashes, IPs, domains for further investigation.</w:t>
      </w:r>
    </w:p>
    <w:p w:rsidR="00AA2BDE" w:rsidRDefault="00AA2BDE" w:rsidP="00AA2BD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Lateral Impact Check</w:t>
      </w:r>
      <w:r>
        <w:t>:</w:t>
      </w:r>
    </w:p>
    <w:p w:rsidR="00AA2BDE" w:rsidRDefault="00AA2BDE" w:rsidP="00AA2BDE">
      <w:pPr>
        <w:pStyle w:val="NormalWeb"/>
        <w:numPr>
          <w:ilvl w:val="1"/>
          <w:numId w:val="4"/>
        </w:numPr>
      </w:pPr>
      <w:r>
        <w:t>Identifying other potentially affected systems.</w:t>
      </w:r>
    </w:p>
    <w:p w:rsidR="00AA2BDE" w:rsidRDefault="00AA2BDE" w:rsidP="00AA2BDE">
      <w:r>
        <w:pict>
          <v:rect id="_x0000_i1028" style="width:0;height:1.5pt" o:hralign="center" o:hrstd="t" o:hr="t" fillcolor="#a0a0a0" stroked="f"/>
        </w:pict>
      </w:r>
    </w:p>
    <w:p w:rsidR="00AA2BDE" w:rsidRDefault="00AA2BDE" w:rsidP="00AA2BDE">
      <w:pPr>
        <w:pStyle w:val="Heading3"/>
      </w:pPr>
      <w:r>
        <w:rPr>
          <w:rStyle w:val="Strong"/>
          <w:b w:val="0"/>
          <w:bCs w:val="0"/>
        </w:rPr>
        <w:t>5. Investigation Takeaways</w:t>
      </w:r>
    </w:p>
    <w:p w:rsidR="00AA2BDE" w:rsidRDefault="00AA2BDE" w:rsidP="00AA2BDE">
      <w:pPr>
        <w:pStyle w:val="NormalWeb"/>
        <w:numPr>
          <w:ilvl w:val="0"/>
          <w:numId w:val="5"/>
        </w:numPr>
      </w:pPr>
      <w:r>
        <w:t>Baseline documents help differentiate benign vs malicious events.</w:t>
      </w:r>
    </w:p>
    <w:p w:rsidR="00AA2BDE" w:rsidRDefault="00AA2BDE" w:rsidP="00AA2BDE">
      <w:pPr>
        <w:pStyle w:val="NormalWeb"/>
        <w:numPr>
          <w:ilvl w:val="0"/>
          <w:numId w:val="5"/>
        </w:numPr>
      </w:pPr>
      <w:r>
        <w:t>Event correlation gives deeper understanding of attack timelines.</w:t>
      </w:r>
    </w:p>
    <w:p w:rsidR="00AA2BDE" w:rsidRDefault="00AA2BDE" w:rsidP="00AA2BDE">
      <w:pPr>
        <w:pStyle w:val="NormalWeb"/>
        <w:numPr>
          <w:ilvl w:val="0"/>
          <w:numId w:val="5"/>
        </w:numPr>
      </w:pPr>
      <w:r>
        <w:t>Artefact tracking ensures thorough remediation.</w:t>
      </w:r>
    </w:p>
    <w:p w:rsidR="00AA2BDE" w:rsidRDefault="00AA2BDE" w:rsidP="00AA2BDE">
      <w:pPr>
        <w:pStyle w:val="NormalWeb"/>
        <w:numPr>
          <w:ilvl w:val="0"/>
          <w:numId w:val="5"/>
        </w:numPr>
      </w:pPr>
      <w:r>
        <w:t xml:space="preserve">Always inspect related systems after compromise indicators </w:t>
      </w:r>
      <w:proofErr w:type="gramStart"/>
      <w:r>
        <w:t>are found</w:t>
      </w:r>
      <w:proofErr w:type="gramEnd"/>
      <w:r>
        <w:t>.</w:t>
      </w:r>
    </w:p>
    <w:p w:rsidR="00AA2BDE" w:rsidRDefault="00AA2BDE">
      <w:pPr>
        <w:rPr>
          <w:noProof/>
        </w:rPr>
      </w:pPr>
      <w:bookmarkStart w:id="0" w:name="_GoBack"/>
      <w:bookmarkEnd w:id="0"/>
    </w:p>
    <w:p w:rsidR="002D62F1" w:rsidRDefault="00AA2BDE">
      <w:r>
        <w:rPr>
          <w:noProof/>
        </w:rPr>
        <w:lastRenderedPageBreak/>
        <w:drawing>
          <wp:inline distT="0" distB="0" distL="0" distR="0" wp14:anchorId="69EEF369" wp14:editId="466AA081">
            <wp:extent cx="5943600" cy="4351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560C3" wp14:editId="1DBBD8C8">
            <wp:extent cx="5943600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32BDE8" wp14:editId="1122AEB1">
            <wp:extent cx="5943600" cy="3004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6477"/>
    <w:multiLevelType w:val="multilevel"/>
    <w:tmpl w:val="CF1A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4562A"/>
    <w:multiLevelType w:val="multilevel"/>
    <w:tmpl w:val="C0DE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C7A63"/>
    <w:multiLevelType w:val="multilevel"/>
    <w:tmpl w:val="FFA6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47137"/>
    <w:multiLevelType w:val="multilevel"/>
    <w:tmpl w:val="2A7A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A7E25"/>
    <w:multiLevelType w:val="multilevel"/>
    <w:tmpl w:val="3F92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DE"/>
    <w:rsid w:val="002D62F1"/>
    <w:rsid w:val="00AA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8281"/>
  <w15:chartTrackingRefBased/>
  <w15:docId w15:val="{61C5D534-690F-4152-95EF-A3CF2153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2B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B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B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B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A2B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2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2B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2025-08-10T09:32:00Z</dcterms:created>
  <dcterms:modified xsi:type="dcterms:W3CDTF">2025-08-10T09:36:00Z</dcterms:modified>
</cp:coreProperties>
</file>