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862" w:rsidRPr="008F4862" w:rsidRDefault="008F4862" w:rsidP="008F4862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proofErr w:type="spellStart"/>
      <w:r w:rsidRPr="008F4862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Osquery</w:t>
      </w:r>
      <w:proofErr w:type="spellEnd"/>
      <w:r w:rsidRPr="008F4862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: The Basics</w:t>
      </w:r>
    </w:p>
    <w:p w:rsidR="008F4862" w:rsidRDefault="008F4862" w:rsidP="008F4862">
      <w:pPr>
        <w:pStyle w:val="Heading2"/>
      </w:pPr>
      <w:r>
        <w:rPr>
          <w:rStyle w:val="Strong"/>
          <w:b w:val="0"/>
          <w:bCs w:val="0"/>
        </w:rPr>
        <w:t>Task 1 – Introduction</w:t>
      </w:r>
    </w:p>
    <w:p w:rsidR="008F4862" w:rsidRDefault="008F4862" w:rsidP="008F486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Osquery</w:t>
      </w:r>
      <w:proofErr w:type="spellEnd"/>
      <w:r>
        <w:t xml:space="preserve"> is an open-source endpoint visibility tool developed by Facebook.</w:t>
      </w:r>
    </w:p>
    <w:p w:rsidR="008F4862" w:rsidRDefault="008F4862" w:rsidP="008F4862">
      <w:pPr>
        <w:pStyle w:val="NormalWeb"/>
        <w:numPr>
          <w:ilvl w:val="0"/>
          <w:numId w:val="1"/>
        </w:numPr>
      </w:pPr>
      <w:r>
        <w:t>Treats the OS as a high-performance relational database.</w:t>
      </w:r>
    </w:p>
    <w:p w:rsidR="008F4862" w:rsidRDefault="008F4862" w:rsidP="008F4862">
      <w:pPr>
        <w:pStyle w:val="NormalWeb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you run </w:t>
      </w:r>
      <w:r>
        <w:rPr>
          <w:rStyle w:val="Strong"/>
        </w:rPr>
        <w:t>SQL-like queries</w:t>
      </w:r>
      <w:r>
        <w:t xml:space="preserve"> to gather system information.</w:t>
      </w:r>
    </w:p>
    <w:p w:rsidR="008F4862" w:rsidRDefault="008F4862" w:rsidP="008F4862">
      <w:pPr>
        <w:pStyle w:val="NormalWeb"/>
        <w:numPr>
          <w:ilvl w:val="0"/>
          <w:numId w:val="1"/>
        </w:numPr>
      </w:pPr>
      <w:r>
        <w:t xml:space="preserve">Works across </w:t>
      </w:r>
      <w:r>
        <w:rPr>
          <w:rStyle w:val="Strong"/>
        </w:rPr>
        <w:t xml:space="preserve">Windows, Linux, </w:t>
      </w:r>
      <w:proofErr w:type="spellStart"/>
      <w:proofErr w:type="gramStart"/>
      <w:r>
        <w:rPr>
          <w:rStyle w:val="Strong"/>
        </w:rPr>
        <w:t>macOS</w:t>
      </w:r>
      <w:proofErr w:type="spellEnd"/>
      <w:proofErr w:type="gramEnd"/>
      <w:r>
        <w:t>.</w:t>
      </w:r>
    </w:p>
    <w:p w:rsidR="008F4862" w:rsidRDefault="008F4862" w:rsidP="008F4862">
      <w:r>
        <w:pict>
          <v:rect id="_x0000_i1055" style="width:0;height:1.5pt" o:hralign="center" o:hrstd="t" o:hr="t" fillcolor="#a0a0a0" stroked="f"/>
        </w:pict>
      </w:r>
    </w:p>
    <w:p w:rsidR="008F4862" w:rsidRDefault="008F4862" w:rsidP="008F4862">
      <w:pPr>
        <w:pStyle w:val="Heading2"/>
      </w:pPr>
      <w:r>
        <w:rPr>
          <w:rStyle w:val="Strong"/>
          <w:b w:val="0"/>
          <w:bCs w:val="0"/>
        </w:rPr>
        <w:t>Task 2 – Connect with the Lab</w:t>
      </w:r>
    </w:p>
    <w:p w:rsidR="008F4862" w:rsidRDefault="008F4862" w:rsidP="008F4862">
      <w:pPr>
        <w:pStyle w:val="NormalWeb"/>
        <w:numPr>
          <w:ilvl w:val="0"/>
          <w:numId w:val="2"/>
        </w:numPr>
      </w:pPr>
      <w:r>
        <w:t xml:space="preserve">Ensure connection to the lab VM or test environment where </w:t>
      </w:r>
      <w:proofErr w:type="spellStart"/>
      <w:r>
        <w:t>Osquery</w:t>
      </w:r>
      <w:proofErr w:type="spellEnd"/>
      <w:r>
        <w:t xml:space="preserve"> </w:t>
      </w:r>
      <w:proofErr w:type="gramStart"/>
      <w:r>
        <w:t>is installed</w:t>
      </w:r>
      <w:proofErr w:type="gramEnd"/>
      <w:r>
        <w:t>.</w:t>
      </w:r>
    </w:p>
    <w:p w:rsidR="008F4862" w:rsidRDefault="008F4862" w:rsidP="008F4862">
      <w:pPr>
        <w:pStyle w:val="NormalWeb"/>
        <w:numPr>
          <w:ilvl w:val="0"/>
          <w:numId w:val="2"/>
        </w:numPr>
      </w:pPr>
      <w:r>
        <w:t xml:space="preserve">Can run via </w:t>
      </w:r>
      <w:r>
        <w:rPr>
          <w:rStyle w:val="Strong"/>
        </w:rPr>
        <w:t>CLI</w:t>
      </w:r>
      <w:r>
        <w:t xml:space="preserve"> (</w:t>
      </w:r>
      <w:proofErr w:type="spellStart"/>
      <w:r>
        <w:rPr>
          <w:rStyle w:val="HTMLCode"/>
        </w:rPr>
        <w:t>osqueryi</w:t>
      </w:r>
      <w:proofErr w:type="spellEnd"/>
      <w:r>
        <w:t>) or as a service.</w:t>
      </w:r>
    </w:p>
    <w:p w:rsidR="008F4862" w:rsidRDefault="008F4862" w:rsidP="008F4862">
      <w:pPr>
        <w:pStyle w:val="NormalWeb"/>
        <w:numPr>
          <w:ilvl w:val="0"/>
          <w:numId w:val="2"/>
        </w:numPr>
      </w:pPr>
      <w:r>
        <w:t>Lab setup ensures safe experimentation without affecting your host OS.</w:t>
      </w:r>
    </w:p>
    <w:p w:rsidR="008F4862" w:rsidRDefault="008F4862" w:rsidP="008F4862">
      <w:r>
        <w:pict>
          <v:rect id="_x0000_i1056" style="width:0;height:1.5pt" o:hralign="center" o:hrstd="t" o:hr="t" fillcolor="#a0a0a0" stroked="f"/>
        </w:pict>
      </w:r>
    </w:p>
    <w:p w:rsidR="008F4862" w:rsidRDefault="008F4862" w:rsidP="008F4862">
      <w:pPr>
        <w:pStyle w:val="Heading2"/>
      </w:pPr>
      <w:r>
        <w:rPr>
          <w:rStyle w:val="Strong"/>
          <w:b w:val="0"/>
          <w:bCs w:val="0"/>
        </w:rPr>
        <w:t xml:space="preserve">Task 3 – </w:t>
      </w:r>
      <w:proofErr w:type="spellStart"/>
      <w:r>
        <w:rPr>
          <w:rStyle w:val="Strong"/>
          <w:b w:val="0"/>
          <w:bCs w:val="0"/>
        </w:rPr>
        <w:t>Osquery</w:t>
      </w:r>
      <w:proofErr w:type="spellEnd"/>
      <w:r>
        <w:rPr>
          <w:rStyle w:val="Strong"/>
          <w:b w:val="0"/>
          <w:bCs w:val="0"/>
        </w:rPr>
        <w:t>: Interactive Mode</w:t>
      </w:r>
    </w:p>
    <w:p w:rsidR="008F4862" w:rsidRDefault="008F4862" w:rsidP="008F4862">
      <w:pPr>
        <w:pStyle w:val="NormalWeb"/>
        <w:numPr>
          <w:ilvl w:val="0"/>
          <w:numId w:val="3"/>
        </w:numPr>
      </w:pPr>
      <w:r>
        <w:t>Launch using:</w:t>
      </w:r>
    </w:p>
    <w:p w:rsidR="008F4862" w:rsidRDefault="008F4862" w:rsidP="008F4862">
      <w:pPr>
        <w:pStyle w:val="HTMLPreformatted"/>
        <w:ind w:left="720"/>
      </w:pPr>
      <w:proofErr w:type="gramStart"/>
      <w:r>
        <w:t>bash</w:t>
      </w:r>
      <w:proofErr w:type="gramEnd"/>
    </w:p>
    <w:p w:rsidR="008F4862" w:rsidRDefault="008F4862" w:rsidP="008F4862">
      <w:pPr>
        <w:pStyle w:val="HTMLPreformatted"/>
        <w:ind w:left="720"/>
      </w:pPr>
      <w:proofErr w:type="spellStart"/>
      <w:r>
        <w:t>CopyEdit</w:t>
      </w:r>
      <w:proofErr w:type="spellEnd"/>
    </w:p>
    <w:p w:rsidR="008F4862" w:rsidRDefault="008F4862" w:rsidP="008F486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osqueryi</w:t>
      </w:r>
      <w:proofErr w:type="spellEnd"/>
      <w:proofErr w:type="gramEnd"/>
    </w:p>
    <w:p w:rsidR="008F4862" w:rsidRDefault="008F4862" w:rsidP="008F4862">
      <w:pPr>
        <w:pStyle w:val="NormalWeb"/>
        <w:numPr>
          <w:ilvl w:val="0"/>
          <w:numId w:val="3"/>
        </w:numPr>
      </w:pPr>
      <w:r>
        <w:rPr>
          <w:rStyle w:val="Strong"/>
        </w:rPr>
        <w:t>Interactive Mode</w:t>
      </w:r>
      <w:r>
        <w:t xml:space="preserve"> allows live SQL queries.</w:t>
      </w:r>
    </w:p>
    <w:p w:rsidR="008F4862" w:rsidRDefault="008F4862" w:rsidP="008F4862">
      <w:pPr>
        <w:pStyle w:val="NormalWeb"/>
        <w:numPr>
          <w:ilvl w:val="0"/>
          <w:numId w:val="3"/>
        </w:numPr>
      </w:pPr>
      <w:r>
        <w:t>Example:</w:t>
      </w:r>
    </w:p>
    <w:p w:rsidR="008F4862" w:rsidRDefault="008F4862" w:rsidP="008F4862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8F4862" w:rsidRDefault="008F4862" w:rsidP="008F4862">
      <w:pPr>
        <w:pStyle w:val="HTMLPreformatted"/>
        <w:ind w:left="720"/>
      </w:pPr>
      <w:proofErr w:type="spellStart"/>
      <w:r>
        <w:t>CopyEdit</w:t>
      </w:r>
      <w:proofErr w:type="spellEnd"/>
    </w:p>
    <w:p w:rsidR="008F4862" w:rsidRDefault="008F4862" w:rsidP="008F486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processes LIMIT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8F4862" w:rsidRDefault="008F4862" w:rsidP="008F4862">
      <w:pPr>
        <w:pStyle w:val="NormalWeb"/>
        <w:numPr>
          <w:ilvl w:val="0"/>
          <w:numId w:val="3"/>
        </w:numPr>
      </w:pPr>
      <w:r>
        <w:t xml:space="preserve">Use </w:t>
      </w:r>
      <w:r>
        <w:rPr>
          <w:rStyle w:val="HTMLCode"/>
        </w:rPr>
        <w:t>.help</w:t>
      </w:r>
      <w:r>
        <w:t xml:space="preserve"> for available commands.</w:t>
      </w:r>
    </w:p>
    <w:p w:rsidR="008F4862" w:rsidRDefault="008F4862" w:rsidP="008F4862">
      <w:pPr>
        <w:pStyle w:val="NormalWeb"/>
        <w:numPr>
          <w:ilvl w:val="0"/>
          <w:numId w:val="3"/>
        </w:numPr>
      </w:pPr>
      <w:r>
        <w:rPr>
          <w:rStyle w:val="HTMLCode"/>
        </w:rPr>
        <w:t>.tables</w:t>
      </w:r>
      <w:r>
        <w:t xml:space="preserve"> lists all available tables.</w:t>
      </w:r>
    </w:p>
    <w:p w:rsidR="008F4862" w:rsidRDefault="008F4862" w:rsidP="008F4862">
      <w:pPr>
        <w:pStyle w:val="NormalWeb"/>
        <w:numPr>
          <w:ilvl w:val="0"/>
          <w:numId w:val="3"/>
        </w:numPr>
      </w:pPr>
      <w:r>
        <w:rPr>
          <w:rStyle w:val="HTMLCode"/>
        </w:rPr>
        <w:t>.schema &lt;table&gt;</w:t>
      </w:r>
      <w:r>
        <w:t xml:space="preserve"> shows table structure.</w:t>
      </w:r>
    </w:p>
    <w:p w:rsidR="008F4862" w:rsidRDefault="008F4862" w:rsidP="008F4862">
      <w:r>
        <w:pict>
          <v:rect id="_x0000_i1057" style="width:0;height:1.5pt" o:hralign="center" o:hrstd="t" o:hr="t" fillcolor="#a0a0a0" stroked="f"/>
        </w:pict>
      </w:r>
    </w:p>
    <w:p w:rsidR="008F4862" w:rsidRDefault="008F4862" w:rsidP="008F4862">
      <w:pPr>
        <w:pStyle w:val="Heading2"/>
      </w:pPr>
      <w:r>
        <w:rPr>
          <w:rStyle w:val="Strong"/>
          <w:b w:val="0"/>
          <w:bCs w:val="0"/>
        </w:rPr>
        <w:t>Task 4 – Schema Documentation</w:t>
      </w:r>
    </w:p>
    <w:p w:rsidR="008F4862" w:rsidRDefault="008F4862" w:rsidP="008F4862">
      <w:pPr>
        <w:pStyle w:val="NormalWeb"/>
        <w:numPr>
          <w:ilvl w:val="0"/>
          <w:numId w:val="4"/>
        </w:numPr>
      </w:pPr>
      <w:r>
        <w:t xml:space="preserve">Each </w:t>
      </w:r>
      <w:r>
        <w:rPr>
          <w:rStyle w:val="Strong"/>
        </w:rPr>
        <w:t>table</w:t>
      </w:r>
      <w:r>
        <w:t xml:space="preserve"> represents a set of OS data (processes, users, network, etc.).</w:t>
      </w:r>
    </w:p>
    <w:p w:rsidR="008F4862" w:rsidRDefault="008F4862" w:rsidP="008F4862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.schema</w:t>
      </w:r>
      <w:r>
        <w:t xml:space="preserve"> shows columns and data types.</w:t>
      </w:r>
    </w:p>
    <w:p w:rsidR="008F4862" w:rsidRDefault="008F4862" w:rsidP="008F4862">
      <w:pPr>
        <w:pStyle w:val="NormalWeb"/>
        <w:numPr>
          <w:ilvl w:val="0"/>
          <w:numId w:val="4"/>
        </w:numPr>
      </w:pPr>
      <w:r>
        <w:t>Example:</w:t>
      </w:r>
    </w:p>
    <w:p w:rsidR="008F4862" w:rsidRDefault="008F4862" w:rsidP="008F4862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8F4862" w:rsidRDefault="008F4862" w:rsidP="008F4862">
      <w:pPr>
        <w:pStyle w:val="HTMLPreformatted"/>
        <w:ind w:left="720"/>
      </w:pPr>
      <w:proofErr w:type="spellStart"/>
      <w:r>
        <w:lastRenderedPageBreak/>
        <w:t>CopyEdit</w:t>
      </w:r>
      <w:proofErr w:type="spellEnd"/>
    </w:p>
    <w:p w:rsidR="008F4862" w:rsidRDefault="008F4862" w:rsidP="008F4862">
      <w:pPr>
        <w:pStyle w:val="HTMLPreformatted"/>
        <w:ind w:left="720"/>
        <w:rPr>
          <w:rStyle w:val="HTMLCode"/>
        </w:rPr>
      </w:pPr>
      <w:r>
        <w:rPr>
          <w:rStyle w:val="HTMLCode"/>
        </w:rPr>
        <w:t>.schema processes</w:t>
      </w:r>
    </w:p>
    <w:p w:rsidR="008F4862" w:rsidRDefault="008F4862" w:rsidP="008F4862">
      <w:pPr>
        <w:pStyle w:val="NormalWeb"/>
        <w:numPr>
          <w:ilvl w:val="0"/>
          <w:numId w:val="4"/>
        </w:numPr>
      </w:pPr>
      <w:r>
        <w:t xml:space="preserve">Official </w:t>
      </w:r>
      <w:proofErr w:type="spellStart"/>
      <w:r>
        <w:t>Osquery</w:t>
      </w:r>
      <w:proofErr w:type="spellEnd"/>
      <w:r>
        <w:t xml:space="preserve"> schema reference: https://osquery.io/schema</w:t>
      </w:r>
    </w:p>
    <w:p w:rsidR="008F4862" w:rsidRDefault="008F4862" w:rsidP="008F4862">
      <w:r>
        <w:pict>
          <v:rect id="_x0000_i1058" style="width:0;height:1.5pt" o:hralign="center" o:hrstd="t" o:hr="t" fillcolor="#a0a0a0" stroked="f"/>
        </w:pict>
      </w:r>
    </w:p>
    <w:p w:rsidR="008F4862" w:rsidRDefault="008F4862" w:rsidP="008F4862">
      <w:pPr>
        <w:pStyle w:val="Heading2"/>
      </w:pPr>
      <w:r>
        <w:rPr>
          <w:rStyle w:val="Strong"/>
          <w:b w:val="0"/>
          <w:bCs w:val="0"/>
        </w:rPr>
        <w:t>Task 5 – Creating SQL Queries</w:t>
      </w:r>
    </w:p>
    <w:p w:rsidR="008F4862" w:rsidRDefault="008F4862" w:rsidP="008F4862">
      <w:pPr>
        <w:pStyle w:val="NormalWeb"/>
        <w:numPr>
          <w:ilvl w:val="0"/>
          <w:numId w:val="5"/>
        </w:numPr>
      </w:pPr>
      <w:proofErr w:type="spellStart"/>
      <w:r>
        <w:t>Osquery</w:t>
      </w:r>
      <w:proofErr w:type="spellEnd"/>
      <w:r>
        <w:t xml:space="preserve"> supports </w:t>
      </w:r>
      <w:r>
        <w:rPr>
          <w:rStyle w:val="Strong"/>
        </w:rPr>
        <w:t>standard SQL syntax</w:t>
      </w:r>
      <w:r>
        <w:t>.</w:t>
      </w:r>
    </w:p>
    <w:p w:rsidR="008F4862" w:rsidRDefault="008F4862" w:rsidP="008F4862">
      <w:pPr>
        <w:pStyle w:val="NormalWeb"/>
        <w:numPr>
          <w:ilvl w:val="0"/>
          <w:numId w:val="5"/>
        </w:numPr>
      </w:pPr>
      <w:r>
        <w:t>Example queries:</w:t>
      </w:r>
    </w:p>
    <w:p w:rsidR="008F4862" w:rsidRDefault="008F4862" w:rsidP="008F4862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8F4862" w:rsidRDefault="008F4862" w:rsidP="008F4862">
      <w:pPr>
        <w:pStyle w:val="HTMLPreformatted"/>
        <w:ind w:left="720"/>
      </w:pPr>
      <w:proofErr w:type="spellStart"/>
      <w:r>
        <w:t>CopyEdit</w:t>
      </w:r>
      <w:proofErr w:type="spellEnd"/>
    </w:p>
    <w:p w:rsidR="008F4862" w:rsidRDefault="008F4862" w:rsidP="008F486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name, </w:t>
      </w:r>
      <w:proofErr w:type="spellStart"/>
      <w:proofErr w:type="gramStart"/>
      <w:r>
        <w:rPr>
          <w:rStyle w:val="HTMLCode"/>
        </w:rPr>
        <w:t>pid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processes </w:t>
      </w:r>
      <w:r>
        <w:rPr>
          <w:rStyle w:val="hljs-keyword"/>
        </w:rPr>
        <w:t>WHERE</w:t>
      </w:r>
      <w:r>
        <w:rPr>
          <w:rStyle w:val="HTMLCode"/>
        </w:rPr>
        <w:t xml:space="preserve"> name </w:t>
      </w:r>
      <w:r>
        <w:rPr>
          <w:rStyle w:val="hljs-keyword"/>
        </w:rPr>
        <w:t>LIKE</w:t>
      </w:r>
      <w:r>
        <w:rPr>
          <w:rStyle w:val="HTMLCode"/>
        </w:rPr>
        <w:t xml:space="preserve"> </w:t>
      </w:r>
      <w:r>
        <w:rPr>
          <w:rStyle w:val="hljs-string"/>
        </w:rPr>
        <w:t>'%chrome%'</w:t>
      </w:r>
      <w:r>
        <w:rPr>
          <w:rStyle w:val="HTMLCode"/>
        </w:rPr>
        <w:t>;</w:t>
      </w:r>
    </w:p>
    <w:p w:rsidR="008F4862" w:rsidRDefault="008F4862" w:rsidP="008F486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users </w:t>
      </w:r>
      <w:r>
        <w:rPr>
          <w:rStyle w:val="hljs-keyword"/>
        </w:rPr>
        <w:t>WHERE</w:t>
      </w:r>
      <w:r>
        <w:rPr>
          <w:rStyle w:val="HTMLCode"/>
        </w:rPr>
        <w:t xml:space="preserve"> username</w:t>
      </w:r>
      <w:r>
        <w:rPr>
          <w:rStyle w:val="hljs-operator"/>
        </w:rPr>
        <w:t>=</w:t>
      </w:r>
      <w:r>
        <w:rPr>
          <w:rStyle w:val="hljs-string"/>
        </w:rPr>
        <w:t>'administrator'</w:t>
      </w:r>
      <w:r>
        <w:rPr>
          <w:rStyle w:val="HTMLCode"/>
        </w:rPr>
        <w:t>;</w:t>
      </w:r>
    </w:p>
    <w:p w:rsidR="008F4862" w:rsidRDefault="008F4862" w:rsidP="008F486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address, port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listening_ports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port</w:t>
      </w:r>
      <w:r>
        <w:rPr>
          <w:rStyle w:val="hljs-operator"/>
        </w:rPr>
        <w:t>=</w:t>
      </w:r>
      <w:r>
        <w:rPr>
          <w:rStyle w:val="hljs-number"/>
        </w:rPr>
        <w:t>80</w:t>
      </w:r>
      <w:r>
        <w:rPr>
          <w:rStyle w:val="HTMLCode"/>
        </w:rPr>
        <w:t>;</w:t>
      </w:r>
    </w:p>
    <w:p w:rsidR="008F4862" w:rsidRDefault="008F4862" w:rsidP="008F4862">
      <w:pPr>
        <w:pStyle w:val="NormalWeb"/>
        <w:numPr>
          <w:ilvl w:val="0"/>
          <w:numId w:val="5"/>
        </w:numPr>
      </w:pPr>
      <w:r>
        <w:t xml:space="preserve">You can </w:t>
      </w:r>
      <w:r>
        <w:rPr>
          <w:rStyle w:val="Strong"/>
        </w:rPr>
        <w:t>filter, join, group</w:t>
      </w:r>
      <w:r>
        <w:t xml:space="preserve"> like in normal SQL.</w:t>
      </w:r>
    </w:p>
    <w:p w:rsidR="008F4862" w:rsidRDefault="008F4862" w:rsidP="008F4862">
      <w:r>
        <w:pict>
          <v:rect id="_x0000_i1059" style="width:0;height:1.5pt" o:hralign="center" o:hrstd="t" o:hr="t" fillcolor="#a0a0a0" stroked="f"/>
        </w:pict>
      </w:r>
    </w:p>
    <w:p w:rsidR="008F4862" w:rsidRDefault="008F4862" w:rsidP="008F4862">
      <w:pPr>
        <w:pStyle w:val="Heading2"/>
      </w:pPr>
      <w:r>
        <w:rPr>
          <w:rStyle w:val="Strong"/>
          <w:b w:val="0"/>
          <w:bCs w:val="0"/>
        </w:rPr>
        <w:t>Task 6 – Challenge and Conclusion</w:t>
      </w:r>
    </w:p>
    <w:p w:rsidR="008F4862" w:rsidRDefault="008F4862" w:rsidP="008F4862">
      <w:pPr>
        <w:pStyle w:val="NormalWeb"/>
        <w:numPr>
          <w:ilvl w:val="0"/>
          <w:numId w:val="6"/>
        </w:numPr>
      </w:pPr>
      <w:r>
        <w:t>Challenge involves:</w:t>
      </w:r>
    </w:p>
    <w:p w:rsidR="008F4862" w:rsidRDefault="008F4862" w:rsidP="008F4862">
      <w:pPr>
        <w:pStyle w:val="NormalWeb"/>
        <w:numPr>
          <w:ilvl w:val="1"/>
          <w:numId w:val="6"/>
        </w:numPr>
      </w:pPr>
      <w:r>
        <w:t xml:space="preserve">Exploring </w:t>
      </w:r>
      <w:r>
        <w:rPr>
          <w:rStyle w:val="HTMLCode"/>
        </w:rPr>
        <w:t>.tables</w:t>
      </w:r>
      <w:r>
        <w:t xml:space="preserve"> and </w:t>
      </w:r>
      <w:r>
        <w:rPr>
          <w:rStyle w:val="HTMLCode"/>
        </w:rPr>
        <w:t>.schema</w:t>
      </w:r>
      <w:r>
        <w:t>.</w:t>
      </w:r>
    </w:p>
    <w:p w:rsidR="008F4862" w:rsidRDefault="008F4862" w:rsidP="008F4862">
      <w:pPr>
        <w:pStyle w:val="NormalWeb"/>
        <w:numPr>
          <w:ilvl w:val="1"/>
          <w:numId w:val="6"/>
        </w:numPr>
      </w:pPr>
      <w:r>
        <w:t>Running custom queries to gather process, user, and network information.</w:t>
      </w:r>
    </w:p>
    <w:p w:rsidR="008F4862" w:rsidRDefault="008F4862" w:rsidP="008F4862">
      <w:pPr>
        <w:pStyle w:val="NormalWeb"/>
        <w:numPr>
          <w:ilvl w:val="0"/>
          <w:numId w:val="6"/>
        </w:numPr>
      </w:pPr>
      <w:r>
        <w:rPr>
          <w:rStyle w:val="Strong"/>
        </w:rPr>
        <w:t>Conclusion</w:t>
      </w:r>
      <w:r>
        <w:t>:</w:t>
      </w:r>
    </w:p>
    <w:p w:rsidR="008F4862" w:rsidRDefault="008F4862" w:rsidP="008F4862">
      <w:pPr>
        <w:pStyle w:val="NormalWeb"/>
        <w:numPr>
          <w:ilvl w:val="1"/>
          <w:numId w:val="6"/>
        </w:numPr>
      </w:pPr>
      <w:proofErr w:type="spellStart"/>
      <w:r>
        <w:t>Osquery</w:t>
      </w:r>
      <w:proofErr w:type="spellEnd"/>
      <w:r>
        <w:t xml:space="preserve"> is powerful for endpoint investigation.</w:t>
      </w:r>
    </w:p>
    <w:p w:rsidR="008F4862" w:rsidRDefault="008F4862" w:rsidP="008F4862">
      <w:pPr>
        <w:pStyle w:val="NormalWeb"/>
        <w:numPr>
          <w:ilvl w:val="1"/>
          <w:numId w:val="6"/>
        </w:numPr>
      </w:pPr>
      <w:r>
        <w:t xml:space="preserve">Works well for </w:t>
      </w:r>
      <w:r>
        <w:rPr>
          <w:rStyle w:val="Strong"/>
        </w:rPr>
        <w:t>threat hunting</w:t>
      </w:r>
      <w:r>
        <w:t xml:space="preserve">, </w:t>
      </w:r>
      <w:r>
        <w:rPr>
          <w:rStyle w:val="Strong"/>
        </w:rPr>
        <w:t>incident response</w:t>
      </w:r>
      <w:r>
        <w:t xml:space="preserve">, and </w:t>
      </w:r>
      <w:r>
        <w:rPr>
          <w:rStyle w:val="Strong"/>
        </w:rPr>
        <w:t>asset inventory</w:t>
      </w:r>
      <w:r>
        <w:t>.</w:t>
      </w:r>
    </w:p>
    <w:p w:rsidR="008F4862" w:rsidRDefault="008F4862" w:rsidP="008F4862">
      <w:pPr>
        <w:pStyle w:val="NormalWeb"/>
        <w:numPr>
          <w:ilvl w:val="1"/>
          <w:numId w:val="6"/>
        </w:numPr>
      </w:pPr>
      <w:r>
        <w:t>SQL familiarity is key to using it effectively.</w:t>
      </w:r>
    </w:p>
    <w:p w:rsidR="008F4862" w:rsidRDefault="008F4862">
      <w:pPr>
        <w:rPr>
          <w:noProof/>
        </w:rPr>
      </w:pPr>
      <w:bookmarkStart w:id="0" w:name="_GoBack"/>
      <w:bookmarkEnd w:id="0"/>
    </w:p>
    <w:p w:rsidR="002D62F1" w:rsidRDefault="00DA1A0D">
      <w:r>
        <w:rPr>
          <w:noProof/>
        </w:rPr>
        <w:lastRenderedPageBreak/>
        <w:drawing>
          <wp:inline distT="0" distB="0" distL="0" distR="0" wp14:anchorId="250BD205" wp14:editId="53217FBA">
            <wp:extent cx="5943600" cy="2262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A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C28716" wp14:editId="74322C17">
            <wp:extent cx="5943600" cy="2608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862" w:rsidRPr="008F4862">
        <w:rPr>
          <w:noProof/>
        </w:rPr>
        <w:t xml:space="preserve"> </w:t>
      </w:r>
      <w:r w:rsidR="008F4862">
        <w:rPr>
          <w:noProof/>
        </w:rPr>
        <w:drawing>
          <wp:inline distT="0" distB="0" distL="0" distR="0" wp14:anchorId="64518D1D" wp14:editId="26E1ABFF">
            <wp:extent cx="5943600" cy="2165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862" w:rsidRPr="008F4862">
        <w:rPr>
          <w:noProof/>
        </w:rPr>
        <w:t xml:space="preserve"> </w:t>
      </w:r>
      <w:r w:rsidR="008F4862">
        <w:rPr>
          <w:noProof/>
        </w:rPr>
        <w:lastRenderedPageBreak/>
        <w:drawing>
          <wp:inline distT="0" distB="0" distL="0" distR="0" wp14:anchorId="736F69B2" wp14:editId="6F4D41A3">
            <wp:extent cx="5943600" cy="2653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862" w:rsidRPr="008F4862">
        <w:rPr>
          <w:noProof/>
        </w:rPr>
        <w:t xml:space="preserve"> </w:t>
      </w:r>
      <w:r w:rsidR="008F4862">
        <w:rPr>
          <w:noProof/>
        </w:rPr>
        <w:drawing>
          <wp:inline distT="0" distB="0" distL="0" distR="0" wp14:anchorId="601D1A6D" wp14:editId="5B55E885">
            <wp:extent cx="5943600" cy="2931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1B48"/>
    <w:multiLevelType w:val="multilevel"/>
    <w:tmpl w:val="AA4E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F6D5F"/>
    <w:multiLevelType w:val="multilevel"/>
    <w:tmpl w:val="4FBA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F529E"/>
    <w:multiLevelType w:val="multilevel"/>
    <w:tmpl w:val="7F0E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A1505"/>
    <w:multiLevelType w:val="multilevel"/>
    <w:tmpl w:val="2CCA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22B8C"/>
    <w:multiLevelType w:val="multilevel"/>
    <w:tmpl w:val="A480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3078F"/>
    <w:multiLevelType w:val="multilevel"/>
    <w:tmpl w:val="786C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0D"/>
    <w:rsid w:val="002D62F1"/>
    <w:rsid w:val="008F4862"/>
    <w:rsid w:val="00D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946D"/>
  <w15:chartTrackingRefBased/>
  <w15:docId w15:val="{CB6E2601-941F-4F86-A249-71B0DA72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4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8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F48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4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48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86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F4862"/>
  </w:style>
  <w:style w:type="character" w:customStyle="1" w:styleId="hljs-operator">
    <w:name w:val="hljs-operator"/>
    <w:basedOn w:val="DefaultParagraphFont"/>
    <w:rsid w:val="008F4862"/>
  </w:style>
  <w:style w:type="character" w:customStyle="1" w:styleId="hljs-number">
    <w:name w:val="hljs-number"/>
    <w:basedOn w:val="DefaultParagraphFont"/>
    <w:rsid w:val="008F4862"/>
  </w:style>
  <w:style w:type="character" w:customStyle="1" w:styleId="hljs-string">
    <w:name w:val="hljs-string"/>
    <w:basedOn w:val="DefaultParagraphFont"/>
    <w:rsid w:val="008F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0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2025-08-12T08:52:00Z</dcterms:created>
  <dcterms:modified xsi:type="dcterms:W3CDTF">2025-08-12T09:31:00Z</dcterms:modified>
</cp:coreProperties>
</file>