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B93" w:rsidRPr="00C62B93" w:rsidRDefault="00C62B93" w:rsidP="00C62B93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proofErr w:type="spellStart"/>
      <w:r w:rsidRPr="00C62B93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Sysinternals</w:t>
      </w:r>
      <w:proofErr w:type="spellEnd"/>
    </w:p>
    <w:p w:rsidR="00F3109F" w:rsidRDefault="00F3109F" w:rsidP="00F3109F">
      <w:pPr>
        <w:pStyle w:val="Heading2"/>
      </w:pPr>
      <w:proofErr w:type="spellStart"/>
      <w:r>
        <w:rPr>
          <w:rStyle w:val="Strong"/>
          <w:b w:val="0"/>
          <w:bCs w:val="0"/>
        </w:rPr>
        <w:t>Sysinternals</w:t>
      </w:r>
      <w:proofErr w:type="spellEnd"/>
      <w:r>
        <w:rPr>
          <w:rStyle w:val="Strong"/>
          <w:b w:val="0"/>
          <w:bCs w:val="0"/>
        </w:rPr>
        <w:t xml:space="preserve"> Suite</w:t>
      </w:r>
    </w:p>
    <w:p w:rsidR="00F3109F" w:rsidRDefault="00F3109F" w:rsidP="00F3109F">
      <w:r>
        <w:pict>
          <v:rect id="_x0000_i1025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1 – Introduction</w:t>
      </w:r>
    </w:p>
    <w:p w:rsidR="00F3109F" w:rsidRDefault="00F3109F" w:rsidP="00F3109F">
      <w:pPr>
        <w:pStyle w:val="NormalWeb"/>
      </w:pPr>
      <w:proofErr w:type="spellStart"/>
      <w:r>
        <w:t>Sysinternals</w:t>
      </w:r>
      <w:proofErr w:type="spellEnd"/>
      <w:r>
        <w:t xml:space="preserve"> is a collection of advanced system utilities from Microsoft for troubleshooting, monitoring, and analyzing Windows systems.</w:t>
      </w:r>
      <w:r>
        <w:br/>
        <w:t xml:space="preserve">Created by Mark </w:t>
      </w:r>
      <w:proofErr w:type="spellStart"/>
      <w:r>
        <w:t>Russinovich</w:t>
      </w:r>
      <w:proofErr w:type="spellEnd"/>
      <w:r>
        <w:t>, it includes tools for processes, files, disks, networking, and security.</w:t>
      </w:r>
    </w:p>
    <w:p w:rsidR="00F3109F" w:rsidRDefault="00F3109F" w:rsidP="00F3109F">
      <w:r>
        <w:pict>
          <v:rect id="_x0000_i1026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 xml:space="preserve">Task 2 – Install the </w:t>
      </w:r>
      <w:proofErr w:type="spellStart"/>
      <w:r>
        <w:rPr>
          <w:rStyle w:val="Strong"/>
          <w:b w:val="0"/>
          <w:bCs w:val="0"/>
        </w:rPr>
        <w:t>Sysinternals</w:t>
      </w:r>
      <w:proofErr w:type="spellEnd"/>
      <w:r>
        <w:rPr>
          <w:rStyle w:val="Strong"/>
          <w:b w:val="0"/>
          <w:bCs w:val="0"/>
        </w:rPr>
        <w:t xml:space="preserve"> Suite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Normal Usage:</w:t>
      </w:r>
    </w:p>
    <w:p w:rsidR="00F3109F" w:rsidRDefault="00F3109F" w:rsidP="00F3109F">
      <w:pPr>
        <w:pStyle w:val="NormalWeb"/>
        <w:numPr>
          <w:ilvl w:val="0"/>
          <w:numId w:val="1"/>
        </w:numPr>
      </w:pPr>
      <w:r>
        <w:t>Download from Microsoft’s official site.</w:t>
      </w:r>
    </w:p>
    <w:p w:rsidR="00F3109F" w:rsidRDefault="00F3109F" w:rsidP="00F3109F">
      <w:pPr>
        <w:pStyle w:val="NormalWeb"/>
        <w:numPr>
          <w:ilvl w:val="0"/>
          <w:numId w:val="1"/>
        </w:numPr>
      </w:pPr>
      <w:r>
        <w:t>Extract to a folder and add to PATH for command-line access.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2"/>
        </w:numPr>
      </w:pPr>
      <w:r>
        <w:t xml:space="preserve">Download from unofficial sites (possible </w:t>
      </w:r>
      <w:proofErr w:type="spellStart"/>
      <w:r>
        <w:t>trojans</w:t>
      </w:r>
      <w:proofErr w:type="spellEnd"/>
      <w:r>
        <w:t>).</w:t>
      </w:r>
    </w:p>
    <w:p w:rsidR="00F3109F" w:rsidRDefault="00F3109F" w:rsidP="00F3109F">
      <w:pPr>
        <w:pStyle w:val="NormalWeb"/>
        <w:numPr>
          <w:ilvl w:val="0"/>
          <w:numId w:val="2"/>
        </w:numPr>
      </w:pPr>
      <w:r>
        <w:t>Hidden installation or execution by threat actors.</w:t>
      </w:r>
    </w:p>
    <w:p w:rsidR="00F3109F" w:rsidRDefault="00F3109F" w:rsidP="00F3109F">
      <w:r>
        <w:pict>
          <v:rect id="_x0000_i1027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 xml:space="preserve">Task 3 – Using </w:t>
      </w:r>
      <w:proofErr w:type="spellStart"/>
      <w:r>
        <w:rPr>
          <w:rStyle w:val="Strong"/>
          <w:b w:val="0"/>
          <w:bCs w:val="0"/>
        </w:rPr>
        <w:t>Sysinternals</w:t>
      </w:r>
      <w:proofErr w:type="spellEnd"/>
      <w:r>
        <w:rPr>
          <w:rStyle w:val="Strong"/>
          <w:b w:val="0"/>
          <w:bCs w:val="0"/>
        </w:rPr>
        <w:t xml:space="preserve"> Live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Normal Usage:</w:t>
      </w:r>
    </w:p>
    <w:p w:rsidR="00F3109F" w:rsidRDefault="00F3109F" w:rsidP="00F3109F">
      <w:pPr>
        <w:pStyle w:val="NormalWeb"/>
        <w:numPr>
          <w:ilvl w:val="0"/>
          <w:numId w:val="3"/>
        </w:numPr>
      </w:pPr>
      <w:r>
        <w:t xml:space="preserve">Access tools directly from Microsoft servers via </w:t>
      </w:r>
      <w:r>
        <w:rPr>
          <w:rStyle w:val="HTMLCode"/>
        </w:rPr>
        <w:t>\\live.sysinternals.com\tools</w:t>
      </w:r>
      <w:r>
        <w:t>.</w:t>
      </w:r>
    </w:p>
    <w:p w:rsidR="00F3109F" w:rsidRDefault="00F3109F" w:rsidP="00F3109F">
      <w:pPr>
        <w:pStyle w:val="NormalWeb"/>
        <w:numPr>
          <w:ilvl w:val="0"/>
          <w:numId w:val="3"/>
        </w:numPr>
      </w:pPr>
      <w:r>
        <w:t>No local installation required.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4"/>
        </w:numPr>
      </w:pPr>
      <w:r>
        <w:t>Remote execution without admin approval.</w:t>
      </w:r>
    </w:p>
    <w:p w:rsidR="00F3109F" w:rsidRDefault="00F3109F" w:rsidP="00F3109F">
      <w:pPr>
        <w:pStyle w:val="NormalWeb"/>
        <w:numPr>
          <w:ilvl w:val="0"/>
          <w:numId w:val="4"/>
        </w:numPr>
      </w:pPr>
      <w:r>
        <w:t>Used in persistence scripts by attackers to fetch tools.</w:t>
      </w:r>
    </w:p>
    <w:p w:rsidR="00F3109F" w:rsidRDefault="00F3109F" w:rsidP="00F3109F">
      <w:r>
        <w:pict>
          <v:rect id="_x0000_i1028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4 – File and Disk Utilities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lastRenderedPageBreak/>
        <w:t>AccessChk</w:t>
      </w:r>
      <w:proofErr w:type="spellEnd"/>
      <w:r>
        <w:t xml:space="preserve"> – Checks file and folder permissions.</w:t>
      </w:r>
    </w:p>
    <w:p w:rsidR="00F3109F" w:rsidRDefault="00F3109F" w:rsidP="00F3109F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Disk2vhd</w:t>
      </w:r>
      <w:r>
        <w:t xml:space="preserve"> – Converts physical disks to virtual hard disks.</w:t>
      </w:r>
    </w:p>
    <w:p w:rsidR="00F3109F" w:rsidRDefault="00F3109F" w:rsidP="00F3109F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t>SDelete</w:t>
      </w:r>
      <w:proofErr w:type="spellEnd"/>
      <w:r>
        <w:t xml:space="preserve"> – Securely deletes files.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6"/>
        </w:numPr>
      </w:pPr>
      <w:proofErr w:type="spellStart"/>
      <w:r>
        <w:t>SDelete</w:t>
      </w:r>
      <w:proofErr w:type="spellEnd"/>
      <w:r>
        <w:t xml:space="preserve"> used to destroy forensic evidence.</w:t>
      </w:r>
    </w:p>
    <w:p w:rsidR="00F3109F" w:rsidRDefault="00F3109F" w:rsidP="00F3109F">
      <w:pPr>
        <w:pStyle w:val="NormalWeb"/>
        <w:numPr>
          <w:ilvl w:val="0"/>
          <w:numId w:val="6"/>
        </w:numPr>
      </w:pPr>
      <w:r>
        <w:t xml:space="preserve">Disk2vhd used to </w:t>
      </w:r>
      <w:proofErr w:type="spellStart"/>
      <w:r>
        <w:t>exfiltrate</w:t>
      </w:r>
      <w:proofErr w:type="spellEnd"/>
      <w:r>
        <w:t xml:space="preserve"> entire system images.</w:t>
      </w:r>
    </w:p>
    <w:p w:rsidR="00F3109F" w:rsidRDefault="00F3109F" w:rsidP="00F3109F">
      <w:pPr>
        <w:pStyle w:val="NormalWeb"/>
        <w:numPr>
          <w:ilvl w:val="0"/>
          <w:numId w:val="6"/>
        </w:numPr>
      </w:pPr>
      <w:proofErr w:type="spellStart"/>
      <w:r>
        <w:t>AccessChk</w:t>
      </w:r>
      <w:proofErr w:type="spellEnd"/>
      <w:r>
        <w:t xml:space="preserve"> used to find privilege escalation paths.</w:t>
      </w:r>
    </w:p>
    <w:p w:rsidR="00F3109F" w:rsidRDefault="00F3109F" w:rsidP="00F3109F">
      <w:r>
        <w:pict>
          <v:rect id="_x0000_i1029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5 – Networking Utilities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  <w:rFonts w:eastAsiaTheme="majorEastAsia"/>
        </w:rPr>
        <w:t>TCPView</w:t>
      </w:r>
      <w:proofErr w:type="spellEnd"/>
      <w:r>
        <w:t xml:space="preserve"> – Lists active TCP/UDP connections.</w:t>
      </w:r>
    </w:p>
    <w:p w:rsidR="00F3109F" w:rsidRDefault="00F3109F" w:rsidP="00F3109F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PsPing</w:t>
      </w:r>
      <w:r>
        <w:t xml:space="preserve"> – Measures network latency and throughput.</w:t>
      </w:r>
    </w:p>
    <w:p w:rsidR="00F3109F" w:rsidRDefault="00F3109F" w:rsidP="00F3109F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  <w:rFonts w:eastAsiaTheme="majorEastAsia"/>
        </w:rPr>
        <w:t>Whois</w:t>
      </w:r>
      <w:proofErr w:type="spellEnd"/>
      <w:r>
        <w:t xml:space="preserve"> – Queries domain registration.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8"/>
        </w:numPr>
      </w:pPr>
      <w:r>
        <w:t xml:space="preserve">Attackers using </w:t>
      </w:r>
      <w:proofErr w:type="spellStart"/>
      <w:r>
        <w:t>TCPView</w:t>
      </w:r>
      <w:proofErr w:type="spellEnd"/>
      <w:r>
        <w:t xml:space="preserve"> to monitor investigator connections.</w:t>
      </w:r>
    </w:p>
    <w:p w:rsidR="00F3109F" w:rsidRDefault="00F3109F" w:rsidP="00F3109F">
      <w:pPr>
        <w:pStyle w:val="NormalWeb"/>
        <w:numPr>
          <w:ilvl w:val="0"/>
          <w:numId w:val="8"/>
        </w:numPr>
      </w:pPr>
      <w:proofErr w:type="spellStart"/>
      <w:r>
        <w:t>Whois</w:t>
      </w:r>
      <w:proofErr w:type="spellEnd"/>
      <w:r>
        <w:t xml:space="preserve"> used for recon on potential targets.</w:t>
      </w:r>
    </w:p>
    <w:p w:rsidR="00F3109F" w:rsidRDefault="00F3109F" w:rsidP="00F3109F">
      <w:pPr>
        <w:pStyle w:val="NormalWeb"/>
        <w:numPr>
          <w:ilvl w:val="0"/>
          <w:numId w:val="8"/>
        </w:numPr>
      </w:pPr>
      <w:r>
        <w:t>PsPing used for network mapping.</w:t>
      </w:r>
    </w:p>
    <w:p w:rsidR="00F3109F" w:rsidRDefault="00F3109F" w:rsidP="00F3109F">
      <w:r>
        <w:pict>
          <v:rect id="_x0000_i1030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6 – Process Utilities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Process Explorer</w:t>
      </w:r>
      <w:r>
        <w:t xml:space="preserve"> – Advanced Task Manager with DLL view.</w:t>
      </w:r>
    </w:p>
    <w:p w:rsidR="00F3109F" w:rsidRDefault="00F3109F" w:rsidP="00F3109F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Process Monitor (</w:t>
      </w:r>
      <w:proofErr w:type="spellStart"/>
      <w:r>
        <w:rPr>
          <w:rStyle w:val="Strong"/>
          <w:rFonts w:eastAsiaTheme="majorEastAsia"/>
        </w:rPr>
        <w:t>Procmon</w:t>
      </w:r>
      <w:proofErr w:type="spellEnd"/>
      <w:r>
        <w:rPr>
          <w:rStyle w:val="Strong"/>
          <w:rFonts w:eastAsiaTheme="majorEastAsia"/>
        </w:rPr>
        <w:t>)</w:t>
      </w:r>
      <w:r>
        <w:t xml:space="preserve"> – Tracks file/registry/process activity.</w:t>
      </w:r>
    </w:p>
    <w:p w:rsidR="00F3109F" w:rsidRDefault="00F3109F" w:rsidP="00F3109F">
      <w:pPr>
        <w:pStyle w:val="NormalWeb"/>
        <w:numPr>
          <w:ilvl w:val="0"/>
          <w:numId w:val="9"/>
        </w:numPr>
      </w:pPr>
      <w:proofErr w:type="spellStart"/>
      <w:r>
        <w:rPr>
          <w:rStyle w:val="Strong"/>
          <w:rFonts w:eastAsiaTheme="majorEastAsia"/>
        </w:rPr>
        <w:t>PsExec</w:t>
      </w:r>
      <w:proofErr w:type="spellEnd"/>
      <w:r>
        <w:t xml:space="preserve"> – Remote process execution tool.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10"/>
        </w:numPr>
      </w:pPr>
      <w:proofErr w:type="spellStart"/>
      <w:r>
        <w:t>PsExec</w:t>
      </w:r>
      <w:proofErr w:type="spellEnd"/>
      <w:r>
        <w:t xml:space="preserve"> used for lateral movement in networks.</w:t>
      </w:r>
    </w:p>
    <w:p w:rsidR="00F3109F" w:rsidRDefault="00F3109F" w:rsidP="00F3109F">
      <w:pPr>
        <w:pStyle w:val="NormalWeb"/>
        <w:numPr>
          <w:ilvl w:val="0"/>
          <w:numId w:val="10"/>
        </w:numPr>
      </w:pPr>
      <w:proofErr w:type="spellStart"/>
      <w:r>
        <w:t>Procmon</w:t>
      </w:r>
      <w:proofErr w:type="spellEnd"/>
      <w:r>
        <w:t xml:space="preserve"> used by attackers to understand security tools.</w:t>
      </w:r>
    </w:p>
    <w:p w:rsidR="00F3109F" w:rsidRDefault="00F3109F" w:rsidP="00F3109F">
      <w:pPr>
        <w:pStyle w:val="NormalWeb"/>
        <w:numPr>
          <w:ilvl w:val="0"/>
          <w:numId w:val="10"/>
        </w:numPr>
      </w:pPr>
      <w:r>
        <w:t>Process Explorer manipulated to hide malicious processes.</w:t>
      </w:r>
    </w:p>
    <w:p w:rsidR="00F3109F" w:rsidRDefault="00F3109F" w:rsidP="00F3109F">
      <w:r>
        <w:pict>
          <v:rect id="_x0000_i1031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7 – Security Utilities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11"/>
        </w:numPr>
      </w:pPr>
      <w:proofErr w:type="spellStart"/>
      <w:r>
        <w:rPr>
          <w:rStyle w:val="Strong"/>
          <w:rFonts w:eastAsiaTheme="majorEastAsia"/>
        </w:rPr>
        <w:lastRenderedPageBreak/>
        <w:t>Autologon</w:t>
      </w:r>
      <w:proofErr w:type="spellEnd"/>
      <w:r>
        <w:t xml:space="preserve"> – Configures Windows automatic logon.</w:t>
      </w:r>
    </w:p>
    <w:p w:rsidR="00F3109F" w:rsidRDefault="00F3109F" w:rsidP="00F3109F">
      <w:pPr>
        <w:pStyle w:val="NormalWeb"/>
        <w:numPr>
          <w:ilvl w:val="0"/>
          <w:numId w:val="11"/>
        </w:numPr>
      </w:pPr>
      <w:proofErr w:type="spellStart"/>
      <w:r>
        <w:rPr>
          <w:rStyle w:val="Strong"/>
          <w:rFonts w:eastAsiaTheme="majorEastAsia"/>
        </w:rPr>
        <w:t>Sigcheck</w:t>
      </w:r>
      <w:proofErr w:type="spellEnd"/>
      <w:r>
        <w:t xml:space="preserve"> – Verifies digital signatures of files.</w:t>
      </w:r>
    </w:p>
    <w:p w:rsidR="00F3109F" w:rsidRDefault="00F3109F" w:rsidP="00F3109F">
      <w:pPr>
        <w:pStyle w:val="NormalWeb"/>
        <w:numPr>
          <w:ilvl w:val="0"/>
          <w:numId w:val="11"/>
        </w:numPr>
      </w:pPr>
      <w:proofErr w:type="spellStart"/>
      <w:r>
        <w:rPr>
          <w:rStyle w:val="Strong"/>
          <w:rFonts w:eastAsiaTheme="majorEastAsia"/>
        </w:rPr>
        <w:t>LogonSessions</w:t>
      </w:r>
      <w:proofErr w:type="spellEnd"/>
      <w:r>
        <w:t xml:space="preserve"> – Displays logged-in sessions.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12"/>
        </w:numPr>
      </w:pPr>
      <w:proofErr w:type="spellStart"/>
      <w:r>
        <w:t>Autologon</w:t>
      </w:r>
      <w:proofErr w:type="spellEnd"/>
      <w:r>
        <w:t xml:space="preserve"> misused to capture credentials.</w:t>
      </w:r>
    </w:p>
    <w:p w:rsidR="00F3109F" w:rsidRDefault="00F3109F" w:rsidP="00F3109F">
      <w:pPr>
        <w:pStyle w:val="NormalWeb"/>
        <w:numPr>
          <w:ilvl w:val="0"/>
          <w:numId w:val="12"/>
        </w:numPr>
      </w:pPr>
      <w:proofErr w:type="spellStart"/>
      <w:r>
        <w:t>Sigcheck</w:t>
      </w:r>
      <w:proofErr w:type="spellEnd"/>
      <w:r>
        <w:t xml:space="preserve"> results ignored, allowing unsigned malware to run.</w:t>
      </w:r>
    </w:p>
    <w:p w:rsidR="00F3109F" w:rsidRDefault="00F3109F" w:rsidP="00F3109F">
      <w:pPr>
        <w:pStyle w:val="NormalWeb"/>
        <w:numPr>
          <w:ilvl w:val="0"/>
          <w:numId w:val="12"/>
        </w:numPr>
      </w:pPr>
      <w:proofErr w:type="spellStart"/>
      <w:r>
        <w:t>LogonSessions</w:t>
      </w:r>
      <w:proofErr w:type="spellEnd"/>
      <w:r>
        <w:t xml:space="preserve"> used to identify active accounts for attacks.</w:t>
      </w:r>
    </w:p>
    <w:p w:rsidR="00F3109F" w:rsidRDefault="00F3109F" w:rsidP="00F3109F">
      <w:r>
        <w:pict>
          <v:rect id="_x0000_i1032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8 – System Information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13"/>
        </w:numPr>
      </w:pPr>
      <w:proofErr w:type="spellStart"/>
      <w:r>
        <w:rPr>
          <w:rStyle w:val="Strong"/>
          <w:rFonts w:eastAsiaTheme="majorEastAsia"/>
        </w:rPr>
        <w:t>Coreinfo</w:t>
      </w:r>
      <w:proofErr w:type="spellEnd"/>
      <w:r>
        <w:t xml:space="preserve"> – Shows CPU topology.</w:t>
      </w:r>
    </w:p>
    <w:p w:rsidR="00F3109F" w:rsidRDefault="00F3109F" w:rsidP="00F3109F">
      <w:pPr>
        <w:pStyle w:val="NormalWeb"/>
        <w:numPr>
          <w:ilvl w:val="0"/>
          <w:numId w:val="13"/>
        </w:numPr>
      </w:pPr>
      <w:proofErr w:type="spellStart"/>
      <w:r>
        <w:rPr>
          <w:rStyle w:val="Strong"/>
          <w:rFonts w:eastAsiaTheme="majorEastAsia"/>
        </w:rPr>
        <w:t>RAMMap</w:t>
      </w:r>
      <w:proofErr w:type="spellEnd"/>
      <w:r>
        <w:t xml:space="preserve"> – Displays memory usage by process.</w:t>
      </w:r>
    </w:p>
    <w:p w:rsidR="00F3109F" w:rsidRDefault="00F3109F" w:rsidP="00F3109F">
      <w:pPr>
        <w:pStyle w:val="NormalWeb"/>
        <w:numPr>
          <w:ilvl w:val="0"/>
          <w:numId w:val="13"/>
        </w:numPr>
      </w:pPr>
      <w:proofErr w:type="spellStart"/>
      <w:r>
        <w:rPr>
          <w:rStyle w:val="Strong"/>
          <w:rFonts w:eastAsiaTheme="majorEastAsia"/>
        </w:rPr>
        <w:t>VMMap</w:t>
      </w:r>
      <w:proofErr w:type="spellEnd"/>
      <w:r>
        <w:t xml:space="preserve"> – Analyzes virtual memory.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14"/>
        </w:numPr>
      </w:pPr>
      <w:proofErr w:type="spellStart"/>
      <w:r>
        <w:t>RAMMap</w:t>
      </w:r>
      <w:proofErr w:type="spellEnd"/>
      <w:r>
        <w:t xml:space="preserve"> used to find and dump sensitive memory contents.</w:t>
      </w:r>
    </w:p>
    <w:p w:rsidR="00F3109F" w:rsidRDefault="00F3109F" w:rsidP="00F3109F">
      <w:pPr>
        <w:pStyle w:val="NormalWeb"/>
        <w:numPr>
          <w:ilvl w:val="0"/>
          <w:numId w:val="14"/>
        </w:numPr>
      </w:pPr>
      <w:proofErr w:type="spellStart"/>
      <w:r>
        <w:t>VMMap</w:t>
      </w:r>
      <w:proofErr w:type="spellEnd"/>
      <w:r>
        <w:t xml:space="preserve"> used to reverse engineer protected applications.</w:t>
      </w:r>
    </w:p>
    <w:p w:rsidR="00F3109F" w:rsidRDefault="00F3109F" w:rsidP="00F3109F">
      <w:r>
        <w:pict>
          <v:rect id="_x0000_i1033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9 – Miscellaneous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Examples:</w:t>
      </w:r>
    </w:p>
    <w:p w:rsidR="00F3109F" w:rsidRDefault="00F3109F" w:rsidP="00F3109F">
      <w:pPr>
        <w:pStyle w:val="NormalWeb"/>
        <w:numPr>
          <w:ilvl w:val="0"/>
          <w:numId w:val="15"/>
        </w:numPr>
      </w:pPr>
      <w:proofErr w:type="spellStart"/>
      <w:r>
        <w:rPr>
          <w:rStyle w:val="Strong"/>
          <w:rFonts w:eastAsiaTheme="majorEastAsia"/>
        </w:rPr>
        <w:t>BgInfo</w:t>
      </w:r>
      <w:proofErr w:type="spellEnd"/>
      <w:r>
        <w:t xml:space="preserve"> – Displays system info on desktop.</w:t>
      </w:r>
    </w:p>
    <w:p w:rsidR="00F3109F" w:rsidRDefault="00F3109F" w:rsidP="00F3109F">
      <w:pPr>
        <w:pStyle w:val="NormalWeb"/>
        <w:numPr>
          <w:ilvl w:val="0"/>
          <w:numId w:val="15"/>
        </w:numPr>
      </w:pPr>
      <w:proofErr w:type="spellStart"/>
      <w:r>
        <w:rPr>
          <w:rStyle w:val="Strong"/>
          <w:rFonts w:eastAsiaTheme="majorEastAsia"/>
        </w:rPr>
        <w:t>ZoomIt</w:t>
      </w:r>
      <w:proofErr w:type="spellEnd"/>
      <w:r>
        <w:t xml:space="preserve"> – Screen zoom tool for presentations.</w:t>
      </w:r>
    </w:p>
    <w:p w:rsidR="00F3109F" w:rsidRDefault="00F3109F" w:rsidP="00F3109F">
      <w:pPr>
        <w:pStyle w:val="NormalWeb"/>
      </w:pPr>
      <w:r>
        <w:rPr>
          <w:rStyle w:val="Strong"/>
          <w:rFonts w:eastAsiaTheme="majorEastAsia"/>
        </w:rPr>
        <w:t>Unusual Usage / Security Concerns:</w:t>
      </w:r>
    </w:p>
    <w:p w:rsidR="00F3109F" w:rsidRDefault="00F3109F" w:rsidP="00F3109F">
      <w:pPr>
        <w:pStyle w:val="NormalWeb"/>
        <w:numPr>
          <w:ilvl w:val="0"/>
          <w:numId w:val="16"/>
        </w:numPr>
      </w:pPr>
      <w:proofErr w:type="spellStart"/>
      <w:r>
        <w:t>BgInfo</w:t>
      </w:r>
      <w:proofErr w:type="spellEnd"/>
      <w:r>
        <w:t xml:space="preserve"> replaced with malicious background script.</w:t>
      </w:r>
    </w:p>
    <w:p w:rsidR="00F3109F" w:rsidRDefault="00F3109F" w:rsidP="00F3109F">
      <w:pPr>
        <w:pStyle w:val="NormalWeb"/>
        <w:numPr>
          <w:ilvl w:val="0"/>
          <w:numId w:val="16"/>
        </w:numPr>
      </w:pPr>
      <w:proofErr w:type="spellStart"/>
      <w:r>
        <w:t>ZoomIt</w:t>
      </w:r>
      <w:proofErr w:type="spellEnd"/>
      <w:r>
        <w:t xml:space="preserve"> embedded with </w:t>
      </w:r>
      <w:proofErr w:type="spellStart"/>
      <w:r>
        <w:t>trojanized</w:t>
      </w:r>
      <w:proofErr w:type="spellEnd"/>
      <w:r>
        <w:t xml:space="preserve"> versions from fake sources.</w:t>
      </w:r>
    </w:p>
    <w:p w:rsidR="00F3109F" w:rsidRDefault="00F3109F" w:rsidP="00F3109F">
      <w:r>
        <w:pict>
          <v:rect id="_x0000_i1034" style="width:0;height:1.5pt" o:hralign="center" o:hrstd="t" o:hr="t" fillcolor="#a0a0a0" stroked="f"/>
        </w:pict>
      </w:r>
    </w:p>
    <w:p w:rsidR="00F3109F" w:rsidRDefault="00F3109F" w:rsidP="00F3109F">
      <w:pPr>
        <w:pStyle w:val="Heading3"/>
      </w:pPr>
      <w:r>
        <w:rPr>
          <w:rStyle w:val="Strong"/>
          <w:b w:val="0"/>
          <w:bCs w:val="0"/>
        </w:rPr>
        <w:t>Task 10 – Conclusion</w:t>
      </w:r>
    </w:p>
    <w:p w:rsidR="00F3109F" w:rsidRDefault="00F3109F" w:rsidP="00F3109F">
      <w:pPr>
        <w:pStyle w:val="NormalWeb"/>
      </w:pPr>
      <w:proofErr w:type="spellStart"/>
      <w:r>
        <w:t>Sysinternals</w:t>
      </w:r>
      <w:proofErr w:type="spellEnd"/>
      <w:r>
        <w:t xml:space="preserve"> provides deep insight into Windows internals, making it a favorite for system administrators and incident responders.</w:t>
      </w:r>
      <w:r>
        <w:br/>
        <w:t>However, many tools (</w:t>
      </w:r>
      <w:proofErr w:type="spellStart"/>
      <w:r>
        <w:t>PsExec</w:t>
      </w:r>
      <w:proofErr w:type="spellEnd"/>
      <w:r>
        <w:t xml:space="preserve">, </w:t>
      </w:r>
      <w:proofErr w:type="spellStart"/>
      <w:r>
        <w:t>SDelete</w:t>
      </w:r>
      <w:proofErr w:type="spellEnd"/>
      <w:r>
        <w:t xml:space="preserve">, </w:t>
      </w:r>
      <w:proofErr w:type="spellStart"/>
      <w:proofErr w:type="gramStart"/>
      <w:r>
        <w:t>Procmon</w:t>
      </w:r>
      <w:proofErr w:type="spellEnd"/>
      <w:proofErr w:type="gramEnd"/>
      <w:r>
        <w:t xml:space="preserve">) are </w:t>
      </w:r>
      <w:r>
        <w:rPr>
          <w:rStyle w:val="Strong"/>
          <w:rFonts w:eastAsiaTheme="majorEastAsia"/>
        </w:rPr>
        <w:t>dual-use</w:t>
      </w:r>
      <w:r>
        <w:t xml:space="preserve"> — they can be valuable for defenders but equally dangerous in attacker hands.</w:t>
      </w:r>
      <w:r>
        <w:br/>
      </w:r>
      <w:r>
        <w:lastRenderedPageBreak/>
        <w:t xml:space="preserve">Always verify </w:t>
      </w:r>
      <w:r>
        <w:rPr>
          <w:rStyle w:val="Strong"/>
          <w:rFonts w:eastAsiaTheme="majorEastAsia"/>
        </w:rPr>
        <w:t>execution source, digital signatures, and intent</w:t>
      </w:r>
      <w:r>
        <w:t xml:space="preserve"> before running these tools in a secure environment.</w:t>
      </w:r>
    </w:p>
    <w:p w:rsidR="00C62B93" w:rsidRDefault="00C62B93">
      <w:pPr>
        <w:rPr>
          <w:noProof/>
        </w:rPr>
      </w:pPr>
      <w:bookmarkStart w:id="0" w:name="_GoBack"/>
      <w:bookmarkEnd w:id="0"/>
    </w:p>
    <w:p w:rsidR="002D62F1" w:rsidRDefault="0060714D">
      <w:r>
        <w:rPr>
          <w:noProof/>
        </w:rPr>
        <w:lastRenderedPageBreak/>
        <w:drawing>
          <wp:inline distT="0" distB="0" distL="0" distR="0" wp14:anchorId="4B4948FE" wp14:editId="34201E4F">
            <wp:extent cx="5943600" cy="410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F4A03" wp14:editId="28C497CC">
            <wp:extent cx="5943600" cy="4187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923">
        <w:rPr>
          <w:noProof/>
        </w:rPr>
        <w:drawing>
          <wp:inline distT="0" distB="0" distL="0" distR="0" wp14:anchorId="4A966C9D" wp14:editId="42DA5E90">
            <wp:extent cx="5943600" cy="377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923">
        <w:rPr>
          <w:noProof/>
        </w:rPr>
        <w:lastRenderedPageBreak/>
        <w:drawing>
          <wp:inline distT="0" distB="0" distL="0" distR="0" wp14:anchorId="465D6141" wp14:editId="2AAC7A13">
            <wp:extent cx="5943600" cy="4805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B93">
        <w:rPr>
          <w:noProof/>
        </w:rPr>
        <w:lastRenderedPageBreak/>
        <w:drawing>
          <wp:inline distT="0" distB="0" distL="0" distR="0" wp14:anchorId="7B9D6EF5" wp14:editId="73989CDE">
            <wp:extent cx="5943600" cy="4354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B93">
        <w:rPr>
          <w:noProof/>
        </w:rPr>
        <w:drawing>
          <wp:inline distT="0" distB="0" distL="0" distR="0" wp14:anchorId="368EC99E" wp14:editId="707E926D">
            <wp:extent cx="5943600" cy="2880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B93">
        <w:rPr>
          <w:noProof/>
        </w:rPr>
        <w:lastRenderedPageBreak/>
        <w:drawing>
          <wp:inline distT="0" distB="0" distL="0" distR="0" wp14:anchorId="7872BF5F" wp14:editId="4CF246DD">
            <wp:extent cx="594360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579B"/>
    <w:multiLevelType w:val="multilevel"/>
    <w:tmpl w:val="1812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D2557"/>
    <w:multiLevelType w:val="multilevel"/>
    <w:tmpl w:val="68FCF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F5F9C"/>
    <w:multiLevelType w:val="multilevel"/>
    <w:tmpl w:val="6DBE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165E8"/>
    <w:multiLevelType w:val="multilevel"/>
    <w:tmpl w:val="745E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324220"/>
    <w:multiLevelType w:val="multilevel"/>
    <w:tmpl w:val="EEE0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814DA2"/>
    <w:multiLevelType w:val="multilevel"/>
    <w:tmpl w:val="2680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C2752"/>
    <w:multiLevelType w:val="multilevel"/>
    <w:tmpl w:val="7BBC7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67528"/>
    <w:multiLevelType w:val="multilevel"/>
    <w:tmpl w:val="96A23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FE30B8"/>
    <w:multiLevelType w:val="multilevel"/>
    <w:tmpl w:val="6376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E5418D"/>
    <w:multiLevelType w:val="multilevel"/>
    <w:tmpl w:val="1E1A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B51923"/>
    <w:multiLevelType w:val="multilevel"/>
    <w:tmpl w:val="1A0A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131425"/>
    <w:multiLevelType w:val="multilevel"/>
    <w:tmpl w:val="0A86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F04FF5"/>
    <w:multiLevelType w:val="multilevel"/>
    <w:tmpl w:val="3A7CF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5D6D9C"/>
    <w:multiLevelType w:val="multilevel"/>
    <w:tmpl w:val="AB42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DE76DF"/>
    <w:multiLevelType w:val="multilevel"/>
    <w:tmpl w:val="1B28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4A1591"/>
    <w:multiLevelType w:val="multilevel"/>
    <w:tmpl w:val="3120E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3"/>
  </w:num>
  <w:num w:numId="5">
    <w:abstractNumId w:val="8"/>
  </w:num>
  <w:num w:numId="6">
    <w:abstractNumId w:val="0"/>
  </w:num>
  <w:num w:numId="7">
    <w:abstractNumId w:val="5"/>
  </w:num>
  <w:num w:numId="8">
    <w:abstractNumId w:val="3"/>
  </w:num>
  <w:num w:numId="9">
    <w:abstractNumId w:val="1"/>
  </w:num>
  <w:num w:numId="10">
    <w:abstractNumId w:val="14"/>
  </w:num>
  <w:num w:numId="11">
    <w:abstractNumId w:val="9"/>
  </w:num>
  <w:num w:numId="12">
    <w:abstractNumId w:val="15"/>
  </w:num>
  <w:num w:numId="13">
    <w:abstractNumId w:val="12"/>
  </w:num>
  <w:num w:numId="14">
    <w:abstractNumId w:val="11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14D"/>
    <w:rsid w:val="002D62F1"/>
    <w:rsid w:val="0060714D"/>
    <w:rsid w:val="00696923"/>
    <w:rsid w:val="00C62B93"/>
    <w:rsid w:val="00F31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45084"/>
  <w15:chartTrackingRefBased/>
  <w15:docId w15:val="{9657B22B-1FC0-42EC-8822-E2F111FA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2B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0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B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0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0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310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1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310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5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2025-08-11T08:18:00Z</dcterms:created>
  <dcterms:modified xsi:type="dcterms:W3CDTF">2025-08-11T10:49:00Z</dcterms:modified>
</cp:coreProperties>
</file>