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13.10.2026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Юность (№46) — 70 матчей; Газовик (№95)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Юность (№91) — 70 матчей; Газовик (№72)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Юность (№4) — 70 матчей; Газовик (№88)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Газовик (№95) — 71 матч; Юность (№46)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Газовик (№72) — 71 матч; Юность (№91)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Газовик (№88) — 71 матч; Юность (№4)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156 матчей; Акулы (№9) — 142 матча. В 51 матче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124 матча; Нефтяник (№9) — 122 матча.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107 матчей. В 27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160 матчей; Акулы (№9) — 142 матча. В 55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122 матча; Нефтяник (№9) — 120 матчей.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101 матч. В 24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23.08 в файле 15 матчей, а в остальные дни обычно по 12: эти 3 лишние. Эти команды выступают в соревновании Конференция ЗАПАД (1 Дивизион), но в его файле за этот месяц таких матчей нет — ни с той же датой и временем, ни с тем же счётом. Удалять их бесследно нельзя.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Удаляем эти матчи из этого файла и переносим в файл Конференции ЗАПАД (1 Дивизион)? Если их не должно быть нигде — напишите.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91, 106, 121, 136, 151, 166, 181, 196
и ещё 10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Сафронов Максим Артемович записан за несколько команд: Метеор (№1) — 12 матчей; Викинг (№1) — 8 матчей; Сияжар (№1) — 2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91, 106, 121, 136, 151, 166, 181
и ещё 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Сафронов Максим Артемович записан за несколько команд: Метеор (№1) — 8 матчей; Викинг (№1) — 6 матчей; Сияжар (№1) — 3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91, 106, 121, 136, 151, 166, 181, 196
и ещё 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Еремкин Александр Михайлович записан за несколько команд: Спортдепо (№1) — 8 матчей; Штурм (№1) — 4 матча; Факел (№1) — 2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1, 16, 31, 46, 61, 76, 91, 106, 151, 166, 181, 196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Жмакин Алексей Владимирович записан за несколько команд: Штурм (№1) — 4 матча; Айсфокс (№1) — 4 матча; Факел (№1) — 4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31, 46, 121, 136, 211, 226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Нарватов Александр Петрович записан за несколько команд: Сармат (№89) — 6 матчей; Штурм (№9) — 2 матча. В 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31, 46, 121, 136, 211, 226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за несколько команд: Сармат (№12) — 6 матчей; Штурм (№7) — 2 матча. В 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2026-10-13T11:58:27.577Z</dcterms:created>
  <dcterms:modified xsi:type="dcterms:W3CDTF">2026-10-13T11:58:27.578Z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