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23ECF" w14:textId="5198F51C" w:rsidR="00D90580" w:rsidRDefault="00EE2D24">
      <w:pPr>
        <w:rPr>
          <w:lang w:val="en-US"/>
        </w:rPr>
      </w:pPr>
      <w:proofErr w:type="spellStart"/>
      <w:r>
        <w:rPr>
          <w:lang w:val="en-US"/>
        </w:rPr>
        <w:t>Explication_projet</w:t>
      </w:r>
      <w:proofErr w:type="spellEnd"/>
      <w:r>
        <w:rPr>
          <w:lang w:val="en-US"/>
        </w:rPr>
        <w:t>:</w:t>
      </w:r>
    </w:p>
    <w:p w14:paraId="3FACCD06" w14:textId="37B1C6B0" w:rsidR="00EE2D24" w:rsidRDefault="00EE2D24">
      <w:pPr>
        <w:rPr>
          <w:lang w:val="en-US"/>
        </w:rPr>
      </w:pPr>
      <w:r>
        <w:rPr>
          <w:lang w:val="en-US"/>
        </w:rPr>
        <w:t>Parie react:</w:t>
      </w:r>
    </w:p>
    <w:p w14:paraId="00045F10" w14:textId="078DDB85" w:rsidR="00EE2D24" w:rsidRDefault="00EE2D24">
      <w:r w:rsidRPr="00EE2D24">
        <w:t>Tout d’abord j’essaye d’expliquer la p</w:t>
      </w:r>
      <w:r>
        <w:t>artie connexion et inscription :</w:t>
      </w:r>
    </w:p>
    <w:p w14:paraId="5B40D5D3" w14:textId="6D3F632F" w:rsidR="00EE2D24" w:rsidRDefault="00EE2D24">
      <w:r>
        <w:t>Dans le dossier pages fichier login.js et register.js</w:t>
      </w:r>
    </w:p>
    <w:p w14:paraId="5A47B643" w14:textId="4793F75B" w:rsidR="00EE2D24" w:rsidRDefault="00EE2D24">
      <w:r>
        <w:t>Explication de login.js d’abord :</w:t>
      </w:r>
    </w:p>
    <w:p w14:paraId="1B316A91" w14:textId="02257094" w:rsidR="00EE2D24" w:rsidRDefault="00EE2D24">
      <w:r w:rsidRPr="00EE2D24">
        <w:drawing>
          <wp:inline distT="0" distB="0" distL="0" distR="0" wp14:anchorId="715C998E" wp14:editId="087BDAD9">
            <wp:extent cx="4858428" cy="924054"/>
            <wp:effectExtent l="0" t="0" r="0" b="9525"/>
            <wp:docPr id="11972915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915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1228" w14:textId="77777777" w:rsidR="00EE2D24" w:rsidRPr="00EE2D24" w:rsidRDefault="00EE2D24" w:rsidP="00EE2D24">
      <w:pPr>
        <w:numPr>
          <w:ilvl w:val="0"/>
          <w:numId w:val="1"/>
        </w:numPr>
      </w:pPr>
      <w:hyperlink r:id="rId6" w:history="1">
        <w:proofErr w:type="spellStart"/>
        <w:r w:rsidRPr="00EE2D24">
          <w:rPr>
            <w:rStyle w:val="Lienhypertexte"/>
          </w:rPr>
          <w:t>React</w:t>
        </w:r>
        <w:proofErr w:type="spellEnd"/>
      </w:hyperlink>
      <w:r w:rsidRPr="00EE2D24">
        <w:t xml:space="preserve"> est nécessaire pour créer des composants </w:t>
      </w:r>
      <w:proofErr w:type="spellStart"/>
      <w:r w:rsidRPr="00EE2D24">
        <w:t>React</w:t>
      </w:r>
      <w:proofErr w:type="spellEnd"/>
      <w:r w:rsidRPr="00EE2D24">
        <w:t>.</w:t>
      </w:r>
    </w:p>
    <w:p w14:paraId="6C5A6AD6" w14:textId="77777777" w:rsidR="00EE2D24" w:rsidRPr="00EE2D24" w:rsidRDefault="00EE2D24" w:rsidP="00EE2D24">
      <w:pPr>
        <w:numPr>
          <w:ilvl w:val="0"/>
          <w:numId w:val="1"/>
        </w:numPr>
      </w:pPr>
      <w:hyperlink r:id="rId7" w:history="1">
        <w:proofErr w:type="spellStart"/>
        <w:r w:rsidRPr="00EE2D24">
          <w:rPr>
            <w:rStyle w:val="Lienhypertexte"/>
          </w:rPr>
          <w:t>useState</w:t>
        </w:r>
        <w:proofErr w:type="spellEnd"/>
      </w:hyperlink>
      <w:r w:rsidRPr="00EE2D24">
        <w:t xml:space="preserve"> est un </w:t>
      </w:r>
      <w:proofErr w:type="spellStart"/>
      <w:r w:rsidRPr="00EE2D24">
        <w:t>hook</w:t>
      </w:r>
      <w:proofErr w:type="spellEnd"/>
      <w:r w:rsidRPr="00EE2D24">
        <w:t xml:space="preserve"> </w:t>
      </w:r>
      <w:proofErr w:type="spellStart"/>
      <w:r w:rsidRPr="00EE2D24">
        <w:t>React</w:t>
      </w:r>
      <w:proofErr w:type="spellEnd"/>
      <w:r w:rsidRPr="00EE2D24">
        <w:t xml:space="preserve"> qui permet de gérer l'état local du composant.</w:t>
      </w:r>
    </w:p>
    <w:p w14:paraId="6E17C09D" w14:textId="766863EB" w:rsidR="00EE2D24" w:rsidRDefault="00EE2D24">
      <w:r w:rsidRPr="00EE2D24">
        <w:drawing>
          <wp:inline distT="0" distB="0" distL="0" distR="0" wp14:anchorId="1DCE2A74" wp14:editId="62A5E54E">
            <wp:extent cx="5591955" cy="1733792"/>
            <wp:effectExtent l="0" t="0" r="0" b="0"/>
            <wp:docPr id="59800985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0985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FBAE" w14:textId="77777777" w:rsidR="00EE2D24" w:rsidRPr="00EE2D24" w:rsidRDefault="00EE2D24" w:rsidP="00EE2D24">
      <w:pPr>
        <w:numPr>
          <w:ilvl w:val="0"/>
          <w:numId w:val="2"/>
        </w:numPr>
      </w:pPr>
      <w:hyperlink r:id="rId9" w:history="1">
        <w:proofErr w:type="spellStart"/>
        <w:r w:rsidRPr="00EE2D24">
          <w:rPr>
            <w:rStyle w:val="Lienhypertexte"/>
          </w:rPr>
          <w:t>username</w:t>
        </w:r>
        <w:proofErr w:type="spellEnd"/>
      </w:hyperlink>
      <w:r w:rsidRPr="00EE2D24">
        <w:t> : Stocke le nom d'utilisateur entré par l'utilisateur.</w:t>
      </w:r>
    </w:p>
    <w:p w14:paraId="3383FEFB" w14:textId="77777777" w:rsidR="00EE2D24" w:rsidRPr="00EE2D24" w:rsidRDefault="00EE2D24" w:rsidP="00EE2D24">
      <w:pPr>
        <w:numPr>
          <w:ilvl w:val="0"/>
          <w:numId w:val="2"/>
        </w:numPr>
      </w:pPr>
      <w:hyperlink r:id="rId10" w:history="1">
        <w:proofErr w:type="spellStart"/>
        <w:r w:rsidRPr="00EE2D24">
          <w:rPr>
            <w:rStyle w:val="Lienhypertexte"/>
          </w:rPr>
          <w:t>password</w:t>
        </w:r>
        <w:proofErr w:type="spellEnd"/>
      </w:hyperlink>
      <w:r w:rsidRPr="00EE2D24">
        <w:t> : Stocke le mot de passe entré par l'utilisateur.</w:t>
      </w:r>
    </w:p>
    <w:p w14:paraId="69D9A292" w14:textId="77777777" w:rsidR="00EE2D24" w:rsidRPr="00EE2D24" w:rsidRDefault="00EE2D24" w:rsidP="00EE2D24">
      <w:pPr>
        <w:numPr>
          <w:ilvl w:val="0"/>
          <w:numId w:val="2"/>
        </w:numPr>
      </w:pPr>
      <w:hyperlink r:id="rId11" w:history="1">
        <w:proofErr w:type="spellStart"/>
        <w:r w:rsidRPr="00EE2D24">
          <w:rPr>
            <w:rStyle w:val="Lienhypertexte"/>
          </w:rPr>
          <w:t>error</w:t>
        </w:r>
        <w:proofErr w:type="spellEnd"/>
      </w:hyperlink>
      <w:r w:rsidRPr="00EE2D24">
        <w:t> : Stocke les messages d'erreur à afficher à</w:t>
      </w:r>
    </w:p>
    <w:p w14:paraId="61B7346A" w14:textId="4E11EF6C" w:rsidR="00EE2D24" w:rsidRDefault="00EE2D24">
      <w:r w:rsidRPr="00EE2D24">
        <w:lastRenderedPageBreak/>
        <w:drawing>
          <wp:inline distT="0" distB="0" distL="0" distR="0" wp14:anchorId="60B02BCD" wp14:editId="01339588">
            <wp:extent cx="5353797" cy="5048955"/>
            <wp:effectExtent l="0" t="0" r="0" b="0"/>
            <wp:docPr id="1416538814" name="Image 1" descr="Une image contenant texte, capture d’écran, logiciel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38814" name="Image 1" descr="Une image contenant texte, capture d’écran, logiciel, Système d’exploitatio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etc….</w:t>
      </w:r>
    </w:p>
    <w:p w14:paraId="4BBA02DB" w14:textId="77777777" w:rsidR="00A0203B" w:rsidRPr="00A0203B" w:rsidRDefault="00A0203B" w:rsidP="00A0203B">
      <w:pPr>
        <w:numPr>
          <w:ilvl w:val="0"/>
          <w:numId w:val="3"/>
        </w:numPr>
      </w:pPr>
    </w:p>
    <w:p w14:paraId="3A0C69E5" w14:textId="77777777" w:rsidR="00A0203B" w:rsidRPr="00A0203B" w:rsidRDefault="00A0203B" w:rsidP="00A0203B">
      <w:pPr>
        <w:numPr>
          <w:ilvl w:val="1"/>
          <w:numId w:val="3"/>
        </w:numPr>
      </w:pPr>
      <w:r w:rsidRPr="00A0203B">
        <w:t>Cette fonction est appelée lorsque l'utilisateur soumet le formulaire de connexion.</w:t>
      </w:r>
    </w:p>
    <w:p w14:paraId="094743F8" w14:textId="77777777" w:rsidR="00A0203B" w:rsidRPr="00A0203B" w:rsidRDefault="00A0203B" w:rsidP="00A0203B">
      <w:pPr>
        <w:numPr>
          <w:ilvl w:val="1"/>
          <w:numId w:val="3"/>
        </w:numPr>
      </w:pPr>
      <w:hyperlink r:id="rId13" w:history="1">
        <w:proofErr w:type="spellStart"/>
        <w:r w:rsidRPr="00A0203B">
          <w:rPr>
            <w:rStyle w:val="Lienhypertexte"/>
          </w:rPr>
          <w:t>e.preventDefault</w:t>
        </w:r>
        <w:proofErr w:type="spellEnd"/>
        <w:r w:rsidRPr="00A0203B">
          <w:rPr>
            <w:rStyle w:val="Lienhypertexte"/>
          </w:rPr>
          <w:t>()</w:t>
        </w:r>
      </w:hyperlink>
      <w:r w:rsidRPr="00A0203B">
        <w:t> empêche le rechargement de la page par défaut lors de la soumission du formulaire.</w:t>
      </w:r>
    </w:p>
    <w:p w14:paraId="0E074967" w14:textId="77777777" w:rsidR="00A0203B" w:rsidRPr="00A0203B" w:rsidRDefault="00A0203B" w:rsidP="00A0203B">
      <w:pPr>
        <w:numPr>
          <w:ilvl w:val="1"/>
          <w:numId w:val="3"/>
        </w:numPr>
      </w:pPr>
      <w:hyperlink r:id="rId14" w:history="1">
        <w:proofErr w:type="spellStart"/>
        <w:r w:rsidRPr="00A0203B">
          <w:rPr>
            <w:rStyle w:val="Lienhypertexte"/>
          </w:rPr>
          <w:t>setError</w:t>
        </w:r>
        <w:proofErr w:type="spellEnd"/>
        <w:r w:rsidRPr="00A0203B">
          <w:rPr>
            <w:rStyle w:val="Lienhypertexte"/>
          </w:rPr>
          <w:t>('')</w:t>
        </w:r>
      </w:hyperlink>
      <w:r w:rsidRPr="00A0203B">
        <w:t> efface les erreurs précédentes.</w:t>
      </w:r>
    </w:p>
    <w:p w14:paraId="4897B2C2" w14:textId="77777777" w:rsidR="00A0203B" w:rsidRPr="00A0203B" w:rsidRDefault="00A0203B" w:rsidP="00A0203B">
      <w:pPr>
        <w:numPr>
          <w:ilvl w:val="1"/>
          <w:numId w:val="3"/>
        </w:numPr>
      </w:pPr>
      <w:proofErr w:type="spellStart"/>
      <w:r w:rsidRPr="00A0203B">
        <w:t>try</w:t>
      </w:r>
      <w:proofErr w:type="spellEnd"/>
      <w:r w:rsidRPr="00A0203B">
        <w:t>...catch permet de gérer les erreurs potentielles lors de l'appel à l'API.</w:t>
      </w:r>
    </w:p>
    <w:p w14:paraId="7EB19B1C" w14:textId="77777777" w:rsidR="00A0203B" w:rsidRPr="00A0203B" w:rsidRDefault="00A0203B" w:rsidP="00A0203B">
      <w:pPr>
        <w:numPr>
          <w:ilvl w:val="1"/>
          <w:numId w:val="3"/>
        </w:numPr>
      </w:pPr>
      <w:hyperlink r:id="rId15" w:history="1">
        <w:proofErr w:type="spellStart"/>
        <w:r w:rsidRPr="00A0203B">
          <w:rPr>
            <w:rStyle w:val="Lienhypertexte"/>
          </w:rPr>
          <w:t>fetch</w:t>
        </w:r>
        <w:proofErr w:type="spellEnd"/>
        <w:r w:rsidRPr="00A0203B">
          <w:rPr>
            <w:rStyle w:val="Lienhypertexte"/>
          </w:rPr>
          <w:t>('http://localhost:8000/</w:t>
        </w:r>
        <w:proofErr w:type="spellStart"/>
        <w:r w:rsidRPr="00A0203B">
          <w:rPr>
            <w:rStyle w:val="Lienhypertexte"/>
          </w:rPr>
          <w:t>auth</w:t>
        </w:r>
        <w:proofErr w:type="spellEnd"/>
        <w:r w:rsidRPr="00A0203B">
          <w:rPr>
            <w:rStyle w:val="Lienhypertexte"/>
          </w:rPr>
          <w:t>/login/', ...)</w:t>
        </w:r>
      </w:hyperlink>
      <w:r w:rsidRPr="00A0203B">
        <w:t> envoie une requête POST à l'API Django (</w:t>
      </w:r>
      <w:proofErr w:type="spellStart"/>
      <w:r w:rsidRPr="00A0203B">
        <w:t>endpoint</w:t>
      </w:r>
      <w:proofErr w:type="spellEnd"/>
      <w:r w:rsidRPr="00A0203B">
        <w:t> /</w:t>
      </w:r>
      <w:proofErr w:type="spellStart"/>
      <w:r w:rsidRPr="00A0203B">
        <w:t>auth</w:t>
      </w:r>
      <w:proofErr w:type="spellEnd"/>
      <w:r w:rsidRPr="00A0203B">
        <w:t>/login/).</w:t>
      </w:r>
    </w:p>
    <w:p w14:paraId="7E986AD1" w14:textId="77777777" w:rsidR="00A0203B" w:rsidRPr="00A0203B" w:rsidRDefault="00A0203B" w:rsidP="00A0203B">
      <w:pPr>
        <w:numPr>
          <w:ilvl w:val="2"/>
          <w:numId w:val="3"/>
        </w:numPr>
      </w:pPr>
      <w:hyperlink r:id="rId16" w:history="1">
        <w:proofErr w:type="spellStart"/>
        <w:r w:rsidRPr="00A0203B">
          <w:rPr>
            <w:rStyle w:val="Lienhypertexte"/>
          </w:rPr>
          <w:t>method</w:t>
        </w:r>
        <w:proofErr w:type="spellEnd"/>
        <w:r w:rsidRPr="00A0203B">
          <w:rPr>
            <w:rStyle w:val="Lienhypertexte"/>
          </w:rPr>
          <w:t>: 'POST'</w:t>
        </w:r>
      </w:hyperlink>
      <w:r w:rsidRPr="00A0203B">
        <w:t> indique que c'est une requête POST.</w:t>
      </w:r>
    </w:p>
    <w:p w14:paraId="3846D8A0" w14:textId="77777777" w:rsidR="00A0203B" w:rsidRPr="00A0203B" w:rsidRDefault="00A0203B" w:rsidP="00A0203B">
      <w:pPr>
        <w:numPr>
          <w:ilvl w:val="2"/>
          <w:numId w:val="3"/>
        </w:numPr>
      </w:pPr>
      <w:hyperlink r:id="rId17" w:history="1">
        <w:r w:rsidRPr="00A0203B">
          <w:rPr>
            <w:rStyle w:val="Lienhypertexte"/>
          </w:rPr>
          <w:t>headers: { 'Content-Type': 'application/</w:t>
        </w:r>
        <w:proofErr w:type="spellStart"/>
        <w:r w:rsidRPr="00A0203B">
          <w:rPr>
            <w:rStyle w:val="Lienhypertexte"/>
          </w:rPr>
          <w:t>json</w:t>
        </w:r>
        <w:proofErr w:type="spellEnd"/>
        <w:r w:rsidRPr="00A0203B">
          <w:rPr>
            <w:rStyle w:val="Lienhypertexte"/>
          </w:rPr>
          <w:t>' }</w:t>
        </w:r>
      </w:hyperlink>
      <w:r w:rsidRPr="00A0203B">
        <w:t> indique que le corps de la requête est au format JSON.</w:t>
      </w:r>
    </w:p>
    <w:p w14:paraId="10F13FFB" w14:textId="77777777" w:rsidR="00A0203B" w:rsidRPr="00A0203B" w:rsidRDefault="00A0203B" w:rsidP="00A0203B">
      <w:pPr>
        <w:numPr>
          <w:ilvl w:val="2"/>
          <w:numId w:val="3"/>
        </w:numPr>
      </w:pPr>
      <w:hyperlink r:id="rId18" w:history="1">
        <w:r w:rsidRPr="00A0203B">
          <w:rPr>
            <w:rStyle w:val="Lienhypertexte"/>
          </w:rPr>
          <w:t xml:space="preserve">body: </w:t>
        </w:r>
        <w:proofErr w:type="spellStart"/>
        <w:r w:rsidRPr="00A0203B">
          <w:rPr>
            <w:rStyle w:val="Lienhypertexte"/>
          </w:rPr>
          <w:t>JSON.stringify</w:t>
        </w:r>
        <w:proofErr w:type="spellEnd"/>
        <w:r w:rsidRPr="00A0203B">
          <w:rPr>
            <w:rStyle w:val="Lienhypertexte"/>
          </w:rPr>
          <w:t xml:space="preserve">({ </w:t>
        </w:r>
        <w:proofErr w:type="spellStart"/>
        <w:r w:rsidRPr="00A0203B">
          <w:rPr>
            <w:rStyle w:val="Lienhypertexte"/>
          </w:rPr>
          <w:t>username</w:t>
        </w:r>
        <w:proofErr w:type="spellEnd"/>
        <w:r w:rsidRPr="00A0203B">
          <w:rPr>
            <w:rStyle w:val="Lienhypertexte"/>
          </w:rPr>
          <w:t xml:space="preserve">, </w:t>
        </w:r>
        <w:proofErr w:type="spellStart"/>
        <w:r w:rsidRPr="00A0203B">
          <w:rPr>
            <w:rStyle w:val="Lienhypertexte"/>
          </w:rPr>
          <w:t>password</w:t>
        </w:r>
        <w:proofErr w:type="spellEnd"/>
        <w:r w:rsidRPr="00A0203B">
          <w:rPr>
            <w:rStyle w:val="Lienhypertexte"/>
          </w:rPr>
          <w:t xml:space="preserve"> })</w:t>
        </w:r>
      </w:hyperlink>
      <w:r w:rsidRPr="00A0203B">
        <w:t> envoie le nom d'utilisateur et le mot de passe au format JSON.</w:t>
      </w:r>
    </w:p>
    <w:p w14:paraId="12302919" w14:textId="77777777" w:rsidR="00A0203B" w:rsidRPr="00A0203B" w:rsidRDefault="00A0203B" w:rsidP="00A0203B">
      <w:pPr>
        <w:numPr>
          <w:ilvl w:val="1"/>
          <w:numId w:val="3"/>
        </w:numPr>
      </w:pPr>
      <w:hyperlink r:id="rId19" w:history="1">
        <w:proofErr w:type="spellStart"/>
        <w:r w:rsidRPr="00A0203B">
          <w:rPr>
            <w:rStyle w:val="Lienhypertexte"/>
          </w:rPr>
          <w:t>response.ok</w:t>
        </w:r>
        <w:proofErr w:type="spellEnd"/>
      </w:hyperlink>
      <w:r w:rsidRPr="00A0203B">
        <w:t> vérifie si la requête a réussi (code de statut HTTP entre 200 et 299).</w:t>
      </w:r>
    </w:p>
    <w:p w14:paraId="5CA55E4D" w14:textId="77777777" w:rsidR="00A0203B" w:rsidRPr="00A0203B" w:rsidRDefault="00A0203B" w:rsidP="00A0203B">
      <w:pPr>
        <w:numPr>
          <w:ilvl w:val="1"/>
          <w:numId w:val="3"/>
        </w:numPr>
      </w:pPr>
      <w:hyperlink r:id="rId20" w:history="1">
        <w:r w:rsidRPr="00A0203B">
          <w:rPr>
            <w:rStyle w:val="Lienhypertexte"/>
          </w:rPr>
          <w:t xml:space="preserve">data = </w:t>
        </w:r>
        <w:proofErr w:type="spellStart"/>
        <w:r w:rsidRPr="00A0203B">
          <w:rPr>
            <w:rStyle w:val="Lienhypertexte"/>
          </w:rPr>
          <w:t>await</w:t>
        </w:r>
        <w:proofErr w:type="spellEnd"/>
        <w:r w:rsidRPr="00A0203B">
          <w:rPr>
            <w:rStyle w:val="Lienhypertexte"/>
          </w:rPr>
          <w:t xml:space="preserve"> </w:t>
        </w:r>
        <w:proofErr w:type="spellStart"/>
        <w:r w:rsidRPr="00A0203B">
          <w:rPr>
            <w:rStyle w:val="Lienhypertexte"/>
          </w:rPr>
          <w:t>response.json</w:t>
        </w:r>
        <w:proofErr w:type="spellEnd"/>
        <w:r w:rsidRPr="00A0203B">
          <w:rPr>
            <w:rStyle w:val="Lienhypertexte"/>
          </w:rPr>
          <w:t>()</w:t>
        </w:r>
      </w:hyperlink>
      <w:r w:rsidRPr="00A0203B">
        <w:t> convertit la réponse de l'API en JSON.</w:t>
      </w:r>
    </w:p>
    <w:p w14:paraId="4F1F8EFB" w14:textId="77777777" w:rsidR="00A0203B" w:rsidRPr="00A0203B" w:rsidRDefault="00A0203B" w:rsidP="00A0203B">
      <w:pPr>
        <w:numPr>
          <w:ilvl w:val="1"/>
          <w:numId w:val="3"/>
        </w:numPr>
      </w:pPr>
      <w:proofErr w:type="spellStart"/>
      <w:r w:rsidRPr="00A0203B">
        <w:t>onLogin</w:t>
      </w:r>
      <w:proofErr w:type="spellEnd"/>
      <w:r w:rsidRPr="00A0203B">
        <w:t>(</w:t>
      </w:r>
      <w:proofErr w:type="spellStart"/>
      <w:r w:rsidRPr="00A0203B">
        <w:t>data.token</w:t>
      </w:r>
      <w:proofErr w:type="spellEnd"/>
      <w:r w:rsidRPr="00A0203B">
        <w:t>) appelle la fonction </w:t>
      </w:r>
      <w:proofErr w:type="spellStart"/>
      <w:r w:rsidRPr="00A0203B">
        <w:t>onLogin</w:t>
      </w:r>
      <w:proofErr w:type="spellEnd"/>
      <w:r w:rsidRPr="00A0203B">
        <w:t xml:space="preserve"> (passée en tant que </w:t>
      </w:r>
      <w:proofErr w:type="spellStart"/>
      <w:r w:rsidRPr="00A0203B">
        <w:t>prop</w:t>
      </w:r>
      <w:proofErr w:type="spellEnd"/>
      <w:r w:rsidRPr="00A0203B">
        <w:t xml:space="preserve"> au composant) avec le </w:t>
      </w:r>
      <w:proofErr w:type="spellStart"/>
      <w:r w:rsidRPr="00A0203B">
        <w:t>token</w:t>
      </w:r>
      <w:proofErr w:type="spellEnd"/>
      <w:r w:rsidRPr="00A0203B">
        <w:t xml:space="preserve"> reçu de l'API. Cette fonction est probablement définie dans App.js et permet de stocker le </w:t>
      </w:r>
      <w:proofErr w:type="spellStart"/>
      <w:r w:rsidRPr="00A0203B">
        <w:t>token</w:t>
      </w:r>
      <w:proofErr w:type="spellEnd"/>
      <w:r w:rsidRPr="00A0203B">
        <w:t xml:space="preserve"> dans l'état de l'application.</w:t>
      </w:r>
    </w:p>
    <w:p w14:paraId="08BD1951" w14:textId="77777777" w:rsidR="00A0203B" w:rsidRPr="00A0203B" w:rsidRDefault="00A0203B" w:rsidP="00A0203B">
      <w:pPr>
        <w:numPr>
          <w:ilvl w:val="1"/>
          <w:numId w:val="3"/>
        </w:numPr>
      </w:pPr>
      <w:r w:rsidRPr="00A0203B">
        <w:t>Si la requête échoue (</w:t>
      </w:r>
      <w:proofErr w:type="spellStart"/>
      <w:r w:rsidRPr="00A0203B">
        <w:fldChar w:fldCharType="begin"/>
      </w:r>
      <w:r w:rsidRPr="00A0203B">
        <w:instrText>HYPERLINK "vscode-file://vscode-app/c:/Users/Inassona-sow/AppData/Local/Programs/Microsoft%20VS%20Code/resources/app/out/vs/code/electron-sandbox/workbench/workbench.html" \o ""</w:instrText>
      </w:r>
      <w:r w:rsidRPr="00A0203B">
        <w:fldChar w:fldCharType="separate"/>
      </w:r>
      <w:r w:rsidRPr="00A0203B">
        <w:rPr>
          <w:rStyle w:val="Lienhypertexte"/>
        </w:rPr>
        <w:t>response.ok</w:t>
      </w:r>
      <w:proofErr w:type="spellEnd"/>
      <w:r w:rsidRPr="00A0203B">
        <w:fldChar w:fldCharType="end"/>
      </w:r>
      <w:r w:rsidRPr="00A0203B">
        <w:t> est faux), </w:t>
      </w:r>
      <w:proofErr w:type="spellStart"/>
      <w:r w:rsidRPr="00A0203B">
        <w:fldChar w:fldCharType="begin"/>
      </w:r>
      <w:r w:rsidRPr="00A0203B">
        <w:instrText>HYPERLINK "vscode-file://vscode-app/c:/Users/Inassona-sow/AppData/Local/Programs/Microsoft%20VS%20Code/resources/app/out/vs/code/electron-sandbox/workbench/workbench.html" \o ""</w:instrText>
      </w:r>
      <w:r w:rsidRPr="00A0203B">
        <w:fldChar w:fldCharType="separate"/>
      </w:r>
      <w:r w:rsidRPr="00A0203B">
        <w:rPr>
          <w:rStyle w:val="Lienhypertexte"/>
        </w:rPr>
        <w:t>setError</w:t>
      </w:r>
      <w:proofErr w:type="spellEnd"/>
      <w:r w:rsidRPr="00A0203B">
        <w:rPr>
          <w:rStyle w:val="Lienhypertexte"/>
        </w:rPr>
        <w:t>('Identifiants invalides')</w:t>
      </w:r>
      <w:r w:rsidRPr="00A0203B">
        <w:fldChar w:fldCharType="end"/>
      </w:r>
      <w:r w:rsidRPr="00A0203B">
        <w:t> affiche un message d'erreur.</w:t>
      </w:r>
    </w:p>
    <w:p w14:paraId="5980DBA4" w14:textId="77777777" w:rsidR="00A0203B" w:rsidRPr="00A0203B" w:rsidRDefault="00A0203B" w:rsidP="00A0203B">
      <w:pPr>
        <w:numPr>
          <w:ilvl w:val="1"/>
          <w:numId w:val="3"/>
        </w:numPr>
      </w:pPr>
      <w:r w:rsidRPr="00A0203B">
        <w:t>Si une erreur se produit lors de l'appel à l'API, </w:t>
      </w:r>
      <w:proofErr w:type="spellStart"/>
      <w:r w:rsidRPr="00A0203B">
        <w:fldChar w:fldCharType="begin"/>
      </w:r>
      <w:r w:rsidRPr="00A0203B">
        <w:instrText>HYPERLINK "vscode-file://vscode-app/c:/Users/Inassona-sow/AppData/Local/Programs/Microsoft%20VS%20Code/resources/app/out/vs/code/electron-sandbox/workbench/workbench.html" \o ""</w:instrText>
      </w:r>
      <w:r w:rsidRPr="00A0203B">
        <w:fldChar w:fldCharType="separate"/>
      </w:r>
      <w:r w:rsidRPr="00A0203B">
        <w:rPr>
          <w:rStyle w:val="Lienhypertexte"/>
        </w:rPr>
        <w:t>setError</w:t>
      </w:r>
      <w:proofErr w:type="spellEnd"/>
      <w:r w:rsidRPr="00A0203B">
        <w:rPr>
          <w:rStyle w:val="Lienhypertexte"/>
        </w:rPr>
        <w:t>('Erreur de connexion')</w:t>
      </w:r>
      <w:r w:rsidRPr="00A0203B">
        <w:fldChar w:fldCharType="end"/>
      </w:r>
      <w:r w:rsidRPr="00A0203B">
        <w:t> affiche un message d'erreur.</w:t>
      </w:r>
    </w:p>
    <w:p w14:paraId="20FA99BD" w14:textId="7F4FF2D4" w:rsidR="00EE2D24" w:rsidRPr="00EE2D24" w:rsidRDefault="00E254C1">
      <w:r>
        <w:rPr>
          <w:b/>
          <w:bCs/>
        </w:rPr>
        <w:t xml:space="preserve"> </w:t>
      </w:r>
      <w:r w:rsidR="00401432">
        <w:rPr>
          <w:b/>
          <w:bCs/>
        </w:rPr>
        <w:t>q</w:t>
      </w:r>
    </w:p>
    <w:sectPr w:rsidR="00EE2D24" w:rsidRPr="00EE2D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A0D29"/>
    <w:multiLevelType w:val="multilevel"/>
    <w:tmpl w:val="0332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1057"/>
    <w:multiLevelType w:val="multilevel"/>
    <w:tmpl w:val="FCB0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D6DD1"/>
    <w:multiLevelType w:val="multilevel"/>
    <w:tmpl w:val="77E2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46752"/>
    <w:multiLevelType w:val="multilevel"/>
    <w:tmpl w:val="09A4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65707"/>
    <w:multiLevelType w:val="multilevel"/>
    <w:tmpl w:val="0110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668552">
    <w:abstractNumId w:val="2"/>
  </w:num>
  <w:num w:numId="2" w16cid:durableId="1423842010">
    <w:abstractNumId w:val="1"/>
  </w:num>
  <w:num w:numId="3" w16cid:durableId="798456321">
    <w:abstractNumId w:val="0"/>
  </w:num>
  <w:num w:numId="4" w16cid:durableId="378938611">
    <w:abstractNumId w:val="3"/>
  </w:num>
  <w:num w:numId="5" w16cid:durableId="274484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CC"/>
    <w:rsid w:val="001F10CC"/>
    <w:rsid w:val="00401432"/>
    <w:rsid w:val="0094583D"/>
    <w:rsid w:val="00A0203B"/>
    <w:rsid w:val="00C53B2E"/>
    <w:rsid w:val="00C62445"/>
    <w:rsid w:val="00D90580"/>
    <w:rsid w:val="00E254C1"/>
    <w:rsid w:val="00E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FB8E"/>
  <w15:chartTrackingRefBased/>
  <w15:docId w15:val="{A5A0B916-416C-4CD1-9FFA-9730B3BD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S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1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1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1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1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1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1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1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1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1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10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10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10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10C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10C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10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10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10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10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1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1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1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1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10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10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10C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1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10C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10C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E2D2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2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5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57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3143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9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2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8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20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25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49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86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58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5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4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88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99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36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81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13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5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9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84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68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36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7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5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47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8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69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94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95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91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9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4895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1531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4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8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3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9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7508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1272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10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5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1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8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0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29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23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12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00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9221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3390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8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6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4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9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52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17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35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14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8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5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1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3855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121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9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53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2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85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9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12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29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4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0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25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30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50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80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4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9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63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32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2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78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33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78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32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76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96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10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77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21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79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37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21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02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01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1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90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9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5778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6329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6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9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53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19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67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15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95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69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49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26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22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3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4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5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9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9979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23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1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45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0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5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57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0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66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76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03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41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00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13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7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21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1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62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61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97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39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78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90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24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77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5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72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67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91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5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236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3706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4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5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10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73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26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7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5019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39749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5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3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26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83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1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32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70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51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96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38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5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5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0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2060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7264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3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2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33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80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0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79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01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64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79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5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3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9032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46213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1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0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0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35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36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08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8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29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0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1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27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43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2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20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7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69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17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7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55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68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45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41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27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89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32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5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04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57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9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37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46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3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0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74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49513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5970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0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1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5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57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30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7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44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08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19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49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02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0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1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3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7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5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28410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1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67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54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96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20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76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69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99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91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49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20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52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27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25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72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38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8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9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67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85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96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3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09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53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7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59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13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53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5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940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3697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6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7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17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8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9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6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0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4328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34892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1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0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96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16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1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57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76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0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116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580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3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3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1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75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2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72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84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4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90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89540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53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9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94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1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1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72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1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3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14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1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3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94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27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00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81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01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05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69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26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80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8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18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87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39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99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62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07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5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05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31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5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2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3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5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4361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5824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8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4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4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1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09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20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15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64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9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83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05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76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4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8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7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1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8066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5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1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57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52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67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25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49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17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31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58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9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20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58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36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51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75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28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39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08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44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6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81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91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39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06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29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99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35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71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7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839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9889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4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8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8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73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3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3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4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172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7471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5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50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47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75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18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19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48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1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33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84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17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699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040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3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8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63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66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35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60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62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54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6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1764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39941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1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6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0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9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72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69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9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8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56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80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1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15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54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61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68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84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46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2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7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87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70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9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44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09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49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03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8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30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69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97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98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5978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4864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6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7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8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757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42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65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97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9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58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83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1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26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3996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6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0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70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39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50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67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93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33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3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0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3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08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2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76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4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8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51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48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2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13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86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87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05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50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75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05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5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1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1750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7348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5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0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0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8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22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3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5997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1269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5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2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2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861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75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4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96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5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9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0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4537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3567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3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52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41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33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6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9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22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8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83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2162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3300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7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4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55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20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1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4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79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39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84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94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7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52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27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1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27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7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11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04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03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55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44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7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14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3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81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97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58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89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65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61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51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07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4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81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12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3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17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0246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7071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2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0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7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00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92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6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63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65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99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75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36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51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88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89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8474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8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1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72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13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67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96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04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68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86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61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14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7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40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68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23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60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2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13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95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77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14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83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8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16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32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4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73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69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8989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0128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7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81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7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3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93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91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267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2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2881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1626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26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0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87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5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01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68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34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4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60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0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059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8215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6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6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1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36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69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5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70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36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91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3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7557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1428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9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9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8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10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56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58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06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8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7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2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2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46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50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2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66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5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50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0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81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66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80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9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77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6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05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23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1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52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39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4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87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8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4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6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14371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4578">
                  <w:marLeft w:val="-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8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8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3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9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0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2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78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77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7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36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96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80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2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9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vscode-file://vscode-app/c:/Users/Inassona-sow/AppData/Local/Programs/Microsoft%20VS%20Code/resources/app/out/vs/code/electron-sandbox/workbench/workbench.html" TargetMode="External"/><Relationship Id="rId18" Type="http://schemas.openxmlformats.org/officeDocument/2006/relationships/hyperlink" Target="vscode-file://vscode-app/c:/Users/Inassona-sow/AppData/Local/Programs/Microsoft%20VS%20Code/resources/app/out/vs/code/electron-sandbox/workbench/workbench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vscode-file://vscode-app/c:/Users/Inassona-sow/AppData/Local/Programs/Microsoft%20VS%20Code/resources/app/out/vs/code/electron-sandbox/workbench/workbench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vscode-file://vscode-app/c:/Users/Inassona-sow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Inassona-sow/AppData/Local/Programs/Microsoft%20VS%20Code/resources/app/out/vs/code/electron-sandbox/workbench/workbench.html" TargetMode="External"/><Relationship Id="rId20" Type="http://schemas.openxmlformats.org/officeDocument/2006/relationships/hyperlink" Target="vscode-file://vscode-app/c:/Users/Inassona-sow/AppData/Local/Programs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Inassona-sow/AppData/Local/Programs/Microsoft%20VS%20Code/resources/app/out/vs/code/electron-sandbox/workbench/workbench.html" TargetMode="External"/><Relationship Id="rId11" Type="http://schemas.openxmlformats.org/officeDocument/2006/relationships/hyperlink" Target="vscode-file://vscode-app/c:/Users/Inassona-sow/AppData/Local/Programs/Microsoft%20VS%20Code/resources/app/out/vs/code/electron-sandbox/workbench/workbench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vscode-file://vscode-app/c:/Users/Inassona-sow/AppData/Local/Programs/Microsoft%20VS%20Code/resources/app/out/vs/code/electron-sandbox/workbench/workbench.html" TargetMode="External"/><Relationship Id="rId10" Type="http://schemas.openxmlformats.org/officeDocument/2006/relationships/hyperlink" Target="vscode-file://vscode-app/c:/Users/Inassona-sow/AppData/Local/Programs/Microsoft%20VS%20Code/resources/app/out/vs/code/electron-sandbox/workbench/workbench.html" TargetMode="External"/><Relationship Id="rId19" Type="http://schemas.openxmlformats.org/officeDocument/2006/relationships/hyperlink" Target="vscode-file://vscode-app/c:/Users/Inassona-sow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Inassona-sow/AppData/Local/Programs/Microsoft%20VS%20Code/resources/app/out/vs/code/electron-sandbox/workbench/workbench.html" TargetMode="External"/><Relationship Id="rId14" Type="http://schemas.openxmlformats.org/officeDocument/2006/relationships/hyperlink" Target="vscode-file://vscode-app/c:/Users/Inassona-sow/AppData/Local/Programs/Microsoft%20VS%20Code/resources/app/out/vs/code/electron-sandbox/workbench/workbench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Dimbe Sall</dc:creator>
  <cp:keywords/>
  <dc:description/>
  <cp:lastModifiedBy>Dimbe Sall</cp:lastModifiedBy>
  <cp:revision>2</cp:revision>
  <dcterms:created xsi:type="dcterms:W3CDTF">2025-06-14T21:10:00Z</dcterms:created>
  <dcterms:modified xsi:type="dcterms:W3CDTF">2025-06-15T00:26:00Z</dcterms:modified>
</cp:coreProperties>
</file>