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552A74E" w14:textId="77777777" w:rsidR="00AF4AD3" w:rsidRPr="00013168" w:rsidRDefault="00013168">
      <w:pPr>
        <w:pStyle w:val="Heading1"/>
        <w:keepNext w:val="0"/>
        <w:keepLines w:val="0"/>
        <w:rPr>
          <w:rFonts w:ascii="Calibri" w:eastAsia="Proxima Nova" w:hAnsi="Calibri" w:cs="Calibri"/>
          <w:sz w:val="46"/>
          <w:szCs w:val="46"/>
        </w:rPr>
      </w:pPr>
      <w:bookmarkStart w:id="0" w:name="_bdk537psy98t" w:colFirst="0" w:colLast="0"/>
      <w:bookmarkEnd w:id="0"/>
      <w:r w:rsidRPr="00013168">
        <w:rPr>
          <w:rFonts w:ascii="Calibri" w:eastAsia="Proxima Nova" w:hAnsi="Calibri" w:cs="Calibri"/>
          <w:sz w:val="46"/>
          <w:szCs w:val="46"/>
        </w:rPr>
        <w:t>SB &amp; SC - Poisson distribution &amp; Type I/II errors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AF4AD3" w:rsidRPr="00013168" w14:paraId="7B7817B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266B" w14:textId="77777777" w:rsidR="00AF4AD3" w:rsidRPr="00013168" w:rsidRDefault="00013168">
            <w:pPr>
              <w:rPr>
                <w:rFonts w:ascii="Calibri" w:eastAsia="Proxima Nova" w:hAnsi="Calibri" w:cs="Calibri"/>
                <w:b/>
              </w:rPr>
            </w:pPr>
            <w:r w:rsidRPr="00013168">
              <w:rPr>
                <w:rFonts w:ascii="Calibri" w:eastAsia="Proxima Nova" w:hAnsi="Calibri" w:cs="Calibri"/>
                <w:b/>
              </w:rPr>
              <w:t>How can 2 Poisson Distributions be combined?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8A80" w14:textId="77777777" w:rsidR="00AF4AD3" w:rsidRPr="00013168" w:rsidRDefault="00013168">
            <w:pPr>
              <w:rPr>
                <w:rFonts w:ascii="Calibri" w:eastAsia="Proxima Nova" w:hAnsi="Calibri" w:cs="Calibri"/>
              </w:rPr>
            </w:pPr>
            <w:r w:rsidRPr="0001316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3B27773" wp14:editId="409D3AE3">
                  <wp:extent cx="3971925" cy="8890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889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9509BE" w14:textId="77777777" w:rsidR="00AF4AD3" w:rsidRPr="00013168" w:rsidRDefault="00AF4AD3">
            <w:pPr>
              <w:rPr>
                <w:rFonts w:ascii="Calibri" w:eastAsia="Proxima Nova" w:hAnsi="Calibri" w:cs="Calibri"/>
                <w:i/>
              </w:rPr>
            </w:pPr>
          </w:p>
          <w:p w14:paraId="38A3B589" w14:textId="77777777" w:rsidR="00AF4AD3" w:rsidRPr="00013168" w:rsidRDefault="00013168">
            <w:pPr>
              <w:rPr>
                <w:rFonts w:ascii="Calibri" w:eastAsia="Proxima Nova" w:hAnsi="Calibri" w:cs="Calibri"/>
                <w:i/>
              </w:rPr>
            </w:pPr>
            <w:r w:rsidRPr="00013168">
              <w:rPr>
                <w:rFonts w:ascii="Calibri" w:eastAsia="Proxima Nova" w:hAnsi="Calibri" w:cs="Calibri"/>
                <w:i/>
              </w:rPr>
              <w:t>This leads to result that m x X = Po(m x λ) where m is a positive rational number.</w:t>
            </w:r>
          </w:p>
        </w:tc>
      </w:tr>
      <w:tr w:rsidR="00AF4AD3" w:rsidRPr="00013168" w14:paraId="7EAB0CB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BF19" w14:textId="77777777" w:rsidR="00AF4AD3" w:rsidRPr="00013168" w:rsidRDefault="00013168">
            <w:pPr>
              <w:rPr>
                <w:rFonts w:ascii="Calibri" w:eastAsia="Proxima Nova" w:hAnsi="Calibri" w:cs="Calibri"/>
                <w:b/>
              </w:rPr>
            </w:pPr>
            <w:r w:rsidRPr="00013168">
              <w:rPr>
                <w:rFonts w:ascii="Calibri" w:eastAsia="Proxima Nova" w:hAnsi="Calibri" w:cs="Calibri"/>
                <w:b/>
              </w:rPr>
              <w:t>What 4 conditions are needed for something to follow a Poisson distribution?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6EB49" w14:textId="77777777" w:rsidR="00AF4AD3" w:rsidRPr="00013168" w:rsidRDefault="00013168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013168">
              <w:rPr>
                <w:rFonts w:ascii="Calibri" w:eastAsia="Proxima Nova" w:hAnsi="Calibri" w:cs="Calibri"/>
              </w:rPr>
              <w:t>Events occur at a constant average rate.</w:t>
            </w:r>
          </w:p>
          <w:p w14:paraId="12ED3B1F" w14:textId="77777777" w:rsidR="00AF4AD3" w:rsidRPr="00013168" w:rsidRDefault="00013168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013168">
              <w:rPr>
                <w:rFonts w:ascii="Calibri" w:eastAsia="Proxima Nova" w:hAnsi="Calibri" w:cs="Calibri"/>
              </w:rPr>
              <w:t>Events occur randomly and independently.</w:t>
            </w:r>
          </w:p>
          <w:p w14:paraId="3201C172" w14:textId="77777777" w:rsidR="00AF4AD3" w:rsidRPr="00013168" w:rsidRDefault="00013168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013168">
              <w:rPr>
                <w:rFonts w:ascii="Calibri" w:eastAsia="Proxima Nova" w:hAnsi="Calibri" w:cs="Calibri"/>
              </w:rPr>
              <w:t>There can onl</w:t>
            </w:r>
            <w:r w:rsidRPr="00013168">
              <w:rPr>
                <w:rFonts w:ascii="Calibri" w:eastAsia="Proxima Nova" w:hAnsi="Calibri" w:cs="Calibri"/>
              </w:rPr>
              <w:t>y be a discrete number of events.</w:t>
            </w:r>
          </w:p>
          <w:p w14:paraId="0866FA33" w14:textId="77777777" w:rsidR="00AF4AD3" w:rsidRPr="00013168" w:rsidRDefault="00013168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013168">
              <w:rPr>
                <w:rFonts w:ascii="Calibri" w:eastAsia="Proxima Nova" w:hAnsi="Calibri" w:cs="Calibri"/>
              </w:rPr>
              <w:t>Events occur singly.</w:t>
            </w:r>
          </w:p>
          <w:p w14:paraId="71992A73" w14:textId="77777777" w:rsidR="00AF4AD3" w:rsidRPr="00013168" w:rsidRDefault="00AF4AD3">
            <w:pPr>
              <w:rPr>
                <w:rFonts w:ascii="Calibri" w:eastAsia="Proxima Nova" w:hAnsi="Calibri" w:cs="Calibri"/>
              </w:rPr>
            </w:pPr>
          </w:p>
          <w:p w14:paraId="1BFE7943" w14:textId="77777777" w:rsidR="00AF4AD3" w:rsidRPr="00013168" w:rsidRDefault="00013168">
            <w:pPr>
              <w:rPr>
                <w:rFonts w:ascii="Calibri" w:eastAsia="Proxima Nova" w:hAnsi="Calibri" w:cs="Calibri"/>
                <w:i/>
              </w:rPr>
            </w:pPr>
            <w:r w:rsidRPr="00013168">
              <w:rPr>
                <w:rFonts w:ascii="Calibri" w:eastAsia="Proxima Nova" w:hAnsi="Calibri" w:cs="Calibri"/>
                <w:i/>
              </w:rPr>
              <w:t xml:space="preserve">Events occurring singly means that the probability of two events occurring in the same narrow interval is negligible. </w:t>
            </w:r>
          </w:p>
          <w:p w14:paraId="0C7EC002" w14:textId="77777777" w:rsidR="00AF4AD3" w:rsidRPr="00013168" w:rsidRDefault="00AF4AD3">
            <w:pPr>
              <w:rPr>
                <w:rFonts w:ascii="Calibri" w:eastAsia="Proxima Nova" w:hAnsi="Calibri" w:cs="Calibri"/>
                <w:i/>
              </w:rPr>
            </w:pPr>
          </w:p>
          <w:p w14:paraId="7598B6D5" w14:textId="77777777" w:rsidR="00AF4AD3" w:rsidRPr="00013168" w:rsidRDefault="00013168">
            <w:pPr>
              <w:rPr>
                <w:rFonts w:ascii="Calibri" w:eastAsia="Proxima Nova" w:hAnsi="Calibri" w:cs="Calibri"/>
                <w:i/>
              </w:rPr>
            </w:pPr>
            <w:r w:rsidRPr="00013168">
              <w:rPr>
                <w:rFonts w:ascii="Calibri" w:eastAsia="Proxima Nova" w:hAnsi="Calibri" w:cs="Calibri"/>
                <w:i/>
              </w:rPr>
              <w:t xml:space="preserve">Furthermore, independent and random would mean no queues present (eg, cars on a </w:t>
            </w:r>
            <w:r w:rsidRPr="00013168">
              <w:rPr>
                <w:rFonts w:ascii="Calibri" w:eastAsia="Proxima Nova" w:hAnsi="Calibri" w:cs="Calibri"/>
                <w:i/>
              </w:rPr>
              <w:t>motorway must be able to overtake freely and calls to a switch board must be dealt with instantly / no queuing).</w:t>
            </w:r>
          </w:p>
        </w:tc>
      </w:tr>
      <w:tr w:rsidR="00AF4AD3" w:rsidRPr="00013168" w14:paraId="0329D9E4" w14:textId="77777777">
        <w:trPr>
          <w:trHeight w:val="30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2573" w14:textId="77777777" w:rsidR="00AF4AD3" w:rsidRPr="00013168" w:rsidRDefault="00013168">
            <w:pPr>
              <w:rPr>
                <w:rFonts w:ascii="Calibri" w:eastAsia="Proxima Nova" w:hAnsi="Calibri" w:cs="Calibri"/>
                <w:b/>
              </w:rPr>
            </w:pPr>
            <w:r w:rsidRPr="00013168">
              <w:rPr>
                <w:rFonts w:ascii="Calibri" w:eastAsia="Proxima Nova" w:hAnsi="Calibri" w:cs="Calibri"/>
                <w:b/>
              </w:rPr>
              <w:t>What is equal to the mean under Poisson?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5337" w14:textId="77777777" w:rsidR="00AF4AD3" w:rsidRPr="00013168" w:rsidRDefault="00013168">
            <w:pPr>
              <w:rPr>
                <w:rFonts w:ascii="Calibri" w:eastAsia="Proxima Nova" w:hAnsi="Calibri" w:cs="Calibri"/>
              </w:rPr>
            </w:pPr>
            <w:r w:rsidRPr="00013168">
              <w:rPr>
                <w:rFonts w:ascii="Calibri" w:eastAsia="Proxima Nova" w:hAnsi="Calibri" w:cs="Calibri"/>
              </w:rPr>
              <w:t>Mean (λ) = median = mode = variance.</w:t>
            </w:r>
          </w:p>
          <w:p w14:paraId="499E45CA" w14:textId="77777777" w:rsidR="00AF4AD3" w:rsidRPr="00013168" w:rsidRDefault="00AF4AD3">
            <w:pPr>
              <w:rPr>
                <w:rFonts w:ascii="Calibri" w:eastAsia="Proxima Nova" w:hAnsi="Calibri" w:cs="Calibri"/>
              </w:rPr>
            </w:pPr>
          </w:p>
          <w:p w14:paraId="57E83AEF" w14:textId="77777777" w:rsidR="00AF4AD3" w:rsidRPr="00013168" w:rsidRDefault="00013168">
            <w:pPr>
              <w:rPr>
                <w:rFonts w:ascii="Calibri" w:eastAsia="Proxima Nova" w:hAnsi="Calibri" w:cs="Calibri"/>
                <w:i/>
              </w:rPr>
            </w:pPr>
            <w:r w:rsidRPr="00013168">
              <w:rPr>
                <w:rFonts w:ascii="Calibri" w:eastAsia="Proxima Nova" w:hAnsi="Calibri" w:cs="Calibri"/>
                <w:i/>
              </w:rPr>
              <w:t>λ is average rate of occurrence in a given interval (eg, average number of events an hour).</w:t>
            </w:r>
          </w:p>
        </w:tc>
      </w:tr>
      <w:tr w:rsidR="00AF4AD3" w:rsidRPr="00013168" w14:paraId="770A4DB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A4FD" w14:textId="77777777" w:rsidR="00AF4AD3" w:rsidRPr="00013168" w:rsidRDefault="00013168">
            <w:pPr>
              <w:rPr>
                <w:rFonts w:ascii="Calibri" w:eastAsia="Proxima Nova" w:hAnsi="Calibri" w:cs="Calibri"/>
                <w:b/>
              </w:rPr>
            </w:pPr>
            <w:r w:rsidRPr="00013168">
              <w:rPr>
                <w:rFonts w:ascii="Calibri" w:eastAsia="Proxima Nova" w:hAnsi="Calibri" w:cs="Calibri"/>
                <w:b/>
              </w:rPr>
              <w:t>What is H</w:t>
            </w:r>
            <w:r w:rsidRPr="00013168">
              <w:rPr>
                <w:rFonts w:ascii="Calibri" w:eastAsia="Proxima Nova" w:hAnsi="Calibri" w:cs="Calibri"/>
                <w:b/>
                <w:vertAlign w:val="subscript"/>
              </w:rPr>
              <w:t>0</w:t>
            </w:r>
            <w:r w:rsidRPr="00013168">
              <w:rPr>
                <w:rFonts w:ascii="Calibri" w:eastAsia="Proxima Nova" w:hAnsi="Calibri" w:cs="Calibri"/>
                <w:b/>
              </w:rPr>
              <w:t xml:space="preserve"> and H</w:t>
            </w:r>
            <w:r w:rsidRPr="00013168">
              <w:rPr>
                <w:rFonts w:ascii="Calibri" w:eastAsia="Proxima Nova" w:hAnsi="Calibri" w:cs="Calibri"/>
                <w:b/>
                <w:vertAlign w:val="subscript"/>
              </w:rPr>
              <w:t>1</w:t>
            </w:r>
            <w:r w:rsidRPr="00013168">
              <w:rPr>
                <w:rFonts w:ascii="Calibri" w:eastAsia="Proxima Nova" w:hAnsi="Calibri" w:cs="Calibri"/>
                <w:b/>
              </w:rPr>
              <w:t>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81B6" w14:textId="77777777" w:rsidR="00AF4AD3" w:rsidRPr="00013168" w:rsidRDefault="00013168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013168">
              <w:rPr>
                <w:rFonts w:ascii="Calibri" w:eastAsia="Proxima Nova" w:hAnsi="Calibri" w:cs="Calibri"/>
              </w:rPr>
              <w:t>H</w:t>
            </w:r>
            <w:r w:rsidRPr="00013168">
              <w:rPr>
                <w:rFonts w:ascii="Calibri" w:eastAsia="Proxima Nova" w:hAnsi="Calibri" w:cs="Calibri"/>
                <w:vertAlign w:val="subscript"/>
              </w:rPr>
              <w:t>0</w:t>
            </w:r>
            <w:r w:rsidRPr="00013168">
              <w:rPr>
                <w:rFonts w:ascii="Calibri" w:eastAsia="Proxima Nova" w:hAnsi="Calibri" w:cs="Calibri"/>
              </w:rPr>
              <w:t xml:space="preserve"> - null hypothesis.</w:t>
            </w:r>
          </w:p>
          <w:p w14:paraId="7FC30100" w14:textId="77777777" w:rsidR="00AF4AD3" w:rsidRPr="00013168" w:rsidRDefault="00013168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013168">
              <w:rPr>
                <w:rFonts w:ascii="Calibri" w:eastAsia="Proxima Nova" w:hAnsi="Calibri" w:cs="Calibri"/>
              </w:rPr>
              <w:t>H</w:t>
            </w:r>
            <w:r w:rsidRPr="00013168">
              <w:rPr>
                <w:rFonts w:ascii="Calibri" w:eastAsia="Proxima Nova" w:hAnsi="Calibri" w:cs="Calibri"/>
                <w:vertAlign w:val="subscript"/>
              </w:rPr>
              <w:t>1</w:t>
            </w:r>
            <w:r w:rsidRPr="00013168">
              <w:rPr>
                <w:rFonts w:ascii="Calibri" w:eastAsia="Proxima Nova" w:hAnsi="Calibri" w:cs="Calibri"/>
              </w:rPr>
              <w:t xml:space="preserve"> - alternative hypothesis (what you’re testing for).</w:t>
            </w:r>
          </w:p>
        </w:tc>
      </w:tr>
      <w:tr w:rsidR="00AF4AD3" w:rsidRPr="00013168" w14:paraId="2E0296A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6055" w14:textId="77777777" w:rsidR="00AF4AD3" w:rsidRPr="00013168" w:rsidRDefault="00013168">
            <w:pPr>
              <w:rPr>
                <w:rFonts w:ascii="Calibri" w:eastAsia="Proxima Nova" w:hAnsi="Calibri" w:cs="Calibri"/>
                <w:b/>
              </w:rPr>
            </w:pPr>
            <w:r w:rsidRPr="00013168">
              <w:rPr>
                <w:rFonts w:ascii="Calibri" w:eastAsia="Proxima Nova" w:hAnsi="Calibri" w:cs="Calibri"/>
                <w:b/>
              </w:rPr>
              <w:t>What is the p-value?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7F69" w14:textId="77777777" w:rsidR="00AF4AD3" w:rsidRPr="00013168" w:rsidRDefault="00013168">
            <w:pPr>
              <w:rPr>
                <w:rFonts w:ascii="Calibri" w:eastAsia="Proxima Nova" w:hAnsi="Calibri" w:cs="Calibri"/>
              </w:rPr>
            </w:pPr>
            <w:r w:rsidRPr="00013168">
              <w:rPr>
                <w:rFonts w:ascii="Calibri" w:eastAsia="Nova Mono" w:hAnsi="Calibri" w:cs="Calibri"/>
              </w:rPr>
              <w:t>The probability of getting ≥ or ≤ a value given the null hypothesis is true (in other words, the probability of the data is at least as extreme as observed).</w:t>
            </w:r>
          </w:p>
          <w:p w14:paraId="595BB383" w14:textId="77777777" w:rsidR="00AF4AD3" w:rsidRPr="00013168" w:rsidRDefault="00013168">
            <w:pPr>
              <w:rPr>
                <w:rFonts w:ascii="Calibri" w:eastAsia="Proxima Nova" w:hAnsi="Calibri" w:cs="Calibri"/>
              </w:rPr>
            </w:pPr>
            <w:r w:rsidRPr="00013168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6AE8F493" wp14:editId="05FB8AA4">
                  <wp:extent cx="3971925" cy="19304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930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AD3" w:rsidRPr="00013168" w14:paraId="55464E7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A4B7" w14:textId="77777777" w:rsidR="00AF4AD3" w:rsidRPr="00013168" w:rsidRDefault="00013168">
            <w:pPr>
              <w:rPr>
                <w:rFonts w:ascii="Calibri" w:eastAsia="Proxima Nova" w:hAnsi="Calibri" w:cs="Calibri"/>
                <w:b/>
              </w:rPr>
            </w:pPr>
            <w:r w:rsidRPr="00013168">
              <w:rPr>
                <w:rFonts w:ascii="Calibri" w:eastAsia="Proxima Nova" w:hAnsi="Calibri" w:cs="Calibri"/>
                <w:b/>
              </w:rPr>
              <w:lastRenderedPageBreak/>
              <w:t>What does the central limit theorem state?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DD9B9" w14:textId="77777777" w:rsidR="00AF4AD3" w:rsidRPr="00013168" w:rsidRDefault="00013168">
            <w:pPr>
              <w:rPr>
                <w:rFonts w:ascii="Calibri" w:eastAsia="Proxima Nova" w:hAnsi="Calibri" w:cs="Calibri"/>
              </w:rPr>
            </w:pPr>
            <w:r w:rsidRPr="00013168">
              <w:rPr>
                <w:rFonts w:ascii="Calibri" w:eastAsia="Proxima Nova" w:hAnsi="Calibri" w:cs="Calibri"/>
              </w:rPr>
              <w:t>The distribution of your sample means tends to the n</w:t>
            </w:r>
            <w:r w:rsidRPr="00013168">
              <w:rPr>
                <w:rFonts w:ascii="Calibri" w:eastAsia="Proxima Nova" w:hAnsi="Calibri" w:cs="Calibri"/>
              </w:rPr>
              <w:t>ormal distribution (yet with a lower standard deviation than the population) as the sample size increases.</w:t>
            </w:r>
          </w:p>
        </w:tc>
      </w:tr>
      <w:tr w:rsidR="00AF4AD3" w:rsidRPr="00013168" w14:paraId="5FDABC7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3223" w14:textId="77777777" w:rsidR="00AF4AD3" w:rsidRPr="00013168" w:rsidRDefault="00013168">
            <w:pPr>
              <w:rPr>
                <w:rFonts w:ascii="Calibri" w:eastAsia="Proxima Nova" w:hAnsi="Calibri" w:cs="Calibri"/>
                <w:b/>
              </w:rPr>
            </w:pPr>
            <w:r w:rsidRPr="00013168">
              <w:rPr>
                <w:rFonts w:ascii="Calibri" w:eastAsia="Proxima Nova" w:hAnsi="Calibri" w:cs="Calibri"/>
                <w:b/>
              </w:rPr>
              <w:t>How is the evidence against H</w:t>
            </w:r>
            <w:r w:rsidRPr="00013168">
              <w:rPr>
                <w:rFonts w:ascii="Calibri" w:eastAsia="Proxima Nova" w:hAnsi="Calibri" w:cs="Calibri"/>
                <w:b/>
                <w:vertAlign w:val="subscript"/>
              </w:rPr>
              <w:t>0</w:t>
            </w:r>
            <w:r w:rsidRPr="00013168">
              <w:rPr>
                <w:rFonts w:ascii="Calibri" w:eastAsia="Proxima Nova" w:hAnsi="Calibri" w:cs="Calibri"/>
                <w:b/>
              </w:rPr>
              <w:t xml:space="preserve"> measured?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60D94" w14:textId="77777777" w:rsidR="00AF4AD3" w:rsidRPr="00013168" w:rsidRDefault="00013168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013168">
              <w:rPr>
                <w:rFonts w:ascii="Calibri" w:eastAsia="Proxima Nova" w:hAnsi="Calibri" w:cs="Calibri"/>
              </w:rPr>
              <w:t>By using the p-value.</w:t>
            </w:r>
          </w:p>
          <w:p w14:paraId="6F13CEB0" w14:textId="77777777" w:rsidR="00AF4AD3" w:rsidRPr="00013168" w:rsidRDefault="00013168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013168">
              <w:rPr>
                <w:rFonts w:ascii="Calibri" w:eastAsia="Proxima Nova" w:hAnsi="Calibri" w:cs="Calibri"/>
              </w:rPr>
              <w:t xml:space="preserve">The smaller it is, the greater the evidence UNTIL it’s smaller than the significance </w:t>
            </w:r>
            <w:r w:rsidRPr="00013168">
              <w:rPr>
                <w:rFonts w:ascii="Calibri" w:eastAsia="Proxima Nova" w:hAnsi="Calibri" w:cs="Calibri"/>
              </w:rPr>
              <w:t>value at which you reject H</w:t>
            </w:r>
            <w:r w:rsidRPr="00013168">
              <w:rPr>
                <w:rFonts w:ascii="Calibri" w:eastAsia="Proxima Nova" w:hAnsi="Calibri" w:cs="Calibri"/>
                <w:vertAlign w:val="subscript"/>
              </w:rPr>
              <w:t>0</w:t>
            </w:r>
            <w:r w:rsidRPr="00013168">
              <w:rPr>
                <w:rFonts w:ascii="Calibri" w:eastAsia="Proxima Nova" w:hAnsi="Calibri" w:cs="Calibri"/>
              </w:rPr>
              <w:t>.</w:t>
            </w:r>
          </w:p>
          <w:p w14:paraId="65ED33AA" w14:textId="77777777" w:rsidR="00AF4AD3" w:rsidRPr="00013168" w:rsidRDefault="00AF4AD3">
            <w:pPr>
              <w:rPr>
                <w:rFonts w:ascii="Calibri" w:eastAsia="Proxima Nova" w:hAnsi="Calibri" w:cs="Calibri"/>
              </w:rPr>
            </w:pPr>
          </w:p>
          <w:p w14:paraId="57E3F92B" w14:textId="77777777" w:rsidR="00AF4AD3" w:rsidRPr="00013168" w:rsidRDefault="00013168">
            <w:pPr>
              <w:rPr>
                <w:rFonts w:ascii="Calibri" w:eastAsia="Proxima Nova" w:hAnsi="Calibri" w:cs="Calibri"/>
                <w:i/>
              </w:rPr>
            </w:pPr>
            <w:r w:rsidRPr="00013168">
              <w:rPr>
                <w:rFonts w:ascii="Calibri" w:eastAsia="Proxima Nova" w:hAnsi="Calibri" w:cs="Calibri"/>
                <w:i/>
              </w:rPr>
              <w:t>The greater the sample size, the more power the p-value has.</w:t>
            </w:r>
          </w:p>
        </w:tc>
      </w:tr>
      <w:tr w:rsidR="00AF4AD3" w:rsidRPr="00013168" w14:paraId="1FB346A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E764" w14:textId="77777777" w:rsidR="00AF4AD3" w:rsidRPr="00013168" w:rsidRDefault="00013168">
            <w:pPr>
              <w:rPr>
                <w:rFonts w:ascii="Calibri" w:eastAsia="Proxima Nova" w:hAnsi="Calibri" w:cs="Calibri"/>
                <w:b/>
              </w:rPr>
            </w:pPr>
            <w:r w:rsidRPr="00013168">
              <w:rPr>
                <w:rFonts w:ascii="Calibri" w:eastAsia="Proxima Nova" w:hAnsi="Calibri" w:cs="Calibri"/>
                <w:b/>
              </w:rPr>
              <w:t>What a Type I and Type II error?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DB52" w14:textId="77777777" w:rsidR="00AF4AD3" w:rsidRPr="00013168" w:rsidRDefault="00013168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013168">
              <w:rPr>
                <w:rFonts w:ascii="Calibri" w:eastAsia="Proxima Nova" w:hAnsi="Calibri" w:cs="Calibri"/>
              </w:rPr>
              <w:t>Type I - rejecting H</w:t>
            </w:r>
            <w:r w:rsidRPr="00013168">
              <w:rPr>
                <w:rFonts w:ascii="Calibri" w:eastAsia="Proxima Nova" w:hAnsi="Calibri" w:cs="Calibri"/>
                <w:vertAlign w:val="subscript"/>
              </w:rPr>
              <w:t>0</w:t>
            </w:r>
            <w:r w:rsidRPr="00013168">
              <w:rPr>
                <w:rFonts w:ascii="Calibri" w:eastAsia="Proxima Nova" w:hAnsi="Calibri" w:cs="Calibri"/>
              </w:rPr>
              <w:t xml:space="preserve"> when in fact it is true (false positive)</w:t>
            </w:r>
          </w:p>
          <w:p w14:paraId="16449329" w14:textId="77777777" w:rsidR="00AF4AD3" w:rsidRPr="00013168" w:rsidRDefault="00013168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013168">
              <w:rPr>
                <w:rFonts w:ascii="Calibri" w:eastAsia="Proxima Nova" w:hAnsi="Calibri" w:cs="Calibri"/>
              </w:rPr>
              <w:t>Type II - failing to reject H</w:t>
            </w:r>
            <w:r w:rsidRPr="00013168">
              <w:rPr>
                <w:rFonts w:ascii="Calibri" w:eastAsia="Proxima Nova" w:hAnsi="Calibri" w:cs="Calibri"/>
                <w:vertAlign w:val="subscript"/>
              </w:rPr>
              <w:t>0</w:t>
            </w:r>
            <w:r w:rsidRPr="00013168">
              <w:rPr>
                <w:rFonts w:ascii="Calibri" w:eastAsia="Proxima Nova" w:hAnsi="Calibri" w:cs="Calibri"/>
              </w:rPr>
              <w:t xml:space="preserve"> when it is in fact false (false negative)</w:t>
            </w:r>
          </w:p>
          <w:p w14:paraId="5FCE527A" w14:textId="77777777" w:rsidR="00AF4AD3" w:rsidRPr="00013168" w:rsidRDefault="00AF4AD3">
            <w:pPr>
              <w:rPr>
                <w:rFonts w:ascii="Calibri" w:eastAsia="Proxima Nova" w:hAnsi="Calibri" w:cs="Calibri"/>
              </w:rPr>
            </w:pPr>
          </w:p>
          <w:tbl>
            <w:tblPr>
              <w:tblStyle w:val="a0"/>
              <w:tblW w:w="626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89"/>
              <w:gridCol w:w="2088"/>
              <w:gridCol w:w="2088"/>
            </w:tblGrid>
            <w:tr w:rsidR="00AF4AD3" w:rsidRPr="00013168" w14:paraId="4F079429" w14:textId="77777777">
              <w:trPr>
                <w:trHeight w:val="420"/>
              </w:trPr>
              <w:tc>
                <w:tcPr>
                  <w:tcW w:w="2088" w:type="dxa"/>
                  <w:vMerge w:val="restart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3EF036" w14:textId="77777777" w:rsidR="00AF4AD3" w:rsidRPr="00013168" w:rsidRDefault="0001316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Proxima Nova" w:hAnsi="Calibri" w:cs="Calibri"/>
                      <w:b/>
                    </w:rPr>
                  </w:pPr>
                  <w:r w:rsidRPr="00013168">
                    <w:rPr>
                      <w:rFonts w:ascii="Calibri" w:eastAsia="Proxima Nova" w:hAnsi="Calibri" w:cs="Calibri"/>
                      <w:b/>
                    </w:rPr>
                    <w:t>Outcomes</w:t>
                  </w:r>
                </w:p>
              </w:tc>
              <w:tc>
                <w:tcPr>
                  <w:tcW w:w="4176" w:type="dxa"/>
                  <w:gridSpan w:val="2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91EB95" w14:textId="77777777" w:rsidR="00AF4AD3" w:rsidRPr="00013168" w:rsidRDefault="0001316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Proxima Nova" w:hAnsi="Calibri" w:cs="Calibri"/>
                      <w:b/>
                    </w:rPr>
                  </w:pPr>
                  <w:r w:rsidRPr="00013168">
                    <w:rPr>
                      <w:rFonts w:ascii="Calibri" w:eastAsia="Proxima Nova" w:hAnsi="Calibri" w:cs="Calibri"/>
                      <w:b/>
                    </w:rPr>
                    <w:t>Underlying truth</w:t>
                  </w:r>
                </w:p>
              </w:tc>
            </w:tr>
            <w:tr w:rsidR="00AF4AD3" w:rsidRPr="00013168" w14:paraId="0689D077" w14:textId="77777777">
              <w:trPr>
                <w:trHeight w:val="420"/>
              </w:trPr>
              <w:tc>
                <w:tcPr>
                  <w:tcW w:w="2088" w:type="dxa"/>
                  <w:vMerge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CBCB59" w14:textId="77777777" w:rsidR="00AF4AD3" w:rsidRPr="00013168" w:rsidRDefault="00AF4AD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Proxima Nova" w:hAnsi="Calibri" w:cs="Calibri"/>
                      <w:vertAlign w:val="subscript"/>
                    </w:rPr>
                  </w:pPr>
                </w:p>
              </w:tc>
              <w:tc>
                <w:tcPr>
                  <w:tcW w:w="2088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450918" w14:textId="77777777" w:rsidR="00AF4AD3" w:rsidRPr="00013168" w:rsidRDefault="0001316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Proxima Nova" w:hAnsi="Calibri" w:cs="Calibri"/>
                      <w:b/>
                    </w:rPr>
                  </w:pPr>
                  <w:r w:rsidRPr="00013168">
                    <w:rPr>
                      <w:rFonts w:ascii="Calibri" w:eastAsia="Proxima Nova" w:hAnsi="Calibri" w:cs="Calibri"/>
                      <w:b/>
                    </w:rPr>
                    <w:t>H</w:t>
                  </w:r>
                  <w:r w:rsidRPr="00013168">
                    <w:rPr>
                      <w:rFonts w:ascii="Calibri" w:eastAsia="Proxima Nova" w:hAnsi="Calibri" w:cs="Calibri"/>
                      <w:b/>
                      <w:vertAlign w:val="subscript"/>
                    </w:rPr>
                    <w:t>0</w:t>
                  </w:r>
                  <w:r w:rsidRPr="00013168">
                    <w:rPr>
                      <w:rFonts w:ascii="Calibri" w:eastAsia="Proxima Nova" w:hAnsi="Calibri" w:cs="Calibri"/>
                      <w:b/>
                    </w:rPr>
                    <w:t xml:space="preserve"> false</w:t>
                  </w:r>
                </w:p>
              </w:tc>
              <w:tc>
                <w:tcPr>
                  <w:tcW w:w="2088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7ACFFC" w14:textId="77777777" w:rsidR="00AF4AD3" w:rsidRPr="00013168" w:rsidRDefault="0001316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Proxima Nova" w:hAnsi="Calibri" w:cs="Calibri"/>
                      <w:b/>
                    </w:rPr>
                  </w:pPr>
                  <w:r w:rsidRPr="00013168">
                    <w:rPr>
                      <w:rFonts w:ascii="Calibri" w:eastAsia="Proxima Nova" w:hAnsi="Calibri" w:cs="Calibri"/>
                      <w:b/>
                    </w:rPr>
                    <w:t>H</w:t>
                  </w:r>
                  <w:r w:rsidRPr="00013168">
                    <w:rPr>
                      <w:rFonts w:ascii="Calibri" w:eastAsia="Proxima Nova" w:hAnsi="Calibri" w:cs="Calibri"/>
                      <w:b/>
                      <w:vertAlign w:val="subscript"/>
                    </w:rPr>
                    <w:t>0</w:t>
                  </w:r>
                  <w:r w:rsidRPr="00013168">
                    <w:rPr>
                      <w:rFonts w:ascii="Calibri" w:eastAsia="Proxima Nova" w:hAnsi="Calibri" w:cs="Calibri"/>
                      <w:b/>
                    </w:rPr>
                    <w:t xml:space="preserve"> true</w:t>
                  </w:r>
                </w:p>
              </w:tc>
            </w:tr>
            <w:tr w:rsidR="00AF4AD3" w:rsidRPr="00013168" w14:paraId="7635DBA1" w14:textId="77777777">
              <w:tc>
                <w:tcPr>
                  <w:tcW w:w="2088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1781" w14:textId="77777777" w:rsidR="00AF4AD3" w:rsidRPr="00013168" w:rsidRDefault="00013168">
                  <w:pPr>
                    <w:widowControl w:val="0"/>
                    <w:spacing w:line="240" w:lineRule="auto"/>
                    <w:jc w:val="center"/>
                    <w:rPr>
                      <w:rFonts w:ascii="Calibri" w:eastAsia="Proxima Nova" w:hAnsi="Calibri" w:cs="Calibri"/>
                      <w:b/>
                    </w:rPr>
                  </w:pPr>
                  <w:r w:rsidRPr="00013168">
                    <w:rPr>
                      <w:rFonts w:ascii="Calibri" w:eastAsia="Proxima Nova" w:hAnsi="Calibri" w:cs="Calibri"/>
                      <w:b/>
                    </w:rPr>
                    <w:t>Reject H</w:t>
                  </w:r>
                  <w:r w:rsidRPr="00013168">
                    <w:rPr>
                      <w:rFonts w:ascii="Calibri" w:eastAsia="Proxima Nova" w:hAnsi="Calibri" w:cs="Calibri"/>
                      <w:b/>
                      <w:vertAlign w:val="subscript"/>
                    </w:rPr>
                    <w:t>0</w:t>
                  </w:r>
                </w:p>
              </w:tc>
              <w:tc>
                <w:tcPr>
                  <w:tcW w:w="2088" w:type="dxa"/>
                  <w:shd w:val="clear" w:color="auto" w:fill="D9EAD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05AB80" w14:textId="77777777" w:rsidR="00AF4AD3" w:rsidRPr="00013168" w:rsidRDefault="0001316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Proxima Nova" w:hAnsi="Calibri" w:cs="Calibri"/>
                    </w:rPr>
                  </w:pPr>
                  <w:r w:rsidRPr="00013168">
                    <w:rPr>
                      <w:rFonts w:ascii="Calibri" w:eastAsia="Proxima Nova" w:hAnsi="Calibri" w:cs="Calibri"/>
                    </w:rPr>
                    <w:t>Correct</w:t>
                  </w:r>
                </w:p>
              </w:tc>
              <w:tc>
                <w:tcPr>
                  <w:tcW w:w="2088" w:type="dxa"/>
                  <w:shd w:val="clear" w:color="auto" w:fill="F4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90F5E4" w14:textId="77777777" w:rsidR="00AF4AD3" w:rsidRPr="00013168" w:rsidRDefault="0001316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Proxima Nova" w:hAnsi="Calibri" w:cs="Calibri"/>
                    </w:rPr>
                  </w:pPr>
                  <w:r w:rsidRPr="00013168">
                    <w:rPr>
                      <w:rFonts w:ascii="Calibri" w:eastAsia="Proxima Nova" w:hAnsi="Calibri" w:cs="Calibri"/>
                    </w:rPr>
                    <w:t>Type I error</w:t>
                  </w:r>
                </w:p>
              </w:tc>
            </w:tr>
            <w:tr w:rsidR="00AF4AD3" w:rsidRPr="00013168" w14:paraId="59653030" w14:textId="77777777">
              <w:tc>
                <w:tcPr>
                  <w:tcW w:w="2088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37AB59" w14:textId="77777777" w:rsidR="00AF4AD3" w:rsidRPr="00013168" w:rsidRDefault="00013168">
                  <w:pPr>
                    <w:widowControl w:val="0"/>
                    <w:spacing w:line="240" w:lineRule="auto"/>
                    <w:jc w:val="center"/>
                    <w:rPr>
                      <w:rFonts w:ascii="Calibri" w:eastAsia="Proxima Nova" w:hAnsi="Calibri" w:cs="Calibri"/>
                      <w:b/>
                    </w:rPr>
                  </w:pPr>
                  <w:r w:rsidRPr="00013168">
                    <w:rPr>
                      <w:rFonts w:ascii="Calibri" w:eastAsia="Proxima Nova" w:hAnsi="Calibri" w:cs="Calibri"/>
                      <w:b/>
                    </w:rPr>
                    <w:t>Don’t reject H</w:t>
                  </w:r>
                  <w:r w:rsidRPr="00013168">
                    <w:rPr>
                      <w:rFonts w:ascii="Calibri" w:eastAsia="Proxima Nova" w:hAnsi="Calibri" w:cs="Calibri"/>
                      <w:b/>
                      <w:vertAlign w:val="subscript"/>
                    </w:rPr>
                    <w:t>0</w:t>
                  </w:r>
                </w:p>
              </w:tc>
              <w:tc>
                <w:tcPr>
                  <w:tcW w:w="2088" w:type="dxa"/>
                  <w:shd w:val="clear" w:color="auto" w:fill="F4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B5328C" w14:textId="77777777" w:rsidR="00AF4AD3" w:rsidRPr="00013168" w:rsidRDefault="0001316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Proxima Nova" w:hAnsi="Calibri" w:cs="Calibri"/>
                    </w:rPr>
                  </w:pPr>
                  <w:r w:rsidRPr="00013168">
                    <w:rPr>
                      <w:rFonts w:ascii="Calibri" w:eastAsia="Proxima Nova" w:hAnsi="Calibri" w:cs="Calibri"/>
                    </w:rPr>
                    <w:t>Type II error</w:t>
                  </w:r>
                </w:p>
              </w:tc>
              <w:tc>
                <w:tcPr>
                  <w:tcW w:w="2088" w:type="dxa"/>
                  <w:shd w:val="clear" w:color="auto" w:fill="D9EAD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610E0F" w14:textId="77777777" w:rsidR="00AF4AD3" w:rsidRPr="00013168" w:rsidRDefault="0001316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Proxima Nova" w:hAnsi="Calibri" w:cs="Calibri"/>
                    </w:rPr>
                  </w:pPr>
                  <w:r w:rsidRPr="00013168">
                    <w:rPr>
                      <w:rFonts w:ascii="Calibri" w:eastAsia="Proxima Nova" w:hAnsi="Calibri" w:cs="Calibri"/>
                    </w:rPr>
                    <w:t>Correct</w:t>
                  </w:r>
                </w:p>
              </w:tc>
            </w:tr>
          </w:tbl>
          <w:p w14:paraId="19F67A01" w14:textId="77777777" w:rsidR="00AF4AD3" w:rsidRPr="00013168" w:rsidRDefault="00AF4AD3">
            <w:pPr>
              <w:rPr>
                <w:rFonts w:ascii="Calibri" w:eastAsia="Proxima Nova" w:hAnsi="Calibri" w:cs="Calibri"/>
              </w:rPr>
            </w:pPr>
          </w:p>
        </w:tc>
      </w:tr>
      <w:tr w:rsidR="00AF4AD3" w:rsidRPr="00013168" w14:paraId="11A8B78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BA7B" w14:textId="77777777" w:rsidR="00AF4AD3" w:rsidRPr="00013168" w:rsidRDefault="00013168">
            <w:pPr>
              <w:rPr>
                <w:rFonts w:ascii="Calibri" w:eastAsia="Proxima Nova" w:hAnsi="Calibri" w:cs="Calibri"/>
                <w:b/>
              </w:rPr>
            </w:pPr>
            <w:r w:rsidRPr="00013168">
              <w:rPr>
                <w:rFonts w:ascii="Calibri" w:eastAsia="Proxima Nova" w:hAnsi="Calibri" w:cs="Calibri"/>
                <w:b/>
              </w:rPr>
              <w:t>What is P(Type I Error</w:t>
            </w:r>
            <w:r w:rsidRPr="00013168">
              <w:rPr>
                <w:rFonts w:ascii="Calibri" w:eastAsia="Proxima Nova" w:hAnsi="Calibri" w:cs="Calibri"/>
                <w:b/>
              </w:rPr>
              <w:t>) equal to in the case of continuous and the case of discrete?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C88B" w14:textId="77777777" w:rsidR="00AF4AD3" w:rsidRPr="00013168" w:rsidRDefault="00013168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013168">
              <w:rPr>
                <w:rFonts w:ascii="Calibri" w:eastAsia="Proxima Nova" w:hAnsi="Calibri" w:cs="Calibri"/>
              </w:rPr>
              <w:t>Continuous - α (the significance value).</w:t>
            </w:r>
          </w:p>
          <w:p w14:paraId="41DA3764" w14:textId="77777777" w:rsidR="00AF4AD3" w:rsidRPr="00013168" w:rsidRDefault="00013168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013168">
              <w:rPr>
                <w:rFonts w:ascii="Calibri" w:eastAsia="Proxima Nova" w:hAnsi="Calibri" w:cs="Calibri"/>
              </w:rPr>
              <w:t>Discrete - the probability of something occur just below the significance value.</w:t>
            </w:r>
          </w:p>
          <w:p w14:paraId="6B8BC853" w14:textId="77777777" w:rsidR="00AF4AD3" w:rsidRPr="00013168" w:rsidRDefault="00AF4AD3">
            <w:pPr>
              <w:rPr>
                <w:rFonts w:ascii="Calibri" w:eastAsia="Proxima Nova" w:hAnsi="Calibri" w:cs="Calibri"/>
              </w:rPr>
            </w:pPr>
          </w:p>
          <w:p w14:paraId="6C90FF8D" w14:textId="77777777" w:rsidR="00AF4AD3" w:rsidRPr="00013168" w:rsidRDefault="00013168">
            <w:pPr>
              <w:rPr>
                <w:rFonts w:ascii="Calibri" w:eastAsia="Proxima Nova" w:hAnsi="Calibri" w:cs="Calibri"/>
                <w:i/>
              </w:rPr>
            </w:pPr>
            <w:r w:rsidRPr="00013168">
              <w:rPr>
                <w:rFonts w:ascii="Calibri" w:eastAsia="Proxima Nova" w:hAnsi="Calibri" w:cs="Calibri"/>
                <w:i/>
              </w:rPr>
              <w:t>Reducing the value does increase the chances of a Type II error so you need a balance.</w:t>
            </w:r>
          </w:p>
        </w:tc>
      </w:tr>
      <w:tr w:rsidR="00AF4AD3" w:rsidRPr="00013168" w14:paraId="37DBBD6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5F197" w14:textId="77777777" w:rsidR="00AF4AD3" w:rsidRPr="00013168" w:rsidRDefault="00013168">
            <w:pPr>
              <w:rPr>
                <w:rFonts w:ascii="Calibri" w:eastAsia="Proxima Nova" w:hAnsi="Calibri" w:cs="Calibri"/>
                <w:b/>
              </w:rPr>
            </w:pPr>
            <w:r w:rsidRPr="00013168">
              <w:rPr>
                <w:rFonts w:ascii="Calibri" w:eastAsia="Proxima Nova" w:hAnsi="Calibri" w:cs="Calibri"/>
                <w:b/>
              </w:rPr>
              <w:t>What is the power of a test?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FA21" w14:textId="77777777" w:rsidR="00AF4AD3" w:rsidRPr="00013168" w:rsidRDefault="00013168">
            <w:pPr>
              <w:rPr>
                <w:rFonts w:ascii="Calibri" w:eastAsia="Proxima Nova" w:hAnsi="Calibri" w:cs="Calibri"/>
              </w:rPr>
            </w:pPr>
            <w:r w:rsidRPr="00013168">
              <w:rPr>
                <w:rFonts w:ascii="Calibri" w:eastAsia="Proxima Nova" w:hAnsi="Calibri" w:cs="Calibri"/>
              </w:rPr>
              <w:t>1 - P(Type II Error).</w:t>
            </w:r>
          </w:p>
          <w:p w14:paraId="40C5C0BF" w14:textId="77777777" w:rsidR="00AF4AD3" w:rsidRPr="00013168" w:rsidRDefault="00AF4AD3">
            <w:pPr>
              <w:rPr>
                <w:rFonts w:ascii="Calibri" w:eastAsia="Proxima Nova" w:hAnsi="Calibri" w:cs="Calibri"/>
              </w:rPr>
            </w:pPr>
          </w:p>
          <w:p w14:paraId="7D80236B" w14:textId="77777777" w:rsidR="00AF4AD3" w:rsidRPr="00013168" w:rsidRDefault="00013168">
            <w:pPr>
              <w:rPr>
                <w:rFonts w:ascii="Calibri" w:eastAsia="Proxima Nova" w:hAnsi="Calibri" w:cs="Calibri"/>
                <w:i/>
              </w:rPr>
            </w:pPr>
            <w:r w:rsidRPr="00013168">
              <w:rPr>
                <w:rFonts w:ascii="Calibri" w:eastAsia="Proxima Nova" w:hAnsi="Calibri" w:cs="Calibri"/>
                <w:i/>
              </w:rPr>
              <w:lastRenderedPageBreak/>
              <w:t>This is, obviously, the probability of not making a Type II error.</w:t>
            </w:r>
          </w:p>
        </w:tc>
      </w:tr>
      <w:tr w:rsidR="00AF4AD3" w:rsidRPr="00013168" w14:paraId="0D91CA2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CEF4F" w14:textId="77777777" w:rsidR="00AF4AD3" w:rsidRPr="00013168" w:rsidRDefault="00013168">
            <w:pPr>
              <w:rPr>
                <w:rFonts w:ascii="Calibri" w:eastAsia="Proxima Nova" w:hAnsi="Calibri" w:cs="Calibri"/>
                <w:b/>
              </w:rPr>
            </w:pPr>
            <w:r w:rsidRPr="00013168">
              <w:rPr>
                <w:rFonts w:ascii="Calibri" w:eastAsia="Proxima Nova" w:hAnsi="Calibri" w:cs="Calibri"/>
                <w:b/>
              </w:rPr>
              <w:lastRenderedPageBreak/>
              <w:t>How can you find the P(Type II Error)?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5E9A" w14:textId="77777777" w:rsidR="00AF4AD3" w:rsidRPr="00013168" w:rsidRDefault="00013168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013168">
              <w:rPr>
                <w:rFonts w:ascii="Calibri" w:eastAsia="Proxima Nova" w:hAnsi="Calibri" w:cs="Calibri"/>
              </w:rPr>
              <w:t xml:space="preserve">Find the </w:t>
            </w:r>
            <w:r w:rsidRPr="00013168">
              <w:rPr>
                <w:rFonts w:ascii="Calibri" w:eastAsia="Proxima Nova" w:hAnsi="Calibri" w:cs="Calibri"/>
              </w:rPr>
              <w:t>critical values.</w:t>
            </w:r>
          </w:p>
          <w:p w14:paraId="46BAF690" w14:textId="77777777" w:rsidR="00AF4AD3" w:rsidRPr="00013168" w:rsidRDefault="00013168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013168">
              <w:rPr>
                <w:rFonts w:ascii="Calibri" w:eastAsia="Proxima Nova" w:hAnsi="Calibri" w:cs="Calibri"/>
              </w:rPr>
              <w:t>Find the probability of accepting H</w:t>
            </w:r>
            <w:r w:rsidRPr="00013168">
              <w:rPr>
                <w:rFonts w:ascii="Calibri" w:eastAsia="Proxima Nova" w:hAnsi="Calibri" w:cs="Calibri"/>
                <w:vertAlign w:val="subscript"/>
              </w:rPr>
              <w:t>0</w:t>
            </w:r>
            <w:r w:rsidRPr="00013168">
              <w:rPr>
                <w:rFonts w:ascii="Calibri" w:eastAsia="Proxima Nova" w:hAnsi="Calibri" w:cs="Calibri"/>
              </w:rPr>
              <w:t xml:space="preserve"> (lying in the critical values) under the actual mean.</w:t>
            </w:r>
          </w:p>
        </w:tc>
      </w:tr>
    </w:tbl>
    <w:p w14:paraId="2D042955" w14:textId="77777777" w:rsidR="00AF4AD3" w:rsidRPr="00013168" w:rsidRDefault="00AF4AD3">
      <w:pPr>
        <w:rPr>
          <w:rFonts w:ascii="Calibri" w:eastAsia="Proxima Nova" w:hAnsi="Calibri" w:cs="Calibri"/>
        </w:rPr>
      </w:pPr>
    </w:p>
    <w:sectPr w:rsidR="00AF4AD3" w:rsidRPr="0001316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506F3"/>
    <w:multiLevelType w:val="multilevel"/>
    <w:tmpl w:val="8F0AF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A23F29"/>
    <w:multiLevelType w:val="multilevel"/>
    <w:tmpl w:val="A94E83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21104B"/>
    <w:multiLevelType w:val="multilevel"/>
    <w:tmpl w:val="5D8C1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BE3FBB"/>
    <w:multiLevelType w:val="multilevel"/>
    <w:tmpl w:val="33442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F90344"/>
    <w:multiLevelType w:val="multilevel"/>
    <w:tmpl w:val="EA7C1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A51930"/>
    <w:multiLevelType w:val="multilevel"/>
    <w:tmpl w:val="F8C66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AD3"/>
    <w:rsid w:val="00013168"/>
    <w:rsid w:val="00AF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988D"/>
  <w15:docId w15:val="{21D89211-166F-4827-8E2C-4BA4F3AB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2020-08-31T19:37:00Z</dcterms:created>
  <dcterms:modified xsi:type="dcterms:W3CDTF">2020-08-31T19:37:00Z</dcterms:modified>
</cp:coreProperties>
</file>