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E63016" w14:textId="77777777" w:rsidR="00FB2FCB" w:rsidRPr="002E7788" w:rsidRDefault="002E7788">
      <w:pPr>
        <w:pStyle w:val="Heading1"/>
        <w:rPr>
          <w:rFonts w:ascii="Calibri" w:eastAsia="Proxima Nova" w:hAnsi="Calibri" w:cs="Calibri"/>
        </w:rPr>
      </w:pPr>
      <w:bookmarkStart w:id="0" w:name="_k9kna3vi8i2t" w:colFirst="0" w:colLast="0"/>
      <w:bookmarkEnd w:id="0"/>
      <w:r w:rsidRPr="002E7788">
        <w:rPr>
          <w:rFonts w:ascii="Calibri" w:eastAsia="Proxima Nova" w:hAnsi="Calibri" w:cs="Calibri"/>
        </w:rPr>
        <w:t>DC - Network flows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FB2FCB" w:rsidRPr="002E7788" w14:paraId="7D45B47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8D5E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What are saturated arcs?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CAA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>Arcs that are at full capacity.</w:t>
            </w:r>
          </w:p>
        </w:tc>
      </w:tr>
      <w:tr w:rsidR="00FB2FCB" w:rsidRPr="002E7788" w14:paraId="77376EB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29D8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What should you do when there are multiple sinks and sources?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43F9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>Create super sinks and super sources with sensible capacities.</w:t>
            </w:r>
          </w:p>
        </w:tc>
      </w:tr>
      <w:tr w:rsidR="00FB2FCB" w:rsidRPr="002E7788" w14:paraId="77022F8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325B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What does the maximum-flow minimum-cut theorem state?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98D1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>That the flow through any network cannot exceed the value of any cut and so the maximum flow is equal to the minimum cut.</w:t>
            </w:r>
          </w:p>
        </w:tc>
      </w:tr>
      <w:tr w:rsidR="00FB2FCB" w:rsidRPr="002E7788" w14:paraId="5C47A76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A204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What should you</w:t>
            </w:r>
            <w:r w:rsidRPr="002E7788">
              <w:rPr>
                <w:rFonts w:ascii="Calibri" w:eastAsia="Proxima Nova" w:hAnsi="Calibri" w:cs="Calibri"/>
                <w:b/>
              </w:rPr>
              <w:t xml:space="preserve"> do if you come across a node with a restricted capacity?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480D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>Add in an extra capacitated arc and two nodes to replace the node.</w:t>
            </w:r>
          </w:p>
          <w:p w14:paraId="76F2D0F8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607E9BA" wp14:editId="389E50B3">
                  <wp:extent cx="3971925" cy="2260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FCB" w:rsidRPr="002E7788" w14:paraId="78EAB5E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7F2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What is the value of the cut for a network with minimum flows?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91F9" w14:textId="77777777" w:rsidR="00FB2FCB" w:rsidRPr="002E7788" w:rsidRDefault="002E7788">
            <w:p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 xml:space="preserve">The sum of the upper capacities from S to T minus the sum of the </w:t>
            </w:r>
            <w:r w:rsidRPr="002E7788">
              <w:rPr>
                <w:rFonts w:ascii="Calibri" w:eastAsia="Proxima Nova" w:hAnsi="Calibri" w:cs="Calibri"/>
              </w:rPr>
              <w:t>lower capacities from T to S.</w:t>
            </w:r>
          </w:p>
        </w:tc>
      </w:tr>
      <w:tr w:rsidR="00FB2FCB" w:rsidRPr="002E7788" w14:paraId="77F6712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49F5" w14:textId="77777777" w:rsidR="00FB2FCB" w:rsidRPr="002E7788" w:rsidRDefault="002E7788">
            <w:pPr>
              <w:rPr>
                <w:rFonts w:ascii="Calibri" w:eastAsia="Proxima Nova" w:hAnsi="Calibri" w:cs="Calibri"/>
                <w:b/>
              </w:rPr>
            </w:pPr>
            <w:r w:rsidRPr="002E7788">
              <w:rPr>
                <w:rFonts w:ascii="Calibri" w:eastAsia="Proxima Nova" w:hAnsi="Calibri" w:cs="Calibri"/>
                <w:b/>
              </w:rPr>
              <w:t>How can you make an initial flow for a network with minimum flows?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3850" w14:textId="77777777" w:rsidR="00FB2FCB" w:rsidRPr="002E7788" w:rsidRDefault="002E778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>Set the flow through each arc to the minimum.</w:t>
            </w:r>
          </w:p>
          <w:p w14:paraId="6FA715A6" w14:textId="77777777" w:rsidR="00FB2FCB" w:rsidRPr="002E7788" w:rsidRDefault="002E778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E7788">
              <w:rPr>
                <w:rFonts w:ascii="Calibri" w:eastAsia="Proxima Nova" w:hAnsi="Calibri" w:cs="Calibri"/>
              </w:rPr>
              <w:t xml:space="preserve">Adjust </w:t>
            </w:r>
            <w:proofErr w:type="spellStart"/>
            <w:r w:rsidRPr="002E7788">
              <w:rPr>
                <w:rFonts w:ascii="Calibri" w:eastAsia="Proxima Nova" w:hAnsi="Calibri" w:cs="Calibri"/>
              </w:rPr>
              <w:t>accordly</w:t>
            </w:r>
            <w:proofErr w:type="spellEnd"/>
            <w:r w:rsidRPr="002E7788">
              <w:rPr>
                <w:rFonts w:ascii="Calibri" w:eastAsia="Proxima Nova" w:hAnsi="Calibri" w:cs="Calibri"/>
              </w:rPr>
              <w:t xml:space="preserve"> so it works (in’s = out’s).</w:t>
            </w:r>
          </w:p>
        </w:tc>
      </w:tr>
    </w:tbl>
    <w:p w14:paraId="4460862B" w14:textId="77777777" w:rsidR="00FB2FCB" w:rsidRPr="002E7788" w:rsidRDefault="00FB2FCB">
      <w:pPr>
        <w:rPr>
          <w:rFonts w:ascii="Calibri" w:eastAsia="Proxima Nova" w:hAnsi="Calibri" w:cs="Calibri"/>
        </w:rPr>
      </w:pPr>
    </w:p>
    <w:sectPr w:rsidR="00FB2FCB" w:rsidRPr="002E77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3B4E"/>
    <w:multiLevelType w:val="multilevel"/>
    <w:tmpl w:val="AFCA6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FCB"/>
    <w:rsid w:val="002E7788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8053"/>
  <w15:docId w15:val="{A20AA159-A5A1-4001-AB4B-53990BD6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2020-08-31T09:28:00Z</dcterms:created>
  <dcterms:modified xsi:type="dcterms:W3CDTF">2020-08-31T09:28:00Z</dcterms:modified>
</cp:coreProperties>
</file>