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355631F" w14:textId="77777777" w:rsidR="007E5111" w:rsidRPr="005A5F49" w:rsidRDefault="005A5F49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bdk537psy98t" w:colFirst="0" w:colLast="0"/>
      <w:bookmarkEnd w:id="0"/>
      <w:r w:rsidRPr="005A5F49">
        <w:rPr>
          <w:rFonts w:ascii="Calibri" w:eastAsia="Proxima Nova" w:hAnsi="Calibri" w:cs="Calibri"/>
          <w:sz w:val="46"/>
          <w:szCs w:val="46"/>
        </w:rPr>
        <w:t>CJ - Numerical methods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7E5111" w:rsidRPr="005A5F49" w14:paraId="1C9BA9D0" w14:textId="77777777">
        <w:trPr>
          <w:trHeight w:val="42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6A1D" w14:textId="77777777" w:rsidR="007E5111" w:rsidRPr="005A5F49" w:rsidRDefault="005A5F49">
            <w:pPr>
              <w:rPr>
                <w:rFonts w:ascii="Calibri" w:eastAsia="Proxima Nova" w:hAnsi="Calibri" w:cs="Calibri"/>
                <w:i/>
              </w:rPr>
            </w:pPr>
            <w:r w:rsidRPr="005A5F49">
              <w:rPr>
                <w:rFonts w:ascii="Calibri" w:eastAsia="Proxima Nova" w:hAnsi="Calibri" w:cs="Calibri"/>
                <w:i/>
              </w:rPr>
              <w:t>All of this is in the formula book.</w:t>
            </w:r>
          </w:p>
        </w:tc>
      </w:tr>
      <w:tr w:rsidR="007E5111" w:rsidRPr="005A5F49" w14:paraId="4AE877F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4AC9" w14:textId="77777777" w:rsidR="007E5111" w:rsidRPr="005A5F49" w:rsidRDefault="005A5F49">
            <w:pPr>
              <w:rPr>
                <w:rFonts w:ascii="Calibri" w:eastAsia="Proxima Nova" w:hAnsi="Calibri" w:cs="Calibri"/>
                <w:b/>
              </w:rPr>
            </w:pPr>
            <w:r w:rsidRPr="005A5F49">
              <w:rPr>
                <w:rFonts w:ascii="Calibri" w:eastAsia="Proxima Nova" w:hAnsi="Calibri" w:cs="Calibri"/>
                <w:b/>
              </w:rPr>
              <w:t>What is an ordinate? (with example)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7B9AA" w14:textId="77777777" w:rsidR="007E5111" w:rsidRPr="005A5F49" w:rsidRDefault="005A5F4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A y-value.</w:t>
            </w:r>
          </w:p>
          <w:p w14:paraId="643A94E2" w14:textId="77777777" w:rsidR="007E5111" w:rsidRPr="005A5F49" w:rsidRDefault="005A5F49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The following has 4 ordinates (y-values) starting from y</w:t>
            </w:r>
            <w:r w:rsidRPr="005A5F49">
              <w:rPr>
                <w:rFonts w:ascii="Calibri" w:eastAsia="Proxima Nova" w:hAnsi="Calibri" w:cs="Calibri"/>
                <w:vertAlign w:val="subscript"/>
              </w:rPr>
              <w:t>0</w:t>
            </w:r>
            <w:r w:rsidRPr="005A5F49">
              <w:rPr>
                <w:rFonts w:ascii="Calibri" w:eastAsia="Proxima Nova" w:hAnsi="Calibri" w:cs="Calibri"/>
              </w:rPr>
              <w:t xml:space="preserve"> to y</w:t>
            </w:r>
            <w:r w:rsidRPr="005A5F49">
              <w:rPr>
                <w:rFonts w:ascii="Calibri" w:eastAsia="Proxima Nova" w:hAnsi="Calibri" w:cs="Calibri"/>
                <w:vertAlign w:val="subscript"/>
              </w:rPr>
              <w:t>3</w:t>
            </w:r>
            <w:r w:rsidRPr="005A5F49">
              <w:rPr>
                <w:rFonts w:ascii="Calibri" w:eastAsia="Proxima Nova" w:hAnsi="Calibri" w:cs="Calibri"/>
              </w:rPr>
              <w:t>.</w:t>
            </w:r>
          </w:p>
          <w:p w14:paraId="366E921F" w14:textId="77777777" w:rsidR="007E5111" w:rsidRPr="005A5F49" w:rsidRDefault="005A5F49">
            <w:pPr>
              <w:rPr>
                <w:rFonts w:ascii="Calibri" w:eastAsia="Proxima Nova" w:hAnsi="Calibri" w:cs="Calibri"/>
                <w:i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FCF338C" wp14:editId="2AF9722E">
                  <wp:extent cx="3429000" cy="2105025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105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111" w:rsidRPr="005A5F49" w14:paraId="01870060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E39BB" w14:textId="77777777" w:rsidR="007E5111" w:rsidRPr="005A5F49" w:rsidRDefault="005A5F49">
            <w:pPr>
              <w:rPr>
                <w:rFonts w:ascii="Calibri" w:eastAsia="Proxima Nova" w:hAnsi="Calibri" w:cs="Calibri"/>
                <w:b/>
              </w:rPr>
            </w:pPr>
            <w:r w:rsidRPr="005A5F49">
              <w:rPr>
                <w:rFonts w:ascii="Calibri" w:eastAsia="Proxima Nova" w:hAnsi="Calibri" w:cs="Calibri"/>
                <w:b/>
              </w:rPr>
              <w:t>How does the mid-ordinate rule work?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AB53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E9E0CE7" wp14:editId="5061CA9D">
                  <wp:extent cx="3971925" cy="22352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CFE7AAD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This comes from the formula:</w:t>
            </w:r>
          </w:p>
          <w:p w14:paraId="09B50B81" w14:textId="77777777" w:rsidR="007E5111" w:rsidRPr="005A5F49" w:rsidRDefault="005A5F49">
            <w:pPr>
              <w:jc w:val="center"/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2A6DAED" wp14:editId="66299388">
                  <wp:extent cx="3717498" cy="585788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l="3117" t="8695" r="40047" b="71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98" cy="585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111" w:rsidRPr="005A5F49" w14:paraId="498840F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124E" w14:textId="77777777" w:rsidR="007E5111" w:rsidRPr="005A5F49" w:rsidRDefault="005A5F49">
            <w:pPr>
              <w:rPr>
                <w:rFonts w:ascii="Calibri" w:eastAsia="Proxima Nova" w:hAnsi="Calibri" w:cs="Calibri"/>
                <w:b/>
              </w:rPr>
            </w:pPr>
            <w:r w:rsidRPr="005A5F49">
              <w:rPr>
                <w:rFonts w:ascii="Calibri" w:eastAsia="Proxima Nova" w:hAnsi="Calibri" w:cs="Calibri"/>
                <w:b/>
              </w:rPr>
              <w:t>How is Simpson’s Rule better than the Midordatine rule?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135A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By minimising the differences at the top and bottom of each rectangle by replacing the mid ordinates with a quadratic curve.</w:t>
            </w:r>
          </w:p>
        </w:tc>
      </w:tr>
      <w:tr w:rsidR="007E5111" w:rsidRPr="005A5F49" w14:paraId="7B48D8C3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4C99" w14:textId="77777777" w:rsidR="007E5111" w:rsidRPr="005A5F49" w:rsidRDefault="005A5F49">
            <w:pPr>
              <w:rPr>
                <w:rFonts w:ascii="Calibri" w:eastAsia="Proxima Nova" w:hAnsi="Calibri" w:cs="Calibri"/>
                <w:b/>
              </w:rPr>
            </w:pPr>
            <w:r w:rsidRPr="005A5F49">
              <w:rPr>
                <w:rFonts w:ascii="Calibri" w:eastAsia="Proxima Nova" w:hAnsi="Calibri" w:cs="Calibri"/>
                <w:b/>
              </w:rPr>
              <w:lastRenderedPageBreak/>
              <w:t>How does Simpson’s rule work?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74466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40DB5A6" wp14:editId="7CFE9B0F">
                  <wp:extent cx="3971925" cy="2235200"/>
                  <wp:effectExtent l="0" t="0" r="0" b="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07ED72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E8F9505" wp14:editId="7554C358">
                  <wp:extent cx="3971925" cy="5969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2D19F0" w14:textId="77777777" w:rsidR="007E5111" w:rsidRPr="005A5F49" w:rsidRDefault="005A5F49">
            <w:pPr>
              <w:rPr>
                <w:rFonts w:ascii="Calibri" w:eastAsia="Proxima Nova" w:hAnsi="Calibri" w:cs="Calibri"/>
                <w:i/>
              </w:rPr>
            </w:pPr>
            <w:r w:rsidRPr="005A5F49">
              <w:rPr>
                <w:rFonts w:ascii="Calibri" w:eastAsia="Proxima Nova" w:hAnsi="Calibri" w:cs="Calibri"/>
                <w:i/>
              </w:rPr>
              <w:t>This mea</w:t>
            </w:r>
            <w:r w:rsidRPr="005A5F49">
              <w:rPr>
                <w:rFonts w:ascii="Calibri" w:eastAsia="Proxima Nova" w:hAnsi="Calibri" w:cs="Calibri"/>
                <w:i/>
              </w:rPr>
              <w:t>ns you require 5 ordinates.</w:t>
            </w:r>
          </w:p>
        </w:tc>
      </w:tr>
      <w:tr w:rsidR="007E5111" w:rsidRPr="005A5F49" w14:paraId="1D201B40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0A31B" w14:textId="77777777" w:rsidR="007E5111" w:rsidRPr="005A5F49" w:rsidRDefault="005A5F49">
            <w:pPr>
              <w:rPr>
                <w:rFonts w:ascii="Calibri" w:eastAsia="Proxima Nova" w:hAnsi="Calibri" w:cs="Calibri"/>
                <w:b/>
              </w:rPr>
            </w:pPr>
            <w:r w:rsidRPr="005A5F49">
              <w:rPr>
                <w:rFonts w:ascii="Calibri" w:eastAsia="Proxima Nova" w:hAnsi="Calibri" w:cs="Calibri"/>
                <w:b/>
              </w:rPr>
              <w:t>When is Euler’s Method usually used? How does it work geometrically? What should you note?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E1CCB" w14:textId="77777777" w:rsidR="007E5111" w:rsidRPr="005A5F49" w:rsidRDefault="005A5F49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To solve nonlinear differential equations (eg, dy/dx = x</w:t>
            </w:r>
            <w:r w:rsidRPr="005A5F49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5A5F49">
              <w:rPr>
                <w:rFonts w:ascii="Calibri" w:eastAsia="Proxima Nova" w:hAnsi="Calibri" w:cs="Calibri"/>
              </w:rPr>
              <w:t xml:space="preserve"> + y</w:t>
            </w:r>
            <w:r w:rsidRPr="005A5F49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5A5F49">
              <w:rPr>
                <w:rFonts w:ascii="Calibri" w:eastAsia="Proxima Nova" w:hAnsi="Calibri" w:cs="Calibri"/>
              </w:rPr>
              <w:t>).</w:t>
            </w:r>
          </w:p>
          <w:p w14:paraId="56539DB8" w14:textId="77777777" w:rsidR="007E5111" w:rsidRPr="005A5F49" w:rsidRDefault="005A5F49">
            <w:pPr>
              <w:jc w:val="center"/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FD701B3" wp14:editId="06691E40">
                  <wp:extent cx="2857500" cy="2238375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l="15107" r="129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238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D66CFD" w14:textId="77777777" w:rsidR="007E5111" w:rsidRPr="005A5F49" w:rsidRDefault="005A5F49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As shown, reducing step size increases accuracy.</w:t>
            </w:r>
          </w:p>
        </w:tc>
      </w:tr>
      <w:tr w:rsidR="007E5111" w:rsidRPr="005A5F49" w14:paraId="4387C47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2AF5" w14:textId="77777777" w:rsidR="007E5111" w:rsidRPr="005A5F49" w:rsidRDefault="005A5F49">
            <w:pPr>
              <w:rPr>
                <w:rFonts w:ascii="Calibri" w:eastAsia="Proxima Nova" w:hAnsi="Calibri" w:cs="Calibri"/>
                <w:b/>
              </w:rPr>
            </w:pPr>
            <w:r w:rsidRPr="005A5F49">
              <w:rPr>
                <w:rFonts w:ascii="Calibri" w:eastAsia="Proxima Nova" w:hAnsi="Calibri" w:cs="Calibri"/>
                <w:b/>
              </w:rPr>
              <w:t>When will Euler’s Method be an underestimate or an overestimate?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6E87E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Underestimate when convex:</w:t>
            </w:r>
          </w:p>
          <w:p w14:paraId="6D4234C3" w14:textId="77777777" w:rsidR="007E5111" w:rsidRPr="005A5F49" w:rsidRDefault="005A5F49">
            <w:pPr>
              <w:jc w:val="center"/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9BA3826" wp14:editId="4808B470">
                  <wp:extent cx="2005013" cy="1535219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013" cy="15352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EF1AF2" w14:textId="77777777" w:rsidR="007E5111" w:rsidRPr="005A5F49" w:rsidRDefault="005A5F49">
            <w:pPr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</w:rPr>
              <w:t>Underestimate when concave:</w:t>
            </w:r>
          </w:p>
          <w:p w14:paraId="32E9845D" w14:textId="77777777" w:rsidR="007E5111" w:rsidRPr="005A5F49" w:rsidRDefault="005A5F49">
            <w:pPr>
              <w:jc w:val="center"/>
              <w:rPr>
                <w:rFonts w:ascii="Calibri" w:eastAsia="Proxima Nova" w:hAnsi="Calibri" w:cs="Calibri"/>
              </w:rPr>
            </w:pPr>
            <w:r w:rsidRPr="005A5F49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0FF1417" wp14:editId="24B2834F">
                  <wp:extent cx="2095500" cy="1638300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80907" w14:textId="77777777" w:rsidR="007E5111" w:rsidRPr="005A5F49" w:rsidRDefault="007E5111">
      <w:pPr>
        <w:rPr>
          <w:rFonts w:ascii="Calibri" w:eastAsia="Proxima Nova" w:hAnsi="Calibri" w:cs="Calibri"/>
        </w:rPr>
      </w:pPr>
    </w:p>
    <w:sectPr w:rsidR="007E5111" w:rsidRPr="005A5F4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746389"/>
    <w:multiLevelType w:val="multilevel"/>
    <w:tmpl w:val="B90C8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C5095D"/>
    <w:multiLevelType w:val="multilevel"/>
    <w:tmpl w:val="BDC47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2B393F"/>
    <w:multiLevelType w:val="multilevel"/>
    <w:tmpl w:val="E71E1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111"/>
    <w:rsid w:val="005A5F49"/>
    <w:rsid w:val="007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B88EF"/>
  <w15:docId w15:val="{98A3DDBD-B105-47B5-96D1-46C4EA79E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2020-08-31T09:30:00Z</dcterms:created>
  <dcterms:modified xsi:type="dcterms:W3CDTF">2020-08-31T09:30:00Z</dcterms:modified>
</cp:coreProperties>
</file>