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C26E537" w14:textId="77777777" w:rsidR="003C5600" w:rsidRPr="00E13428" w:rsidRDefault="00E13428">
      <w:pPr>
        <w:pStyle w:val="Heading1"/>
        <w:keepNext w:val="0"/>
        <w:keepLines w:val="0"/>
        <w:rPr>
          <w:rFonts w:ascii="Calibri" w:eastAsia="Proxima Nova" w:hAnsi="Calibri" w:cs="Calibri"/>
        </w:rPr>
      </w:pPr>
      <w:bookmarkStart w:id="0" w:name="_rebamyfqjeo5" w:colFirst="0" w:colLast="0"/>
      <w:bookmarkEnd w:id="0"/>
      <w:r w:rsidRPr="00E13428">
        <w:rPr>
          <w:rFonts w:ascii="Calibri" w:eastAsia="Proxima Nova" w:hAnsi="Calibri" w:cs="Calibri"/>
          <w:sz w:val="46"/>
          <w:szCs w:val="46"/>
        </w:rPr>
        <w:t>U8 - Nuclear physics</w:t>
      </w: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375"/>
      </w:tblGrid>
      <w:tr w:rsidR="003C5600" w:rsidRPr="00E13428" w14:paraId="2D1DD5F6" w14:textId="77777777">
        <w:tc>
          <w:tcPr>
            <w:tcW w:w="2925" w:type="dxa"/>
            <w:shd w:val="clear" w:color="auto" w:fill="auto"/>
            <w:tcMar>
              <w:top w:w="100" w:type="dxa"/>
              <w:left w:w="100" w:type="dxa"/>
              <w:bottom w:w="100" w:type="dxa"/>
              <w:right w:w="100" w:type="dxa"/>
            </w:tcMar>
          </w:tcPr>
          <w:p w14:paraId="3B343EA1"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Describe the Rutherford Gold Foil experiment</w:t>
            </w:r>
          </w:p>
        </w:tc>
        <w:tc>
          <w:tcPr>
            <w:tcW w:w="6375" w:type="dxa"/>
            <w:shd w:val="clear" w:color="auto" w:fill="auto"/>
            <w:tcMar>
              <w:top w:w="100" w:type="dxa"/>
              <w:left w:w="100" w:type="dxa"/>
              <w:bottom w:w="100" w:type="dxa"/>
              <w:right w:w="100" w:type="dxa"/>
            </w:tcMar>
          </w:tcPr>
          <w:p w14:paraId="5E53838C" w14:textId="77777777" w:rsidR="003C5600" w:rsidRPr="00E13428" w:rsidRDefault="00E13428">
            <w:pPr>
              <w:rPr>
                <w:rFonts w:ascii="Calibri" w:eastAsia="Proxima Nova" w:hAnsi="Calibri" w:cs="Calibri"/>
              </w:rPr>
            </w:pPr>
            <w:r w:rsidRPr="00E13428">
              <w:rPr>
                <w:rFonts w:ascii="Calibri" w:eastAsia="Proxima Nova" w:hAnsi="Calibri" w:cs="Calibri"/>
              </w:rPr>
              <w:t>Fire a stream of positively charged α particles to a thin film of gold IN an evacuated chamber.</w:t>
            </w:r>
          </w:p>
          <w:p w14:paraId="44EA82A0" w14:textId="77777777" w:rsidR="003C5600" w:rsidRPr="00E13428" w:rsidRDefault="003C5600">
            <w:pPr>
              <w:rPr>
                <w:rFonts w:ascii="Calibri" w:eastAsia="Proxima Nova" w:hAnsi="Calibri" w:cs="Calibri"/>
              </w:rPr>
            </w:pPr>
          </w:p>
          <w:p w14:paraId="73A21C1F" w14:textId="77777777" w:rsidR="003C5600" w:rsidRPr="00E13428" w:rsidRDefault="00E13428">
            <w:pPr>
              <w:rPr>
                <w:rFonts w:ascii="Calibri" w:eastAsia="Proxima Nova" w:hAnsi="Calibri" w:cs="Calibri"/>
                <w:i/>
              </w:rPr>
            </w:pPr>
            <w:r w:rsidRPr="00E13428">
              <w:rPr>
                <w:rFonts w:ascii="Calibri" w:eastAsia="Proxima Nova" w:hAnsi="Calibri" w:cs="Calibri"/>
                <w:i/>
              </w:rPr>
              <w:t>This film is only a couple ions thick.</w:t>
            </w:r>
          </w:p>
        </w:tc>
      </w:tr>
      <w:tr w:rsidR="003C5600" w:rsidRPr="00E13428" w14:paraId="0815DF62" w14:textId="77777777">
        <w:tc>
          <w:tcPr>
            <w:tcW w:w="2925" w:type="dxa"/>
            <w:shd w:val="clear" w:color="auto" w:fill="auto"/>
            <w:tcMar>
              <w:top w:w="100" w:type="dxa"/>
              <w:left w:w="100" w:type="dxa"/>
              <w:bottom w:w="100" w:type="dxa"/>
              <w:right w:w="100" w:type="dxa"/>
            </w:tcMar>
          </w:tcPr>
          <w:p w14:paraId="6CA60C37"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are the results of the Rutherford Gold Foil Experiment? What does these mean?</w:t>
            </w:r>
          </w:p>
        </w:tc>
        <w:tc>
          <w:tcPr>
            <w:tcW w:w="6375" w:type="dxa"/>
            <w:shd w:val="clear" w:color="auto" w:fill="auto"/>
            <w:tcMar>
              <w:top w:w="100" w:type="dxa"/>
              <w:left w:w="100" w:type="dxa"/>
              <w:bottom w:w="100" w:type="dxa"/>
              <w:right w:w="100" w:type="dxa"/>
            </w:tcMar>
          </w:tcPr>
          <w:p w14:paraId="392F8F9E" w14:textId="77777777" w:rsidR="003C5600" w:rsidRPr="00E13428" w:rsidRDefault="00E13428">
            <w:pPr>
              <w:numPr>
                <w:ilvl w:val="0"/>
                <w:numId w:val="7"/>
              </w:numPr>
              <w:rPr>
                <w:rFonts w:ascii="Calibri" w:eastAsia="Proxima Nova" w:hAnsi="Calibri" w:cs="Calibri"/>
              </w:rPr>
            </w:pPr>
            <w:r w:rsidRPr="00E13428">
              <w:rPr>
                <w:rFonts w:ascii="Calibri" w:eastAsia="Proxima Nova" w:hAnsi="Calibri" w:cs="Calibri"/>
              </w:rPr>
              <w:t xml:space="preserve">Most α particles went </w:t>
            </w:r>
            <w:r w:rsidRPr="00E13428">
              <w:rPr>
                <w:rFonts w:ascii="Calibri" w:eastAsia="Proxima Nova" w:hAnsi="Calibri" w:cs="Calibri"/>
                <w:b/>
              </w:rPr>
              <w:t>straight throu</w:t>
            </w:r>
            <w:r w:rsidRPr="00E13428">
              <w:rPr>
                <w:rFonts w:ascii="Calibri" w:eastAsia="Proxima Nova" w:hAnsi="Calibri" w:cs="Calibri"/>
                <w:b/>
              </w:rPr>
              <w:t>gh</w:t>
            </w:r>
            <w:r w:rsidRPr="00E13428">
              <w:rPr>
                <w:rFonts w:ascii="Calibri" w:eastAsia="Proxima Nova" w:hAnsi="Calibri" w:cs="Calibri"/>
              </w:rPr>
              <w:t xml:space="preserve"> - most of atom is empty space.</w:t>
            </w:r>
          </w:p>
          <w:p w14:paraId="70A58121" w14:textId="77777777" w:rsidR="003C5600" w:rsidRPr="00E13428" w:rsidRDefault="00E13428">
            <w:pPr>
              <w:numPr>
                <w:ilvl w:val="0"/>
                <w:numId w:val="7"/>
              </w:numPr>
              <w:rPr>
                <w:rFonts w:ascii="Calibri" w:eastAsia="Proxima Nova" w:hAnsi="Calibri" w:cs="Calibri"/>
              </w:rPr>
            </w:pPr>
            <w:r w:rsidRPr="00E13428">
              <w:rPr>
                <w:rFonts w:ascii="Calibri" w:eastAsia="Proxima Nova" w:hAnsi="Calibri" w:cs="Calibri"/>
              </w:rPr>
              <w:t xml:space="preserve">Some α particles </w:t>
            </w:r>
            <w:r w:rsidRPr="00E13428">
              <w:rPr>
                <w:rFonts w:ascii="Calibri" w:eastAsia="Proxima Nova" w:hAnsi="Calibri" w:cs="Calibri"/>
                <w:b/>
              </w:rPr>
              <w:t xml:space="preserve">deflected marginally </w:t>
            </w:r>
            <w:r w:rsidRPr="00E13428">
              <w:rPr>
                <w:rFonts w:ascii="Calibri" w:eastAsia="Proxima Nova" w:hAnsi="Calibri" w:cs="Calibri"/>
              </w:rPr>
              <w:t xml:space="preserve">and even fewer </w:t>
            </w:r>
            <w:r w:rsidRPr="00E13428">
              <w:rPr>
                <w:rFonts w:ascii="Calibri" w:eastAsia="Proxima Nova" w:hAnsi="Calibri" w:cs="Calibri"/>
                <w:b/>
              </w:rPr>
              <w:t xml:space="preserve">bounced back </w:t>
            </w:r>
            <w:r w:rsidRPr="00E13428">
              <w:rPr>
                <w:rFonts w:ascii="Calibri" w:eastAsia="Proxima Nova" w:hAnsi="Calibri" w:cs="Calibri"/>
              </w:rPr>
              <w:t>- very small dense positive charge.</w:t>
            </w:r>
          </w:p>
          <w:p w14:paraId="1857BBF0" w14:textId="77777777" w:rsidR="003C5600" w:rsidRPr="00E13428" w:rsidRDefault="00E13428">
            <w:pPr>
              <w:numPr>
                <w:ilvl w:val="1"/>
                <w:numId w:val="7"/>
              </w:numPr>
              <w:rPr>
                <w:rFonts w:ascii="Calibri" w:eastAsia="Proxima Nova" w:hAnsi="Calibri" w:cs="Calibri"/>
              </w:rPr>
            </w:pPr>
            <w:r w:rsidRPr="00E13428">
              <w:rPr>
                <w:rFonts w:ascii="Calibri" w:eastAsia="Proxima Nova" w:hAnsi="Calibri" w:cs="Calibri"/>
              </w:rPr>
              <w:t>This backscattering couldn’t be explained by the plum pudding model.</w:t>
            </w:r>
          </w:p>
          <w:p w14:paraId="78D19DDB"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50242B47" wp14:editId="169D1059">
                  <wp:extent cx="3195638" cy="1880242"/>
                  <wp:effectExtent l="0" t="0" r="0" b="0"/>
                  <wp:docPr id="5" name="image9.png" descr="Picture"/>
                  <wp:cNvGraphicFramePr/>
                  <a:graphic xmlns:a="http://schemas.openxmlformats.org/drawingml/2006/main">
                    <a:graphicData uri="http://schemas.openxmlformats.org/drawingml/2006/picture">
                      <pic:pic xmlns:pic="http://schemas.openxmlformats.org/drawingml/2006/picture">
                        <pic:nvPicPr>
                          <pic:cNvPr id="0" name="image9.png" descr="Picture"/>
                          <pic:cNvPicPr preferRelativeResize="0"/>
                        </pic:nvPicPr>
                        <pic:blipFill>
                          <a:blip r:embed="rId5"/>
                          <a:srcRect t="6944" b="8680"/>
                          <a:stretch>
                            <a:fillRect/>
                          </a:stretch>
                        </pic:blipFill>
                        <pic:spPr>
                          <a:xfrm>
                            <a:off x="0" y="0"/>
                            <a:ext cx="3195638" cy="1880242"/>
                          </a:xfrm>
                          <a:prstGeom prst="rect">
                            <a:avLst/>
                          </a:prstGeom>
                          <a:ln/>
                        </pic:spPr>
                      </pic:pic>
                    </a:graphicData>
                  </a:graphic>
                </wp:inline>
              </w:drawing>
            </w:r>
          </w:p>
          <w:p w14:paraId="1CA1D931" w14:textId="77777777" w:rsidR="003C5600" w:rsidRPr="00E13428" w:rsidRDefault="00E13428">
            <w:pPr>
              <w:rPr>
                <w:rFonts w:ascii="Calibri" w:eastAsia="Proxima Nova" w:hAnsi="Calibri" w:cs="Calibri"/>
                <w:i/>
              </w:rPr>
            </w:pPr>
            <w:r w:rsidRPr="00E13428">
              <w:rPr>
                <w:rFonts w:ascii="Calibri" w:eastAsia="Proxima Nova" w:hAnsi="Calibri" w:cs="Calibri"/>
                <w:i/>
              </w:rPr>
              <w:t>As shown, the closer the more the α gets to the n</w:t>
            </w:r>
            <w:r w:rsidRPr="00E13428">
              <w:rPr>
                <w:rFonts w:ascii="Calibri" w:eastAsia="Proxima Nova" w:hAnsi="Calibri" w:cs="Calibri"/>
                <w:i/>
              </w:rPr>
              <w:t>uclear, the more it’s deflected. Even very fast alpha particles are deflected so it must be very dense.</w:t>
            </w:r>
          </w:p>
        </w:tc>
      </w:tr>
      <w:tr w:rsidR="003C5600" w:rsidRPr="00E13428" w14:paraId="0C42E13D" w14:textId="77777777">
        <w:tc>
          <w:tcPr>
            <w:tcW w:w="2925" w:type="dxa"/>
            <w:shd w:val="clear" w:color="auto" w:fill="auto"/>
            <w:tcMar>
              <w:top w:w="100" w:type="dxa"/>
              <w:left w:w="100" w:type="dxa"/>
              <w:bottom w:w="100" w:type="dxa"/>
              <w:right w:w="100" w:type="dxa"/>
            </w:tcMar>
          </w:tcPr>
          <w:p w14:paraId="4A275704"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How law does γ radiation follow?</w:t>
            </w:r>
          </w:p>
        </w:tc>
        <w:tc>
          <w:tcPr>
            <w:tcW w:w="6375" w:type="dxa"/>
            <w:shd w:val="clear" w:color="auto" w:fill="auto"/>
            <w:tcMar>
              <w:top w:w="100" w:type="dxa"/>
              <w:left w:w="100" w:type="dxa"/>
              <w:bottom w:w="100" w:type="dxa"/>
              <w:right w:w="100" w:type="dxa"/>
            </w:tcMar>
          </w:tcPr>
          <w:p w14:paraId="624218EE" w14:textId="77777777" w:rsidR="003C5600" w:rsidRPr="00E13428" w:rsidRDefault="00E13428">
            <w:pPr>
              <w:rPr>
                <w:rFonts w:ascii="Calibri" w:eastAsia="Proxima Nova" w:hAnsi="Calibri" w:cs="Calibri"/>
              </w:rPr>
            </w:pPr>
            <w:r w:rsidRPr="00E13428">
              <w:rPr>
                <w:rFonts w:ascii="Calibri" w:eastAsia="Proxima Nova" w:hAnsi="Calibri" w:cs="Calibri"/>
              </w:rPr>
              <w:t>The intensity of radiation follows the inverse square law.</w:t>
            </w:r>
          </w:p>
          <w:p w14:paraId="1CC3528E"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2288D9BC" wp14:editId="7715CBFF">
                  <wp:extent cx="2967038" cy="2031666"/>
                  <wp:effectExtent l="0" t="0" r="0" b="0"/>
                  <wp:docPr id="4" name="image1.png" descr="Picture"/>
                  <wp:cNvGraphicFramePr/>
                  <a:graphic xmlns:a="http://schemas.openxmlformats.org/drawingml/2006/main">
                    <a:graphicData uri="http://schemas.openxmlformats.org/drawingml/2006/picture">
                      <pic:pic xmlns:pic="http://schemas.openxmlformats.org/drawingml/2006/picture">
                        <pic:nvPicPr>
                          <pic:cNvPr id="0" name="image1.png" descr="Picture"/>
                          <pic:cNvPicPr preferRelativeResize="0"/>
                        </pic:nvPicPr>
                        <pic:blipFill>
                          <a:blip r:embed="rId6"/>
                          <a:srcRect/>
                          <a:stretch>
                            <a:fillRect/>
                          </a:stretch>
                        </pic:blipFill>
                        <pic:spPr>
                          <a:xfrm>
                            <a:off x="0" y="0"/>
                            <a:ext cx="2967038" cy="2031666"/>
                          </a:xfrm>
                          <a:prstGeom prst="rect">
                            <a:avLst/>
                          </a:prstGeom>
                          <a:ln/>
                        </pic:spPr>
                      </pic:pic>
                    </a:graphicData>
                  </a:graphic>
                </wp:inline>
              </w:drawing>
            </w:r>
          </w:p>
        </w:tc>
      </w:tr>
      <w:tr w:rsidR="003C5600" w:rsidRPr="00E13428" w14:paraId="7A5A5D94" w14:textId="77777777">
        <w:tc>
          <w:tcPr>
            <w:tcW w:w="2925" w:type="dxa"/>
            <w:shd w:val="clear" w:color="auto" w:fill="auto"/>
            <w:tcMar>
              <w:top w:w="100" w:type="dxa"/>
              <w:left w:w="100" w:type="dxa"/>
              <w:bottom w:w="100" w:type="dxa"/>
              <w:right w:w="100" w:type="dxa"/>
            </w:tcMar>
          </w:tcPr>
          <w:p w14:paraId="7CC797DB"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lastRenderedPageBreak/>
              <w:t>Draw the graph showing the line of stability and explain it</w:t>
            </w:r>
          </w:p>
        </w:tc>
        <w:tc>
          <w:tcPr>
            <w:tcW w:w="6375" w:type="dxa"/>
            <w:shd w:val="clear" w:color="auto" w:fill="auto"/>
            <w:tcMar>
              <w:top w:w="100" w:type="dxa"/>
              <w:left w:w="100" w:type="dxa"/>
              <w:bottom w:w="100" w:type="dxa"/>
              <w:right w:w="100" w:type="dxa"/>
            </w:tcMar>
          </w:tcPr>
          <w:p w14:paraId="10199D54"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1A3FF983" wp14:editId="2353E471">
                  <wp:extent cx="2847975" cy="3180855"/>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2847975" cy="3180855"/>
                          </a:xfrm>
                          <a:prstGeom prst="rect">
                            <a:avLst/>
                          </a:prstGeom>
                          <a:ln/>
                        </pic:spPr>
                      </pic:pic>
                    </a:graphicData>
                  </a:graphic>
                </wp:inline>
              </w:drawing>
            </w:r>
          </w:p>
          <w:p w14:paraId="41B5613A" w14:textId="77777777" w:rsidR="003C5600" w:rsidRPr="00E13428" w:rsidRDefault="00E13428">
            <w:pPr>
              <w:jc w:val="center"/>
              <w:rPr>
                <w:rFonts w:ascii="Calibri" w:eastAsia="Proxima Nova" w:hAnsi="Calibri" w:cs="Calibri"/>
                <w:i/>
              </w:rPr>
            </w:pPr>
            <w:r w:rsidRPr="00E13428">
              <w:rPr>
                <w:rFonts w:ascii="Calibri" w:eastAsia="Proxima Nova" w:hAnsi="Calibri" w:cs="Calibri"/>
                <w:i/>
              </w:rPr>
              <w:t>Alpha emitters are near the top at around Z = 60.</w:t>
            </w:r>
          </w:p>
          <w:p w14:paraId="665FD35F" w14:textId="77777777" w:rsidR="003C5600" w:rsidRPr="00E13428" w:rsidRDefault="003C5600">
            <w:pPr>
              <w:jc w:val="center"/>
              <w:rPr>
                <w:rFonts w:ascii="Calibri" w:eastAsia="Proxima Nova" w:hAnsi="Calibri" w:cs="Calibri"/>
              </w:rPr>
            </w:pPr>
          </w:p>
          <w:p w14:paraId="053CD389" w14:textId="77777777" w:rsidR="003C5600" w:rsidRPr="00E13428" w:rsidRDefault="00E13428">
            <w:pPr>
              <w:numPr>
                <w:ilvl w:val="0"/>
                <w:numId w:val="9"/>
              </w:numPr>
              <w:rPr>
                <w:rFonts w:ascii="Calibri" w:eastAsia="Proxima Nova" w:hAnsi="Calibri" w:cs="Calibri"/>
              </w:rPr>
            </w:pPr>
            <w:r w:rsidRPr="00E13428">
              <w:rPr>
                <w:rFonts w:ascii="Calibri" w:eastAsia="Proxima Nova" w:hAnsi="Calibri" w:cs="Calibri"/>
              </w:rPr>
              <w:t>Blue line - neutron rich so decays with a neutron turning into a proton.</w:t>
            </w:r>
          </w:p>
          <w:p w14:paraId="098BD117" w14:textId="77777777" w:rsidR="003C5600" w:rsidRPr="00E13428" w:rsidRDefault="00E13428">
            <w:pPr>
              <w:numPr>
                <w:ilvl w:val="0"/>
                <w:numId w:val="9"/>
              </w:numPr>
              <w:rPr>
                <w:rFonts w:ascii="Calibri" w:eastAsia="Proxima Nova" w:hAnsi="Calibri" w:cs="Calibri"/>
              </w:rPr>
            </w:pPr>
            <w:r w:rsidRPr="00E13428">
              <w:rPr>
                <w:rFonts w:ascii="Calibri" w:eastAsia="Proxima Nova" w:hAnsi="Calibri" w:cs="Calibri"/>
              </w:rPr>
              <w:t>Red line - proton rich so decays with a proton turning into a neutron.</w:t>
            </w:r>
          </w:p>
          <w:p w14:paraId="53E11A2C" w14:textId="77777777" w:rsidR="003C5600" w:rsidRPr="00E13428" w:rsidRDefault="00E13428">
            <w:pPr>
              <w:numPr>
                <w:ilvl w:val="0"/>
                <w:numId w:val="9"/>
              </w:numPr>
              <w:rPr>
                <w:rFonts w:ascii="Calibri" w:eastAsia="Proxima Nova" w:hAnsi="Calibri" w:cs="Calibri"/>
              </w:rPr>
            </w:pPr>
            <w:r w:rsidRPr="00E13428">
              <w:rPr>
                <w:rFonts w:ascii="Calibri" w:eastAsia="Proxima Nova" w:hAnsi="Calibri" w:cs="Calibri"/>
              </w:rPr>
              <w:t>The decay arrow acting towards the line of stability are as shown:</w:t>
            </w:r>
          </w:p>
          <w:p w14:paraId="7DB5FA60"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lastRenderedPageBreak/>
              <w:drawing>
                <wp:inline distT="114300" distB="114300" distL="114300" distR="114300" wp14:anchorId="646F9253" wp14:editId="274D5ABD">
                  <wp:extent cx="3243398" cy="3338513"/>
                  <wp:effectExtent l="0" t="0" r="0" b="0"/>
                  <wp:docPr id="23" name="image21.jpg" descr="how nuclei change graph"/>
                  <wp:cNvGraphicFramePr/>
                  <a:graphic xmlns:a="http://schemas.openxmlformats.org/drawingml/2006/main">
                    <a:graphicData uri="http://schemas.openxmlformats.org/drawingml/2006/picture">
                      <pic:pic xmlns:pic="http://schemas.openxmlformats.org/drawingml/2006/picture">
                        <pic:nvPicPr>
                          <pic:cNvPr id="0" name="image21.jpg" descr="how nuclei change graph"/>
                          <pic:cNvPicPr preferRelativeResize="0"/>
                        </pic:nvPicPr>
                        <pic:blipFill>
                          <a:blip r:embed="rId8"/>
                          <a:srcRect/>
                          <a:stretch>
                            <a:fillRect/>
                          </a:stretch>
                        </pic:blipFill>
                        <pic:spPr>
                          <a:xfrm>
                            <a:off x="0" y="0"/>
                            <a:ext cx="3243398" cy="3338513"/>
                          </a:xfrm>
                          <a:prstGeom prst="rect">
                            <a:avLst/>
                          </a:prstGeom>
                          <a:ln/>
                        </pic:spPr>
                      </pic:pic>
                    </a:graphicData>
                  </a:graphic>
                </wp:inline>
              </w:drawing>
            </w:r>
          </w:p>
          <w:p w14:paraId="49532066" w14:textId="77777777" w:rsidR="003C5600" w:rsidRPr="00E13428" w:rsidRDefault="003C5600">
            <w:pPr>
              <w:rPr>
                <w:rFonts w:ascii="Calibri" w:eastAsia="Proxima Nova" w:hAnsi="Calibri" w:cs="Calibri"/>
              </w:rPr>
            </w:pPr>
          </w:p>
          <w:p w14:paraId="150EB5B6" w14:textId="77777777" w:rsidR="003C5600" w:rsidRPr="00E13428" w:rsidRDefault="00E13428">
            <w:pPr>
              <w:rPr>
                <w:rFonts w:ascii="Calibri" w:eastAsia="Proxima Nova" w:hAnsi="Calibri" w:cs="Calibri"/>
                <w:i/>
              </w:rPr>
            </w:pPr>
            <w:r w:rsidRPr="00E13428">
              <w:rPr>
                <w:rFonts w:ascii="Calibri" w:eastAsia="Proxima Nova" w:hAnsi="Calibri" w:cs="Calibri"/>
                <w:i/>
              </w:rPr>
              <w:t>You can see that for light isotopes where z = 20, the stable nuclei have an an equal number of protons and neutrons. For heavier nuclei, they need more neutrons than protons to dilute the electrostatic repulsion between positively charged neutrons.</w:t>
            </w:r>
          </w:p>
          <w:p w14:paraId="705DB39F" w14:textId="77777777" w:rsidR="003C5600" w:rsidRPr="00E13428" w:rsidRDefault="003C5600">
            <w:pPr>
              <w:rPr>
                <w:rFonts w:ascii="Calibri" w:eastAsia="Proxima Nova" w:hAnsi="Calibri" w:cs="Calibri"/>
              </w:rPr>
            </w:pPr>
          </w:p>
          <w:p w14:paraId="55C0D6EB" w14:textId="77777777" w:rsidR="003C5600" w:rsidRPr="00E13428" w:rsidRDefault="00E13428">
            <w:pPr>
              <w:rPr>
                <w:rFonts w:ascii="Calibri" w:eastAsia="Proxima Nova" w:hAnsi="Calibri" w:cs="Calibri"/>
                <w:i/>
              </w:rPr>
            </w:pPr>
            <w:r w:rsidRPr="00E13428">
              <w:rPr>
                <w:rFonts w:ascii="Calibri" w:eastAsia="Proxima Nova" w:hAnsi="Calibri" w:cs="Calibri"/>
                <w:i/>
              </w:rPr>
              <w:t>This r</w:t>
            </w:r>
            <w:r w:rsidRPr="00E13428">
              <w:rPr>
                <w:rFonts w:ascii="Calibri" w:eastAsia="Proxima Nova" w:hAnsi="Calibri" w:cs="Calibri"/>
                <w:i/>
              </w:rPr>
              <w:t>elates quite nicely to this…</w:t>
            </w:r>
          </w:p>
          <w:p w14:paraId="6201CE76" w14:textId="77777777" w:rsidR="003C5600" w:rsidRPr="00E13428" w:rsidRDefault="00E13428">
            <w:pPr>
              <w:rPr>
                <w:rFonts w:ascii="Calibri" w:eastAsia="Proxima Nova" w:hAnsi="Calibri" w:cs="Calibri"/>
                <w:i/>
              </w:rPr>
            </w:pPr>
            <w:r w:rsidRPr="00E13428">
              <w:rPr>
                <w:rFonts w:ascii="Calibri" w:eastAsia="Proxima Nova" w:hAnsi="Calibri" w:cs="Calibri"/>
                <w:noProof/>
              </w:rPr>
              <w:drawing>
                <wp:inline distT="114300" distB="114300" distL="114300" distR="114300" wp14:anchorId="5D9EBD4E" wp14:editId="2DD13F77">
                  <wp:extent cx="3933825" cy="2667000"/>
                  <wp:effectExtent l="0" t="0" r="0" b="0"/>
                  <wp:docPr id="14" name="image12.jpg" descr="Picture"/>
                  <wp:cNvGraphicFramePr/>
                  <a:graphic xmlns:a="http://schemas.openxmlformats.org/drawingml/2006/main">
                    <a:graphicData uri="http://schemas.openxmlformats.org/drawingml/2006/picture">
                      <pic:pic xmlns:pic="http://schemas.openxmlformats.org/drawingml/2006/picture">
                        <pic:nvPicPr>
                          <pic:cNvPr id="0" name="image12.jpg" descr="Picture"/>
                          <pic:cNvPicPr preferRelativeResize="0"/>
                        </pic:nvPicPr>
                        <pic:blipFill>
                          <a:blip r:embed="rId9"/>
                          <a:srcRect/>
                          <a:stretch>
                            <a:fillRect/>
                          </a:stretch>
                        </pic:blipFill>
                        <pic:spPr>
                          <a:xfrm>
                            <a:off x="0" y="0"/>
                            <a:ext cx="3933825" cy="2667000"/>
                          </a:xfrm>
                          <a:prstGeom prst="rect">
                            <a:avLst/>
                          </a:prstGeom>
                          <a:ln/>
                        </pic:spPr>
                      </pic:pic>
                    </a:graphicData>
                  </a:graphic>
                </wp:inline>
              </w:drawing>
            </w:r>
          </w:p>
        </w:tc>
      </w:tr>
      <w:tr w:rsidR="003C5600" w:rsidRPr="00E13428" w14:paraId="4F583D2D" w14:textId="77777777">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F95D" w14:textId="77777777" w:rsidR="003C5600" w:rsidRPr="00E13428" w:rsidRDefault="00E13428">
            <w:pPr>
              <w:rPr>
                <w:rFonts w:ascii="Calibri" w:eastAsia="Proxima Nova" w:hAnsi="Calibri" w:cs="Calibri"/>
                <w:b/>
              </w:rPr>
            </w:pPr>
            <w:r w:rsidRPr="00E13428">
              <w:rPr>
                <w:rFonts w:ascii="Calibri" w:eastAsia="Proxima Nova" w:hAnsi="Calibri" w:cs="Calibri"/>
                <w:b/>
              </w:rPr>
              <w:lastRenderedPageBreak/>
              <w:t>What happens during alpha decay and why?</w:t>
            </w:r>
          </w:p>
        </w:tc>
        <w:tc>
          <w:tcPr>
            <w:tcW w:w="63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9F55B3"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4F7C81CF" wp14:editId="768CCA46">
                  <wp:extent cx="2995613" cy="643917"/>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2995613" cy="643917"/>
                          </a:xfrm>
                          <a:prstGeom prst="rect">
                            <a:avLst/>
                          </a:prstGeom>
                          <a:ln/>
                        </pic:spPr>
                      </pic:pic>
                    </a:graphicData>
                  </a:graphic>
                </wp:inline>
              </w:drawing>
            </w:r>
          </w:p>
          <w:p w14:paraId="2DA7AA0A" w14:textId="77777777" w:rsidR="003C5600" w:rsidRPr="00E13428" w:rsidRDefault="00E13428">
            <w:pPr>
              <w:rPr>
                <w:rFonts w:ascii="Calibri" w:eastAsia="Proxima Nova" w:hAnsi="Calibri" w:cs="Calibri"/>
              </w:rPr>
            </w:pPr>
            <w:r w:rsidRPr="00E13428">
              <w:rPr>
                <w:rFonts w:ascii="Calibri" w:eastAsia="Proxima Nova" w:hAnsi="Calibri" w:cs="Calibri"/>
              </w:rPr>
              <w:t>A radioactive parent nuclide decays into a lighter daughter nuclide by emitting an alpha particle as the strong nuclear force can no longer hold the nuclide together.</w:t>
            </w:r>
          </w:p>
          <w:p w14:paraId="14331EB2" w14:textId="77777777" w:rsidR="003C5600" w:rsidRPr="00E13428" w:rsidRDefault="003C5600">
            <w:pPr>
              <w:rPr>
                <w:rFonts w:ascii="Calibri" w:eastAsia="Proxima Nova" w:hAnsi="Calibri" w:cs="Calibri"/>
              </w:rPr>
            </w:pPr>
          </w:p>
          <w:p w14:paraId="082D5D12" w14:textId="77777777" w:rsidR="003C5600" w:rsidRPr="00E13428" w:rsidRDefault="00E13428">
            <w:pPr>
              <w:rPr>
                <w:rFonts w:ascii="Calibri" w:eastAsia="Proxima Nova" w:hAnsi="Calibri" w:cs="Calibri"/>
              </w:rPr>
            </w:pPr>
            <w:r w:rsidRPr="00E13428">
              <w:rPr>
                <w:rFonts w:ascii="Calibri" w:eastAsia="Proxima Nova" w:hAnsi="Calibri" w:cs="Calibri"/>
                <w:i/>
              </w:rPr>
              <w:t>This is because nucleons on opposite sides of the nucleus repel each other.</w:t>
            </w:r>
          </w:p>
        </w:tc>
      </w:tr>
      <w:tr w:rsidR="003C5600" w:rsidRPr="00E13428" w14:paraId="00BDD107" w14:textId="77777777">
        <w:tc>
          <w:tcPr>
            <w:tcW w:w="2925" w:type="dxa"/>
            <w:shd w:val="clear" w:color="auto" w:fill="auto"/>
            <w:tcMar>
              <w:top w:w="100" w:type="dxa"/>
              <w:left w:w="100" w:type="dxa"/>
              <w:bottom w:w="100" w:type="dxa"/>
              <w:right w:w="100" w:type="dxa"/>
            </w:tcMar>
          </w:tcPr>
          <w:p w14:paraId="072FC5B0"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are metastable states? How are they formed and what happens to them?</w:t>
            </w:r>
          </w:p>
        </w:tc>
        <w:tc>
          <w:tcPr>
            <w:tcW w:w="6375" w:type="dxa"/>
            <w:shd w:val="clear" w:color="auto" w:fill="auto"/>
            <w:tcMar>
              <w:top w:w="100" w:type="dxa"/>
              <w:left w:w="100" w:type="dxa"/>
              <w:bottom w:w="100" w:type="dxa"/>
              <w:right w:w="100" w:type="dxa"/>
            </w:tcMar>
          </w:tcPr>
          <w:p w14:paraId="4EBF9859" w14:textId="77777777" w:rsidR="003C5600" w:rsidRPr="00E13428" w:rsidRDefault="00E13428">
            <w:pPr>
              <w:numPr>
                <w:ilvl w:val="0"/>
                <w:numId w:val="8"/>
              </w:numPr>
              <w:rPr>
                <w:rFonts w:ascii="Calibri" w:eastAsia="Proxima Nova" w:hAnsi="Calibri" w:cs="Calibri"/>
              </w:rPr>
            </w:pPr>
            <w:r w:rsidRPr="00E13428">
              <w:rPr>
                <w:rFonts w:ascii="Calibri" w:eastAsia="Proxima Nova" w:hAnsi="Calibri" w:cs="Calibri"/>
              </w:rPr>
              <w:t xml:space="preserve">When a nucleus decays into a daughter nucleus, it is in an </w:t>
            </w:r>
            <w:r w:rsidRPr="00E13428">
              <w:rPr>
                <w:rFonts w:ascii="Calibri" w:eastAsia="Proxima Nova" w:hAnsi="Calibri" w:cs="Calibri"/>
                <w:b/>
              </w:rPr>
              <w:t>excited state</w:t>
            </w:r>
            <w:r w:rsidRPr="00E13428">
              <w:rPr>
                <w:rFonts w:ascii="Calibri" w:eastAsia="Proxima Nova" w:hAnsi="Calibri" w:cs="Calibri"/>
              </w:rPr>
              <w:t>.</w:t>
            </w:r>
          </w:p>
          <w:p w14:paraId="27447D01" w14:textId="77777777" w:rsidR="003C5600" w:rsidRPr="00E13428" w:rsidRDefault="00E13428">
            <w:pPr>
              <w:numPr>
                <w:ilvl w:val="0"/>
                <w:numId w:val="8"/>
              </w:numPr>
              <w:rPr>
                <w:rFonts w:ascii="Calibri" w:eastAsia="Proxima Nova" w:hAnsi="Calibri" w:cs="Calibri"/>
              </w:rPr>
            </w:pPr>
            <w:r w:rsidRPr="00E13428">
              <w:rPr>
                <w:rFonts w:ascii="Calibri" w:eastAsia="Proxima Nova" w:hAnsi="Calibri" w:cs="Calibri"/>
              </w:rPr>
              <w:t xml:space="preserve">Upon de-exciting, it emits a photon which is a </w:t>
            </w:r>
            <w:r w:rsidRPr="00E13428">
              <w:rPr>
                <w:rFonts w:ascii="Calibri" w:eastAsia="Proxima Nova" w:hAnsi="Calibri" w:cs="Calibri"/>
                <w:b/>
              </w:rPr>
              <w:t>gamma ray.</w:t>
            </w:r>
          </w:p>
          <w:p w14:paraId="097C4DB5" w14:textId="77777777" w:rsidR="003C5600" w:rsidRPr="00E13428" w:rsidRDefault="00E13428">
            <w:pPr>
              <w:rPr>
                <w:rFonts w:ascii="Calibri" w:eastAsia="Proxima Nova" w:hAnsi="Calibri" w:cs="Calibri"/>
                <w:b/>
              </w:rPr>
            </w:pPr>
            <w:r w:rsidRPr="00E13428">
              <w:rPr>
                <w:rFonts w:ascii="Calibri" w:eastAsia="Proxima Nova" w:hAnsi="Calibri" w:cs="Calibri"/>
                <w:noProof/>
              </w:rPr>
              <w:drawing>
                <wp:inline distT="114300" distB="114300" distL="114300" distR="114300" wp14:anchorId="1238C4BC" wp14:editId="26E029F4">
                  <wp:extent cx="3914775" cy="20447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914775" cy="2044700"/>
                          </a:xfrm>
                          <a:prstGeom prst="rect">
                            <a:avLst/>
                          </a:prstGeom>
                          <a:ln/>
                        </pic:spPr>
                      </pic:pic>
                    </a:graphicData>
                  </a:graphic>
                </wp:inline>
              </w:drawing>
            </w:r>
          </w:p>
        </w:tc>
      </w:tr>
      <w:tr w:rsidR="003C5600" w:rsidRPr="00E13428" w14:paraId="12650B0F" w14:textId="77777777">
        <w:tc>
          <w:tcPr>
            <w:tcW w:w="2925" w:type="dxa"/>
            <w:shd w:val="clear" w:color="auto" w:fill="auto"/>
            <w:tcMar>
              <w:top w:w="100" w:type="dxa"/>
              <w:left w:w="100" w:type="dxa"/>
              <w:bottom w:w="100" w:type="dxa"/>
              <w:right w:w="100" w:type="dxa"/>
            </w:tcMar>
          </w:tcPr>
          <w:p w14:paraId="0D08BCD5"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How does α, β and γ radiation vary in penetration?</w:t>
            </w:r>
          </w:p>
        </w:tc>
        <w:tc>
          <w:tcPr>
            <w:tcW w:w="6375" w:type="dxa"/>
            <w:shd w:val="clear" w:color="auto" w:fill="auto"/>
            <w:tcMar>
              <w:top w:w="100" w:type="dxa"/>
              <w:left w:w="100" w:type="dxa"/>
              <w:bottom w:w="100" w:type="dxa"/>
              <w:right w:w="100" w:type="dxa"/>
            </w:tcMar>
          </w:tcPr>
          <w:p w14:paraId="2340EF34" w14:textId="77777777" w:rsidR="003C5600" w:rsidRPr="00E13428" w:rsidRDefault="00E13428">
            <w:pPr>
              <w:numPr>
                <w:ilvl w:val="0"/>
                <w:numId w:val="20"/>
              </w:numPr>
              <w:rPr>
                <w:rFonts w:ascii="Calibri" w:eastAsia="Proxima Nova" w:hAnsi="Calibri" w:cs="Calibri"/>
              </w:rPr>
            </w:pPr>
            <w:r w:rsidRPr="00E13428">
              <w:rPr>
                <w:rFonts w:ascii="Calibri" w:eastAsia="Proxima Nova" w:hAnsi="Calibri" w:cs="Calibri"/>
              </w:rPr>
              <w:t>Alpha particles are stopped by a few cm of air / thin sheet of paper.</w:t>
            </w:r>
          </w:p>
          <w:p w14:paraId="0D25693C" w14:textId="77777777" w:rsidR="003C5600" w:rsidRPr="00E13428" w:rsidRDefault="00E13428">
            <w:pPr>
              <w:numPr>
                <w:ilvl w:val="0"/>
                <w:numId w:val="20"/>
              </w:numPr>
              <w:rPr>
                <w:rFonts w:ascii="Calibri" w:eastAsia="Proxima Nova" w:hAnsi="Calibri" w:cs="Calibri"/>
              </w:rPr>
            </w:pPr>
            <w:r w:rsidRPr="00E13428">
              <w:rPr>
                <w:rFonts w:ascii="Calibri" w:eastAsia="Proxima Nova" w:hAnsi="Calibri" w:cs="Calibri"/>
              </w:rPr>
              <w:t>Beta particles are stopped by a few mm of aluminium.</w:t>
            </w:r>
          </w:p>
          <w:p w14:paraId="6F42DBA1" w14:textId="77777777" w:rsidR="003C5600" w:rsidRPr="00E13428" w:rsidRDefault="00E13428">
            <w:pPr>
              <w:numPr>
                <w:ilvl w:val="0"/>
                <w:numId w:val="20"/>
              </w:numPr>
              <w:rPr>
                <w:rFonts w:ascii="Calibri" w:eastAsia="Proxima Nova" w:hAnsi="Calibri" w:cs="Calibri"/>
              </w:rPr>
            </w:pPr>
            <w:r w:rsidRPr="00E13428">
              <w:rPr>
                <w:rFonts w:ascii="Calibri" w:eastAsia="Proxima Nova" w:hAnsi="Calibri" w:cs="Calibri"/>
              </w:rPr>
              <w:t>Gamma ray intensity is halved by 10cm of lead.</w:t>
            </w:r>
          </w:p>
          <w:p w14:paraId="72F093DA" w14:textId="77777777" w:rsidR="003C5600" w:rsidRPr="00E13428" w:rsidRDefault="00E13428">
            <w:pPr>
              <w:rPr>
                <w:rFonts w:ascii="Calibri" w:eastAsia="Proxima Nova" w:hAnsi="Calibri" w:cs="Calibri"/>
              </w:rPr>
            </w:pPr>
            <w:r w:rsidRPr="00E13428">
              <w:rPr>
                <w:rFonts w:ascii="Calibri" w:eastAsia="Proxima Nova" w:hAnsi="Calibri" w:cs="Calibri"/>
                <w:noProof/>
              </w:rPr>
              <w:drawing>
                <wp:inline distT="114300" distB="114300" distL="114300" distR="114300" wp14:anchorId="00B63E53" wp14:editId="6A81B0F8">
                  <wp:extent cx="3914775" cy="15621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914775" cy="1562100"/>
                          </a:xfrm>
                          <a:prstGeom prst="rect">
                            <a:avLst/>
                          </a:prstGeom>
                          <a:ln/>
                        </pic:spPr>
                      </pic:pic>
                    </a:graphicData>
                  </a:graphic>
                </wp:inline>
              </w:drawing>
            </w:r>
          </w:p>
        </w:tc>
      </w:tr>
      <w:tr w:rsidR="003C5600" w:rsidRPr="00E13428" w14:paraId="54FCB776" w14:textId="77777777">
        <w:tc>
          <w:tcPr>
            <w:tcW w:w="2925" w:type="dxa"/>
            <w:shd w:val="clear" w:color="auto" w:fill="auto"/>
            <w:tcMar>
              <w:top w:w="100" w:type="dxa"/>
              <w:left w:w="100" w:type="dxa"/>
              <w:bottom w:w="100" w:type="dxa"/>
              <w:right w:w="100" w:type="dxa"/>
            </w:tcMar>
          </w:tcPr>
          <w:p w14:paraId="4965F17A"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How do α, β and γ radiation vary</w:t>
            </w:r>
            <w:r w:rsidRPr="00E13428">
              <w:rPr>
                <w:rFonts w:ascii="Calibri" w:eastAsia="Proxima Nova" w:hAnsi="Calibri" w:cs="Calibri"/>
                <w:b/>
              </w:rPr>
              <w:t xml:space="preserve"> in simple electric and magnetic fields?</w:t>
            </w:r>
          </w:p>
        </w:tc>
        <w:tc>
          <w:tcPr>
            <w:tcW w:w="6375" w:type="dxa"/>
            <w:shd w:val="clear" w:color="auto" w:fill="auto"/>
            <w:tcMar>
              <w:top w:w="100" w:type="dxa"/>
              <w:left w:w="100" w:type="dxa"/>
              <w:bottom w:w="100" w:type="dxa"/>
              <w:right w:w="100" w:type="dxa"/>
            </w:tcMar>
          </w:tcPr>
          <w:p w14:paraId="66EDA38B" w14:textId="77777777" w:rsidR="003C5600" w:rsidRPr="00E13428" w:rsidRDefault="00E13428">
            <w:pPr>
              <w:numPr>
                <w:ilvl w:val="0"/>
                <w:numId w:val="13"/>
              </w:numPr>
              <w:rPr>
                <w:rFonts w:ascii="Calibri" w:eastAsia="Proxima Nova" w:hAnsi="Calibri" w:cs="Calibri"/>
              </w:rPr>
            </w:pPr>
            <w:r w:rsidRPr="00E13428">
              <w:rPr>
                <w:rFonts w:ascii="Calibri" w:eastAsia="Proxima Nova" w:hAnsi="Calibri" w:cs="Calibri"/>
              </w:rPr>
              <w:t>α particle - deflected less than β particle and in the opposite direction if travelling at same speed.</w:t>
            </w:r>
          </w:p>
          <w:p w14:paraId="45A7FD9D" w14:textId="77777777" w:rsidR="003C5600" w:rsidRPr="00E13428" w:rsidRDefault="00E13428">
            <w:pPr>
              <w:numPr>
                <w:ilvl w:val="0"/>
                <w:numId w:val="13"/>
              </w:numPr>
              <w:rPr>
                <w:rFonts w:ascii="Calibri" w:eastAsia="Proxima Nova" w:hAnsi="Calibri" w:cs="Calibri"/>
              </w:rPr>
            </w:pPr>
            <w:r w:rsidRPr="00E13428">
              <w:rPr>
                <w:rFonts w:ascii="Calibri" w:eastAsia="Proxima Nova" w:hAnsi="Calibri" w:cs="Calibri"/>
              </w:rPr>
              <w:t>β particle - deflected more than α particle.</w:t>
            </w:r>
          </w:p>
          <w:p w14:paraId="58B93C03" w14:textId="77777777" w:rsidR="003C5600" w:rsidRPr="00E13428" w:rsidRDefault="00E13428">
            <w:pPr>
              <w:numPr>
                <w:ilvl w:val="0"/>
                <w:numId w:val="13"/>
              </w:numPr>
              <w:rPr>
                <w:rFonts w:ascii="Calibri" w:eastAsia="Proxima Nova" w:hAnsi="Calibri" w:cs="Calibri"/>
              </w:rPr>
            </w:pPr>
            <w:r w:rsidRPr="00E13428">
              <w:rPr>
                <w:rFonts w:ascii="Calibri" w:eastAsia="Proxima Nova" w:hAnsi="Calibri" w:cs="Calibri"/>
              </w:rPr>
              <w:lastRenderedPageBreak/>
              <w:t xml:space="preserve">γ wave - no charge so unaffected. </w:t>
            </w:r>
          </w:p>
          <w:p w14:paraId="55401FF9" w14:textId="77777777" w:rsidR="003C5600" w:rsidRPr="00E13428" w:rsidRDefault="00E13428">
            <w:pPr>
              <w:rPr>
                <w:rFonts w:ascii="Calibri" w:eastAsia="Proxima Nova" w:hAnsi="Calibri" w:cs="Calibri"/>
              </w:rPr>
            </w:pPr>
            <w:r w:rsidRPr="00E13428">
              <w:rPr>
                <w:rFonts w:ascii="Calibri" w:eastAsia="Proxima Nova" w:hAnsi="Calibri" w:cs="Calibri"/>
                <w:noProof/>
              </w:rPr>
              <w:drawing>
                <wp:inline distT="114300" distB="114300" distL="114300" distR="114300" wp14:anchorId="0C6F0A7E" wp14:editId="1AF22E09">
                  <wp:extent cx="3914775" cy="20320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914775" cy="2032000"/>
                          </a:xfrm>
                          <a:prstGeom prst="rect">
                            <a:avLst/>
                          </a:prstGeom>
                          <a:ln/>
                        </pic:spPr>
                      </pic:pic>
                    </a:graphicData>
                  </a:graphic>
                </wp:inline>
              </w:drawing>
            </w:r>
          </w:p>
          <w:p w14:paraId="181767FB" w14:textId="77777777" w:rsidR="003C5600" w:rsidRPr="00E13428" w:rsidRDefault="00E13428">
            <w:pPr>
              <w:rPr>
                <w:rFonts w:ascii="Calibri" w:eastAsia="Proxima Nova" w:hAnsi="Calibri" w:cs="Calibri"/>
                <w:i/>
              </w:rPr>
            </w:pPr>
            <w:r w:rsidRPr="00E13428">
              <w:rPr>
                <w:rFonts w:ascii="Calibri" w:eastAsia="Proxima Nova" w:hAnsi="Calibri" w:cs="Calibri"/>
                <w:i/>
              </w:rPr>
              <w:t>This is very similar for elect</w:t>
            </w:r>
            <w:r w:rsidRPr="00E13428">
              <w:rPr>
                <w:rFonts w:ascii="Calibri" w:eastAsia="Proxima Nova" w:hAnsi="Calibri" w:cs="Calibri"/>
                <w:i/>
              </w:rPr>
              <w:t>ric fields.</w:t>
            </w:r>
          </w:p>
        </w:tc>
      </w:tr>
      <w:tr w:rsidR="003C5600" w:rsidRPr="00E13428" w14:paraId="1199E2BC" w14:textId="77777777">
        <w:tc>
          <w:tcPr>
            <w:tcW w:w="2925" w:type="dxa"/>
            <w:shd w:val="clear" w:color="auto" w:fill="auto"/>
            <w:tcMar>
              <w:top w:w="100" w:type="dxa"/>
              <w:left w:w="100" w:type="dxa"/>
              <w:bottom w:w="100" w:type="dxa"/>
              <w:right w:w="100" w:type="dxa"/>
            </w:tcMar>
          </w:tcPr>
          <w:p w14:paraId="7E171B4E"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lastRenderedPageBreak/>
              <w:t>Where does background radiation come from? (both natural and man-made)</w:t>
            </w:r>
          </w:p>
        </w:tc>
        <w:tc>
          <w:tcPr>
            <w:tcW w:w="6375" w:type="dxa"/>
            <w:shd w:val="clear" w:color="auto" w:fill="auto"/>
            <w:tcMar>
              <w:top w:w="100" w:type="dxa"/>
              <w:left w:w="100" w:type="dxa"/>
              <w:bottom w:w="100" w:type="dxa"/>
              <w:right w:w="100" w:type="dxa"/>
            </w:tcMar>
          </w:tcPr>
          <w:p w14:paraId="577F7FB0" w14:textId="77777777" w:rsidR="003C5600" w:rsidRPr="00E13428" w:rsidRDefault="00E13428">
            <w:pPr>
              <w:numPr>
                <w:ilvl w:val="0"/>
                <w:numId w:val="19"/>
              </w:numPr>
              <w:rPr>
                <w:rFonts w:ascii="Calibri" w:eastAsia="Proxima Nova" w:hAnsi="Calibri" w:cs="Calibri"/>
              </w:rPr>
            </w:pPr>
            <w:r w:rsidRPr="00E13428">
              <w:rPr>
                <w:rFonts w:ascii="Calibri" w:eastAsia="Proxima Nova" w:hAnsi="Calibri" w:cs="Calibri"/>
              </w:rPr>
              <w:t>Natural:</w:t>
            </w:r>
          </w:p>
          <w:p w14:paraId="5152629F" w14:textId="77777777" w:rsidR="003C5600" w:rsidRPr="00E13428" w:rsidRDefault="00E13428">
            <w:pPr>
              <w:numPr>
                <w:ilvl w:val="0"/>
                <w:numId w:val="14"/>
              </w:numPr>
              <w:rPr>
                <w:rFonts w:ascii="Calibri" w:eastAsia="Proxima Nova" w:hAnsi="Calibri" w:cs="Calibri"/>
              </w:rPr>
            </w:pPr>
            <w:r w:rsidRPr="00E13428">
              <w:rPr>
                <w:rFonts w:ascii="Calibri" w:eastAsia="Proxima Nova" w:hAnsi="Calibri" w:cs="Calibri"/>
              </w:rPr>
              <w:t>Cosmic rays.</w:t>
            </w:r>
          </w:p>
          <w:p w14:paraId="609E45E0" w14:textId="77777777" w:rsidR="003C5600" w:rsidRPr="00E13428" w:rsidRDefault="00E13428">
            <w:pPr>
              <w:numPr>
                <w:ilvl w:val="0"/>
                <w:numId w:val="14"/>
              </w:numPr>
              <w:rPr>
                <w:rFonts w:ascii="Calibri" w:eastAsia="Proxima Nova" w:hAnsi="Calibri" w:cs="Calibri"/>
              </w:rPr>
            </w:pPr>
            <w:r w:rsidRPr="00E13428">
              <w:rPr>
                <w:rFonts w:ascii="Calibri" w:eastAsia="Proxima Nova" w:hAnsi="Calibri" w:cs="Calibri"/>
              </w:rPr>
              <w:t>Natural radioactive material in rocks / soil.</w:t>
            </w:r>
          </w:p>
          <w:p w14:paraId="32EB9398" w14:textId="77777777" w:rsidR="003C5600" w:rsidRPr="00E13428" w:rsidRDefault="00E13428">
            <w:pPr>
              <w:numPr>
                <w:ilvl w:val="0"/>
                <w:numId w:val="14"/>
              </w:numPr>
              <w:rPr>
                <w:rFonts w:ascii="Calibri" w:eastAsia="Proxima Nova" w:hAnsi="Calibri" w:cs="Calibri"/>
              </w:rPr>
            </w:pPr>
            <w:r w:rsidRPr="00E13428">
              <w:rPr>
                <w:rFonts w:ascii="Calibri" w:eastAsia="Proxima Nova" w:hAnsi="Calibri" w:cs="Calibri"/>
              </w:rPr>
              <w:t>Radon gas.</w:t>
            </w:r>
          </w:p>
          <w:p w14:paraId="1289F34E" w14:textId="77777777" w:rsidR="003C5600" w:rsidRPr="00E13428" w:rsidRDefault="00E13428">
            <w:pPr>
              <w:numPr>
                <w:ilvl w:val="0"/>
                <w:numId w:val="1"/>
              </w:numPr>
              <w:rPr>
                <w:rFonts w:ascii="Calibri" w:eastAsia="Proxima Nova" w:hAnsi="Calibri" w:cs="Calibri"/>
              </w:rPr>
            </w:pPr>
            <w:r w:rsidRPr="00E13428">
              <w:rPr>
                <w:rFonts w:ascii="Calibri" w:eastAsia="Proxima Nova" w:hAnsi="Calibri" w:cs="Calibri"/>
              </w:rPr>
              <w:t>Man-made:</w:t>
            </w:r>
          </w:p>
          <w:p w14:paraId="5147BCF2" w14:textId="77777777" w:rsidR="003C5600" w:rsidRPr="00E13428" w:rsidRDefault="00E13428">
            <w:pPr>
              <w:numPr>
                <w:ilvl w:val="1"/>
                <w:numId w:val="1"/>
              </w:numPr>
              <w:rPr>
                <w:rFonts w:ascii="Calibri" w:eastAsia="Proxima Nova" w:hAnsi="Calibri" w:cs="Calibri"/>
              </w:rPr>
            </w:pPr>
            <w:r w:rsidRPr="00E13428">
              <w:rPr>
                <w:rFonts w:ascii="Calibri" w:eastAsia="Proxima Nova" w:hAnsi="Calibri" w:cs="Calibri"/>
              </w:rPr>
              <w:t>Medical sources.</w:t>
            </w:r>
          </w:p>
          <w:p w14:paraId="48285FF0" w14:textId="77777777" w:rsidR="003C5600" w:rsidRPr="00E13428" w:rsidRDefault="00E13428">
            <w:pPr>
              <w:numPr>
                <w:ilvl w:val="1"/>
                <w:numId w:val="1"/>
              </w:numPr>
              <w:rPr>
                <w:rFonts w:ascii="Calibri" w:eastAsia="Proxima Nova" w:hAnsi="Calibri" w:cs="Calibri"/>
              </w:rPr>
            </w:pPr>
            <w:r w:rsidRPr="00E13428">
              <w:rPr>
                <w:rFonts w:ascii="Calibri" w:eastAsia="Proxima Nova" w:hAnsi="Calibri" w:cs="Calibri"/>
              </w:rPr>
              <w:t>Nuclear power stations.</w:t>
            </w:r>
          </w:p>
          <w:p w14:paraId="4FF553BA" w14:textId="77777777" w:rsidR="003C5600" w:rsidRPr="00E13428" w:rsidRDefault="00E13428">
            <w:pPr>
              <w:numPr>
                <w:ilvl w:val="1"/>
                <w:numId w:val="1"/>
              </w:numPr>
              <w:rPr>
                <w:rFonts w:ascii="Calibri" w:eastAsia="Proxima Nova" w:hAnsi="Calibri" w:cs="Calibri"/>
              </w:rPr>
            </w:pPr>
            <w:r w:rsidRPr="00E13428">
              <w:rPr>
                <w:rFonts w:ascii="Calibri" w:eastAsia="Proxima Nova" w:hAnsi="Calibri" w:cs="Calibri"/>
              </w:rPr>
              <w:t>Nuclear tests.</w:t>
            </w:r>
          </w:p>
        </w:tc>
      </w:tr>
      <w:tr w:rsidR="003C5600" w:rsidRPr="00E13428" w14:paraId="1E5DEC50" w14:textId="77777777">
        <w:tc>
          <w:tcPr>
            <w:tcW w:w="2925" w:type="dxa"/>
            <w:shd w:val="clear" w:color="auto" w:fill="auto"/>
            <w:tcMar>
              <w:top w:w="100" w:type="dxa"/>
              <w:left w:w="100" w:type="dxa"/>
              <w:bottom w:w="100" w:type="dxa"/>
              <w:right w:w="100" w:type="dxa"/>
            </w:tcMar>
          </w:tcPr>
          <w:p w14:paraId="579C09CE"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uses are there of alpha particles?</w:t>
            </w:r>
          </w:p>
        </w:tc>
        <w:tc>
          <w:tcPr>
            <w:tcW w:w="6375" w:type="dxa"/>
            <w:shd w:val="clear" w:color="auto" w:fill="auto"/>
            <w:tcMar>
              <w:top w:w="100" w:type="dxa"/>
              <w:left w:w="100" w:type="dxa"/>
              <w:bottom w:w="100" w:type="dxa"/>
              <w:right w:w="100" w:type="dxa"/>
            </w:tcMar>
          </w:tcPr>
          <w:p w14:paraId="183116EE" w14:textId="77777777" w:rsidR="003C5600" w:rsidRPr="00E13428" w:rsidRDefault="00E13428">
            <w:pPr>
              <w:rPr>
                <w:rFonts w:ascii="Calibri" w:eastAsia="Proxima Nova" w:hAnsi="Calibri" w:cs="Calibri"/>
              </w:rPr>
            </w:pPr>
            <w:r w:rsidRPr="00E13428">
              <w:rPr>
                <w:rFonts w:ascii="Calibri" w:eastAsia="Proxima Nova" w:hAnsi="Calibri" w:cs="Calibri"/>
              </w:rPr>
              <w:t>Smoke detectors.</w:t>
            </w:r>
          </w:p>
          <w:p w14:paraId="2E495BF0" w14:textId="77777777" w:rsidR="003C5600" w:rsidRPr="00E13428" w:rsidRDefault="003C5600">
            <w:pPr>
              <w:rPr>
                <w:rFonts w:ascii="Calibri" w:eastAsia="Proxima Nova" w:hAnsi="Calibri" w:cs="Calibri"/>
              </w:rPr>
            </w:pPr>
          </w:p>
          <w:p w14:paraId="4F58D7DC" w14:textId="77777777" w:rsidR="003C5600" w:rsidRPr="00E13428" w:rsidRDefault="00E13428">
            <w:pPr>
              <w:rPr>
                <w:rFonts w:ascii="Calibri" w:eastAsia="Proxima Nova" w:hAnsi="Calibri" w:cs="Calibri"/>
                <w:i/>
              </w:rPr>
            </w:pPr>
            <w:r w:rsidRPr="00E13428">
              <w:rPr>
                <w:rFonts w:ascii="Calibri" w:eastAsia="Proxima Nova" w:hAnsi="Calibri" w:cs="Calibri"/>
                <w:i/>
              </w:rPr>
              <w:t>They’re not used in the body because of how ionising they are. They’re only dangerous if they get into your body. Gamma rays are more dangerous as they can penetrate your body.</w:t>
            </w:r>
          </w:p>
        </w:tc>
      </w:tr>
      <w:tr w:rsidR="003C5600" w:rsidRPr="00E13428" w14:paraId="3153C818" w14:textId="77777777">
        <w:tc>
          <w:tcPr>
            <w:tcW w:w="2925" w:type="dxa"/>
            <w:shd w:val="clear" w:color="auto" w:fill="auto"/>
            <w:tcMar>
              <w:top w:w="100" w:type="dxa"/>
              <w:left w:w="100" w:type="dxa"/>
              <w:bottom w:w="100" w:type="dxa"/>
              <w:right w:w="100" w:type="dxa"/>
            </w:tcMar>
          </w:tcPr>
          <w:p w14:paraId="143F874A"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How should you handle radioactive sources safely?</w:t>
            </w:r>
          </w:p>
        </w:tc>
        <w:tc>
          <w:tcPr>
            <w:tcW w:w="6375" w:type="dxa"/>
            <w:shd w:val="clear" w:color="auto" w:fill="auto"/>
            <w:tcMar>
              <w:top w:w="100" w:type="dxa"/>
              <w:left w:w="100" w:type="dxa"/>
              <w:bottom w:w="100" w:type="dxa"/>
              <w:right w:w="100" w:type="dxa"/>
            </w:tcMar>
          </w:tcPr>
          <w:p w14:paraId="6435EDA2" w14:textId="77777777" w:rsidR="003C5600" w:rsidRPr="00E13428" w:rsidRDefault="00E13428">
            <w:pPr>
              <w:numPr>
                <w:ilvl w:val="0"/>
                <w:numId w:val="21"/>
              </w:numPr>
              <w:rPr>
                <w:rFonts w:ascii="Calibri" w:eastAsia="Proxima Nova" w:hAnsi="Calibri" w:cs="Calibri"/>
              </w:rPr>
            </w:pPr>
            <w:r w:rsidRPr="00E13428">
              <w:rPr>
                <w:rFonts w:ascii="Calibri" w:eastAsia="Proxima Nova" w:hAnsi="Calibri" w:cs="Calibri"/>
              </w:rPr>
              <w:t>Use long tweezers (around 30</w:t>
            </w:r>
            <w:r w:rsidRPr="00E13428">
              <w:rPr>
                <w:rFonts w:ascii="Calibri" w:eastAsia="Proxima Nova" w:hAnsi="Calibri" w:cs="Calibri"/>
              </w:rPr>
              <w:t>cm).</w:t>
            </w:r>
          </w:p>
          <w:p w14:paraId="03EA5232" w14:textId="77777777" w:rsidR="003C5600" w:rsidRPr="00E13428" w:rsidRDefault="00E13428">
            <w:pPr>
              <w:numPr>
                <w:ilvl w:val="0"/>
                <w:numId w:val="21"/>
              </w:numPr>
              <w:rPr>
                <w:rFonts w:ascii="Calibri" w:eastAsia="Proxima Nova" w:hAnsi="Calibri" w:cs="Calibri"/>
              </w:rPr>
            </w:pPr>
            <w:r w:rsidRPr="00E13428">
              <w:rPr>
                <w:rFonts w:ascii="Calibri" w:eastAsia="Proxima Nova" w:hAnsi="Calibri" w:cs="Calibri"/>
              </w:rPr>
              <w:t>Return to container when finished to limit exposure time.</w:t>
            </w:r>
          </w:p>
          <w:p w14:paraId="4F6002AF" w14:textId="77777777" w:rsidR="003C5600" w:rsidRPr="00E13428" w:rsidRDefault="00E13428">
            <w:pPr>
              <w:numPr>
                <w:ilvl w:val="0"/>
                <w:numId w:val="21"/>
              </w:numPr>
              <w:rPr>
                <w:rFonts w:ascii="Calibri" w:eastAsia="Proxima Nova" w:hAnsi="Calibri" w:cs="Calibri"/>
              </w:rPr>
            </w:pPr>
            <w:r w:rsidRPr="00E13428">
              <w:rPr>
                <w:rFonts w:ascii="Calibri" w:eastAsia="Proxima Nova" w:hAnsi="Calibri" w:cs="Calibri"/>
              </w:rPr>
              <w:t>Point away from body holding at arms length.</w:t>
            </w:r>
          </w:p>
        </w:tc>
      </w:tr>
      <w:tr w:rsidR="003C5600" w:rsidRPr="00E13428" w14:paraId="217ED06D" w14:textId="77777777">
        <w:tc>
          <w:tcPr>
            <w:tcW w:w="2925" w:type="dxa"/>
            <w:shd w:val="clear" w:color="auto" w:fill="auto"/>
            <w:tcMar>
              <w:top w:w="100" w:type="dxa"/>
              <w:left w:w="100" w:type="dxa"/>
              <w:bottom w:w="100" w:type="dxa"/>
              <w:right w:w="100" w:type="dxa"/>
            </w:tcMar>
          </w:tcPr>
          <w:p w14:paraId="7630165C"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should be measured before carrying out an experiment using radioactivity?</w:t>
            </w:r>
          </w:p>
        </w:tc>
        <w:tc>
          <w:tcPr>
            <w:tcW w:w="6375" w:type="dxa"/>
            <w:shd w:val="clear" w:color="auto" w:fill="auto"/>
            <w:tcMar>
              <w:top w:w="100" w:type="dxa"/>
              <w:left w:w="100" w:type="dxa"/>
              <w:bottom w:w="100" w:type="dxa"/>
              <w:right w:w="100" w:type="dxa"/>
            </w:tcMar>
          </w:tcPr>
          <w:p w14:paraId="2DD6B8DD" w14:textId="77777777" w:rsidR="003C5600" w:rsidRPr="00E13428" w:rsidRDefault="00E13428">
            <w:pPr>
              <w:rPr>
                <w:rFonts w:ascii="Calibri" w:eastAsia="Proxima Nova" w:hAnsi="Calibri" w:cs="Calibri"/>
              </w:rPr>
            </w:pPr>
            <w:r w:rsidRPr="00E13428">
              <w:rPr>
                <w:rFonts w:ascii="Calibri" w:eastAsia="Proxima Nova" w:hAnsi="Calibri" w:cs="Calibri"/>
              </w:rPr>
              <w:t>Measure radiation count rate over a course of several minutes.</w:t>
            </w:r>
          </w:p>
        </w:tc>
      </w:tr>
      <w:tr w:rsidR="003C5600" w:rsidRPr="00E13428" w14:paraId="37F32E42" w14:textId="77777777">
        <w:tc>
          <w:tcPr>
            <w:tcW w:w="2925" w:type="dxa"/>
            <w:shd w:val="clear" w:color="auto" w:fill="auto"/>
            <w:tcMar>
              <w:top w:w="100" w:type="dxa"/>
              <w:left w:w="100" w:type="dxa"/>
              <w:bottom w:w="100" w:type="dxa"/>
              <w:right w:w="100" w:type="dxa"/>
            </w:tcMar>
          </w:tcPr>
          <w:p w14:paraId="190EACC8"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 xml:space="preserve">How </w:t>
            </w:r>
            <w:r w:rsidRPr="00E13428">
              <w:rPr>
                <w:rFonts w:ascii="Calibri" w:eastAsia="Proxima Nova" w:hAnsi="Calibri" w:cs="Calibri"/>
                <w:b/>
              </w:rPr>
              <w:t>should you deal with anomalies during a radioactivity experiment?</w:t>
            </w:r>
          </w:p>
        </w:tc>
        <w:tc>
          <w:tcPr>
            <w:tcW w:w="6375" w:type="dxa"/>
            <w:shd w:val="clear" w:color="auto" w:fill="auto"/>
            <w:tcMar>
              <w:top w:w="100" w:type="dxa"/>
              <w:left w:w="100" w:type="dxa"/>
              <w:bottom w:w="100" w:type="dxa"/>
              <w:right w:w="100" w:type="dxa"/>
            </w:tcMar>
          </w:tcPr>
          <w:p w14:paraId="63073D8F" w14:textId="77777777" w:rsidR="003C5600" w:rsidRPr="00E13428" w:rsidRDefault="00E13428">
            <w:pPr>
              <w:rPr>
                <w:rFonts w:ascii="Calibri" w:eastAsia="Proxima Nova" w:hAnsi="Calibri" w:cs="Calibri"/>
              </w:rPr>
            </w:pPr>
            <w:r w:rsidRPr="00E13428">
              <w:rPr>
                <w:rFonts w:ascii="Calibri" w:eastAsia="Proxima Nova" w:hAnsi="Calibri" w:cs="Calibri"/>
              </w:rPr>
              <w:t>Don’t ignore them, use them when calculating means.</w:t>
            </w:r>
          </w:p>
          <w:p w14:paraId="27D18D0A" w14:textId="77777777" w:rsidR="003C5600" w:rsidRPr="00E13428" w:rsidRDefault="003C5600">
            <w:pPr>
              <w:rPr>
                <w:rFonts w:ascii="Calibri" w:eastAsia="Proxima Nova" w:hAnsi="Calibri" w:cs="Calibri"/>
              </w:rPr>
            </w:pPr>
          </w:p>
          <w:p w14:paraId="2D1C764D" w14:textId="77777777" w:rsidR="003C5600" w:rsidRPr="00E13428" w:rsidRDefault="00E13428">
            <w:pPr>
              <w:rPr>
                <w:rFonts w:ascii="Calibri" w:eastAsia="Proxima Nova" w:hAnsi="Calibri" w:cs="Calibri"/>
                <w:i/>
              </w:rPr>
            </w:pPr>
            <w:r w:rsidRPr="00E13428">
              <w:rPr>
                <w:rFonts w:ascii="Calibri" w:eastAsia="Proxima Nova" w:hAnsi="Calibri" w:cs="Calibri"/>
                <w:i/>
              </w:rPr>
              <w:t>Since radioactive decay is a random process., you cannot predict when an individual nucleus will decay. Yet with a large number of nuclei</w:t>
            </w:r>
            <w:r w:rsidRPr="00E13428">
              <w:rPr>
                <w:rFonts w:ascii="Calibri" w:eastAsia="Proxima Nova" w:hAnsi="Calibri" w:cs="Calibri"/>
                <w:i/>
              </w:rPr>
              <w:t>, you can use a statistical approach.</w:t>
            </w:r>
          </w:p>
        </w:tc>
      </w:tr>
      <w:tr w:rsidR="003C5600" w:rsidRPr="00E13428" w14:paraId="3CF58D3F" w14:textId="77777777">
        <w:tc>
          <w:tcPr>
            <w:tcW w:w="2925" w:type="dxa"/>
            <w:shd w:val="clear" w:color="auto" w:fill="auto"/>
            <w:tcMar>
              <w:top w:w="100" w:type="dxa"/>
              <w:left w:w="100" w:type="dxa"/>
              <w:bottom w:w="100" w:type="dxa"/>
              <w:right w:w="100" w:type="dxa"/>
            </w:tcMar>
          </w:tcPr>
          <w:p w14:paraId="07425BFE"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lastRenderedPageBreak/>
              <w:t>What is the activity of a sample defined as?</w:t>
            </w:r>
          </w:p>
        </w:tc>
        <w:tc>
          <w:tcPr>
            <w:tcW w:w="6375" w:type="dxa"/>
            <w:shd w:val="clear" w:color="auto" w:fill="auto"/>
            <w:tcMar>
              <w:top w:w="100" w:type="dxa"/>
              <w:left w:w="100" w:type="dxa"/>
              <w:bottom w:w="100" w:type="dxa"/>
              <w:right w:w="100" w:type="dxa"/>
            </w:tcMar>
          </w:tcPr>
          <w:p w14:paraId="17CFD3BA" w14:textId="77777777" w:rsidR="003C5600" w:rsidRPr="00E13428" w:rsidRDefault="00E13428">
            <w:pPr>
              <w:rPr>
                <w:rFonts w:ascii="Calibri" w:eastAsia="Proxima Nova" w:hAnsi="Calibri" w:cs="Calibri"/>
              </w:rPr>
            </w:pPr>
            <w:r w:rsidRPr="00E13428">
              <w:rPr>
                <w:rFonts w:ascii="Calibri" w:eastAsia="Proxima Nova" w:hAnsi="Calibri" w:cs="Calibri"/>
              </w:rPr>
              <w:t xml:space="preserve">The average number of disintegrations per second measured in </w:t>
            </w:r>
            <w:r w:rsidRPr="00E13428">
              <w:rPr>
                <w:rFonts w:ascii="Calibri" w:eastAsia="Proxima Nova" w:hAnsi="Calibri" w:cs="Calibri"/>
                <w:b/>
              </w:rPr>
              <w:t>becquerels (Bq)</w:t>
            </w:r>
            <w:r w:rsidRPr="00E13428">
              <w:rPr>
                <w:rFonts w:ascii="Calibri" w:eastAsia="Proxima Nova" w:hAnsi="Calibri" w:cs="Calibri"/>
              </w:rPr>
              <w:t>.</w:t>
            </w:r>
          </w:p>
          <w:p w14:paraId="1AFA3FBE"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57DCD3D4" wp14:editId="4DB74D92">
                  <wp:extent cx="2654300" cy="1155700"/>
                  <wp:effectExtent l="0" t="0" r="0" b="0"/>
                  <wp:docPr id="15" name="image11.jpg" descr="activity equation"/>
                  <wp:cNvGraphicFramePr/>
                  <a:graphic xmlns:a="http://schemas.openxmlformats.org/drawingml/2006/main">
                    <a:graphicData uri="http://schemas.openxmlformats.org/drawingml/2006/picture">
                      <pic:pic xmlns:pic="http://schemas.openxmlformats.org/drawingml/2006/picture">
                        <pic:nvPicPr>
                          <pic:cNvPr id="0" name="image11.jpg" descr="activity equation"/>
                          <pic:cNvPicPr preferRelativeResize="0"/>
                        </pic:nvPicPr>
                        <pic:blipFill>
                          <a:blip r:embed="rId14"/>
                          <a:srcRect/>
                          <a:stretch>
                            <a:fillRect/>
                          </a:stretch>
                        </pic:blipFill>
                        <pic:spPr>
                          <a:xfrm>
                            <a:off x="0" y="0"/>
                            <a:ext cx="2654300" cy="1155700"/>
                          </a:xfrm>
                          <a:prstGeom prst="rect">
                            <a:avLst/>
                          </a:prstGeom>
                          <a:ln/>
                        </pic:spPr>
                      </pic:pic>
                    </a:graphicData>
                  </a:graphic>
                </wp:inline>
              </w:drawing>
            </w:r>
          </w:p>
          <w:p w14:paraId="0D6C2635" w14:textId="77777777" w:rsidR="003C5600" w:rsidRPr="00E13428" w:rsidRDefault="00E13428">
            <w:pPr>
              <w:rPr>
                <w:rFonts w:ascii="Calibri" w:eastAsia="Proxima Nova" w:hAnsi="Calibri" w:cs="Calibri"/>
                <w:i/>
              </w:rPr>
            </w:pPr>
            <w:r w:rsidRPr="00E13428">
              <w:rPr>
                <w:rFonts w:ascii="Calibri" w:eastAsia="Proxima Nova" w:hAnsi="Calibri" w:cs="Calibri"/>
                <w:i/>
              </w:rPr>
              <w:t>ΔN = change in number of undecayed nuclei</w:t>
            </w:r>
          </w:p>
          <w:p w14:paraId="09026BFD" w14:textId="77777777" w:rsidR="003C5600" w:rsidRPr="00E13428" w:rsidRDefault="00E13428">
            <w:pPr>
              <w:rPr>
                <w:rFonts w:ascii="Calibri" w:eastAsia="Proxima Nova" w:hAnsi="Calibri" w:cs="Calibri"/>
                <w:i/>
              </w:rPr>
            </w:pPr>
            <w:r w:rsidRPr="00E13428">
              <w:rPr>
                <w:rFonts w:ascii="Calibri" w:eastAsia="Proxima Nova" w:hAnsi="Calibri" w:cs="Calibri"/>
                <w:i/>
              </w:rPr>
              <w:t>Δt = change in time in seconds</w:t>
            </w:r>
          </w:p>
        </w:tc>
      </w:tr>
      <w:tr w:rsidR="003C5600" w:rsidRPr="00E13428" w14:paraId="6AD2B112" w14:textId="77777777">
        <w:tc>
          <w:tcPr>
            <w:tcW w:w="2925" w:type="dxa"/>
            <w:shd w:val="clear" w:color="auto" w:fill="auto"/>
            <w:tcMar>
              <w:top w:w="100" w:type="dxa"/>
              <w:left w:w="100" w:type="dxa"/>
              <w:bottom w:w="100" w:type="dxa"/>
              <w:right w:w="100" w:type="dxa"/>
            </w:tcMar>
          </w:tcPr>
          <w:p w14:paraId="3338768A"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is the decay constant λ defined as?</w:t>
            </w:r>
          </w:p>
        </w:tc>
        <w:tc>
          <w:tcPr>
            <w:tcW w:w="6375" w:type="dxa"/>
            <w:shd w:val="clear" w:color="auto" w:fill="auto"/>
            <w:tcMar>
              <w:top w:w="100" w:type="dxa"/>
              <w:left w:w="100" w:type="dxa"/>
              <w:bottom w:w="100" w:type="dxa"/>
              <w:right w:w="100" w:type="dxa"/>
            </w:tcMar>
          </w:tcPr>
          <w:p w14:paraId="18285F02" w14:textId="77777777" w:rsidR="003C5600" w:rsidRPr="00E13428" w:rsidRDefault="00E13428">
            <w:pPr>
              <w:rPr>
                <w:rFonts w:ascii="Calibri" w:eastAsia="Proxima Nova" w:hAnsi="Calibri" w:cs="Calibri"/>
              </w:rPr>
            </w:pPr>
            <w:r w:rsidRPr="00E13428">
              <w:rPr>
                <w:rFonts w:ascii="Calibri" w:eastAsia="Proxima Nova" w:hAnsi="Calibri" w:cs="Calibri"/>
              </w:rPr>
              <w:t xml:space="preserve">The probability that a nucleus will decay in the next second </w:t>
            </w:r>
            <w:r w:rsidRPr="00E13428">
              <w:rPr>
                <w:rFonts w:ascii="Calibri" w:eastAsia="Proxima Nova" w:hAnsi="Calibri" w:cs="Calibri"/>
                <w:b/>
              </w:rPr>
              <w:t>(s</w:t>
            </w:r>
            <w:r w:rsidRPr="00E13428">
              <w:rPr>
                <w:rFonts w:ascii="Calibri" w:eastAsia="Proxima Nova" w:hAnsi="Calibri" w:cs="Calibri"/>
                <w:b/>
                <w:vertAlign w:val="superscript"/>
              </w:rPr>
              <w:t>-1</w:t>
            </w:r>
            <w:r w:rsidRPr="00E13428">
              <w:rPr>
                <w:rFonts w:ascii="Calibri" w:eastAsia="Proxima Nova" w:hAnsi="Calibri" w:cs="Calibri"/>
                <w:b/>
              </w:rPr>
              <w:t>)</w:t>
            </w:r>
            <w:r w:rsidRPr="00E13428">
              <w:rPr>
                <w:rFonts w:ascii="Calibri" w:eastAsia="Proxima Nova" w:hAnsi="Calibri" w:cs="Calibri"/>
              </w:rPr>
              <w:t>.</w:t>
            </w:r>
          </w:p>
          <w:p w14:paraId="5FD17F28"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0C27C6EA" wp14:editId="6D06AF8F">
                  <wp:extent cx="2159000" cy="1155700"/>
                  <wp:effectExtent l="0" t="0" r="0" b="0"/>
                  <wp:docPr id="25" name="image20.jpg" descr="radioactive decay 1"/>
                  <wp:cNvGraphicFramePr/>
                  <a:graphic xmlns:a="http://schemas.openxmlformats.org/drawingml/2006/main">
                    <a:graphicData uri="http://schemas.openxmlformats.org/drawingml/2006/picture">
                      <pic:pic xmlns:pic="http://schemas.openxmlformats.org/drawingml/2006/picture">
                        <pic:nvPicPr>
                          <pic:cNvPr id="0" name="image20.jpg" descr="radioactive decay 1"/>
                          <pic:cNvPicPr preferRelativeResize="0"/>
                        </pic:nvPicPr>
                        <pic:blipFill>
                          <a:blip r:embed="rId15"/>
                          <a:srcRect/>
                          <a:stretch>
                            <a:fillRect/>
                          </a:stretch>
                        </pic:blipFill>
                        <pic:spPr>
                          <a:xfrm>
                            <a:off x="0" y="0"/>
                            <a:ext cx="2159000" cy="1155700"/>
                          </a:xfrm>
                          <a:prstGeom prst="rect">
                            <a:avLst/>
                          </a:prstGeom>
                          <a:ln/>
                        </pic:spPr>
                      </pic:pic>
                    </a:graphicData>
                  </a:graphic>
                </wp:inline>
              </w:drawing>
            </w:r>
          </w:p>
          <w:p w14:paraId="0307FA8D" w14:textId="77777777" w:rsidR="003C5600" w:rsidRPr="00E13428" w:rsidRDefault="00E13428">
            <w:pPr>
              <w:jc w:val="center"/>
              <w:rPr>
                <w:rFonts w:ascii="Calibri" w:eastAsia="Proxima Nova" w:hAnsi="Calibri" w:cs="Calibri"/>
              </w:rPr>
            </w:pPr>
            <w:r w:rsidRPr="00E13428">
              <w:rPr>
                <w:rFonts w:ascii="Calibri" w:eastAsia="Proxima Nova" w:hAnsi="Calibri" w:cs="Calibri"/>
              </w:rPr>
              <w:t>So…</w:t>
            </w:r>
          </w:p>
          <w:p w14:paraId="64239E9B"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3489F5C3" wp14:editId="2BA61A93">
                  <wp:extent cx="1511300" cy="520700"/>
                  <wp:effectExtent l="0" t="0" r="0" b="0"/>
                  <wp:docPr id="13" name="image10.jpg" descr="radioactive decay 3"/>
                  <wp:cNvGraphicFramePr/>
                  <a:graphic xmlns:a="http://schemas.openxmlformats.org/drawingml/2006/main">
                    <a:graphicData uri="http://schemas.openxmlformats.org/drawingml/2006/picture">
                      <pic:pic xmlns:pic="http://schemas.openxmlformats.org/drawingml/2006/picture">
                        <pic:nvPicPr>
                          <pic:cNvPr id="0" name="image10.jpg" descr="radioactive decay 3"/>
                          <pic:cNvPicPr preferRelativeResize="0"/>
                        </pic:nvPicPr>
                        <pic:blipFill>
                          <a:blip r:embed="rId16"/>
                          <a:srcRect/>
                          <a:stretch>
                            <a:fillRect/>
                          </a:stretch>
                        </pic:blipFill>
                        <pic:spPr>
                          <a:xfrm>
                            <a:off x="0" y="0"/>
                            <a:ext cx="1511300" cy="520700"/>
                          </a:xfrm>
                          <a:prstGeom prst="rect">
                            <a:avLst/>
                          </a:prstGeom>
                          <a:ln/>
                        </pic:spPr>
                      </pic:pic>
                    </a:graphicData>
                  </a:graphic>
                </wp:inline>
              </w:drawing>
            </w:r>
          </w:p>
          <w:p w14:paraId="458880AB" w14:textId="77777777" w:rsidR="003C5600" w:rsidRPr="00E13428" w:rsidRDefault="00E13428">
            <w:pPr>
              <w:jc w:val="center"/>
              <w:rPr>
                <w:rFonts w:ascii="Calibri" w:eastAsia="Proxima Nova" w:hAnsi="Calibri" w:cs="Calibri"/>
                <w:i/>
              </w:rPr>
            </w:pPr>
            <w:r w:rsidRPr="00E13428">
              <w:rPr>
                <w:rFonts w:ascii="Calibri" w:eastAsia="Proxima Nova" w:hAnsi="Calibri" w:cs="Calibri"/>
                <w:i/>
              </w:rPr>
              <w:t>This makes sense if you think about it since multiplying the probability of decay per second by the number of nuclei will give you the number of decays per second.</w:t>
            </w:r>
          </w:p>
          <w:p w14:paraId="20BD013B" w14:textId="77777777" w:rsidR="003C5600" w:rsidRPr="00E13428" w:rsidRDefault="003C5600">
            <w:pPr>
              <w:jc w:val="center"/>
              <w:rPr>
                <w:rFonts w:ascii="Calibri" w:eastAsia="Proxima Nova" w:hAnsi="Calibri" w:cs="Calibri"/>
                <w:i/>
              </w:rPr>
            </w:pPr>
          </w:p>
          <w:p w14:paraId="0DE4F77F" w14:textId="77777777" w:rsidR="003C5600" w:rsidRPr="00E13428" w:rsidRDefault="00E13428">
            <w:pPr>
              <w:jc w:val="center"/>
              <w:rPr>
                <w:rFonts w:ascii="Calibri" w:eastAsia="Proxima Nova" w:hAnsi="Calibri" w:cs="Calibri"/>
                <w:i/>
              </w:rPr>
            </w:pPr>
            <w:r w:rsidRPr="00E13428">
              <w:rPr>
                <w:rFonts w:ascii="Calibri" w:eastAsia="Proxima Nova" w:hAnsi="Calibri" w:cs="Calibri"/>
                <w:i/>
              </w:rPr>
              <w:t>And using differential equations of dN/dt = -λN, you can derive:</w:t>
            </w:r>
          </w:p>
          <w:p w14:paraId="23F78C6B" w14:textId="77777777" w:rsidR="003C5600" w:rsidRPr="00E13428" w:rsidRDefault="00E13428">
            <w:pPr>
              <w:jc w:val="center"/>
              <w:rPr>
                <w:rFonts w:ascii="Calibri" w:eastAsia="Proxima Nova" w:hAnsi="Calibri" w:cs="Calibri"/>
                <w:i/>
              </w:rPr>
            </w:pPr>
            <w:r w:rsidRPr="00E13428">
              <w:rPr>
                <w:rFonts w:ascii="Calibri" w:eastAsia="Proxima Nova" w:hAnsi="Calibri" w:cs="Calibri"/>
                <w:noProof/>
              </w:rPr>
              <w:drawing>
                <wp:inline distT="114300" distB="114300" distL="114300" distR="114300" wp14:anchorId="1E563FFD" wp14:editId="6DE1846E">
                  <wp:extent cx="2082800" cy="711200"/>
                  <wp:effectExtent l="0" t="0" r="0" b="0"/>
                  <wp:docPr id="7" name="image23.jpg" descr="radioactive decay 2"/>
                  <wp:cNvGraphicFramePr/>
                  <a:graphic xmlns:a="http://schemas.openxmlformats.org/drawingml/2006/main">
                    <a:graphicData uri="http://schemas.openxmlformats.org/drawingml/2006/picture">
                      <pic:pic xmlns:pic="http://schemas.openxmlformats.org/drawingml/2006/picture">
                        <pic:nvPicPr>
                          <pic:cNvPr id="0" name="image23.jpg" descr="radioactive decay 2"/>
                          <pic:cNvPicPr preferRelativeResize="0"/>
                        </pic:nvPicPr>
                        <pic:blipFill>
                          <a:blip r:embed="rId17"/>
                          <a:srcRect/>
                          <a:stretch>
                            <a:fillRect/>
                          </a:stretch>
                        </pic:blipFill>
                        <pic:spPr>
                          <a:xfrm>
                            <a:off x="0" y="0"/>
                            <a:ext cx="2082800" cy="711200"/>
                          </a:xfrm>
                          <a:prstGeom prst="rect">
                            <a:avLst/>
                          </a:prstGeom>
                          <a:ln/>
                        </pic:spPr>
                      </pic:pic>
                    </a:graphicData>
                  </a:graphic>
                </wp:inline>
              </w:drawing>
            </w:r>
          </w:p>
        </w:tc>
      </w:tr>
      <w:tr w:rsidR="003C5600" w:rsidRPr="00E13428" w14:paraId="760535F5" w14:textId="77777777">
        <w:tc>
          <w:tcPr>
            <w:tcW w:w="2925" w:type="dxa"/>
            <w:shd w:val="clear" w:color="auto" w:fill="auto"/>
            <w:tcMar>
              <w:top w:w="100" w:type="dxa"/>
              <w:left w:w="100" w:type="dxa"/>
              <w:bottom w:w="100" w:type="dxa"/>
              <w:right w:w="100" w:type="dxa"/>
            </w:tcMar>
          </w:tcPr>
          <w:p w14:paraId="2FDFF554"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is the half-life of sample?</w:t>
            </w:r>
          </w:p>
        </w:tc>
        <w:tc>
          <w:tcPr>
            <w:tcW w:w="6375" w:type="dxa"/>
            <w:shd w:val="clear" w:color="auto" w:fill="auto"/>
            <w:tcMar>
              <w:top w:w="100" w:type="dxa"/>
              <w:left w:w="100" w:type="dxa"/>
              <w:bottom w:w="100" w:type="dxa"/>
              <w:right w:w="100" w:type="dxa"/>
            </w:tcMar>
          </w:tcPr>
          <w:p w14:paraId="3DD35FAC" w14:textId="77777777" w:rsidR="003C5600" w:rsidRPr="00E13428" w:rsidRDefault="00E13428">
            <w:pPr>
              <w:rPr>
                <w:rFonts w:ascii="Calibri" w:eastAsia="Proxima Nova" w:hAnsi="Calibri" w:cs="Calibri"/>
              </w:rPr>
            </w:pPr>
            <w:r w:rsidRPr="00E13428">
              <w:rPr>
                <w:rFonts w:ascii="Calibri" w:eastAsia="Proxima Nova" w:hAnsi="Calibri" w:cs="Calibri"/>
              </w:rPr>
              <w:t>The half-life is the time for half the nuclei to decay.</w:t>
            </w:r>
          </w:p>
          <w:p w14:paraId="710A2040"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lastRenderedPageBreak/>
              <w:drawing>
                <wp:inline distT="114300" distB="114300" distL="114300" distR="114300" wp14:anchorId="7FA260A6" wp14:editId="1362C7B4">
                  <wp:extent cx="2571750" cy="2451880"/>
                  <wp:effectExtent l="0" t="0" r="0" b="0"/>
                  <wp:docPr id="8" name="image8.jpg" descr="half life graph"/>
                  <wp:cNvGraphicFramePr/>
                  <a:graphic xmlns:a="http://schemas.openxmlformats.org/drawingml/2006/main">
                    <a:graphicData uri="http://schemas.openxmlformats.org/drawingml/2006/picture">
                      <pic:pic xmlns:pic="http://schemas.openxmlformats.org/drawingml/2006/picture">
                        <pic:nvPicPr>
                          <pic:cNvPr id="0" name="image8.jpg" descr="half life graph"/>
                          <pic:cNvPicPr preferRelativeResize="0"/>
                        </pic:nvPicPr>
                        <pic:blipFill>
                          <a:blip r:embed="rId18"/>
                          <a:srcRect/>
                          <a:stretch>
                            <a:fillRect/>
                          </a:stretch>
                        </pic:blipFill>
                        <pic:spPr>
                          <a:xfrm>
                            <a:off x="0" y="0"/>
                            <a:ext cx="2571750" cy="2451880"/>
                          </a:xfrm>
                          <a:prstGeom prst="rect">
                            <a:avLst/>
                          </a:prstGeom>
                          <a:ln/>
                        </pic:spPr>
                      </pic:pic>
                    </a:graphicData>
                  </a:graphic>
                </wp:inline>
              </w:drawing>
            </w:r>
          </w:p>
          <w:p w14:paraId="2C841E21" w14:textId="77777777" w:rsidR="003C5600" w:rsidRPr="00E13428" w:rsidRDefault="00E13428">
            <w:pPr>
              <w:jc w:val="center"/>
              <w:rPr>
                <w:rFonts w:ascii="Calibri" w:eastAsia="Proxima Nova" w:hAnsi="Calibri" w:cs="Calibri"/>
              </w:rPr>
            </w:pPr>
            <w:r w:rsidRPr="00E13428">
              <w:rPr>
                <w:rFonts w:ascii="Calibri" w:eastAsia="Proxima Nova" w:hAnsi="Calibri" w:cs="Calibri"/>
              </w:rPr>
              <w:t>Which can also be given by the following equation:</w:t>
            </w:r>
          </w:p>
          <w:p w14:paraId="63849A99"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4F94008F" wp14:editId="7BE64251">
                  <wp:extent cx="1854200" cy="1155700"/>
                  <wp:effectExtent l="0" t="0" r="0" b="0"/>
                  <wp:docPr id="20" name="image5.jpg" descr="half life equation"/>
                  <wp:cNvGraphicFramePr/>
                  <a:graphic xmlns:a="http://schemas.openxmlformats.org/drawingml/2006/main">
                    <a:graphicData uri="http://schemas.openxmlformats.org/drawingml/2006/picture">
                      <pic:pic xmlns:pic="http://schemas.openxmlformats.org/drawingml/2006/picture">
                        <pic:nvPicPr>
                          <pic:cNvPr id="0" name="image5.jpg" descr="half life equation"/>
                          <pic:cNvPicPr preferRelativeResize="0"/>
                        </pic:nvPicPr>
                        <pic:blipFill>
                          <a:blip r:embed="rId19"/>
                          <a:srcRect/>
                          <a:stretch>
                            <a:fillRect/>
                          </a:stretch>
                        </pic:blipFill>
                        <pic:spPr>
                          <a:xfrm>
                            <a:off x="0" y="0"/>
                            <a:ext cx="1854200" cy="1155700"/>
                          </a:xfrm>
                          <a:prstGeom prst="rect">
                            <a:avLst/>
                          </a:prstGeom>
                          <a:ln/>
                        </pic:spPr>
                      </pic:pic>
                    </a:graphicData>
                  </a:graphic>
                </wp:inline>
              </w:drawing>
            </w:r>
          </w:p>
          <w:p w14:paraId="712BCBC7" w14:textId="77777777" w:rsidR="003C5600" w:rsidRPr="00E13428" w:rsidRDefault="00E13428">
            <w:pPr>
              <w:jc w:val="center"/>
              <w:rPr>
                <w:rFonts w:ascii="Calibri" w:eastAsia="Proxima Nova" w:hAnsi="Calibri" w:cs="Calibri"/>
              </w:rPr>
            </w:pPr>
            <w:r w:rsidRPr="00E13428">
              <w:rPr>
                <w:rFonts w:ascii="Calibri" w:eastAsia="Proxima Nova" w:hAnsi="Calibri" w:cs="Calibri"/>
              </w:rPr>
              <w:t>Which can be derived from the following:</w:t>
            </w:r>
          </w:p>
          <w:p w14:paraId="38357639"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4B8B0B7F" wp14:editId="3044DA88">
                  <wp:extent cx="2082800" cy="711200"/>
                  <wp:effectExtent l="0" t="0" r="0" b="0"/>
                  <wp:docPr id="1" name="image23.jpg" descr="radioactive decay 2"/>
                  <wp:cNvGraphicFramePr/>
                  <a:graphic xmlns:a="http://schemas.openxmlformats.org/drawingml/2006/main">
                    <a:graphicData uri="http://schemas.openxmlformats.org/drawingml/2006/picture">
                      <pic:pic xmlns:pic="http://schemas.openxmlformats.org/drawingml/2006/picture">
                        <pic:nvPicPr>
                          <pic:cNvPr id="0" name="image23.jpg" descr="radioactive decay 2"/>
                          <pic:cNvPicPr preferRelativeResize="0"/>
                        </pic:nvPicPr>
                        <pic:blipFill>
                          <a:blip r:embed="rId17"/>
                          <a:srcRect/>
                          <a:stretch>
                            <a:fillRect/>
                          </a:stretch>
                        </pic:blipFill>
                        <pic:spPr>
                          <a:xfrm>
                            <a:off x="0" y="0"/>
                            <a:ext cx="2082800" cy="711200"/>
                          </a:xfrm>
                          <a:prstGeom prst="rect">
                            <a:avLst/>
                          </a:prstGeom>
                          <a:ln/>
                        </pic:spPr>
                      </pic:pic>
                    </a:graphicData>
                  </a:graphic>
                </wp:inline>
              </w:drawing>
            </w:r>
          </w:p>
        </w:tc>
      </w:tr>
      <w:tr w:rsidR="003C5600" w:rsidRPr="00E13428" w14:paraId="47BE18D0" w14:textId="77777777">
        <w:tc>
          <w:tcPr>
            <w:tcW w:w="2925" w:type="dxa"/>
            <w:shd w:val="clear" w:color="auto" w:fill="auto"/>
            <w:tcMar>
              <w:top w:w="100" w:type="dxa"/>
              <w:left w:w="100" w:type="dxa"/>
              <w:bottom w:w="100" w:type="dxa"/>
              <w:right w:w="100" w:type="dxa"/>
            </w:tcMar>
          </w:tcPr>
          <w:p w14:paraId="40F3DC42"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lastRenderedPageBreak/>
              <w:t>How does radioactive dating work?</w:t>
            </w:r>
          </w:p>
        </w:tc>
        <w:tc>
          <w:tcPr>
            <w:tcW w:w="6375" w:type="dxa"/>
            <w:shd w:val="clear" w:color="auto" w:fill="auto"/>
            <w:tcMar>
              <w:top w:w="100" w:type="dxa"/>
              <w:left w:w="100" w:type="dxa"/>
              <w:bottom w:w="100" w:type="dxa"/>
              <w:right w:w="100" w:type="dxa"/>
            </w:tcMar>
          </w:tcPr>
          <w:p w14:paraId="6655AB50" w14:textId="77777777" w:rsidR="003C5600" w:rsidRPr="00E13428" w:rsidRDefault="00E13428">
            <w:pPr>
              <w:rPr>
                <w:rFonts w:ascii="Calibri" w:eastAsia="Proxima Nova" w:hAnsi="Calibri" w:cs="Calibri"/>
              </w:rPr>
            </w:pPr>
            <w:r w:rsidRPr="00E13428">
              <w:rPr>
                <w:rFonts w:ascii="Calibri" w:eastAsia="Proxima Nova" w:hAnsi="Calibri" w:cs="Calibri"/>
              </w:rPr>
              <w:t>Once a plant or animal dies, its c</w:t>
            </w:r>
            <w:r w:rsidRPr="00E13428">
              <w:rPr>
                <w:rFonts w:ascii="Calibri" w:eastAsia="Proxima Nova" w:hAnsi="Calibri" w:cs="Calibri"/>
              </w:rPr>
              <w:t>arbon-14 content gradually decreasing and by comparing the amount found on the ancient artifact with the amount we would expect, we can date it.</w:t>
            </w:r>
          </w:p>
          <w:p w14:paraId="7F9A0602" w14:textId="77777777" w:rsidR="003C5600" w:rsidRPr="00E13428" w:rsidRDefault="003C5600">
            <w:pPr>
              <w:rPr>
                <w:rFonts w:ascii="Calibri" w:eastAsia="Proxima Nova" w:hAnsi="Calibri" w:cs="Calibri"/>
              </w:rPr>
            </w:pPr>
          </w:p>
          <w:p w14:paraId="52E574C9" w14:textId="77777777" w:rsidR="003C5600" w:rsidRPr="00E13428" w:rsidRDefault="00E13428">
            <w:pPr>
              <w:rPr>
                <w:rFonts w:ascii="Calibri" w:eastAsia="Proxima Nova" w:hAnsi="Calibri" w:cs="Calibri"/>
                <w:i/>
              </w:rPr>
            </w:pPr>
            <w:r w:rsidRPr="00E13428">
              <w:rPr>
                <w:rFonts w:ascii="Calibri" w:eastAsia="Proxima Nova" w:hAnsi="Calibri" w:cs="Calibri"/>
                <w:i/>
              </w:rPr>
              <w:t>We often assume the proportion of carbon-14 in the atmosphere has stayed constant which depends on whether the</w:t>
            </w:r>
            <w:r w:rsidRPr="00E13428">
              <w:rPr>
                <w:rFonts w:ascii="Calibri" w:eastAsia="Proxima Nova" w:hAnsi="Calibri" w:cs="Calibri"/>
                <w:i/>
              </w:rPr>
              <w:t xml:space="preserve"> amount of cosmic rays penetrating the atmosphere was the same.</w:t>
            </w:r>
          </w:p>
        </w:tc>
      </w:tr>
      <w:tr w:rsidR="003C5600" w:rsidRPr="00E13428" w14:paraId="19841FBB" w14:textId="77777777">
        <w:tc>
          <w:tcPr>
            <w:tcW w:w="2925" w:type="dxa"/>
            <w:shd w:val="clear" w:color="auto" w:fill="auto"/>
            <w:tcMar>
              <w:top w:w="100" w:type="dxa"/>
              <w:left w:w="100" w:type="dxa"/>
              <w:bottom w:w="100" w:type="dxa"/>
              <w:right w:w="100" w:type="dxa"/>
            </w:tcMar>
          </w:tcPr>
          <w:p w14:paraId="62CABC93"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How can radioactive tracers be used?</w:t>
            </w:r>
          </w:p>
        </w:tc>
        <w:tc>
          <w:tcPr>
            <w:tcW w:w="6375" w:type="dxa"/>
            <w:shd w:val="clear" w:color="auto" w:fill="auto"/>
            <w:tcMar>
              <w:top w:w="100" w:type="dxa"/>
              <w:left w:w="100" w:type="dxa"/>
              <w:bottom w:w="100" w:type="dxa"/>
              <w:right w:w="100" w:type="dxa"/>
            </w:tcMar>
          </w:tcPr>
          <w:p w14:paraId="16B14B84" w14:textId="77777777" w:rsidR="003C5600" w:rsidRPr="00E13428" w:rsidRDefault="00E13428">
            <w:pPr>
              <w:rPr>
                <w:rFonts w:ascii="Calibri" w:eastAsia="Proxima Nova" w:hAnsi="Calibri" w:cs="Calibri"/>
              </w:rPr>
            </w:pPr>
            <w:r w:rsidRPr="00E13428">
              <w:rPr>
                <w:rFonts w:ascii="Calibri" w:eastAsia="Proxima Nova" w:hAnsi="Calibri" w:cs="Calibri"/>
              </w:rPr>
              <w:t>To detect for leaks in a pipe since the count-rate will increase where the leak occurs since the pipe will block both alpha and beta emissions.</w:t>
            </w:r>
          </w:p>
          <w:p w14:paraId="2AAAC0F3" w14:textId="77777777" w:rsidR="003C5600" w:rsidRPr="00E13428" w:rsidRDefault="003C5600">
            <w:pPr>
              <w:rPr>
                <w:rFonts w:ascii="Calibri" w:eastAsia="Proxima Nova" w:hAnsi="Calibri" w:cs="Calibri"/>
              </w:rPr>
            </w:pPr>
          </w:p>
          <w:p w14:paraId="73B8F461" w14:textId="77777777" w:rsidR="003C5600" w:rsidRPr="00E13428" w:rsidRDefault="00E13428">
            <w:pPr>
              <w:rPr>
                <w:rFonts w:ascii="Calibri" w:eastAsia="Proxima Nova" w:hAnsi="Calibri" w:cs="Calibri"/>
                <w:i/>
              </w:rPr>
            </w:pPr>
            <w:r w:rsidRPr="00E13428">
              <w:rPr>
                <w:rFonts w:ascii="Calibri" w:eastAsia="Proxima Nova" w:hAnsi="Calibri" w:cs="Calibri"/>
                <w:i/>
              </w:rPr>
              <w:t>Here gamma rays would not be suitable since the pipe wouldn’t block this.</w:t>
            </w:r>
          </w:p>
        </w:tc>
      </w:tr>
      <w:tr w:rsidR="003C5600" w:rsidRPr="00E13428" w14:paraId="7DD811D9" w14:textId="77777777">
        <w:tc>
          <w:tcPr>
            <w:tcW w:w="2925" w:type="dxa"/>
            <w:shd w:val="clear" w:color="auto" w:fill="auto"/>
            <w:tcMar>
              <w:top w:w="100" w:type="dxa"/>
              <w:left w:w="100" w:type="dxa"/>
              <w:bottom w:w="100" w:type="dxa"/>
              <w:right w:w="100" w:type="dxa"/>
            </w:tcMar>
          </w:tcPr>
          <w:p w14:paraId="7CC21163"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lastRenderedPageBreak/>
              <w:t>How is radioactivity used in sterilization?</w:t>
            </w:r>
          </w:p>
        </w:tc>
        <w:tc>
          <w:tcPr>
            <w:tcW w:w="6375" w:type="dxa"/>
            <w:shd w:val="clear" w:color="auto" w:fill="auto"/>
            <w:tcMar>
              <w:top w:w="100" w:type="dxa"/>
              <w:left w:w="100" w:type="dxa"/>
              <w:bottom w:w="100" w:type="dxa"/>
              <w:right w:w="100" w:type="dxa"/>
            </w:tcMar>
          </w:tcPr>
          <w:p w14:paraId="3C21F59B" w14:textId="77777777" w:rsidR="003C5600" w:rsidRPr="00E13428" w:rsidRDefault="00E13428">
            <w:pPr>
              <w:rPr>
                <w:rFonts w:ascii="Calibri" w:eastAsia="Proxima Nova" w:hAnsi="Calibri" w:cs="Calibri"/>
              </w:rPr>
            </w:pPr>
            <w:r w:rsidRPr="00E13428">
              <w:rPr>
                <w:rFonts w:ascii="Calibri" w:eastAsia="Proxima Nova" w:hAnsi="Calibri" w:cs="Calibri"/>
              </w:rPr>
              <w:t>Gamma rays can be used to sterilize medical instruments and keep food fresh for longer.</w:t>
            </w:r>
          </w:p>
        </w:tc>
      </w:tr>
      <w:tr w:rsidR="003C5600" w:rsidRPr="00E13428" w14:paraId="28C891B5" w14:textId="77777777">
        <w:tc>
          <w:tcPr>
            <w:tcW w:w="2925" w:type="dxa"/>
            <w:shd w:val="clear" w:color="auto" w:fill="auto"/>
            <w:tcMar>
              <w:top w:w="100" w:type="dxa"/>
              <w:left w:w="100" w:type="dxa"/>
              <w:bottom w:w="100" w:type="dxa"/>
              <w:right w:w="100" w:type="dxa"/>
            </w:tcMar>
          </w:tcPr>
          <w:p w14:paraId="6531AA2A"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is radioactivity used in radiotherapy-cance</w:t>
            </w:r>
            <w:r w:rsidRPr="00E13428">
              <w:rPr>
                <w:rFonts w:ascii="Calibri" w:eastAsia="Proxima Nova" w:hAnsi="Calibri" w:cs="Calibri"/>
                <w:b/>
              </w:rPr>
              <w:t>r treatment?</w:t>
            </w:r>
          </w:p>
        </w:tc>
        <w:tc>
          <w:tcPr>
            <w:tcW w:w="6375" w:type="dxa"/>
            <w:shd w:val="clear" w:color="auto" w:fill="auto"/>
            <w:tcMar>
              <w:top w:w="100" w:type="dxa"/>
              <w:left w:w="100" w:type="dxa"/>
              <w:bottom w:w="100" w:type="dxa"/>
              <w:right w:w="100" w:type="dxa"/>
            </w:tcMar>
          </w:tcPr>
          <w:p w14:paraId="3D5A02AC" w14:textId="77777777" w:rsidR="003C5600" w:rsidRPr="00E13428" w:rsidRDefault="00E13428">
            <w:pPr>
              <w:rPr>
                <w:rFonts w:ascii="Calibri" w:eastAsia="Proxima Nova" w:hAnsi="Calibri" w:cs="Calibri"/>
              </w:rPr>
            </w:pPr>
            <w:r w:rsidRPr="00E13428">
              <w:rPr>
                <w:rFonts w:ascii="Calibri" w:eastAsia="Proxima Nova" w:hAnsi="Calibri" w:cs="Calibri"/>
              </w:rPr>
              <w:t>Uses gamma sources to attack cancerous cell.</w:t>
            </w:r>
          </w:p>
          <w:p w14:paraId="41254C2A" w14:textId="77777777" w:rsidR="003C5600" w:rsidRPr="00E13428" w:rsidRDefault="003C5600">
            <w:pPr>
              <w:rPr>
                <w:rFonts w:ascii="Calibri" w:eastAsia="Proxima Nova" w:hAnsi="Calibri" w:cs="Calibri"/>
              </w:rPr>
            </w:pPr>
          </w:p>
          <w:p w14:paraId="4EE7AC44" w14:textId="77777777" w:rsidR="003C5600" w:rsidRPr="00E13428" w:rsidRDefault="00E13428">
            <w:pPr>
              <w:rPr>
                <w:rFonts w:ascii="Calibri" w:eastAsia="Proxima Nova" w:hAnsi="Calibri" w:cs="Calibri"/>
                <w:i/>
              </w:rPr>
            </w:pPr>
            <w:r w:rsidRPr="00E13428">
              <w:rPr>
                <w:rFonts w:ascii="Calibri" w:eastAsia="Proxima Nova" w:hAnsi="Calibri" w:cs="Calibri"/>
                <w:i/>
              </w:rPr>
              <w:t>It relies on cancerous cells being affected by radiation more than others.</w:t>
            </w:r>
          </w:p>
        </w:tc>
      </w:tr>
      <w:tr w:rsidR="003C5600" w:rsidRPr="00E13428" w14:paraId="4C87C15A" w14:textId="77777777">
        <w:tc>
          <w:tcPr>
            <w:tcW w:w="2925" w:type="dxa"/>
            <w:shd w:val="clear" w:color="auto" w:fill="auto"/>
            <w:tcMar>
              <w:top w:w="100" w:type="dxa"/>
              <w:left w:w="100" w:type="dxa"/>
              <w:bottom w:w="100" w:type="dxa"/>
              <w:right w:w="100" w:type="dxa"/>
            </w:tcMar>
          </w:tcPr>
          <w:p w14:paraId="318AA0E6"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How can nuclear radius be determined by closest approach?</w:t>
            </w:r>
          </w:p>
        </w:tc>
        <w:tc>
          <w:tcPr>
            <w:tcW w:w="6375" w:type="dxa"/>
            <w:shd w:val="clear" w:color="auto" w:fill="auto"/>
            <w:tcMar>
              <w:top w:w="100" w:type="dxa"/>
              <w:left w:w="100" w:type="dxa"/>
              <w:bottom w:w="100" w:type="dxa"/>
              <w:right w:w="100" w:type="dxa"/>
            </w:tcMar>
          </w:tcPr>
          <w:p w14:paraId="2E4B70B9" w14:textId="77777777" w:rsidR="003C5600" w:rsidRPr="00E13428" w:rsidRDefault="00E13428">
            <w:pPr>
              <w:rPr>
                <w:rFonts w:ascii="Calibri" w:eastAsia="Proxima Nova" w:hAnsi="Calibri" w:cs="Calibri"/>
              </w:rPr>
            </w:pPr>
            <w:r w:rsidRPr="00E13428">
              <w:rPr>
                <w:rFonts w:ascii="Calibri" w:eastAsia="Proxima Nova" w:hAnsi="Calibri" w:cs="Calibri"/>
              </w:rPr>
              <w:t>Fire an alpha particle at the nucleus which will transfer its k</w:t>
            </w:r>
            <w:r w:rsidRPr="00E13428">
              <w:rPr>
                <w:rFonts w:ascii="Calibri" w:eastAsia="Proxima Nova" w:hAnsi="Calibri" w:cs="Calibri"/>
              </w:rPr>
              <w:t>inetic energy into potential energy (as 2 positive charges are approaching) as it approaches the nucleus.</w:t>
            </w:r>
          </w:p>
          <w:p w14:paraId="1F302288" w14:textId="77777777" w:rsidR="003C5600" w:rsidRPr="00E13428" w:rsidRDefault="003C5600">
            <w:pPr>
              <w:rPr>
                <w:rFonts w:ascii="Calibri" w:eastAsia="Proxima Nova" w:hAnsi="Calibri" w:cs="Calibri"/>
              </w:rPr>
            </w:pPr>
          </w:p>
          <w:p w14:paraId="14A96D29" w14:textId="77777777" w:rsidR="003C5600" w:rsidRPr="00E13428" w:rsidRDefault="00E13428">
            <w:pPr>
              <w:rPr>
                <w:rFonts w:ascii="Calibri" w:eastAsia="Proxima Nova" w:hAnsi="Calibri" w:cs="Calibri"/>
              </w:rPr>
            </w:pPr>
            <w:r w:rsidRPr="00E13428">
              <w:rPr>
                <w:rFonts w:ascii="Calibri" w:eastAsia="Proxima Nova" w:hAnsi="Calibri" w:cs="Calibri"/>
              </w:rPr>
              <w:t>Loss in E</w:t>
            </w:r>
            <w:r w:rsidRPr="00E13428">
              <w:rPr>
                <w:rFonts w:ascii="Calibri" w:eastAsia="Proxima Nova" w:hAnsi="Calibri" w:cs="Calibri"/>
                <w:vertAlign w:val="subscript"/>
              </w:rPr>
              <w:t>K</w:t>
            </w:r>
            <w:r w:rsidRPr="00E13428">
              <w:rPr>
                <w:rFonts w:ascii="Calibri" w:eastAsia="Proxima Nova" w:hAnsi="Calibri" w:cs="Calibri"/>
              </w:rPr>
              <w:t xml:space="preserve"> = gain in potential energy by the field, E</w:t>
            </w:r>
            <w:r w:rsidRPr="00E13428">
              <w:rPr>
                <w:rFonts w:ascii="Calibri" w:eastAsia="Proxima Nova" w:hAnsi="Calibri" w:cs="Calibri"/>
                <w:vertAlign w:val="subscript"/>
              </w:rPr>
              <w:t>P</w:t>
            </w:r>
            <w:r w:rsidRPr="00E13428">
              <w:rPr>
                <w:rFonts w:ascii="Calibri" w:eastAsia="Proxima Nova" w:hAnsi="Calibri" w:cs="Calibri"/>
              </w:rPr>
              <w:t xml:space="preserve"> as shown:</w:t>
            </w:r>
          </w:p>
          <w:p w14:paraId="42CD88C0"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5C80739D" wp14:editId="46E03091">
                  <wp:extent cx="3676650" cy="292417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676650" cy="2924175"/>
                          </a:xfrm>
                          <a:prstGeom prst="rect">
                            <a:avLst/>
                          </a:prstGeom>
                          <a:ln/>
                        </pic:spPr>
                      </pic:pic>
                    </a:graphicData>
                  </a:graphic>
                </wp:inline>
              </w:drawing>
            </w:r>
          </w:p>
          <w:p w14:paraId="6203F2D5" w14:textId="77777777" w:rsidR="003C5600" w:rsidRPr="00E13428" w:rsidRDefault="00E13428">
            <w:pPr>
              <w:rPr>
                <w:rFonts w:ascii="Calibri" w:eastAsia="Proxima Nova" w:hAnsi="Calibri" w:cs="Calibri"/>
                <w:i/>
              </w:rPr>
            </w:pPr>
            <w:r w:rsidRPr="00E13428">
              <w:rPr>
                <w:rFonts w:ascii="Calibri" w:eastAsia="Proxima Nova" w:hAnsi="Calibri" w:cs="Calibri"/>
                <w:i/>
              </w:rPr>
              <w:t>This kinetic energy of an electron relies on v &lt;&lt; c in E</w:t>
            </w:r>
            <w:r w:rsidRPr="00E13428">
              <w:rPr>
                <w:rFonts w:ascii="Calibri" w:eastAsia="Proxima Nova" w:hAnsi="Calibri" w:cs="Calibri"/>
                <w:i/>
                <w:vertAlign w:val="subscript"/>
              </w:rPr>
              <w:t>K</w:t>
            </w:r>
            <w:r w:rsidRPr="00E13428">
              <w:rPr>
                <w:rFonts w:ascii="Calibri" w:eastAsia="Proxima Nova" w:hAnsi="Calibri" w:cs="Calibri"/>
                <w:i/>
              </w:rPr>
              <w:t xml:space="preserve"> = ½ mv</w:t>
            </w:r>
            <w:r w:rsidRPr="00E13428">
              <w:rPr>
                <w:rFonts w:ascii="Calibri" w:eastAsia="Proxima Nova" w:hAnsi="Calibri" w:cs="Calibri"/>
                <w:i/>
                <w:vertAlign w:val="superscript"/>
              </w:rPr>
              <w:t>2</w:t>
            </w:r>
            <w:r w:rsidRPr="00E13428">
              <w:rPr>
                <w:rFonts w:ascii="Calibri" w:eastAsia="Proxima Nova" w:hAnsi="Calibri" w:cs="Calibri"/>
                <w:i/>
              </w:rPr>
              <w:t>.</w:t>
            </w:r>
          </w:p>
        </w:tc>
      </w:tr>
      <w:tr w:rsidR="003C5600" w:rsidRPr="00E13428" w14:paraId="6C29C14F" w14:textId="77777777">
        <w:tc>
          <w:tcPr>
            <w:tcW w:w="2925" w:type="dxa"/>
            <w:shd w:val="clear" w:color="auto" w:fill="auto"/>
            <w:tcMar>
              <w:top w:w="100" w:type="dxa"/>
              <w:left w:w="100" w:type="dxa"/>
              <w:bottom w:w="100" w:type="dxa"/>
              <w:right w:w="100" w:type="dxa"/>
            </w:tcMar>
          </w:tcPr>
          <w:p w14:paraId="0F1169B9"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How can electron diffraction be used to determine the nuclear radius? Why is this better?</w:t>
            </w:r>
          </w:p>
        </w:tc>
        <w:tc>
          <w:tcPr>
            <w:tcW w:w="6375" w:type="dxa"/>
            <w:shd w:val="clear" w:color="auto" w:fill="auto"/>
            <w:tcMar>
              <w:top w:w="100" w:type="dxa"/>
              <w:left w:w="100" w:type="dxa"/>
              <w:bottom w:w="100" w:type="dxa"/>
              <w:right w:w="100" w:type="dxa"/>
            </w:tcMar>
          </w:tcPr>
          <w:p w14:paraId="2A119162"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rPr>
              <w:t>Electrons are directed at a foil target of the atom whose radius is to be determined.</w:t>
            </w:r>
          </w:p>
          <w:p w14:paraId="7F0338C3"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noProof/>
              </w:rPr>
              <w:drawing>
                <wp:inline distT="114300" distB="114300" distL="114300" distR="114300" wp14:anchorId="21B3FF0C" wp14:editId="114C3712">
                  <wp:extent cx="3914775" cy="1473200"/>
                  <wp:effectExtent l="0" t="0" r="0" b="0"/>
                  <wp:docPr id="11" name="image7.jpg" descr="electron diffraction diagram"/>
                  <wp:cNvGraphicFramePr/>
                  <a:graphic xmlns:a="http://schemas.openxmlformats.org/drawingml/2006/main">
                    <a:graphicData uri="http://schemas.openxmlformats.org/drawingml/2006/picture">
                      <pic:pic xmlns:pic="http://schemas.openxmlformats.org/drawingml/2006/picture">
                        <pic:nvPicPr>
                          <pic:cNvPr id="0" name="image7.jpg" descr="electron diffraction diagram"/>
                          <pic:cNvPicPr preferRelativeResize="0"/>
                        </pic:nvPicPr>
                        <pic:blipFill>
                          <a:blip r:embed="rId21"/>
                          <a:srcRect/>
                          <a:stretch>
                            <a:fillRect/>
                          </a:stretch>
                        </pic:blipFill>
                        <pic:spPr>
                          <a:xfrm>
                            <a:off x="0" y="0"/>
                            <a:ext cx="3914775" cy="1473200"/>
                          </a:xfrm>
                          <a:prstGeom prst="rect">
                            <a:avLst/>
                          </a:prstGeom>
                          <a:ln/>
                        </pic:spPr>
                      </pic:pic>
                    </a:graphicData>
                  </a:graphic>
                </wp:inline>
              </w:drawing>
            </w:r>
          </w:p>
          <w:p w14:paraId="39A57AB7" w14:textId="77777777" w:rsidR="003C5600" w:rsidRPr="00E13428" w:rsidRDefault="00E13428">
            <w:pPr>
              <w:spacing w:line="240" w:lineRule="auto"/>
              <w:rPr>
                <w:rFonts w:ascii="Calibri" w:eastAsia="Proxima Nova" w:hAnsi="Calibri" w:cs="Calibri"/>
                <w:i/>
              </w:rPr>
            </w:pPr>
            <w:r w:rsidRPr="00E13428">
              <w:rPr>
                <w:rFonts w:ascii="Calibri" w:eastAsia="Proxima Nova" w:hAnsi="Calibri" w:cs="Calibri"/>
                <w:i/>
              </w:rPr>
              <w:t>The intens</w:t>
            </w:r>
            <w:r w:rsidRPr="00E13428">
              <w:rPr>
                <w:rFonts w:ascii="Calibri" w:eastAsia="Proxima Nova" w:hAnsi="Calibri" w:cs="Calibri"/>
                <w:i/>
              </w:rPr>
              <w:t>ity isn’t 0 at the first minima because some electrons.</w:t>
            </w:r>
          </w:p>
          <w:p w14:paraId="1C618B49" w14:textId="77777777" w:rsidR="003C5600" w:rsidRPr="00E13428" w:rsidRDefault="003C5600">
            <w:pPr>
              <w:spacing w:line="240" w:lineRule="auto"/>
              <w:rPr>
                <w:rFonts w:ascii="Calibri" w:eastAsia="Proxima Nova" w:hAnsi="Calibri" w:cs="Calibri"/>
              </w:rPr>
            </w:pPr>
          </w:p>
          <w:p w14:paraId="652929F6"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rPr>
              <w:lastRenderedPageBreak/>
              <w:t>The first minimum θ</w:t>
            </w:r>
            <w:r w:rsidRPr="00E13428">
              <w:rPr>
                <w:rFonts w:ascii="Calibri" w:eastAsia="Proxima Nova" w:hAnsi="Calibri" w:cs="Calibri"/>
                <w:vertAlign w:val="subscript"/>
              </w:rPr>
              <w:t>m</w:t>
            </w:r>
            <w:r w:rsidRPr="00E13428">
              <w:rPr>
                <w:rFonts w:ascii="Calibri" w:eastAsia="Proxima Nova" w:hAnsi="Calibri" w:cs="Calibri"/>
              </w:rPr>
              <w:t xml:space="preserve"> is used in the following equation (which you don’t need to know):</w:t>
            </w:r>
          </w:p>
          <w:p w14:paraId="773BB647" w14:textId="77777777" w:rsidR="003C5600" w:rsidRPr="00E13428" w:rsidRDefault="00E13428">
            <w:pPr>
              <w:spacing w:line="240" w:lineRule="auto"/>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33E95A7F" wp14:editId="1A419361">
                  <wp:extent cx="1930400" cy="1270000"/>
                  <wp:effectExtent l="0" t="0" r="0" b="0"/>
                  <wp:docPr id="22" name="image18.jpg" descr="electron diffraction equation"/>
                  <wp:cNvGraphicFramePr/>
                  <a:graphic xmlns:a="http://schemas.openxmlformats.org/drawingml/2006/main">
                    <a:graphicData uri="http://schemas.openxmlformats.org/drawingml/2006/picture">
                      <pic:pic xmlns:pic="http://schemas.openxmlformats.org/drawingml/2006/picture">
                        <pic:nvPicPr>
                          <pic:cNvPr id="0" name="image18.jpg" descr="electron diffraction equation"/>
                          <pic:cNvPicPr preferRelativeResize="0"/>
                        </pic:nvPicPr>
                        <pic:blipFill>
                          <a:blip r:embed="rId22"/>
                          <a:srcRect/>
                          <a:stretch>
                            <a:fillRect/>
                          </a:stretch>
                        </pic:blipFill>
                        <pic:spPr>
                          <a:xfrm>
                            <a:off x="0" y="0"/>
                            <a:ext cx="1930400" cy="1270000"/>
                          </a:xfrm>
                          <a:prstGeom prst="rect">
                            <a:avLst/>
                          </a:prstGeom>
                          <a:ln/>
                        </pic:spPr>
                      </pic:pic>
                    </a:graphicData>
                  </a:graphic>
                </wp:inline>
              </w:drawing>
            </w:r>
          </w:p>
          <w:p w14:paraId="48CCC1EC" w14:textId="77777777" w:rsidR="003C5600" w:rsidRPr="00E13428" w:rsidRDefault="00E13428">
            <w:pPr>
              <w:spacing w:line="240" w:lineRule="auto"/>
              <w:jc w:val="center"/>
              <w:rPr>
                <w:rFonts w:ascii="Calibri" w:eastAsia="Proxima Nova" w:hAnsi="Calibri" w:cs="Calibri"/>
                <w:i/>
              </w:rPr>
            </w:pPr>
            <w:r w:rsidRPr="00E13428">
              <w:rPr>
                <w:rFonts w:ascii="Calibri" w:eastAsia="Proxima Nova" w:hAnsi="Calibri" w:cs="Calibri"/>
                <w:i/>
              </w:rPr>
              <w:t>Where λ is the DeBroglie wavelength of an electron. The 0.61 reflects the fact this is a ‘circular aperture’.</w:t>
            </w:r>
          </w:p>
          <w:p w14:paraId="72384596" w14:textId="77777777" w:rsidR="003C5600" w:rsidRPr="00E13428" w:rsidRDefault="003C5600">
            <w:pPr>
              <w:spacing w:line="240" w:lineRule="auto"/>
              <w:rPr>
                <w:rFonts w:ascii="Calibri" w:eastAsia="Proxima Nova" w:hAnsi="Calibri" w:cs="Calibri"/>
              </w:rPr>
            </w:pPr>
          </w:p>
          <w:p w14:paraId="73D276F0" w14:textId="77777777" w:rsidR="003C5600" w:rsidRPr="00E13428" w:rsidRDefault="00E13428">
            <w:pPr>
              <w:rPr>
                <w:rFonts w:ascii="Calibri" w:eastAsia="Proxima Nova" w:hAnsi="Calibri" w:cs="Calibri"/>
              </w:rPr>
            </w:pPr>
            <w:r w:rsidRPr="00E13428">
              <w:rPr>
                <w:rFonts w:ascii="Calibri" w:eastAsia="Proxima Nova" w:hAnsi="Calibri" w:cs="Calibri"/>
              </w:rPr>
              <w:t>As electrons are leptons don’t experience the strong interaction (whereas alpha particles, used to determine radius by closest approach).</w:t>
            </w:r>
          </w:p>
        </w:tc>
      </w:tr>
      <w:tr w:rsidR="003C5600" w:rsidRPr="00E13428" w14:paraId="074A9D49" w14:textId="77777777">
        <w:tc>
          <w:tcPr>
            <w:tcW w:w="2925" w:type="dxa"/>
            <w:shd w:val="clear" w:color="auto" w:fill="auto"/>
            <w:tcMar>
              <w:top w:w="100" w:type="dxa"/>
              <w:left w:w="100" w:type="dxa"/>
              <w:bottom w:w="100" w:type="dxa"/>
              <w:right w:w="100" w:type="dxa"/>
            </w:tcMar>
          </w:tcPr>
          <w:p w14:paraId="18E9D1BD"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lastRenderedPageBreak/>
              <w:t>How is the approximate nuclear radius and nucleon number related?</w:t>
            </w:r>
          </w:p>
        </w:tc>
        <w:tc>
          <w:tcPr>
            <w:tcW w:w="6375" w:type="dxa"/>
            <w:shd w:val="clear" w:color="auto" w:fill="auto"/>
            <w:tcMar>
              <w:top w:w="100" w:type="dxa"/>
              <w:left w:w="100" w:type="dxa"/>
              <w:bottom w:w="100" w:type="dxa"/>
              <w:right w:w="100" w:type="dxa"/>
            </w:tcMar>
          </w:tcPr>
          <w:p w14:paraId="5D1FF1A3" w14:textId="77777777" w:rsidR="003C5600" w:rsidRPr="00E13428" w:rsidRDefault="00E13428">
            <w:pPr>
              <w:spacing w:line="240" w:lineRule="auto"/>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60BFB086" wp14:editId="34E3FF0A">
                  <wp:extent cx="1816100" cy="863600"/>
                  <wp:effectExtent l="0" t="0" r="0" b="0"/>
                  <wp:docPr id="21" name="image17.jpg" descr="nuclear radius equation"/>
                  <wp:cNvGraphicFramePr/>
                  <a:graphic xmlns:a="http://schemas.openxmlformats.org/drawingml/2006/main">
                    <a:graphicData uri="http://schemas.openxmlformats.org/drawingml/2006/picture">
                      <pic:pic xmlns:pic="http://schemas.openxmlformats.org/drawingml/2006/picture">
                        <pic:nvPicPr>
                          <pic:cNvPr id="0" name="image17.jpg" descr="nuclear radius equation"/>
                          <pic:cNvPicPr preferRelativeResize="0"/>
                        </pic:nvPicPr>
                        <pic:blipFill>
                          <a:blip r:embed="rId23"/>
                          <a:srcRect/>
                          <a:stretch>
                            <a:fillRect/>
                          </a:stretch>
                        </pic:blipFill>
                        <pic:spPr>
                          <a:xfrm>
                            <a:off x="0" y="0"/>
                            <a:ext cx="1816100" cy="863600"/>
                          </a:xfrm>
                          <a:prstGeom prst="rect">
                            <a:avLst/>
                          </a:prstGeom>
                          <a:ln/>
                        </pic:spPr>
                      </pic:pic>
                    </a:graphicData>
                  </a:graphic>
                </wp:inline>
              </w:drawing>
            </w:r>
          </w:p>
          <w:p w14:paraId="2D85D9FA" w14:textId="77777777" w:rsidR="003C5600" w:rsidRPr="00E13428" w:rsidRDefault="00E13428">
            <w:pPr>
              <w:spacing w:line="240" w:lineRule="auto"/>
              <w:jc w:val="center"/>
              <w:rPr>
                <w:rFonts w:ascii="Calibri" w:eastAsia="Proxima Nova" w:hAnsi="Calibri" w:cs="Calibri"/>
                <w:i/>
              </w:rPr>
            </w:pPr>
            <w:r w:rsidRPr="00E13428">
              <w:rPr>
                <w:rFonts w:ascii="Calibri" w:eastAsia="Proxima Nova" w:hAnsi="Calibri" w:cs="Calibri"/>
                <w:i/>
              </w:rPr>
              <w:t>Where R is the nuclear radius (m), r</w:t>
            </w:r>
            <w:r w:rsidRPr="00E13428">
              <w:rPr>
                <w:rFonts w:ascii="Calibri" w:eastAsia="Proxima Nova" w:hAnsi="Calibri" w:cs="Calibri"/>
                <w:i/>
                <w:vertAlign w:val="subscript"/>
              </w:rPr>
              <w:t>0</w:t>
            </w:r>
            <w:r w:rsidRPr="00E13428">
              <w:rPr>
                <w:rFonts w:ascii="Calibri" w:eastAsia="Proxima Nova" w:hAnsi="Calibri" w:cs="Calibri"/>
                <w:i/>
                <w:vertAlign w:val="superscript"/>
              </w:rPr>
              <w:t xml:space="preserve"> </w:t>
            </w:r>
            <w:r w:rsidRPr="00E13428">
              <w:rPr>
                <w:rFonts w:ascii="Calibri" w:eastAsia="Proxima Nova" w:hAnsi="Calibri" w:cs="Calibri"/>
                <w:i/>
              </w:rPr>
              <w:t>is the radius of a nucleon, approximately 1.3 fm, and A is the nucleon number.</w:t>
            </w:r>
          </w:p>
          <w:p w14:paraId="0308048C" w14:textId="77777777" w:rsidR="003C5600" w:rsidRPr="00E13428" w:rsidRDefault="003C5600">
            <w:pPr>
              <w:spacing w:line="240" w:lineRule="auto"/>
              <w:rPr>
                <w:rFonts w:ascii="Calibri" w:eastAsia="Proxima Nova" w:hAnsi="Calibri" w:cs="Calibri"/>
              </w:rPr>
            </w:pPr>
          </w:p>
          <w:p w14:paraId="65A30F3A"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rPr>
              <w:t>This is based on the following experimental data:</w:t>
            </w:r>
          </w:p>
          <w:p w14:paraId="3B8C0FE5"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noProof/>
              </w:rPr>
              <w:drawing>
                <wp:inline distT="114300" distB="114300" distL="114300" distR="114300" wp14:anchorId="29BBEDDD" wp14:editId="29A0F8D9">
                  <wp:extent cx="3914775" cy="2908300"/>
                  <wp:effectExtent l="0" t="0" r="0" b="0"/>
                  <wp:docPr id="19" name="image26.jpg" descr="nuclear radius graph"/>
                  <wp:cNvGraphicFramePr/>
                  <a:graphic xmlns:a="http://schemas.openxmlformats.org/drawingml/2006/main">
                    <a:graphicData uri="http://schemas.openxmlformats.org/drawingml/2006/picture">
                      <pic:pic xmlns:pic="http://schemas.openxmlformats.org/drawingml/2006/picture">
                        <pic:nvPicPr>
                          <pic:cNvPr id="0" name="image26.jpg" descr="nuclear radius graph"/>
                          <pic:cNvPicPr preferRelativeResize="0"/>
                        </pic:nvPicPr>
                        <pic:blipFill>
                          <a:blip r:embed="rId24"/>
                          <a:srcRect/>
                          <a:stretch>
                            <a:fillRect/>
                          </a:stretch>
                        </pic:blipFill>
                        <pic:spPr>
                          <a:xfrm>
                            <a:off x="0" y="0"/>
                            <a:ext cx="3914775" cy="2908300"/>
                          </a:xfrm>
                          <a:prstGeom prst="rect">
                            <a:avLst/>
                          </a:prstGeom>
                          <a:ln/>
                        </pic:spPr>
                      </pic:pic>
                    </a:graphicData>
                  </a:graphic>
                </wp:inline>
              </w:drawing>
            </w:r>
          </w:p>
        </w:tc>
      </w:tr>
      <w:tr w:rsidR="003C5600" w:rsidRPr="00E13428" w14:paraId="06EF855A" w14:textId="77777777">
        <w:tc>
          <w:tcPr>
            <w:tcW w:w="2925" w:type="dxa"/>
            <w:shd w:val="clear" w:color="auto" w:fill="auto"/>
            <w:tcMar>
              <w:top w:w="100" w:type="dxa"/>
              <w:left w:w="100" w:type="dxa"/>
              <w:bottom w:w="100" w:type="dxa"/>
              <w:right w:w="100" w:type="dxa"/>
            </w:tcMar>
          </w:tcPr>
          <w:p w14:paraId="5480ABDF"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is mass defect?</w:t>
            </w:r>
          </w:p>
        </w:tc>
        <w:tc>
          <w:tcPr>
            <w:tcW w:w="6375" w:type="dxa"/>
            <w:shd w:val="clear" w:color="auto" w:fill="auto"/>
            <w:tcMar>
              <w:top w:w="100" w:type="dxa"/>
              <w:left w:w="100" w:type="dxa"/>
              <w:bottom w:w="100" w:type="dxa"/>
              <w:right w:w="100" w:type="dxa"/>
            </w:tcMar>
          </w:tcPr>
          <w:p w14:paraId="674E663F"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rPr>
              <w:t>The difference between the mass of the separate nucleons added together and when all the nucleons are together in the nucleus.</w:t>
            </w:r>
          </w:p>
          <w:p w14:paraId="45B56FBB" w14:textId="77777777" w:rsidR="003C5600" w:rsidRPr="00E13428" w:rsidRDefault="003C5600">
            <w:pPr>
              <w:spacing w:line="240" w:lineRule="auto"/>
              <w:rPr>
                <w:rFonts w:ascii="Calibri" w:eastAsia="Proxima Nova" w:hAnsi="Calibri" w:cs="Calibri"/>
              </w:rPr>
            </w:pPr>
          </w:p>
          <w:p w14:paraId="5C8C218A" w14:textId="77777777" w:rsidR="003C5600" w:rsidRPr="00E13428" w:rsidRDefault="00E13428">
            <w:pPr>
              <w:spacing w:line="240" w:lineRule="auto"/>
              <w:rPr>
                <w:rFonts w:ascii="Calibri" w:eastAsia="Proxima Nova" w:hAnsi="Calibri" w:cs="Calibri"/>
                <w:i/>
              </w:rPr>
            </w:pPr>
            <w:r w:rsidRPr="00E13428">
              <w:rPr>
                <w:rFonts w:ascii="Calibri" w:eastAsia="Proxima Nova" w:hAnsi="Calibri" w:cs="Calibri"/>
                <w:i/>
              </w:rPr>
              <w:lastRenderedPageBreak/>
              <w:t>The latter is less since it is more stable when it is together. When a nucleus is formed, this mass is released as energy.</w:t>
            </w:r>
          </w:p>
        </w:tc>
      </w:tr>
      <w:tr w:rsidR="003C5600" w:rsidRPr="00E13428" w14:paraId="3E40FA03" w14:textId="77777777">
        <w:tc>
          <w:tcPr>
            <w:tcW w:w="2925" w:type="dxa"/>
            <w:shd w:val="clear" w:color="auto" w:fill="auto"/>
            <w:tcMar>
              <w:top w:w="100" w:type="dxa"/>
              <w:left w:w="100" w:type="dxa"/>
              <w:bottom w:w="100" w:type="dxa"/>
              <w:right w:w="100" w:type="dxa"/>
            </w:tcMar>
          </w:tcPr>
          <w:p w14:paraId="2DDB757C"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lastRenderedPageBreak/>
              <w:t>What</w:t>
            </w:r>
            <w:r w:rsidRPr="00E13428">
              <w:rPr>
                <w:rFonts w:ascii="Calibri" w:eastAsia="Proxima Nova" w:hAnsi="Calibri" w:cs="Calibri"/>
                <w:b/>
              </w:rPr>
              <w:t xml:space="preserve"> is binding energy?</w:t>
            </w:r>
          </w:p>
        </w:tc>
        <w:tc>
          <w:tcPr>
            <w:tcW w:w="6375" w:type="dxa"/>
            <w:shd w:val="clear" w:color="auto" w:fill="auto"/>
            <w:tcMar>
              <w:top w:w="100" w:type="dxa"/>
              <w:left w:w="100" w:type="dxa"/>
              <w:bottom w:w="100" w:type="dxa"/>
              <w:right w:w="100" w:type="dxa"/>
            </w:tcMar>
          </w:tcPr>
          <w:p w14:paraId="5736DAD4"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rPr>
              <w:t>The energy required to separate the nucleus into its individual separate nucleons</w:t>
            </w:r>
          </w:p>
          <w:p w14:paraId="6E75ED7A" w14:textId="77777777" w:rsidR="003C5600" w:rsidRPr="00E13428" w:rsidRDefault="003C5600">
            <w:pPr>
              <w:spacing w:line="240" w:lineRule="auto"/>
              <w:rPr>
                <w:rFonts w:ascii="Calibri" w:eastAsia="Proxima Nova" w:hAnsi="Calibri" w:cs="Calibri"/>
              </w:rPr>
            </w:pPr>
          </w:p>
          <w:p w14:paraId="3D2441D4"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rPr>
              <w:t>This is related to mass defect by the following:</w:t>
            </w:r>
          </w:p>
          <w:p w14:paraId="32FE3A0F"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noProof/>
              </w:rPr>
              <w:drawing>
                <wp:inline distT="114300" distB="114300" distL="114300" distR="114300" wp14:anchorId="1F777433" wp14:editId="44B19A6D">
                  <wp:extent cx="3914775" cy="292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914775" cy="292100"/>
                          </a:xfrm>
                          <a:prstGeom prst="rect">
                            <a:avLst/>
                          </a:prstGeom>
                          <a:ln/>
                        </pic:spPr>
                      </pic:pic>
                    </a:graphicData>
                  </a:graphic>
                </wp:inline>
              </w:drawing>
            </w:r>
          </w:p>
          <w:p w14:paraId="5E061555" w14:textId="77777777" w:rsidR="003C5600" w:rsidRPr="00E13428" w:rsidRDefault="003C5600">
            <w:pPr>
              <w:spacing w:line="240" w:lineRule="auto"/>
              <w:rPr>
                <w:rFonts w:ascii="Calibri" w:eastAsia="Proxima Nova" w:hAnsi="Calibri" w:cs="Calibri"/>
              </w:rPr>
            </w:pPr>
          </w:p>
          <w:p w14:paraId="2A6D4D73" w14:textId="77777777" w:rsidR="003C5600" w:rsidRPr="00E13428" w:rsidRDefault="00E13428">
            <w:pPr>
              <w:spacing w:line="240" w:lineRule="auto"/>
              <w:rPr>
                <w:rFonts w:ascii="Calibri" w:eastAsia="Proxima Nova" w:hAnsi="Calibri" w:cs="Calibri"/>
                <w:i/>
              </w:rPr>
            </w:pPr>
            <w:r w:rsidRPr="00E13428">
              <w:rPr>
                <w:rFonts w:ascii="Calibri" w:eastAsia="Proxima Nova" w:hAnsi="Calibri" w:cs="Calibri"/>
                <w:i/>
              </w:rPr>
              <w:t>This is equal to the lost potential energy when the nucleons came together into a nucleus.</w:t>
            </w:r>
          </w:p>
        </w:tc>
      </w:tr>
      <w:tr w:rsidR="003C5600" w:rsidRPr="00E13428" w14:paraId="4C18E374" w14:textId="77777777">
        <w:tc>
          <w:tcPr>
            <w:tcW w:w="2925" w:type="dxa"/>
            <w:shd w:val="clear" w:color="auto" w:fill="auto"/>
            <w:tcMar>
              <w:top w:w="100" w:type="dxa"/>
              <w:left w:w="100" w:type="dxa"/>
              <w:bottom w:w="100" w:type="dxa"/>
              <w:right w:w="100" w:type="dxa"/>
            </w:tcMar>
          </w:tcPr>
          <w:p w14:paraId="5DC418A2"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Draw and describe the graph for ‘Binding Energy per Nucleon’ v ‘Nucleon Number’</w:t>
            </w:r>
          </w:p>
        </w:tc>
        <w:tc>
          <w:tcPr>
            <w:tcW w:w="6375" w:type="dxa"/>
            <w:shd w:val="clear" w:color="auto" w:fill="auto"/>
            <w:tcMar>
              <w:top w:w="100" w:type="dxa"/>
              <w:left w:w="100" w:type="dxa"/>
              <w:bottom w:w="100" w:type="dxa"/>
              <w:right w:w="100" w:type="dxa"/>
            </w:tcMar>
          </w:tcPr>
          <w:p w14:paraId="46F1ECFF"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6C7E0F87" wp14:editId="3B269645">
                  <wp:extent cx="3005138" cy="2162112"/>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l="15738" r="28087" b="28017"/>
                          <a:stretch>
                            <a:fillRect/>
                          </a:stretch>
                        </pic:blipFill>
                        <pic:spPr>
                          <a:xfrm>
                            <a:off x="0" y="0"/>
                            <a:ext cx="3005138" cy="2162112"/>
                          </a:xfrm>
                          <a:prstGeom prst="rect">
                            <a:avLst/>
                          </a:prstGeom>
                          <a:ln/>
                        </pic:spPr>
                      </pic:pic>
                    </a:graphicData>
                  </a:graphic>
                </wp:inline>
              </w:drawing>
            </w:r>
          </w:p>
          <w:p w14:paraId="4A1DCCED" w14:textId="77777777" w:rsidR="003C5600" w:rsidRPr="00E13428" w:rsidRDefault="00E13428">
            <w:pPr>
              <w:jc w:val="center"/>
              <w:rPr>
                <w:rFonts w:ascii="Calibri" w:eastAsia="Proxima Nova" w:hAnsi="Calibri" w:cs="Calibri"/>
                <w:i/>
              </w:rPr>
            </w:pPr>
            <w:r w:rsidRPr="00E13428">
              <w:rPr>
                <w:rFonts w:ascii="Calibri" w:eastAsia="Proxima Nova" w:hAnsi="Calibri" w:cs="Calibri"/>
                <w:i/>
              </w:rPr>
              <w:t xml:space="preserve">Remember that helium is unusually stable - hence why we get alpha particles during radioactive decay. </w:t>
            </w:r>
          </w:p>
          <w:p w14:paraId="744B7537" w14:textId="77777777" w:rsidR="003C5600" w:rsidRPr="00E13428" w:rsidRDefault="003C5600">
            <w:pPr>
              <w:jc w:val="center"/>
              <w:rPr>
                <w:rFonts w:ascii="Calibri" w:eastAsia="Proxima Nova" w:hAnsi="Calibri" w:cs="Calibri"/>
              </w:rPr>
            </w:pPr>
          </w:p>
          <w:p w14:paraId="0DDCA603" w14:textId="77777777" w:rsidR="003C5600" w:rsidRPr="00E13428" w:rsidRDefault="00E13428">
            <w:pPr>
              <w:numPr>
                <w:ilvl w:val="0"/>
                <w:numId w:val="12"/>
              </w:numPr>
              <w:spacing w:line="240" w:lineRule="auto"/>
              <w:rPr>
                <w:rFonts w:ascii="Calibri" w:eastAsia="Proxima Nova" w:hAnsi="Calibri" w:cs="Calibri"/>
              </w:rPr>
            </w:pPr>
            <w:r w:rsidRPr="00E13428">
              <w:rPr>
                <w:rFonts w:ascii="Calibri" w:eastAsia="Proxima Nova" w:hAnsi="Calibri" w:cs="Calibri"/>
              </w:rPr>
              <w:t>The greater the binding energy the person, the more stable a nucleus i</w:t>
            </w:r>
            <w:r w:rsidRPr="00E13428">
              <w:rPr>
                <w:rFonts w:ascii="Calibri" w:eastAsia="Proxima Nova" w:hAnsi="Calibri" w:cs="Calibri"/>
              </w:rPr>
              <w:t>s (as show iron).</w:t>
            </w:r>
          </w:p>
          <w:p w14:paraId="64D96B46" w14:textId="77777777" w:rsidR="003C5600" w:rsidRPr="00E13428" w:rsidRDefault="00E13428">
            <w:pPr>
              <w:numPr>
                <w:ilvl w:val="0"/>
                <w:numId w:val="12"/>
              </w:numPr>
              <w:spacing w:line="240" w:lineRule="auto"/>
              <w:rPr>
                <w:rFonts w:ascii="Calibri" w:eastAsia="Proxima Nova" w:hAnsi="Calibri" w:cs="Calibri"/>
              </w:rPr>
            </w:pPr>
            <w:r w:rsidRPr="00E13428">
              <w:rPr>
                <w:rFonts w:ascii="Calibri" w:eastAsia="Proxima Nova" w:hAnsi="Calibri" w:cs="Calibri"/>
              </w:rPr>
              <w:t>We can get energy out by 2 ways as nuclei progress closer towards iron:</w:t>
            </w:r>
          </w:p>
          <w:p w14:paraId="03F54063" w14:textId="77777777" w:rsidR="003C5600" w:rsidRPr="00E13428" w:rsidRDefault="00E13428">
            <w:pPr>
              <w:numPr>
                <w:ilvl w:val="1"/>
                <w:numId w:val="12"/>
              </w:numPr>
              <w:spacing w:line="240" w:lineRule="auto"/>
              <w:rPr>
                <w:rFonts w:ascii="Calibri" w:eastAsia="Proxima Nova" w:hAnsi="Calibri" w:cs="Calibri"/>
              </w:rPr>
            </w:pPr>
            <w:r w:rsidRPr="00E13428">
              <w:rPr>
                <w:rFonts w:ascii="Calibri" w:eastAsia="Proxima Nova" w:hAnsi="Calibri" w:cs="Calibri"/>
              </w:rPr>
              <w:t>Fusion occurs to the left of iron as lighter nuclei fuse into heavier nuclei.</w:t>
            </w:r>
          </w:p>
          <w:p w14:paraId="72B3D547" w14:textId="77777777" w:rsidR="003C5600" w:rsidRPr="00E13428" w:rsidRDefault="00E13428">
            <w:pPr>
              <w:numPr>
                <w:ilvl w:val="1"/>
                <w:numId w:val="12"/>
              </w:numPr>
              <w:spacing w:line="240" w:lineRule="auto"/>
              <w:rPr>
                <w:rFonts w:ascii="Calibri" w:eastAsia="Proxima Nova" w:hAnsi="Calibri" w:cs="Calibri"/>
              </w:rPr>
            </w:pPr>
            <w:r w:rsidRPr="00E13428">
              <w:rPr>
                <w:rFonts w:ascii="Calibri" w:eastAsia="Proxima Nova" w:hAnsi="Calibri" w:cs="Calibri"/>
              </w:rPr>
              <w:t>Fission occurs to the right of iron as heavy nuclei split into lighter nuclei.</w:t>
            </w:r>
          </w:p>
          <w:p w14:paraId="7809F149" w14:textId="77777777" w:rsidR="003C5600" w:rsidRPr="00E13428" w:rsidRDefault="003C5600">
            <w:pPr>
              <w:spacing w:line="240" w:lineRule="auto"/>
              <w:rPr>
                <w:rFonts w:ascii="Calibri" w:eastAsia="Proxima Nova" w:hAnsi="Calibri" w:cs="Calibri"/>
              </w:rPr>
            </w:pPr>
          </w:p>
          <w:p w14:paraId="307A7E53" w14:textId="77777777" w:rsidR="003C5600" w:rsidRPr="00E13428" w:rsidRDefault="00E13428">
            <w:pPr>
              <w:spacing w:line="240" w:lineRule="auto"/>
              <w:rPr>
                <w:rFonts w:ascii="Calibri" w:eastAsia="Proxima Nova" w:hAnsi="Calibri" w:cs="Calibri"/>
                <w:i/>
              </w:rPr>
            </w:pPr>
            <w:r w:rsidRPr="00E13428">
              <w:rPr>
                <w:rFonts w:ascii="Calibri" w:eastAsia="Proxima Nova" w:hAnsi="Calibri" w:cs="Calibri"/>
                <w:i/>
              </w:rPr>
              <w:t xml:space="preserve">This is </w:t>
            </w:r>
            <w:r w:rsidRPr="00E13428">
              <w:rPr>
                <w:rFonts w:ascii="Calibri" w:eastAsia="Proxima Nova" w:hAnsi="Calibri" w:cs="Calibri"/>
                <w:i/>
              </w:rPr>
              <w:t>shown below:</w:t>
            </w:r>
          </w:p>
          <w:p w14:paraId="664CF2EB"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lastRenderedPageBreak/>
              <w:drawing>
                <wp:inline distT="114300" distB="114300" distL="114300" distR="114300" wp14:anchorId="525FA204" wp14:editId="39D76233">
                  <wp:extent cx="3159166" cy="2090738"/>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t="11688"/>
                          <a:stretch>
                            <a:fillRect/>
                          </a:stretch>
                        </pic:blipFill>
                        <pic:spPr>
                          <a:xfrm>
                            <a:off x="0" y="0"/>
                            <a:ext cx="3159166" cy="2090738"/>
                          </a:xfrm>
                          <a:prstGeom prst="rect">
                            <a:avLst/>
                          </a:prstGeom>
                          <a:ln/>
                        </pic:spPr>
                      </pic:pic>
                    </a:graphicData>
                  </a:graphic>
                </wp:inline>
              </w:drawing>
            </w:r>
          </w:p>
          <w:p w14:paraId="31100720" w14:textId="77777777" w:rsidR="003C5600" w:rsidRPr="00E13428" w:rsidRDefault="00E13428">
            <w:pPr>
              <w:jc w:val="center"/>
              <w:rPr>
                <w:rFonts w:ascii="Calibri" w:eastAsia="Proxima Nova" w:hAnsi="Calibri" w:cs="Calibri"/>
              </w:rPr>
            </w:pPr>
            <w:r w:rsidRPr="00E13428">
              <w:rPr>
                <w:rFonts w:ascii="Calibri" w:eastAsia="Proxima Nova" w:hAnsi="Calibri" w:cs="Calibri"/>
                <w:noProof/>
              </w:rPr>
              <w:drawing>
                <wp:inline distT="114300" distB="114300" distL="114300" distR="114300" wp14:anchorId="16DF03D7" wp14:editId="04A30342">
                  <wp:extent cx="3019425" cy="203859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l="13559" r="24455" b="25431"/>
                          <a:stretch>
                            <a:fillRect/>
                          </a:stretch>
                        </pic:blipFill>
                        <pic:spPr>
                          <a:xfrm>
                            <a:off x="0" y="0"/>
                            <a:ext cx="3019425" cy="2038593"/>
                          </a:xfrm>
                          <a:prstGeom prst="rect">
                            <a:avLst/>
                          </a:prstGeom>
                          <a:ln/>
                        </pic:spPr>
                      </pic:pic>
                    </a:graphicData>
                  </a:graphic>
                </wp:inline>
              </w:drawing>
            </w:r>
          </w:p>
          <w:p w14:paraId="4EEE23BA" w14:textId="77777777" w:rsidR="003C5600" w:rsidRPr="00E13428" w:rsidRDefault="00E13428">
            <w:pPr>
              <w:jc w:val="center"/>
              <w:rPr>
                <w:rFonts w:ascii="Calibri" w:eastAsia="Proxima Nova" w:hAnsi="Calibri" w:cs="Calibri"/>
              </w:rPr>
            </w:pPr>
            <w:r w:rsidRPr="00E13428">
              <w:rPr>
                <w:rFonts w:ascii="Calibri" w:eastAsia="Proxima Nova" w:hAnsi="Calibri" w:cs="Calibri"/>
              </w:rPr>
              <w:t>Where in both cases, energy is given out and products become more stable. It is less stable as you go further right as the strong nuclear force cannot hold all the neutrons together.</w:t>
            </w:r>
          </w:p>
          <w:p w14:paraId="20DD6CE4" w14:textId="77777777" w:rsidR="003C5600" w:rsidRPr="00E13428" w:rsidRDefault="003C5600">
            <w:pPr>
              <w:spacing w:line="240" w:lineRule="auto"/>
              <w:rPr>
                <w:rFonts w:ascii="Calibri" w:eastAsia="Proxima Nova" w:hAnsi="Calibri" w:cs="Calibri"/>
              </w:rPr>
            </w:pPr>
          </w:p>
          <w:p w14:paraId="69A723E4" w14:textId="77777777" w:rsidR="003C5600" w:rsidRPr="00E13428" w:rsidRDefault="00E13428">
            <w:pPr>
              <w:spacing w:line="240" w:lineRule="auto"/>
              <w:rPr>
                <w:rFonts w:ascii="Calibri" w:eastAsia="Proxima Nova" w:hAnsi="Calibri" w:cs="Calibri"/>
                <w:i/>
              </w:rPr>
            </w:pPr>
            <w:r w:rsidRPr="00E13428">
              <w:rPr>
                <w:rFonts w:ascii="Calibri" w:eastAsia="Proxima Nova" w:hAnsi="Calibri" w:cs="Calibri"/>
                <w:i/>
              </w:rPr>
              <w:t>It gets more stable towards iron as a lot more energy is required to rem</w:t>
            </w:r>
            <w:r w:rsidRPr="00E13428">
              <w:rPr>
                <w:rFonts w:ascii="Calibri" w:eastAsia="Proxima Nova" w:hAnsi="Calibri" w:cs="Calibri"/>
                <w:i/>
              </w:rPr>
              <w:t>ove each nucleon from its nuclide. For this reason, its difficult to fuse heavy nuclei or fission light nuclei as more energy is required than you get out.</w:t>
            </w:r>
          </w:p>
        </w:tc>
      </w:tr>
      <w:tr w:rsidR="003C5600" w:rsidRPr="00E13428" w14:paraId="0209F365" w14:textId="77777777">
        <w:tc>
          <w:tcPr>
            <w:tcW w:w="2925" w:type="dxa"/>
            <w:shd w:val="clear" w:color="auto" w:fill="auto"/>
            <w:tcMar>
              <w:top w:w="100" w:type="dxa"/>
              <w:left w:w="100" w:type="dxa"/>
              <w:bottom w:w="100" w:type="dxa"/>
              <w:right w:w="100" w:type="dxa"/>
            </w:tcMar>
          </w:tcPr>
          <w:p w14:paraId="71DABC1E"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lastRenderedPageBreak/>
              <w:t>Draw and describe a nuclear reactor (5 parts)</w:t>
            </w:r>
          </w:p>
        </w:tc>
        <w:tc>
          <w:tcPr>
            <w:tcW w:w="6375" w:type="dxa"/>
            <w:shd w:val="clear" w:color="auto" w:fill="auto"/>
            <w:tcMar>
              <w:top w:w="100" w:type="dxa"/>
              <w:left w:w="100" w:type="dxa"/>
              <w:bottom w:w="100" w:type="dxa"/>
              <w:right w:w="100" w:type="dxa"/>
            </w:tcMar>
          </w:tcPr>
          <w:p w14:paraId="6F6FC913"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noProof/>
              </w:rPr>
              <w:drawing>
                <wp:inline distT="114300" distB="114300" distL="114300" distR="114300" wp14:anchorId="7CC0BEA2" wp14:editId="095E4DE2">
                  <wp:extent cx="3914775" cy="2514600"/>
                  <wp:effectExtent l="0" t="0" r="0" b="0"/>
                  <wp:docPr id="9" name="image13.jpg" descr="nuclear reactor"/>
                  <wp:cNvGraphicFramePr/>
                  <a:graphic xmlns:a="http://schemas.openxmlformats.org/drawingml/2006/main">
                    <a:graphicData uri="http://schemas.openxmlformats.org/drawingml/2006/picture">
                      <pic:pic xmlns:pic="http://schemas.openxmlformats.org/drawingml/2006/picture">
                        <pic:nvPicPr>
                          <pic:cNvPr id="0" name="image13.jpg" descr="nuclear reactor"/>
                          <pic:cNvPicPr preferRelativeResize="0"/>
                        </pic:nvPicPr>
                        <pic:blipFill>
                          <a:blip r:embed="rId29"/>
                          <a:srcRect/>
                          <a:stretch>
                            <a:fillRect/>
                          </a:stretch>
                        </pic:blipFill>
                        <pic:spPr>
                          <a:xfrm>
                            <a:off x="0" y="0"/>
                            <a:ext cx="3914775" cy="2514600"/>
                          </a:xfrm>
                          <a:prstGeom prst="rect">
                            <a:avLst/>
                          </a:prstGeom>
                          <a:ln/>
                        </pic:spPr>
                      </pic:pic>
                    </a:graphicData>
                  </a:graphic>
                </wp:inline>
              </w:drawing>
            </w:r>
          </w:p>
          <w:p w14:paraId="2E81D99C" w14:textId="77777777" w:rsidR="003C5600" w:rsidRPr="00E13428" w:rsidRDefault="00E13428">
            <w:pPr>
              <w:numPr>
                <w:ilvl w:val="0"/>
                <w:numId w:val="17"/>
              </w:numPr>
              <w:spacing w:line="240" w:lineRule="auto"/>
              <w:rPr>
                <w:rFonts w:ascii="Calibri" w:eastAsia="Proxima Nova" w:hAnsi="Calibri" w:cs="Calibri"/>
              </w:rPr>
            </w:pPr>
            <w:r w:rsidRPr="00E13428">
              <w:rPr>
                <w:rFonts w:ascii="Calibri" w:eastAsia="Proxima Nova" w:hAnsi="Calibri" w:cs="Calibri"/>
              </w:rPr>
              <w:t>Fuel rods - contain the uranium used in fission.</w:t>
            </w:r>
          </w:p>
          <w:p w14:paraId="46860B51" w14:textId="77777777" w:rsidR="003C5600" w:rsidRPr="00E13428" w:rsidRDefault="00E13428">
            <w:pPr>
              <w:numPr>
                <w:ilvl w:val="0"/>
                <w:numId w:val="17"/>
              </w:numPr>
              <w:spacing w:line="240" w:lineRule="auto"/>
              <w:rPr>
                <w:rFonts w:ascii="Calibri" w:eastAsia="Proxima Nova" w:hAnsi="Calibri" w:cs="Calibri"/>
              </w:rPr>
            </w:pPr>
            <w:r w:rsidRPr="00E13428">
              <w:rPr>
                <w:rFonts w:ascii="Calibri" w:eastAsia="Proxima Nova" w:hAnsi="Calibri" w:cs="Calibri"/>
              </w:rPr>
              <w:t>Mo</w:t>
            </w:r>
            <w:r w:rsidRPr="00E13428">
              <w:rPr>
                <w:rFonts w:ascii="Calibri" w:eastAsia="Proxima Nova" w:hAnsi="Calibri" w:cs="Calibri"/>
              </w:rPr>
              <w:t>derator - slows down fast-moving neutrons (through collisions) into slow neutrons called thermal neutrons.</w:t>
            </w:r>
          </w:p>
          <w:p w14:paraId="1F6CED82" w14:textId="77777777" w:rsidR="003C5600" w:rsidRPr="00E13428" w:rsidRDefault="00E13428">
            <w:pPr>
              <w:numPr>
                <w:ilvl w:val="0"/>
                <w:numId w:val="17"/>
              </w:numPr>
              <w:spacing w:line="240" w:lineRule="auto"/>
              <w:rPr>
                <w:rFonts w:ascii="Calibri" w:eastAsia="Proxima Nova" w:hAnsi="Calibri" w:cs="Calibri"/>
              </w:rPr>
            </w:pPr>
            <w:r w:rsidRPr="00E13428">
              <w:rPr>
                <w:rFonts w:ascii="Calibri" w:eastAsia="Proxima Nova" w:hAnsi="Calibri" w:cs="Calibri"/>
              </w:rPr>
              <w:t>Control rods - move in and out of the core to slow down / speed up the rate of fission.</w:t>
            </w:r>
          </w:p>
          <w:p w14:paraId="30E047DA" w14:textId="77777777" w:rsidR="003C5600" w:rsidRPr="00E13428" w:rsidRDefault="00E13428">
            <w:pPr>
              <w:numPr>
                <w:ilvl w:val="0"/>
                <w:numId w:val="17"/>
              </w:numPr>
              <w:spacing w:line="240" w:lineRule="auto"/>
              <w:rPr>
                <w:rFonts w:ascii="Calibri" w:eastAsia="Proxima Nova" w:hAnsi="Calibri" w:cs="Calibri"/>
              </w:rPr>
            </w:pPr>
            <w:r w:rsidRPr="00E13428">
              <w:rPr>
                <w:rFonts w:ascii="Calibri" w:eastAsia="Proxima Nova" w:hAnsi="Calibri" w:cs="Calibri"/>
              </w:rPr>
              <w:t>Coolant - cools down the core by transferring the energy to t</w:t>
            </w:r>
            <w:r w:rsidRPr="00E13428">
              <w:rPr>
                <w:rFonts w:ascii="Calibri" w:eastAsia="Proxima Nova" w:hAnsi="Calibri" w:cs="Calibri"/>
              </w:rPr>
              <w:t>he water in the heat exchanger.</w:t>
            </w:r>
          </w:p>
          <w:p w14:paraId="273155CE" w14:textId="77777777" w:rsidR="003C5600" w:rsidRPr="00E13428" w:rsidRDefault="00E13428">
            <w:pPr>
              <w:numPr>
                <w:ilvl w:val="0"/>
                <w:numId w:val="17"/>
              </w:numPr>
              <w:spacing w:line="240" w:lineRule="auto"/>
              <w:rPr>
                <w:rFonts w:ascii="Calibri" w:eastAsia="Proxima Nova" w:hAnsi="Calibri" w:cs="Calibri"/>
              </w:rPr>
            </w:pPr>
            <w:r w:rsidRPr="00E13428">
              <w:rPr>
                <w:rFonts w:ascii="Calibri" w:eastAsia="Proxima Nova" w:hAnsi="Calibri" w:cs="Calibri"/>
              </w:rPr>
              <w:t>Heat exchanger - water turns into steam which turns a turbine connected to a generator.</w:t>
            </w:r>
          </w:p>
          <w:p w14:paraId="2AB590FC" w14:textId="77777777" w:rsidR="003C5600" w:rsidRPr="00E13428" w:rsidRDefault="003C5600">
            <w:pPr>
              <w:spacing w:line="240" w:lineRule="auto"/>
              <w:rPr>
                <w:rFonts w:ascii="Calibri" w:eastAsia="Proxima Nova" w:hAnsi="Calibri" w:cs="Calibri"/>
              </w:rPr>
            </w:pPr>
          </w:p>
          <w:p w14:paraId="1287E286" w14:textId="77777777" w:rsidR="003C5600" w:rsidRPr="00E13428" w:rsidRDefault="00E13428">
            <w:pPr>
              <w:spacing w:line="240" w:lineRule="auto"/>
              <w:rPr>
                <w:rFonts w:ascii="Calibri" w:eastAsia="Proxima Nova" w:hAnsi="Calibri" w:cs="Calibri"/>
                <w:i/>
              </w:rPr>
            </w:pPr>
            <w:r w:rsidRPr="00E13428">
              <w:rPr>
                <w:rFonts w:ascii="Calibri" w:eastAsia="Proxima Nova" w:hAnsi="Calibri" w:cs="Calibri"/>
                <w:i/>
              </w:rPr>
              <w:t>The coolant may be water, despite this, there is always water in the heat exchanger. It still runs when the reactor isn’t on since nucl</w:t>
            </w:r>
            <w:r w:rsidRPr="00E13428">
              <w:rPr>
                <w:rFonts w:ascii="Calibri" w:eastAsia="Proxima Nova" w:hAnsi="Calibri" w:cs="Calibri"/>
                <w:i/>
              </w:rPr>
              <w:t>ei as still decaying.</w:t>
            </w:r>
          </w:p>
        </w:tc>
      </w:tr>
      <w:tr w:rsidR="003C5600" w:rsidRPr="00E13428" w14:paraId="3B14715C" w14:textId="77777777">
        <w:tc>
          <w:tcPr>
            <w:tcW w:w="2925" w:type="dxa"/>
            <w:shd w:val="clear" w:color="auto" w:fill="auto"/>
            <w:tcMar>
              <w:top w:w="100" w:type="dxa"/>
              <w:left w:w="100" w:type="dxa"/>
              <w:bottom w:w="100" w:type="dxa"/>
              <w:right w:w="100" w:type="dxa"/>
            </w:tcMar>
          </w:tcPr>
          <w:p w14:paraId="52CB0C75"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moderators are used in nuclear fission and what requirements do these moderators fulfil?</w:t>
            </w:r>
          </w:p>
        </w:tc>
        <w:tc>
          <w:tcPr>
            <w:tcW w:w="6375" w:type="dxa"/>
            <w:shd w:val="clear" w:color="auto" w:fill="auto"/>
            <w:tcMar>
              <w:top w:w="100" w:type="dxa"/>
              <w:left w:w="100" w:type="dxa"/>
              <w:bottom w:w="100" w:type="dxa"/>
              <w:right w:w="100" w:type="dxa"/>
            </w:tcMar>
          </w:tcPr>
          <w:p w14:paraId="52A9C922" w14:textId="77777777" w:rsidR="003C5600" w:rsidRPr="00E13428" w:rsidRDefault="00E13428">
            <w:pPr>
              <w:numPr>
                <w:ilvl w:val="0"/>
                <w:numId w:val="4"/>
              </w:numPr>
              <w:spacing w:line="240" w:lineRule="auto"/>
              <w:rPr>
                <w:rFonts w:ascii="Calibri" w:eastAsia="Proxima Nova" w:hAnsi="Calibri" w:cs="Calibri"/>
              </w:rPr>
            </w:pPr>
            <w:r w:rsidRPr="00E13428">
              <w:rPr>
                <w:rFonts w:ascii="Calibri" w:eastAsia="Proxima Nova" w:hAnsi="Calibri" w:cs="Calibri"/>
              </w:rPr>
              <w:t>Water or graphite.</w:t>
            </w:r>
          </w:p>
          <w:p w14:paraId="56960C05" w14:textId="77777777" w:rsidR="003C5600" w:rsidRPr="00E13428" w:rsidRDefault="003C5600">
            <w:pPr>
              <w:spacing w:line="240" w:lineRule="auto"/>
              <w:rPr>
                <w:rFonts w:ascii="Calibri" w:eastAsia="Proxima Nova" w:hAnsi="Calibri" w:cs="Calibri"/>
              </w:rPr>
            </w:pPr>
          </w:p>
          <w:p w14:paraId="55580085" w14:textId="77777777" w:rsidR="003C5600" w:rsidRPr="00E13428" w:rsidRDefault="00E13428">
            <w:pPr>
              <w:numPr>
                <w:ilvl w:val="0"/>
                <w:numId w:val="5"/>
              </w:numPr>
              <w:spacing w:line="240" w:lineRule="auto"/>
              <w:rPr>
                <w:rFonts w:ascii="Calibri" w:eastAsia="Proxima Nova" w:hAnsi="Calibri" w:cs="Calibri"/>
              </w:rPr>
            </w:pPr>
            <w:r w:rsidRPr="00E13428">
              <w:rPr>
                <w:rFonts w:ascii="Calibri" w:eastAsia="Proxima Nova" w:hAnsi="Calibri" w:cs="Calibri"/>
              </w:rPr>
              <w:t>Small/light nuclei.</w:t>
            </w:r>
          </w:p>
          <w:p w14:paraId="2C18CCF4" w14:textId="77777777" w:rsidR="003C5600" w:rsidRPr="00E13428" w:rsidRDefault="00E13428">
            <w:pPr>
              <w:numPr>
                <w:ilvl w:val="0"/>
                <w:numId w:val="5"/>
              </w:numPr>
              <w:spacing w:line="240" w:lineRule="auto"/>
              <w:rPr>
                <w:rFonts w:ascii="Calibri" w:eastAsia="Proxima Nova" w:hAnsi="Calibri" w:cs="Calibri"/>
              </w:rPr>
            </w:pPr>
            <w:r w:rsidRPr="00E13428">
              <w:rPr>
                <w:rFonts w:ascii="Calibri" w:eastAsia="Proxima Nova" w:hAnsi="Calibri" w:cs="Calibri"/>
              </w:rPr>
              <w:t>Shouldn’t be radioactive when bombarded with neutrons.</w:t>
            </w:r>
          </w:p>
          <w:p w14:paraId="4E7B6FED" w14:textId="77777777" w:rsidR="003C5600" w:rsidRPr="00E13428" w:rsidRDefault="00E13428">
            <w:pPr>
              <w:numPr>
                <w:ilvl w:val="0"/>
                <w:numId w:val="5"/>
              </w:numPr>
              <w:spacing w:line="240" w:lineRule="auto"/>
              <w:rPr>
                <w:rFonts w:ascii="Calibri" w:eastAsia="Proxima Nova" w:hAnsi="Calibri" w:cs="Calibri"/>
              </w:rPr>
            </w:pPr>
            <w:r w:rsidRPr="00E13428">
              <w:rPr>
                <w:rFonts w:ascii="Calibri" w:eastAsia="Proxima Nova" w:hAnsi="Calibri" w:cs="Calibri"/>
              </w:rPr>
              <w:t>If solid (like graphite), requires high melting point.</w:t>
            </w:r>
          </w:p>
          <w:p w14:paraId="7081B548" w14:textId="77777777" w:rsidR="003C5600" w:rsidRPr="00E13428" w:rsidRDefault="00E13428">
            <w:pPr>
              <w:numPr>
                <w:ilvl w:val="0"/>
                <w:numId w:val="5"/>
              </w:numPr>
              <w:spacing w:line="240" w:lineRule="auto"/>
              <w:rPr>
                <w:rFonts w:ascii="Calibri" w:eastAsia="Proxima Nova" w:hAnsi="Calibri" w:cs="Calibri"/>
              </w:rPr>
            </w:pPr>
            <w:r w:rsidRPr="00E13428">
              <w:rPr>
                <w:rFonts w:ascii="Calibri" w:eastAsia="Proxima Nova" w:hAnsi="Calibri" w:cs="Calibri"/>
              </w:rPr>
              <w:t>Available in large amounts.</w:t>
            </w:r>
          </w:p>
        </w:tc>
      </w:tr>
      <w:tr w:rsidR="003C5600" w:rsidRPr="00E13428" w14:paraId="17A3D8A5" w14:textId="77777777">
        <w:tc>
          <w:tcPr>
            <w:tcW w:w="2925" w:type="dxa"/>
            <w:shd w:val="clear" w:color="auto" w:fill="auto"/>
            <w:tcMar>
              <w:top w:w="100" w:type="dxa"/>
              <w:left w:w="100" w:type="dxa"/>
              <w:bottom w:w="100" w:type="dxa"/>
              <w:right w:w="100" w:type="dxa"/>
            </w:tcMar>
          </w:tcPr>
          <w:p w14:paraId="1A4DA6F9"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material is used for control rods and what factors affect it?</w:t>
            </w:r>
          </w:p>
        </w:tc>
        <w:tc>
          <w:tcPr>
            <w:tcW w:w="6375" w:type="dxa"/>
            <w:shd w:val="clear" w:color="auto" w:fill="auto"/>
            <w:tcMar>
              <w:top w:w="100" w:type="dxa"/>
              <w:left w:w="100" w:type="dxa"/>
              <w:bottom w:w="100" w:type="dxa"/>
              <w:right w:w="100" w:type="dxa"/>
            </w:tcMar>
          </w:tcPr>
          <w:p w14:paraId="300B5C0D"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rPr>
              <w:t>Boron since…</w:t>
            </w:r>
          </w:p>
          <w:p w14:paraId="3ED71E0A" w14:textId="77777777" w:rsidR="003C5600" w:rsidRPr="00E13428" w:rsidRDefault="00E13428">
            <w:pPr>
              <w:numPr>
                <w:ilvl w:val="0"/>
                <w:numId w:val="15"/>
              </w:numPr>
              <w:spacing w:line="240" w:lineRule="auto"/>
              <w:rPr>
                <w:rFonts w:ascii="Calibri" w:eastAsia="Proxima Nova" w:hAnsi="Calibri" w:cs="Calibri"/>
              </w:rPr>
            </w:pPr>
            <w:r w:rsidRPr="00E13428">
              <w:rPr>
                <w:rFonts w:ascii="Calibri" w:eastAsia="Proxima Nova" w:hAnsi="Calibri" w:cs="Calibri"/>
              </w:rPr>
              <w:t>It absorbs neutrons.</w:t>
            </w:r>
          </w:p>
          <w:p w14:paraId="5DA82BC4" w14:textId="77777777" w:rsidR="003C5600" w:rsidRPr="00E13428" w:rsidRDefault="00E13428">
            <w:pPr>
              <w:numPr>
                <w:ilvl w:val="0"/>
                <w:numId w:val="15"/>
              </w:numPr>
              <w:spacing w:line="240" w:lineRule="auto"/>
              <w:rPr>
                <w:rFonts w:ascii="Calibri" w:eastAsia="Proxima Nova" w:hAnsi="Calibri" w:cs="Calibri"/>
              </w:rPr>
            </w:pPr>
            <w:r w:rsidRPr="00E13428">
              <w:rPr>
                <w:rFonts w:ascii="Calibri" w:eastAsia="Proxima Nova" w:hAnsi="Calibri" w:cs="Calibri"/>
              </w:rPr>
              <w:t>Has a high melti</w:t>
            </w:r>
            <w:r w:rsidRPr="00E13428">
              <w:rPr>
                <w:rFonts w:ascii="Calibri" w:eastAsia="Proxima Nova" w:hAnsi="Calibri" w:cs="Calibri"/>
              </w:rPr>
              <w:t>ng point.</w:t>
            </w:r>
          </w:p>
        </w:tc>
      </w:tr>
      <w:tr w:rsidR="003C5600" w:rsidRPr="00E13428" w14:paraId="69501CBB" w14:textId="77777777">
        <w:tc>
          <w:tcPr>
            <w:tcW w:w="2925" w:type="dxa"/>
            <w:shd w:val="clear" w:color="auto" w:fill="auto"/>
            <w:tcMar>
              <w:top w:w="100" w:type="dxa"/>
              <w:left w:w="100" w:type="dxa"/>
              <w:bottom w:w="100" w:type="dxa"/>
              <w:right w:w="100" w:type="dxa"/>
            </w:tcMar>
          </w:tcPr>
          <w:p w14:paraId="03BAEEA3"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is used for the coolant in nuclear fission?</w:t>
            </w:r>
          </w:p>
        </w:tc>
        <w:tc>
          <w:tcPr>
            <w:tcW w:w="6375" w:type="dxa"/>
            <w:shd w:val="clear" w:color="auto" w:fill="auto"/>
            <w:tcMar>
              <w:top w:w="100" w:type="dxa"/>
              <w:left w:w="100" w:type="dxa"/>
              <w:bottom w:w="100" w:type="dxa"/>
              <w:right w:w="100" w:type="dxa"/>
            </w:tcMar>
          </w:tcPr>
          <w:p w14:paraId="35619BA3" w14:textId="77777777" w:rsidR="003C5600" w:rsidRPr="00E13428" w:rsidRDefault="00E13428">
            <w:pPr>
              <w:numPr>
                <w:ilvl w:val="0"/>
                <w:numId w:val="10"/>
              </w:numPr>
              <w:spacing w:line="240" w:lineRule="auto"/>
              <w:rPr>
                <w:rFonts w:ascii="Calibri" w:eastAsia="Proxima Nova" w:hAnsi="Calibri" w:cs="Calibri"/>
              </w:rPr>
            </w:pPr>
            <w:r w:rsidRPr="00E13428">
              <w:rPr>
                <w:rFonts w:ascii="Calibri" w:eastAsia="Proxima Nova" w:hAnsi="Calibri" w:cs="Calibri"/>
              </w:rPr>
              <w:t>Water or carbon dioxide</w:t>
            </w:r>
          </w:p>
          <w:p w14:paraId="7C9C8D6F" w14:textId="77777777" w:rsidR="003C5600" w:rsidRPr="00E13428" w:rsidRDefault="003C5600">
            <w:pPr>
              <w:spacing w:line="240" w:lineRule="auto"/>
              <w:rPr>
                <w:rFonts w:ascii="Calibri" w:eastAsia="Proxima Nova" w:hAnsi="Calibri" w:cs="Calibri"/>
              </w:rPr>
            </w:pPr>
          </w:p>
          <w:p w14:paraId="1CEAD7A2" w14:textId="77777777" w:rsidR="003C5600" w:rsidRPr="00E13428" w:rsidRDefault="00E13428">
            <w:pPr>
              <w:numPr>
                <w:ilvl w:val="0"/>
                <w:numId w:val="6"/>
              </w:numPr>
              <w:spacing w:line="240" w:lineRule="auto"/>
              <w:rPr>
                <w:rFonts w:ascii="Calibri" w:eastAsia="Proxima Nova" w:hAnsi="Calibri" w:cs="Calibri"/>
              </w:rPr>
            </w:pPr>
            <w:r w:rsidRPr="00E13428">
              <w:rPr>
                <w:rFonts w:ascii="Calibri" w:eastAsia="Proxima Nova" w:hAnsi="Calibri" w:cs="Calibri"/>
              </w:rPr>
              <w:t>Should have a high specific heat capacity.</w:t>
            </w:r>
          </w:p>
          <w:p w14:paraId="785F2283" w14:textId="77777777" w:rsidR="003C5600" w:rsidRPr="00E13428" w:rsidRDefault="00E13428">
            <w:pPr>
              <w:numPr>
                <w:ilvl w:val="0"/>
                <w:numId w:val="6"/>
              </w:numPr>
              <w:spacing w:line="240" w:lineRule="auto"/>
              <w:rPr>
                <w:rFonts w:ascii="Calibri" w:eastAsia="Proxima Nova" w:hAnsi="Calibri" w:cs="Calibri"/>
              </w:rPr>
            </w:pPr>
            <w:r w:rsidRPr="00E13428">
              <w:rPr>
                <w:rFonts w:ascii="Calibri" w:eastAsia="Proxima Nova" w:hAnsi="Calibri" w:cs="Calibri"/>
              </w:rPr>
              <w:t>Be non-corrosive.</w:t>
            </w:r>
          </w:p>
          <w:p w14:paraId="74BBF26C" w14:textId="77777777" w:rsidR="003C5600" w:rsidRPr="00E13428" w:rsidRDefault="00E13428">
            <w:pPr>
              <w:numPr>
                <w:ilvl w:val="0"/>
                <w:numId w:val="6"/>
              </w:numPr>
              <w:spacing w:line="240" w:lineRule="auto"/>
              <w:rPr>
                <w:rFonts w:ascii="Calibri" w:eastAsia="Proxima Nova" w:hAnsi="Calibri" w:cs="Calibri"/>
              </w:rPr>
            </w:pPr>
            <w:r w:rsidRPr="00E13428">
              <w:rPr>
                <w:rFonts w:ascii="Calibri" w:eastAsia="Proxima Nova" w:hAnsi="Calibri" w:cs="Calibri"/>
              </w:rPr>
              <w:t>Be stable at high temperatures.</w:t>
            </w:r>
          </w:p>
        </w:tc>
      </w:tr>
      <w:tr w:rsidR="003C5600" w:rsidRPr="00E13428" w14:paraId="7077CDE2" w14:textId="77777777">
        <w:trPr>
          <w:trHeight w:val="1260"/>
        </w:trPr>
        <w:tc>
          <w:tcPr>
            <w:tcW w:w="2925" w:type="dxa"/>
            <w:shd w:val="clear" w:color="auto" w:fill="auto"/>
            <w:tcMar>
              <w:top w:w="100" w:type="dxa"/>
              <w:left w:w="100" w:type="dxa"/>
              <w:bottom w:w="100" w:type="dxa"/>
              <w:right w:w="100" w:type="dxa"/>
            </w:tcMar>
          </w:tcPr>
          <w:p w14:paraId="416B29BF"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lastRenderedPageBreak/>
              <w:t>How are nuclear reactors defined to minimise risk of exposure to radiation?</w:t>
            </w:r>
          </w:p>
        </w:tc>
        <w:tc>
          <w:tcPr>
            <w:tcW w:w="6375" w:type="dxa"/>
            <w:shd w:val="clear" w:color="auto" w:fill="auto"/>
            <w:tcMar>
              <w:top w:w="100" w:type="dxa"/>
              <w:left w:w="100" w:type="dxa"/>
              <w:bottom w:w="100" w:type="dxa"/>
              <w:right w:w="100" w:type="dxa"/>
            </w:tcMar>
          </w:tcPr>
          <w:p w14:paraId="472D48DF" w14:textId="77777777" w:rsidR="003C5600" w:rsidRPr="00E13428" w:rsidRDefault="00E13428">
            <w:pPr>
              <w:numPr>
                <w:ilvl w:val="0"/>
                <w:numId w:val="18"/>
              </w:numPr>
              <w:spacing w:line="240" w:lineRule="auto"/>
              <w:rPr>
                <w:rFonts w:ascii="Calibri" w:eastAsia="Proxima Nova" w:hAnsi="Calibri" w:cs="Calibri"/>
              </w:rPr>
            </w:pPr>
            <w:r w:rsidRPr="00E13428">
              <w:rPr>
                <w:rFonts w:ascii="Calibri" w:eastAsia="Proxima Nova" w:hAnsi="Calibri" w:cs="Calibri"/>
              </w:rPr>
              <w:t>Shielding:</w:t>
            </w:r>
          </w:p>
          <w:p w14:paraId="2F516D9A" w14:textId="77777777" w:rsidR="003C5600" w:rsidRPr="00E13428" w:rsidRDefault="00E13428">
            <w:pPr>
              <w:numPr>
                <w:ilvl w:val="1"/>
                <w:numId w:val="18"/>
              </w:numPr>
              <w:spacing w:line="240" w:lineRule="auto"/>
              <w:rPr>
                <w:rFonts w:ascii="Calibri" w:eastAsia="Proxima Nova" w:hAnsi="Calibri" w:cs="Calibri"/>
              </w:rPr>
            </w:pPr>
            <w:r w:rsidRPr="00E13428">
              <w:rPr>
                <w:rFonts w:ascii="Calibri" w:eastAsia="Proxima Nova" w:hAnsi="Calibri" w:cs="Calibri"/>
              </w:rPr>
              <w:t>Steel casing and several metres of concrete surround the reactor core.</w:t>
            </w:r>
          </w:p>
          <w:p w14:paraId="61E67792" w14:textId="77777777" w:rsidR="003C5600" w:rsidRPr="00E13428" w:rsidRDefault="00E13428">
            <w:pPr>
              <w:numPr>
                <w:ilvl w:val="0"/>
                <w:numId w:val="18"/>
              </w:numPr>
              <w:spacing w:line="240" w:lineRule="auto"/>
              <w:rPr>
                <w:rFonts w:ascii="Calibri" w:eastAsia="Proxima Nova" w:hAnsi="Calibri" w:cs="Calibri"/>
              </w:rPr>
            </w:pPr>
            <w:r w:rsidRPr="00E13428">
              <w:rPr>
                <w:rFonts w:ascii="Calibri" w:eastAsia="Proxima Nova" w:hAnsi="Calibri" w:cs="Calibri"/>
              </w:rPr>
              <w:t>Emergency shutdown:</w:t>
            </w:r>
          </w:p>
          <w:p w14:paraId="618618F1" w14:textId="77777777" w:rsidR="003C5600" w:rsidRPr="00E13428" w:rsidRDefault="00E13428">
            <w:pPr>
              <w:numPr>
                <w:ilvl w:val="1"/>
                <w:numId w:val="18"/>
              </w:numPr>
              <w:spacing w:line="240" w:lineRule="auto"/>
              <w:rPr>
                <w:rFonts w:ascii="Calibri" w:eastAsia="Proxima Nova" w:hAnsi="Calibri" w:cs="Calibri"/>
              </w:rPr>
            </w:pPr>
            <w:r w:rsidRPr="00E13428">
              <w:rPr>
                <w:rFonts w:ascii="Calibri" w:eastAsia="Proxima Nova" w:hAnsi="Calibri" w:cs="Calibri"/>
              </w:rPr>
              <w:t>Control rods are dropped into the reactor if the rate of fission increases.</w:t>
            </w:r>
          </w:p>
        </w:tc>
      </w:tr>
      <w:tr w:rsidR="003C5600" w:rsidRPr="00E13428" w14:paraId="4E801AEB" w14:textId="77777777">
        <w:trPr>
          <w:trHeight w:val="160"/>
        </w:trPr>
        <w:tc>
          <w:tcPr>
            <w:tcW w:w="2925" w:type="dxa"/>
            <w:shd w:val="clear" w:color="auto" w:fill="auto"/>
            <w:tcMar>
              <w:top w:w="100" w:type="dxa"/>
              <w:left w:w="100" w:type="dxa"/>
              <w:bottom w:w="100" w:type="dxa"/>
              <w:right w:w="100" w:type="dxa"/>
            </w:tcMar>
          </w:tcPr>
          <w:p w14:paraId="3F224C5D"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How are different levels of radioactive waste handled?</w:t>
            </w:r>
          </w:p>
        </w:tc>
        <w:tc>
          <w:tcPr>
            <w:tcW w:w="6375" w:type="dxa"/>
            <w:shd w:val="clear" w:color="auto" w:fill="auto"/>
            <w:tcMar>
              <w:top w:w="100" w:type="dxa"/>
              <w:left w:w="100" w:type="dxa"/>
              <w:bottom w:w="100" w:type="dxa"/>
              <w:right w:w="100" w:type="dxa"/>
            </w:tcMar>
          </w:tcPr>
          <w:p w14:paraId="21D86FF7" w14:textId="77777777" w:rsidR="003C5600" w:rsidRPr="00E13428" w:rsidRDefault="00E13428">
            <w:pPr>
              <w:numPr>
                <w:ilvl w:val="0"/>
                <w:numId w:val="2"/>
              </w:numPr>
              <w:spacing w:line="240" w:lineRule="auto"/>
              <w:rPr>
                <w:rFonts w:ascii="Calibri" w:eastAsia="Proxima Nova" w:hAnsi="Calibri" w:cs="Calibri"/>
              </w:rPr>
            </w:pPr>
            <w:r w:rsidRPr="00E13428">
              <w:rPr>
                <w:rFonts w:ascii="Calibri" w:eastAsia="Proxima Nova" w:hAnsi="Calibri" w:cs="Calibri"/>
              </w:rPr>
              <w:t>Low - protective clothing and obsolete equipment buried underground.</w:t>
            </w:r>
          </w:p>
          <w:p w14:paraId="074C2AF4" w14:textId="77777777" w:rsidR="003C5600" w:rsidRPr="00E13428" w:rsidRDefault="00E13428">
            <w:pPr>
              <w:numPr>
                <w:ilvl w:val="0"/>
                <w:numId w:val="2"/>
              </w:numPr>
              <w:spacing w:line="240" w:lineRule="auto"/>
              <w:rPr>
                <w:rFonts w:ascii="Calibri" w:eastAsia="Proxima Nova" w:hAnsi="Calibri" w:cs="Calibri"/>
              </w:rPr>
            </w:pPr>
            <w:r w:rsidRPr="00E13428">
              <w:rPr>
                <w:rFonts w:ascii="Calibri" w:eastAsia="Proxima Nova" w:hAnsi="Calibri" w:cs="Calibri"/>
              </w:rPr>
              <w:t xml:space="preserve">Intermediate - parts of reactor put in steel drums and </w:t>
            </w:r>
            <w:r w:rsidRPr="00E13428">
              <w:rPr>
                <w:rFonts w:ascii="Calibri" w:eastAsia="Proxima Nova" w:hAnsi="Calibri" w:cs="Calibri"/>
              </w:rPr>
              <w:t>are encased in concrete for underground storage.</w:t>
            </w:r>
          </w:p>
          <w:p w14:paraId="10188C6A" w14:textId="77777777" w:rsidR="003C5600" w:rsidRPr="00E13428" w:rsidRDefault="00E13428">
            <w:pPr>
              <w:numPr>
                <w:ilvl w:val="0"/>
                <w:numId w:val="2"/>
              </w:numPr>
              <w:spacing w:line="240" w:lineRule="auto"/>
              <w:rPr>
                <w:rFonts w:ascii="Calibri" w:eastAsia="Proxima Nova" w:hAnsi="Calibri" w:cs="Calibri"/>
              </w:rPr>
            </w:pPr>
            <w:r w:rsidRPr="00E13428">
              <w:rPr>
                <w:rFonts w:ascii="Calibri" w:eastAsia="Proxima Nova" w:hAnsi="Calibri" w:cs="Calibri"/>
              </w:rPr>
              <w:t>High - very radioactive materials are vitrified (fused into gas blocks) and stored underground.</w:t>
            </w:r>
          </w:p>
          <w:p w14:paraId="18CF73B6" w14:textId="77777777" w:rsidR="003C5600" w:rsidRPr="00E13428" w:rsidRDefault="003C5600">
            <w:pPr>
              <w:spacing w:line="240" w:lineRule="auto"/>
              <w:rPr>
                <w:rFonts w:ascii="Calibri" w:eastAsia="Proxima Nova" w:hAnsi="Calibri" w:cs="Calibri"/>
              </w:rPr>
            </w:pPr>
          </w:p>
          <w:p w14:paraId="6996BF3E" w14:textId="77777777" w:rsidR="003C5600" w:rsidRPr="00E13428" w:rsidRDefault="00E13428">
            <w:pPr>
              <w:numPr>
                <w:ilvl w:val="0"/>
                <w:numId w:val="11"/>
              </w:numPr>
              <w:spacing w:line="240" w:lineRule="auto"/>
              <w:rPr>
                <w:rFonts w:ascii="Calibri" w:eastAsia="Proxima Nova" w:hAnsi="Calibri" w:cs="Calibri"/>
              </w:rPr>
            </w:pPr>
            <w:r w:rsidRPr="00E13428">
              <w:rPr>
                <w:rFonts w:ascii="Calibri" w:eastAsia="Proxima Nova" w:hAnsi="Calibri" w:cs="Calibri"/>
              </w:rPr>
              <w:t>All in a geologically stable site.</w:t>
            </w:r>
          </w:p>
          <w:p w14:paraId="57339B38" w14:textId="77777777" w:rsidR="003C5600" w:rsidRPr="00E13428" w:rsidRDefault="003C5600">
            <w:pPr>
              <w:spacing w:line="240" w:lineRule="auto"/>
              <w:rPr>
                <w:rFonts w:ascii="Calibri" w:eastAsia="Proxima Nova" w:hAnsi="Calibri" w:cs="Calibri"/>
              </w:rPr>
            </w:pPr>
          </w:p>
          <w:p w14:paraId="71D68A2F" w14:textId="77777777" w:rsidR="003C5600" w:rsidRPr="00E13428" w:rsidRDefault="00E13428">
            <w:pPr>
              <w:spacing w:line="240" w:lineRule="auto"/>
              <w:rPr>
                <w:rFonts w:ascii="Calibri" w:eastAsia="Proxima Nova" w:hAnsi="Calibri" w:cs="Calibri"/>
                <w:i/>
              </w:rPr>
            </w:pPr>
            <w:r w:rsidRPr="00E13428">
              <w:rPr>
                <w:rFonts w:ascii="Calibri" w:eastAsia="Proxima Nova" w:hAnsi="Calibri" w:cs="Calibri"/>
                <w:i/>
              </w:rPr>
              <w:t>Glass is used as it is nonporous and doesn’t decay.</w:t>
            </w:r>
          </w:p>
        </w:tc>
      </w:tr>
      <w:tr w:rsidR="003C5600" w:rsidRPr="00E13428" w14:paraId="40EBE95C" w14:textId="77777777">
        <w:trPr>
          <w:trHeight w:val="160"/>
        </w:trPr>
        <w:tc>
          <w:tcPr>
            <w:tcW w:w="2925" w:type="dxa"/>
            <w:shd w:val="clear" w:color="auto" w:fill="auto"/>
            <w:tcMar>
              <w:top w:w="100" w:type="dxa"/>
              <w:left w:w="100" w:type="dxa"/>
              <w:bottom w:w="100" w:type="dxa"/>
              <w:right w:w="100" w:type="dxa"/>
            </w:tcMar>
          </w:tcPr>
          <w:p w14:paraId="23958E4D"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What is critical mass and supercritical mass under nuclear physics?</w:t>
            </w:r>
          </w:p>
        </w:tc>
        <w:tc>
          <w:tcPr>
            <w:tcW w:w="6375" w:type="dxa"/>
            <w:shd w:val="clear" w:color="auto" w:fill="auto"/>
            <w:tcMar>
              <w:top w:w="100" w:type="dxa"/>
              <w:left w:w="100" w:type="dxa"/>
              <w:bottom w:w="100" w:type="dxa"/>
              <w:right w:w="100" w:type="dxa"/>
            </w:tcMar>
          </w:tcPr>
          <w:p w14:paraId="3B80ED26" w14:textId="77777777" w:rsidR="003C5600" w:rsidRPr="00E13428" w:rsidRDefault="00E13428">
            <w:pPr>
              <w:numPr>
                <w:ilvl w:val="0"/>
                <w:numId w:val="16"/>
              </w:numPr>
              <w:spacing w:line="240" w:lineRule="auto"/>
              <w:rPr>
                <w:rFonts w:ascii="Calibri" w:eastAsia="Proxima Nova" w:hAnsi="Calibri" w:cs="Calibri"/>
              </w:rPr>
            </w:pPr>
            <w:r w:rsidRPr="00E13428">
              <w:rPr>
                <w:rFonts w:ascii="Calibri" w:eastAsia="Proxima Nova" w:hAnsi="Calibri" w:cs="Calibri"/>
              </w:rPr>
              <w:t>Critical mass:</w:t>
            </w:r>
          </w:p>
          <w:p w14:paraId="5C16A817" w14:textId="77777777" w:rsidR="003C5600" w:rsidRPr="00E13428" w:rsidRDefault="00E13428">
            <w:pPr>
              <w:numPr>
                <w:ilvl w:val="1"/>
                <w:numId w:val="16"/>
              </w:numPr>
              <w:spacing w:line="240" w:lineRule="auto"/>
              <w:rPr>
                <w:rFonts w:ascii="Calibri" w:eastAsia="Proxima Nova" w:hAnsi="Calibri" w:cs="Calibri"/>
              </w:rPr>
            </w:pPr>
            <w:r w:rsidRPr="00E13428">
              <w:rPr>
                <w:rFonts w:ascii="Calibri" w:eastAsia="Proxima Nova" w:hAnsi="Calibri" w:cs="Calibri"/>
              </w:rPr>
              <w:t>The minimum mass required for a chain reaction be self-sustaining, continuing at its own steady rate.</w:t>
            </w:r>
          </w:p>
          <w:p w14:paraId="6C3B59A9" w14:textId="77777777" w:rsidR="003C5600" w:rsidRPr="00E13428" w:rsidRDefault="00E13428">
            <w:pPr>
              <w:numPr>
                <w:ilvl w:val="1"/>
                <w:numId w:val="16"/>
              </w:numPr>
              <w:spacing w:line="240" w:lineRule="auto"/>
              <w:rPr>
                <w:rFonts w:ascii="Calibri" w:eastAsia="Proxima Nova" w:hAnsi="Calibri" w:cs="Calibri"/>
              </w:rPr>
            </w:pPr>
            <w:r w:rsidRPr="00E13428">
              <w:rPr>
                <w:rFonts w:ascii="Calibri" w:eastAsia="Proxima Nova" w:hAnsi="Calibri" w:cs="Calibri"/>
              </w:rPr>
              <w:t xml:space="preserve">Anything less and </w:t>
            </w:r>
            <w:r w:rsidRPr="00E13428">
              <w:rPr>
                <w:rFonts w:ascii="Calibri" w:eastAsia="Proxima Nova" w:hAnsi="Calibri" w:cs="Calibri"/>
              </w:rPr>
              <w:t>the reaction peters out.</w:t>
            </w:r>
          </w:p>
          <w:p w14:paraId="3BEBAA65" w14:textId="77777777" w:rsidR="003C5600" w:rsidRPr="00E13428" w:rsidRDefault="00E13428">
            <w:pPr>
              <w:numPr>
                <w:ilvl w:val="1"/>
                <w:numId w:val="16"/>
              </w:numPr>
              <w:spacing w:line="240" w:lineRule="auto"/>
              <w:rPr>
                <w:rFonts w:ascii="Calibri" w:eastAsia="Proxima Nova" w:hAnsi="Calibri" w:cs="Calibri"/>
              </w:rPr>
            </w:pPr>
            <w:r w:rsidRPr="00E13428">
              <w:rPr>
                <w:rFonts w:ascii="Calibri" w:eastAsia="Proxima Nova" w:hAnsi="Calibri" w:cs="Calibri"/>
              </w:rPr>
              <w:t>On average, one neutron from each fission will cause a further fission.</w:t>
            </w:r>
          </w:p>
          <w:p w14:paraId="5AF4C439" w14:textId="77777777" w:rsidR="003C5600" w:rsidRPr="00E13428" w:rsidRDefault="00E13428">
            <w:pPr>
              <w:numPr>
                <w:ilvl w:val="0"/>
                <w:numId w:val="16"/>
              </w:numPr>
              <w:spacing w:line="240" w:lineRule="auto"/>
              <w:rPr>
                <w:rFonts w:ascii="Calibri" w:eastAsia="Proxima Nova" w:hAnsi="Calibri" w:cs="Calibri"/>
              </w:rPr>
            </w:pPr>
            <w:r w:rsidRPr="00E13428">
              <w:rPr>
                <w:rFonts w:ascii="Calibri" w:eastAsia="Proxima Nova" w:hAnsi="Calibri" w:cs="Calibri"/>
              </w:rPr>
              <w:t>Supercritical mass:</w:t>
            </w:r>
          </w:p>
          <w:p w14:paraId="7B18AF3F" w14:textId="77777777" w:rsidR="003C5600" w:rsidRPr="00E13428" w:rsidRDefault="00E13428">
            <w:pPr>
              <w:numPr>
                <w:ilvl w:val="1"/>
                <w:numId w:val="16"/>
              </w:numPr>
              <w:spacing w:line="240" w:lineRule="auto"/>
              <w:rPr>
                <w:rFonts w:ascii="Calibri" w:eastAsia="Proxima Nova" w:hAnsi="Calibri" w:cs="Calibri"/>
              </w:rPr>
            </w:pPr>
            <w:r w:rsidRPr="00E13428">
              <w:rPr>
                <w:rFonts w:ascii="Calibri" w:eastAsia="Proxima Nova" w:hAnsi="Calibri" w:cs="Calibri"/>
              </w:rPr>
              <w:t>Used in nuclear reactors and atomic bombs.</w:t>
            </w:r>
          </w:p>
          <w:p w14:paraId="7D07FD58" w14:textId="77777777" w:rsidR="003C5600" w:rsidRPr="00E13428" w:rsidRDefault="00E13428">
            <w:pPr>
              <w:numPr>
                <w:ilvl w:val="1"/>
                <w:numId w:val="16"/>
              </w:numPr>
              <w:spacing w:line="240" w:lineRule="auto"/>
              <w:rPr>
                <w:rFonts w:ascii="Calibri" w:eastAsia="Proxima Nova" w:hAnsi="Calibri" w:cs="Calibri"/>
              </w:rPr>
            </w:pPr>
            <w:r w:rsidRPr="00E13428">
              <w:rPr>
                <w:rFonts w:ascii="Calibri" w:eastAsia="Proxima Nova" w:hAnsi="Calibri" w:cs="Calibri"/>
              </w:rPr>
              <w:t>Several new fissions follow each fission.</w:t>
            </w:r>
          </w:p>
          <w:p w14:paraId="368F03BE" w14:textId="77777777" w:rsidR="003C5600" w:rsidRPr="00E13428" w:rsidRDefault="00E13428">
            <w:pPr>
              <w:numPr>
                <w:ilvl w:val="1"/>
                <w:numId w:val="16"/>
              </w:numPr>
              <w:spacing w:line="240" w:lineRule="auto"/>
              <w:rPr>
                <w:rFonts w:ascii="Calibri" w:eastAsia="Proxima Nova" w:hAnsi="Calibri" w:cs="Calibri"/>
              </w:rPr>
            </w:pPr>
            <w:r w:rsidRPr="00E13428">
              <w:rPr>
                <w:rFonts w:ascii="Calibri" w:eastAsia="Proxima Nova" w:hAnsi="Calibri" w:cs="Calibri"/>
              </w:rPr>
              <w:t>The rate is then controlled using the rods.</w:t>
            </w:r>
          </w:p>
          <w:p w14:paraId="278F63B8" w14:textId="77777777" w:rsidR="003C5600" w:rsidRPr="00E13428" w:rsidRDefault="003C5600">
            <w:pPr>
              <w:spacing w:line="240" w:lineRule="auto"/>
              <w:rPr>
                <w:rFonts w:ascii="Calibri" w:eastAsia="Proxima Nova" w:hAnsi="Calibri" w:cs="Calibri"/>
              </w:rPr>
            </w:pPr>
          </w:p>
          <w:p w14:paraId="42F15F90" w14:textId="77777777" w:rsidR="003C5600" w:rsidRPr="00E13428" w:rsidRDefault="00E13428">
            <w:pPr>
              <w:spacing w:line="240" w:lineRule="auto"/>
              <w:rPr>
                <w:rFonts w:ascii="Calibri" w:eastAsia="Proxima Nova" w:hAnsi="Calibri" w:cs="Calibri"/>
                <w:i/>
              </w:rPr>
            </w:pPr>
            <w:r w:rsidRPr="00E13428">
              <w:rPr>
                <w:rFonts w:ascii="Calibri" w:eastAsia="Proxima Nova" w:hAnsi="Calibri" w:cs="Calibri"/>
                <w:i/>
              </w:rPr>
              <w:t>Note that not all neutrons will go on to cause fission, some will escape into the surroundings.</w:t>
            </w:r>
          </w:p>
        </w:tc>
      </w:tr>
      <w:tr w:rsidR="003C5600" w:rsidRPr="00E13428" w14:paraId="3E03622A" w14:textId="77777777">
        <w:trPr>
          <w:trHeight w:val="160"/>
        </w:trPr>
        <w:tc>
          <w:tcPr>
            <w:tcW w:w="2925" w:type="dxa"/>
            <w:shd w:val="clear" w:color="auto" w:fill="auto"/>
            <w:tcMar>
              <w:top w:w="100" w:type="dxa"/>
              <w:left w:w="100" w:type="dxa"/>
              <w:bottom w:w="100" w:type="dxa"/>
              <w:right w:w="100" w:type="dxa"/>
            </w:tcMar>
          </w:tcPr>
          <w:p w14:paraId="3564444A" w14:textId="77777777" w:rsidR="003C5600" w:rsidRPr="00E13428" w:rsidRDefault="00E13428">
            <w:pPr>
              <w:spacing w:line="240" w:lineRule="auto"/>
              <w:rPr>
                <w:rFonts w:ascii="Calibri" w:eastAsia="Proxima Nova" w:hAnsi="Calibri" w:cs="Calibri"/>
                <w:b/>
              </w:rPr>
            </w:pPr>
            <w:r w:rsidRPr="00E13428">
              <w:rPr>
                <w:rFonts w:ascii="Calibri" w:eastAsia="Proxima Nova" w:hAnsi="Calibri" w:cs="Calibri"/>
                <w:b/>
              </w:rPr>
              <w:t>How does a cloud chamber work?</w:t>
            </w:r>
          </w:p>
        </w:tc>
        <w:tc>
          <w:tcPr>
            <w:tcW w:w="6375" w:type="dxa"/>
            <w:shd w:val="clear" w:color="auto" w:fill="auto"/>
            <w:tcMar>
              <w:top w:w="100" w:type="dxa"/>
              <w:left w:w="100" w:type="dxa"/>
              <w:bottom w:w="100" w:type="dxa"/>
              <w:right w:w="100" w:type="dxa"/>
            </w:tcMar>
          </w:tcPr>
          <w:p w14:paraId="629CAADD" w14:textId="77777777" w:rsidR="003C5600" w:rsidRPr="00E13428" w:rsidRDefault="00E13428">
            <w:pPr>
              <w:numPr>
                <w:ilvl w:val="0"/>
                <w:numId w:val="3"/>
              </w:numPr>
              <w:spacing w:line="240" w:lineRule="auto"/>
              <w:rPr>
                <w:rFonts w:ascii="Calibri" w:eastAsia="Proxima Nova" w:hAnsi="Calibri" w:cs="Calibri"/>
              </w:rPr>
            </w:pPr>
            <w:r w:rsidRPr="00E13428">
              <w:rPr>
                <w:rFonts w:ascii="Calibri" w:eastAsia="Proxima Nova" w:hAnsi="Calibri" w:cs="Calibri"/>
              </w:rPr>
              <w:t>You have super-saturated water vapour molecules.</w:t>
            </w:r>
          </w:p>
          <w:p w14:paraId="2F53D447" w14:textId="77777777" w:rsidR="003C5600" w:rsidRPr="00E13428" w:rsidRDefault="00E13428">
            <w:pPr>
              <w:numPr>
                <w:ilvl w:val="0"/>
                <w:numId w:val="3"/>
              </w:numPr>
              <w:spacing w:line="240" w:lineRule="auto"/>
              <w:rPr>
                <w:rFonts w:ascii="Calibri" w:eastAsia="Proxima Nova" w:hAnsi="Calibri" w:cs="Calibri"/>
              </w:rPr>
            </w:pPr>
            <w:r w:rsidRPr="00E13428">
              <w:rPr>
                <w:rFonts w:ascii="Calibri" w:eastAsia="Proxima Nova" w:hAnsi="Calibri" w:cs="Calibri"/>
              </w:rPr>
              <w:t>When an ionising particle passes through, it triggers the formation of water droplets.</w:t>
            </w:r>
          </w:p>
        </w:tc>
      </w:tr>
      <w:tr w:rsidR="003C5600" w:rsidRPr="00E13428" w14:paraId="50D7BE9A" w14:textId="77777777">
        <w:trPr>
          <w:trHeight w:val="160"/>
        </w:trPr>
        <w:tc>
          <w:tcPr>
            <w:tcW w:w="2925" w:type="dxa"/>
            <w:shd w:val="clear" w:color="auto" w:fill="auto"/>
            <w:tcMar>
              <w:top w:w="100" w:type="dxa"/>
              <w:left w:w="100" w:type="dxa"/>
              <w:bottom w:w="100" w:type="dxa"/>
              <w:right w:w="100" w:type="dxa"/>
            </w:tcMar>
          </w:tcPr>
          <w:p w14:paraId="22D9ABD8"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b/>
              </w:rPr>
              <w:t>Why does the count rate for β</w:t>
            </w:r>
            <w:r w:rsidRPr="00E13428">
              <w:rPr>
                <w:rFonts w:ascii="Calibri" w:eastAsia="Proxima Nova" w:hAnsi="Calibri" w:cs="Calibri"/>
                <w:b/>
                <w:vertAlign w:val="superscript"/>
              </w:rPr>
              <w:t>-</w:t>
            </w:r>
            <w:r w:rsidRPr="00E13428">
              <w:rPr>
                <w:rFonts w:ascii="Calibri" w:eastAsia="Proxima Nova" w:hAnsi="Calibri" w:cs="Calibri"/>
                <w:b/>
              </w:rPr>
              <w:t xml:space="preserve"> decay decrease further from the source?</w:t>
            </w:r>
          </w:p>
        </w:tc>
        <w:tc>
          <w:tcPr>
            <w:tcW w:w="6375" w:type="dxa"/>
            <w:shd w:val="clear" w:color="auto" w:fill="auto"/>
            <w:tcMar>
              <w:top w:w="100" w:type="dxa"/>
              <w:left w:w="100" w:type="dxa"/>
              <w:bottom w:w="100" w:type="dxa"/>
              <w:right w:w="100" w:type="dxa"/>
            </w:tcMar>
          </w:tcPr>
          <w:p w14:paraId="13A234FE" w14:textId="77777777" w:rsidR="003C5600" w:rsidRPr="00E13428" w:rsidRDefault="00E13428">
            <w:pPr>
              <w:spacing w:line="240" w:lineRule="auto"/>
              <w:rPr>
                <w:rFonts w:ascii="Calibri" w:eastAsia="Proxima Nova" w:hAnsi="Calibri" w:cs="Calibri"/>
              </w:rPr>
            </w:pPr>
            <w:r w:rsidRPr="00E13428">
              <w:rPr>
                <w:rFonts w:ascii="Calibri" w:eastAsia="Proxima Nova" w:hAnsi="Calibri" w:cs="Calibri"/>
              </w:rPr>
              <w:t>As different β</w:t>
            </w:r>
            <w:r w:rsidRPr="00E13428">
              <w:rPr>
                <w:rFonts w:ascii="Calibri" w:eastAsia="Proxima Nova" w:hAnsi="Calibri" w:cs="Calibri"/>
                <w:sz w:val="24"/>
                <w:szCs w:val="24"/>
                <w:vertAlign w:val="superscript"/>
              </w:rPr>
              <w:t>-</w:t>
            </w:r>
            <w:r w:rsidRPr="00E13428">
              <w:rPr>
                <w:rFonts w:ascii="Calibri" w:eastAsia="Proxima Nova" w:hAnsi="Calibri" w:cs="Calibri"/>
              </w:rPr>
              <w:t xml:space="preserve"> decay particles start out with d</w:t>
            </w:r>
            <w:r w:rsidRPr="00E13428">
              <w:rPr>
                <w:rFonts w:ascii="Calibri" w:eastAsia="Proxima Nova" w:hAnsi="Calibri" w:cs="Calibri"/>
              </w:rPr>
              <w:t>ifferent amounts of kinetic energies</w:t>
            </w:r>
          </w:p>
        </w:tc>
      </w:tr>
    </w:tbl>
    <w:p w14:paraId="7FB7FAF9" w14:textId="77777777" w:rsidR="003C5600" w:rsidRPr="00E13428" w:rsidRDefault="003C5600">
      <w:pPr>
        <w:pStyle w:val="Heading2"/>
        <w:rPr>
          <w:rFonts w:ascii="Calibri" w:eastAsia="Proxima Nova" w:hAnsi="Calibri" w:cs="Calibri"/>
        </w:rPr>
      </w:pPr>
      <w:bookmarkStart w:id="1" w:name="_bs3dqzmti6ur" w:colFirst="0" w:colLast="0"/>
      <w:bookmarkEnd w:id="1"/>
    </w:p>
    <w:sectPr w:rsidR="003C5600" w:rsidRPr="00E1342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69DE"/>
    <w:multiLevelType w:val="multilevel"/>
    <w:tmpl w:val="76E6E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0853"/>
    <w:multiLevelType w:val="multilevel"/>
    <w:tmpl w:val="0290B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627689"/>
    <w:multiLevelType w:val="multilevel"/>
    <w:tmpl w:val="8F483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A6321C"/>
    <w:multiLevelType w:val="multilevel"/>
    <w:tmpl w:val="2430A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DC600F"/>
    <w:multiLevelType w:val="multilevel"/>
    <w:tmpl w:val="BA7487A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0B23D4"/>
    <w:multiLevelType w:val="multilevel"/>
    <w:tmpl w:val="6E9E0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9E2B3E"/>
    <w:multiLevelType w:val="multilevel"/>
    <w:tmpl w:val="6164D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8C36D3"/>
    <w:multiLevelType w:val="multilevel"/>
    <w:tmpl w:val="EC54F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B959A4"/>
    <w:multiLevelType w:val="multilevel"/>
    <w:tmpl w:val="49187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DE725B"/>
    <w:multiLevelType w:val="multilevel"/>
    <w:tmpl w:val="B3F06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A84B0C"/>
    <w:multiLevelType w:val="multilevel"/>
    <w:tmpl w:val="8938C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524C08"/>
    <w:multiLevelType w:val="multilevel"/>
    <w:tmpl w:val="377CE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FC3D8E"/>
    <w:multiLevelType w:val="multilevel"/>
    <w:tmpl w:val="7E8C64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DC00F64"/>
    <w:multiLevelType w:val="multilevel"/>
    <w:tmpl w:val="545CD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DB7E8D"/>
    <w:multiLevelType w:val="multilevel"/>
    <w:tmpl w:val="817A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C5428B"/>
    <w:multiLevelType w:val="multilevel"/>
    <w:tmpl w:val="1212A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42307C1"/>
    <w:multiLevelType w:val="multilevel"/>
    <w:tmpl w:val="34366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880562"/>
    <w:multiLevelType w:val="multilevel"/>
    <w:tmpl w:val="53B6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FC49FD"/>
    <w:multiLevelType w:val="multilevel"/>
    <w:tmpl w:val="7924D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B680748"/>
    <w:multiLevelType w:val="multilevel"/>
    <w:tmpl w:val="309EA5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9D0F55"/>
    <w:multiLevelType w:val="multilevel"/>
    <w:tmpl w:val="A4F25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9"/>
  </w:num>
  <w:num w:numId="3">
    <w:abstractNumId w:val="13"/>
  </w:num>
  <w:num w:numId="4">
    <w:abstractNumId w:val="18"/>
  </w:num>
  <w:num w:numId="5">
    <w:abstractNumId w:val="15"/>
  </w:num>
  <w:num w:numId="6">
    <w:abstractNumId w:val="2"/>
  </w:num>
  <w:num w:numId="7">
    <w:abstractNumId w:val="14"/>
  </w:num>
  <w:num w:numId="8">
    <w:abstractNumId w:val="16"/>
  </w:num>
  <w:num w:numId="9">
    <w:abstractNumId w:val="17"/>
  </w:num>
  <w:num w:numId="10">
    <w:abstractNumId w:val="0"/>
  </w:num>
  <w:num w:numId="11">
    <w:abstractNumId w:val="6"/>
  </w:num>
  <w:num w:numId="12">
    <w:abstractNumId w:val="11"/>
  </w:num>
  <w:num w:numId="13">
    <w:abstractNumId w:val="10"/>
  </w:num>
  <w:num w:numId="14">
    <w:abstractNumId w:val="12"/>
  </w:num>
  <w:num w:numId="15">
    <w:abstractNumId w:val="8"/>
  </w:num>
  <w:num w:numId="16">
    <w:abstractNumId w:val="5"/>
  </w:num>
  <w:num w:numId="17">
    <w:abstractNumId w:val="19"/>
  </w:num>
  <w:num w:numId="18">
    <w:abstractNumId w:val="1"/>
  </w:num>
  <w:num w:numId="19">
    <w:abstractNumId w:val="3"/>
  </w:num>
  <w:num w:numId="20">
    <w:abstractNumId w:val="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600"/>
    <w:rsid w:val="003C5600"/>
    <w:rsid w:val="00E13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0AF67"/>
  <w15:docId w15:val="{70791CEB-56C7-4498-8DFC-72DCCC9E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1581</Words>
  <Characters>9012</Characters>
  <Application>Microsoft Office Word</Application>
  <DocSecurity>0</DocSecurity>
  <Lines>75</Lines>
  <Paragraphs>21</Paragraphs>
  <ScaleCrop>false</ScaleCrop>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Rehman Amjad</cp:lastModifiedBy>
  <cp:revision>2</cp:revision>
  <dcterms:created xsi:type="dcterms:W3CDTF">2020-08-31T13:15:00Z</dcterms:created>
  <dcterms:modified xsi:type="dcterms:W3CDTF">2020-08-31T13:15:00Z</dcterms:modified>
</cp:coreProperties>
</file>