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000" w:after="400"/>
        <w:jc w:val="center"/>
      </w:pPr>
      <w:r>
        <w:rPr>
          <w:b/>
          <w:bCs/>
          <w:color w:val="002868"/>
          <w:sz w:val="32"/>
          <w:szCs w:val="32"/>
        </w:rPr>
        <w:t xml:space="preserve">Sistema de Gestión de Flota</w:t>
      </w:r>
    </w:p>
    <w:p>
      <w:pPr>
        <w:spacing w:after="800"/>
        <w:jc w:val="center"/>
      </w:pPr>
      <w:r>
        <w:rPr>
          <w:color w:val="E32934"/>
          <w:sz w:val="28"/>
          <w:szCs w:val="28"/>
        </w:rPr>
        <w:t xml:space="preserve">PepsiCo Chile</w:t>
      </w:r>
    </w:p>
    <w:p>
      <w:pPr>
        <w:pStyle w:val="Title"/>
        <w:spacing w:before="400" w:after="200"/>
        <w:jc w:val="center"/>
      </w:pPr>
      <w:r>
        <w:t xml:space="preserve">ESPECIFICACIÓN DE REQUERIMIENTOS (ERS)</w:t>
      </w:r>
    </w:p>
    <w:p>
      <w:pPr>
        <w:spacing w:after="1200"/>
        <w:jc w:val="center"/>
      </w:pPr>
      <w:r>
        <w:rPr>
          <w:i/>
          <w:iCs/>
          <w:sz w:val="24"/>
          <w:szCs w:val="24"/>
        </w:rPr>
        <w:t xml:space="preserve">Requerimientos Funcionales y No Funcionales</w:t>
      </w:r>
    </w:p>
    <w:p>
      <w:pPr>
        <w:spacing w:after="200"/>
        <w:jc w:val="center"/>
      </w:pPr>
      <w:r>
        <w:t xml:space="preserve">Fecha: 14 de octubre de 2025</w:t>
      </w:r>
    </w:p>
    <w:p>
      <w:pPr>
        <w:spacing w:after="200"/>
        <w:jc w:val="center"/>
      </w:pPr>
      <w:r>
        <w:t xml:space="preserve">Equipo: Joaquín Marín y Benjamin Vilches</w:t>
      </w:r>
    </w:p>
    <w:p>
      <w:pPr>
        <w:spacing w:after="2000"/>
        <w:jc w:val="center"/>
      </w:pPr>
      <w:r>
        <w:t xml:space="preserve">Duoc UC - Proyecto de Título 2025</w:t>
      </w:r>
    </w:p>
    <w:p>
      <w:pPr>
        <w:pageBreakBefore/>
      </w:pPr>
    </w:p>
    <w:p>
      <w:pPr>
        <w:spacing w:before="100" w:after="100"/>
        <w:jc w:val="both"/>
      </w:pPr>
      <w:r>
        <w:rPr>
          <w:sz w:val="22"/>
          <w:szCs w:val="22"/>
        </w:rPr>
        <w:t xml:space="preserve">image1.png</w:t>
      </w:r>
    </w:p>
    <w:p/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http://www.duoc.cl/sites/default/files/logo_summit_0.png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Especificación de Requerimientos del Sistema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Proyecto: Pepsi CO.</w:t>
      </w:r>
    </w:p>
    <w:p/>
    <w:p/>
    <w:p/>
    <w:p/>
    <w:p/>
    <w:p/>
    <w:p/>
    <w:p/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Revisión: [0.1]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[22/09/2025]</w:t>
      </w:r>
    </w:p>
    <w:p/>
    <w:p/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ISO/EIC/IEEE 29148 de Ingeniería de Requisitos</w:t>
      </w:r>
    </w:p>
    <w:p/>
    <w:p/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________________</w:t>
      </w:r>
    </w:p>
    <w:p/>
    <w:p/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Tabla de Contenidos</w:t>
      </w:r>
    </w:p>
    <w:p/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Introducción        4</w:t>
      </w:r>
    </w:p>
    <w:p>
      <w:pPr>
        <w:pStyle w:val="Heading2"/>
        <w:spacing w:before="300" w:after="150"/>
      </w:pPr>
      <w:r>
        <w:t xml:space="preserve">1.1.        Propósito del documento        4</w:t>
      </w:r>
    </w:p>
    <w:p>
      <w:pPr>
        <w:pStyle w:val="Heading2"/>
        <w:spacing w:before="300" w:after="150"/>
      </w:pPr>
      <w:r>
        <w:t xml:space="preserve">1.2.        Alcance del documento        4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Descripción general del sistema        4</w:t>
      </w:r>
    </w:p>
    <w:p>
      <w:pPr>
        <w:pStyle w:val="Heading2"/>
        <w:spacing w:before="300" w:after="150"/>
      </w:pPr>
      <w:r>
        <w:t xml:space="preserve">2.1.        Propósito del sistema        4</w:t>
      </w:r>
    </w:p>
    <w:p>
      <w:pPr>
        <w:pStyle w:val="Heading2"/>
        <w:spacing w:before="300" w:after="150"/>
      </w:pPr>
      <w:r>
        <w:t xml:space="preserve">2.2.        Alcance del sistema        4</w:t>
      </w:r>
    </w:p>
    <w:p>
      <w:pPr>
        <w:pStyle w:val="Heading2"/>
        <w:spacing w:before="300" w:after="150"/>
      </w:pPr>
      <w:r>
        <w:t xml:space="preserve">2.3.        Contexto del sistema        4</w:t>
      </w:r>
    </w:p>
    <w:p>
      <w:pPr>
        <w:pStyle w:val="Heading2"/>
        <w:spacing w:before="300" w:after="150"/>
      </w:pPr>
      <w:r>
        <w:t xml:space="preserve">2.4.        Modos y estados del sistema        4</w:t>
      </w:r>
    </w:p>
    <w:p>
      <w:pPr>
        <w:pStyle w:val="Heading2"/>
        <w:spacing w:before="300" w:after="150"/>
      </w:pPr>
      <w:r>
        <w:t xml:space="preserve">2.5.        Características del usuario        4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Interfaces del Sistema        5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Requerimientos Funcionales del Sistema        5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Requerimientos no Funcionales del Sistema        5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Apéndice        5</w:t>
      </w:r>
    </w:p>
    <w:p>
      <w:pPr>
        <w:pStyle w:val="Heading2"/>
        <w:spacing w:before="300" w:after="150"/>
      </w:pPr>
      <w:r>
        <w:t xml:space="preserve">6.1.        Definiciones        5</w:t>
      </w:r>
    </w:p>
    <w:p>
      <w:pPr>
        <w:pStyle w:val="Heading2"/>
        <w:spacing w:before="300" w:after="150"/>
      </w:pPr>
      <w:r>
        <w:t xml:space="preserve">6.2.        Acrónimos y Abreviaturas        5</w:t>
      </w:r>
    </w:p>
    <w:p>
      <w:pPr>
        <w:pStyle w:val="Heading2"/>
        <w:spacing w:before="300" w:after="150"/>
      </w:pPr>
      <w:r>
        <w:t xml:space="preserve">6.3.        Referencias        5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________________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Ficha del documento</w:t>
      </w:r>
    </w:p>
    <w:p/>
    <w:p/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Fecha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Revisión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Autor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Modificación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22 de septiembre de 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Ingeniero informático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Joaquin Marin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Versión 0.1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before="200" w:after="100"/>
      </w:pPr>
      <w:r>
        <w:rPr>
          <w:b/>
          <w:bCs/>
          <w:sz w:val="24"/>
          <w:szCs w:val="24"/>
        </w:rPr>
        <w:t xml:space="preserve">Documento validado por las partes en fecha:</w:t>
      </w:r>
    </w:p>
    <w:p/>
    <w:p/>
    <w:p/>
    <w:p/>
    <w:p/>
    <w:p/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Por el cliente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Por la empresa suministradora</w:t>
      </w:r>
    </w:p>
    <w:p/>
    <w:p/>
    <w:p/>
    <w:p/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[Firma]</w:t>
      </w:r>
    </w:p>
    <w:p/>
    <w:p/>
    <w:p/>
    <w:p/>
    <w:p/>
    <w:p/>
    <w:p/>
    <w:p/>
    <w:p/>
    <w:p/>
    <w:p/>
    <w:p/>
    <w:p/>
    <w:p/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[Firma]</w:t>
      </w:r>
    </w:p>
    <w:p/>
    <w:p/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Sr./Sra.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Sr./Sra.</w:t>
      </w:r>
    </w:p>
    <w:p/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Introducción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Propósito del documento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Este documento tiene como propósito especificar los requerimientos del sistema para la plataforma web que gestionará el ingreso, control y salida de vehículos de la flota PepsiCo en talleres internos y externos. Busca servir de base para el diseño, desarrollo y validación del sistema, asegurando que los objetivos del cliente se cumplan en términos de trazabilidad, eficiencia y seguridad.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Alcance del documento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El documento SRS aborda la descripción funcional y técnica del sistema a implementar, detallando: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Propósito y alcance.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Usuarios y sus características.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Interfaces del sistema.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Requerimientos funcionales y no funcionales.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Restricciones y lineamientos generales.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Descripción general del sistema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Propósito del sistema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Desarrollar una plataforma web responsiva que permita: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Registrar ingresos y salidas de vehículos con datos técnicos y fotográficos.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Gestionar órdenes de trabajo (OT).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Asignar mecánicos y controlar tiempos de reparación.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Administrar inventario de repuestos.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Emitir reportes de flota y de gestión operativa.</w:t>
      </w:r>
    </w:p>
    <w:p/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Alcance del sistema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El sistema permitirá que todos los actores de la operación de flota interactúen de manera digital en un entorno seguro y centralizado. Incluirá módulos de: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Autenticación y gestión de usuarios.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Ingreso técnico de vehículos.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Agenda y asignación de mecánicos.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Gestión de repuestos e inventario.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Control de llaves y documentación.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Generación de reportes y notificaciones.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Contexto del sistema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El sistema reemplazará los procesos manuales basados en Excel y WhatsApp, integrando toda la información en una base de datos centralizada (MySQL) accesible vía navegador web.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Modos y estados del sistema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Modo Usuario Operativo: (Guardias, Recepcionistas, Mecánicos). Permite registro, consulta y actualizaciones limitadas.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Modo Supervisor: (Jefes de Taller, Coordinadores de Zona). Permite control de agenda, asignaciones y reportes.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Modo Administrador: (Administrador del sistema). Control completo de usuarios, permisos y configuración.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Características del usuario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Se indica lista de los tipos de usuarios detallando las características de cada tipo de usuario: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rol que tiene en el sistema.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Las operaciones o funcionalidades a las cuales tiene acceso.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Las capacidades que necesita para desempeñar su trabajo con el sistema.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              A continuación, se realizará un detalle de cada uno de los tipos de usuarios: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Rol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Funcionalidades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Capacidades necesarias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Guardia de Acceso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Registro de ingreso/salida, fotos de vehículos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Uso básico de interfaz y cámara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Recepcionista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Validación de documentos, generación de OT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Manejo básico de sistemas, comunicación con choferes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Mecánico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Actualización de trabajos y estado de reparaciones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Conocimiento técnico mecánico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Jefe de Taller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Asignación de mecánicos, control de agenda, reportes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Gestión de equipos y control operativo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Coordinador de Zona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Inventario, gastos y reportes regionales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Gestión administrativa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Supervisor de Flota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Auditoría, cumplimiento de políticas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Liderazgo y control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Asistente de Repuestos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Gestión de inventario y entrega de insumos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Conocimiento de stock y piezas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Encargado de Llaves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Control de llaves y documentos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Organización y registro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Ventas Terreno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Recepción y devolución de vehículos, incidencias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Manejo responsable de vehículos</w:t>
      </w:r>
    </w:p>
    <w:p/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Interfaces del Sistema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Interfaz Web: acceso desde navegadores modernos (Chrome, Edge, Firefox).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Interfaz de Base de Datos: conexión con MySQL para almacenamiento seguro.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Interfaz de Reportes: exportación a PDF/Excel.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Interfaz de Notificaciones: alertas internas y vía correo electrónico.</w:t>
      </w:r>
    </w:p>
    <w:p/>
    <w:p/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Requerimientos Funcionales del Sistema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RF-01: Registrar ingreso/salida de vehículos con datos y fotografías.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RF-02: Validar documentación técnica antes del ingreso.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RF-03: Generar Orden de Trabajo (OT) automáticamente.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RF-04: Asignar mecánicos y registrar tiempos de ejecución.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RF-05: Actualizar estado de reparación.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RF-06: Control de inventario de repuestos con stock mínimo.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RF-07: Registrar préstamo y devolución de llaves/documentos.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RF-08: Generar reportes filtrados por fecha, región, tipo de vehículo.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RF-09: Enviar notificaciones automáticas de eventos relevantes.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RF-10: Autenticación y control de roles de usuario.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Requerimientos no Funcionales del Sistema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RNF-01: Disponibilidad mínima de 99% en horario laboral.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RNF-02: Tiempo de respuesta inferior a 3 segundos en consultas.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RNF-03: Interfaz web responsiva y amigable.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RNF-04: Cumplimiento de protocolos de seguridad (encriptación de datos, contraseñas seguras).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RNF-05: Sistema escalable a más talleres y regiones.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RNF-06: Compatibilidad con navegadores modernos.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RNF-07: Respaldos automáticos diarios de la base de datos.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Apéndice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Definiciones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OT: Orden de Trabajo para reparaciones.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Perfil de usuario: Rol asignado con permisos definidos.</w:t>
      </w:r>
    </w:p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Acrónimos y Abreviaturas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ERS: Especificación de Requerimientos del Sistema.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SRS: Software Requirement Specification.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RACI: Responsible, Accountable, Consulted, Informed.</w:t>
      </w:r>
    </w:p>
    <w:p/>
    <w:p/>
    <w:p/>
    <w:p/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Referencias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Acta de Constitución del Proyecto PepsiCo (2025).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Plan de Proyecto PepsiCo (2025).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ISO/IEC/IEEE 29148: Ingeniería de Requisitos.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2025-10-15T02:38:02.985Z</dcterms:created>
  <dcterms:modified xsi:type="dcterms:W3CDTF">2025-10-15T02:38:02.985Z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