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before="2000" w:after="400"/>
        <w:jc w:val="center"/>
      </w:pPr>
      <w:r>
        <w:rPr>
          <w:b/>
          <w:bCs/>
          <w:color w:val="002868"/>
          <w:sz w:val="32"/>
          <w:szCs w:val="32"/>
        </w:rPr>
        <w:t xml:space="preserve">Sistema de Gestión de Flota</w:t>
      </w:r>
    </w:p>
    <w:p>
      <w:pPr>
        <w:spacing w:after="800"/>
        <w:jc w:val="center"/>
      </w:pPr>
      <w:r>
        <w:rPr>
          <w:color w:val="E32934"/>
          <w:sz w:val="28"/>
          <w:szCs w:val="28"/>
        </w:rPr>
        <w:t xml:space="preserve">PepsiCo Chile</w:t>
      </w:r>
    </w:p>
    <w:p>
      <w:pPr>
        <w:pStyle w:val="Title"/>
        <w:spacing w:before="400" w:after="200"/>
        <w:jc w:val="center"/>
      </w:pPr>
      <w:r>
        <w:t xml:space="preserve">PLAN DE PROYECTO</w:t>
      </w:r>
    </w:p>
    <w:p>
      <w:pPr>
        <w:spacing w:after="1200"/>
        <w:jc w:val="center"/>
      </w:pPr>
      <w:r>
        <w:rPr>
          <w:i/>
          <w:iCs/>
          <w:sz w:val="24"/>
          <w:szCs w:val="24"/>
        </w:rPr>
        <w:t xml:space="preserve">Gestión y Planificación</w:t>
      </w:r>
    </w:p>
    <w:p>
      <w:pPr>
        <w:spacing w:after="200"/>
        <w:jc w:val="center"/>
      </w:pPr>
      <w:r>
        <w:t xml:space="preserve">Fecha: 14 de octubre de 2025</w:t>
      </w:r>
    </w:p>
    <w:p>
      <w:pPr>
        <w:spacing w:after="200"/>
        <w:jc w:val="center"/>
      </w:pPr>
      <w:r>
        <w:t xml:space="preserve">Equipo: Joaquín Marín y Benjamin Vilches</w:t>
      </w:r>
    </w:p>
    <w:p>
      <w:pPr>
        <w:spacing w:after="2000"/>
        <w:jc w:val="center"/>
      </w:pPr>
      <w:r>
        <w:t xml:space="preserve">Duoc UC - Proyecto de Título 2025</w:t>
      </w:r>
    </w:p>
    <w:p>
      <w:pPr>
        <w:pageBreakBefore/>
      </w:pPr>
    </w:p>
    <w:p>
      <w:pPr>
        <w:spacing w:before="100" w:after="100"/>
        <w:jc w:val="both"/>
      </w:pPr>
      <w:r>
        <w:rPr>
          <w:sz w:val="22"/>
          <w:szCs w:val="22"/>
        </w:rPr>
        <w:t xml:space="preserve">Plan de Proyecto</w:t>
      </w:r>
    </w:p>
    <w:p>
      <w:pPr>
        <w:spacing w:before="100" w:after="100"/>
        <w:jc w:val="both"/>
      </w:pPr>
      <w:r>
        <w:rPr>
          <w:sz w:val="22"/>
          <w:szCs w:val="22"/>
        </w:rPr>
        <w:t xml:space="preserve">________________</w:t>
      </w:r>
    </w:p>
    <w:p/>
    <w:p/>
    <w:p/>
    <w:p/>
    <w:p/>
    <w:p/>
    <w:p/>
    <w:p/>
    <w:p/>
    <w:p/>
    <w:p/>
    <w:p/>
    <w:p/>
    <w:p/>
    <w:p/>
    <w:p/>
    <w:p/>
    <w:p/>
    <w:p/>
    <w:p/>
    <w:p/>
    <w:p/>
    <w:p/>
    <w:p/>
    <w:p/>
    <w:p/>
    <w:p/>
    <w:p/>
    <w:p/>
    <w:p/>
    <w:p>
      <w:pPr>
        <w:spacing w:before="100" w:after="100"/>
        <w:jc w:val="both"/>
      </w:pPr>
      <w:r>
        <w:rPr>
          <w:sz w:val="22"/>
          <w:szCs w:val="22"/>
        </w:rPr>
        <w:t xml:space="preserve">Integrantes: Joaquin Marin</w:t>
      </w:r>
    </w:p>
    <w:p>
      <w:pPr>
        <w:spacing w:before="200" w:after="200"/>
      </w:pPr>
      <w:r>
        <w:rPr>
          <w:rFonts w:ascii="Consolas" w:cs="Consolas" w:eastAsia="Consolas" w:hAnsi="Consolas"/>
          <w:sz w:val="18"/>
          <w:szCs w:val="18"/>
        </w:rPr>
        <w:t xml:space="preserve">                Benjamin Vilches
</w:t>
      </w:r>
    </w:p>
    <w:p/>
    <w:p>
      <w:pPr>
        <w:spacing w:before="100" w:after="100"/>
        <w:jc w:val="both"/>
      </w:pPr>
      <w:r>
        <w:rPr>
          <w:sz w:val="22"/>
          <w:szCs w:val="22"/>
        </w:rPr>
        <w:t xml:space="preserve">Profesor: Fabian Alvarez</w:t>
      </w:r>
    </w:p>
    <w:p>
      <w:pPr>
        <w:spacing w:before="100" w:after="100"/>
        <w:jc w:val="both"/>
      </w:pPr>
      <w:r>
        <w:rPr>
          <w:sz w:val="22"/>
          <w:szCs w:val="22"/>
        </w:rPr>
        <w:t xml:space="preserve">Curso: Capstone</w:t>
      </w:r>
    </w:p>
    <w:p>
      <w:pPr>
        <w:spacing w:before="100" w:after="100"/>
        <w:jc w:val="both"/>
      </w:pPr>
      <w:r>
        <w:rPr>
          <w:sz w:val="22"/>
          <w:szCs w:val="22"/>
        </w:rPr>
        <w:t xml:space="preserve">Fecha: 09/09/2025</w:t>
      </w:r>
    </w:p>
    <w:p/>
    <w:p/>
    <w:p/>
    <w:p/>
    <w:p/>
    <w:p/>
    <w:p/>
    <w:p/>
    <w:p/>
    <w:p/>
    <w:p>
      <w:pPr>
        <w:spacing w:before="100" w:after="100"/>
        <w:jc w:val="both"/>
      </w:pPr>
      <w:r>
        <w:rPr>
          <w:sz w:val="22"/>
          <w:szCs w:val="22"/>
        </w:rPr>
        <w:t xml:space="preserve">Tabla de contenido</w:t>
      </w:r>
    </w:p>
    <w:p/>
    <w:p/>
    <w:p>
      <w:pPr>
        <w:spacing w:before="100" w:after="100"/>
        <w:jc w:val="both"/>
      </w:pPr>
      <w:r>
        <w:rPr>
          <w:sz w:val="22"/>
          <w:szCs w:val="22"/>
        </w:rPr>
        <w:t xml:space="preserve">Contenido</w:t>
      </w:r>
    </w:p>
    <w:p>
      <w:pPr>
        <w:spacing w:before="100" w:after="100"/>
        <w:jc w:val="both"/>
      </w:pPr>
      <w:r>
        <w:rPr>
          <w:sz w:val="22"/>
          <w:szCs w:val="22"/>
        </w:rPr>
        <w:t xml:space="preserve">Datos del documento        3</w:t>
      </w:r>
    </w:p>
    <w:p>
      <w:pPr>
        <w:spacing w:before="100" w:after="100"/>
        <w:jc w:val="both"/>
      </w:pPr>
      <w:r>
        <w:rPr>
          <w:sz w:val="22"/>
          <w:szCs w:val="22"/>
        </w:rPr>
        <w:t xml:space="preserve">Propósito del plan de proyecto        4</w:t>
      </w:r>
    </w:p>
    <w:p>
      <w:pPr>
        <w:spacing w:before="100" w:after="100"/>
        <w:jc w:val="both"/>
      </w:pPr>
      <w:r>
        <w:rPr>
          <w:sz w:val="22"/>
          <w:szCs w:val="22"/>
        </w:rPr>
        <w:t xml:space="preserve">Alcance del proyecto        4</w:t>
      </w:r>
    </w:p>
    <w:p>
      <w:pPr>
        <w:spacing w:before="100" w:after="100"/>
        <w:jc w:val="both"/>
      </w:pPr>
      <w:r>
        <w:rPr>
          <w:sz w:val="22"/>
          <w:szCs w:val="22"/>
        </w:rPr>
        <w:t xml:space="preserve">Metodología de Desarrollo        6</w:t>
      </w:r>
    </w:p>
    <w:p>
      <w:pPr>
        <w:spacing w:before="100" w:after="100"/>
        <w:jc w:val="both"/>
      </w:pPr>
      <w:r>
        <w:rPr>
          <w:sz w:val="22"/>
          <w:szCs w:val="22"/>
        </w:rPr>
        <w:t xml:space="preserve">Definición de roles y responsabilidades        6</w:t>
      </w:r>
    </w:p>
    <w:p>
      <w:pPr>
        <w:spacing w:before="100" w:after="100"/>
        <w:jc w:val="both"/>
      </w:pPr>
      <w:r>
        <w:rPr>
          <w:sz w:val="22"/>
          <w:szCs w:val="22"/>
        </w:rPr>
        <w:t xml:space="preserve">Estructura de Desglose de trabajo        6</w:t>
      </w:r>
    </w:p>
    <w:p>
      <w:pPr>
        <w:spacing w:before="100" w:after="100"/>
        <w:jc w:val="both"/>
      </w:pPr>
      <w:r>
        <w:rPr>
          <w:sz w:val="22"/>
          <w:szCs w:val="22"/>
        </w:rPr>
        <w:t xml:space="preserve">Calendarización de las actividades        7</w:t>
      </w:r>
    </w:p>
    <w:p>
      <w:pPr>
        <w:spacing w:before="100" w:after="100"/>
        <w:jc w:val="both"/>
      </w:pPr>
      <w:r>
        <w:rPr>
          <w:sz w:val="22"/>
          <w:szCs w:val="22"/>
        </w:rPr>
        <w:t xml:space="preserve">Resumen de riesgos        7</w:t>
      </w:r>
    </w:p>
    <w:p>
      <w:pPr>
        <w:spacing w:before="100" w:after="100"/>
        <w:jc w:val="both"/>
      </w:pPr>
      <w:r>
        <w:rPr>
          <w:sz w:val="22"/>
          <w:szCs w:val="22"/>
        </w:rPr>
        <w:t xml:space="preserve">Definición de artefactos        7</w:t>
      </w:r>
    </w:p>
    <w:p>
      <w:pPr>
        <w:spacing w:before="100" w:after="100"/>
        <w:jc w:val="both"/>
      </w:pPr>
      <w:r>
        <w:rPr>
          <w:sz w:val="22"/>
          <w:szCs w:val="22"/>
        </w:rPr>
        <w:t xml:space="preserve">Condiciones de aceptación para cierre del proyecto        8</w:t>
      </w:r>
    </w:p>
    <w:p>
      <w:pPr>
        <w:spacing w:before="100" w:after="100"/>
        <w:jc w:val="both"/>
      </w:pPr>
      <w:r>
        <w:rPr>
          <w:sz w:val="22"/>
          <w:szCs w:val="22"/>
        </w:rPr>
        <w:t xml:space="preserve">Anexos        9</w:t>
      </w:r>
    </w:p>
    <w:p>
      <w:pPr>
        <w:spacing w:before="100" w:after="100"/>
        <w:jc w:val="both"/>
      </w:pPr>
      <w:r>
        <w:rPr>
          <w:sz w:val="22"/>
          <w:szCs w:val="22"/>
        </w:rPr>
        <w:t xml:space="preserve">Anexo 1: Matriz R.A.C.I.        10</w:t>
      </w:r>
    </w:p>
    <w:p>
      <w:pPr>
        <w:spacing w:before="100" w:after="100"/>
        <w:jc w:val="both"/>
      </w:pPr>
      <w:r>
        <w:rPr>
          <w:sz w:val="22"/>
          <w:szCs w:val="22"/>
        </w:rPr>
        <w:t xml:space="preserve">Anexos 2. Diagrama EDT        11</w:t>
      </w:r>
    </w:p>
    <w:p>
      <w:pPr>
        <w:spacing w:before="100" w:after="100"/>
        <w:jc w:val="both"/>
      </w:pPr>
      <w:r>
        <w:rPr>
          <w:sz w:val="22"/>
          <w:szCs w:val="22"/>
        </w:rPr>
        <w:t xml:space="preserve">Anexo 3. Diccionario EDT        12</w:t>
      </w:r>
    </w:p>
    <w:p>
      <w:pPr>
        <w:spacing w:before="100" w:after="100"/>
        <w:jc w:val="both"/>
      </w:pPr>
      <w:r>
        <w:rPr>
          <w:sz w:val="22"/>
          <w:szCs w:val="22"/>
        </w:rPr>
        <w:t xml:space="preserve">Anexo 4. Carta Gantt        13</w:t>
      </w:r>
    </w:p>
    <w:p/>
    <w:p/>
    <w:p>
      <w:pPr>
        <w:spacing w:before="100" w:after="100"/>
        <w:jc w:val="both"/>
      </w:pPr>
      <w:r>
        <w:rPr>
          <w:sz w:val="22"/>
          <w:szCs w:val="22"/>
        </w:rPr>
        <w:t xml:space="preserve">________________</w:t>
      </w:r>
    </w:p>
    <w:p/>
    <w:p/>
    <w:p>
      <w:pPr>
        <w:spacing w:before="100" w:after="100"/>
        <w:jc w:val="both"/>
      </w:pPr>
      <w:r>
        <w:rPr>
          <w:sz w:val="22"/>
          <w:szCs w:val="22"/>
        </w:rPr>
        <w:t xml:space="preserve">Datos del documento</w:t>
      </w:r>
    </w:p>
    <w:p/>
    <w:p/>
    <w:p>
      <w:pPr>
        <w:spacing w:before="100" w:after="100"/>
        <w:jc w:val="both"/>
      </w:pPr>
      <w:r>
        <w:rPr>
          <w:sz w:val="22"/>
          <w:szCs w:val="22"/>
        </w:rPr>
        <w:t xml:space="preserve">Histórico de Revisiones</w:t>
      </w:r>
    </w:p>
    <w:p>
      <w:pPr>
        <w:spacing w:before="100" w:after="100"/>
        <w:jc w:val="both"/>
      </w:pPr>
      <w:r>
        <w:rPr>
          <w:sz w:val="22"/>
          <w:szCs w:val="22"/>
        </w:rPr>
        <w:t xml:space="preserve">Versión</w:t>
      </w:r>
    </w:p>
    <w:p>
      <w:pPr>
        <w:spacing w:before="100" w:after="100"/>
        <w:jc w:val="both"/>
      </w:pPr>
      <w:r>
        <w:rPr>
          <w:sz w:val="22"/>
          <w:szCs w:val="22"/>
        </w:rPr>
        <w:t xml:space="preserve">Fecha</w:t>
      </w:r>
    </w:p>
    <w:p>
      <w:pPr>
        <w:spacing w:before="100" w:after="100"/>
        <w:jc w:val="both"/>
      </w:pPr>
      <w:r>
        <w:rPr>
          <w:sz w:val="22"/>
          <w:szCs w:val="22"/>
        </w:rPr>
        <w:t xml:space="preserve">Descripción/cambio</w:t>
      </w:r>
    </w:p>
    <w:p>
      <w:pPr>
        <w:spacing w:before="100" w:after="100"/>
        <w:jc w:val="both"/>
      </w:pPr>
      <w:r>
        <w:rPr>
          <w:sz w:val="22"/>
          <w:szCs w:val="22"/>
        </w:rPr>
        <w:t xml:space="preserve">Autor</w:t>
      </w:r>
    </w:p>
    <w:p>
      <w:pPr>
        <w:spacing w:before="100" w:after="100"/>
        <w:jc w:val="both"/>
      </w:pPr>
      <w:r>
        <w:rPr>
          <w:sz w:val="22"/>
          <w:szCs w:val="22"/>
        </w:rPr>
        <w:t xml:space="preserve">1.0</w:t>
      </w:r>
    </w:p>
    <w:p>
      <w:pPr>
        <w:spacing w:before="100" w:after="100"/>
        <w:jc w:val="both"/>
      </w:pPr>
      <w:r>
        <w:rPr>
          <w:sz w:val="22"/>
          <w:szCs w:val="22"/>
        </w:rPr>
        <w:t xml:space="preserve">07/10/2024</w:t>
      </w:r>
    </w:p>
    <w:p>
      <w:pPr>
        <w:spacing w:before="100" w:after="100"/>
        <w:jc w:val="both"/>
      </w:pPr>
      <w:r>
        <w:rPr>
          <w:sz w:val="22"/>
          <w:szCs w:val="22"/>
        </w:rPr>
        <w:t xml:space="preserve">Creación inicial del plan de proyecto.</w:t>
      </w:r>
    </w:p>
    <w:p>
      <w:pPr>
        <w:spacing w:before="100" w:after="100"/>
        <w:jc w:val="both"/>
      </w:pPr>
      <w:r>
        <w:rPr>
          <w:sz w:val="22"/>
          <w:szCs w:val="22"/>
        </w:rPr>
        <w:t xml:space="preserve">Joaquín y Benjamin</w:t>
      </w:r>
    </w:p>
    <w:p/>
    <w:p/>
    <w:p/>
    <w:p/>
    <w:p/>
    <w:p/>
    <w:p/>
    <w:p/>
    <w:p/>
    <w:p/>
    <w:p/>
    <w:p/>
    <w:p/>
    <w:p/>
    <w:p/>
    <w:p/>
    <w:p/>
    <w:p/>
    <w:p>
      <w:pPr>
        <w:spacing w:before="100" w:after="100"/>
        <w:jc w:val="both"/>
      </w:pPr>
      <w:r>
        <w:rPr>
          <w:sz w:val="22"/>
          <w:szCs w:val="22"/>
        </w:rPr>
        <w:t xml:space="preserve">Información del Proyecto</w:t>
      </w:r>
    </w:p>
    <w:p>
      <w:pPr>
        <w:spacing w:before="100" w:after="100"/>
        <w:jc w:val="both"/>
      </w:pPr>
      <w:r>
        <w:rPr>
          <w:sz w:val="22"/>
          <w:szCs w:val="22"/>
        </w:rPr>
        <w:t xml:space="preserve">Organización</w:t>
      </w:r>
    </w:p>
    <w:p>
      <w:pPr>
        <w:spacing w:before="100" w:after="100"/>
        <w:jc w:val="both"/>
      </w:pPr>
      <w:r>
        <w:rPr>
          <w:sz w:val="22"/>
          <w:szCs w:val="22"/>
        </w:rPr>
        <w:t xml:space="preserve">PepsiCo Chile</w:t>
      </w:r>
    </w:p>
    <w:p>
      <w:pPr>
        <w:spacing w:before="100" w:after="100"/>
        <w:jc w:val="both"/>
      </w:pPr>
      <w:r>
        <w:rPr>
          <w:sz w:val="22"/>
          <w:szCs w:val="22"/>
        </w:rPr>
        <w:t xml:space="preserve">Sección</w:t>
      </w:r>
    </w:p>
    <w:p>
      <w:pPr>
        <w:spacing w:before="100" w:after="100"/>
        <w:jc w:val="both"/>
      </w:pPr>
      <w:r>
        <w:rPr>
          <w:sz w:val="22"/>
          <w:szCs w:val="22"/>
        </w:rPr>
        <w:t xml:space="preserve">Flota Nacional</w:t>
      </w:r>
    </w:p>
    <w:p>
      <w:pPr>
        <w:spacing w:before="100" w:after="100"/>
        <w:jc w:val="both"/>
      </w:pPr>
      <w:r>
        <w:rPr>
          <w:sz w:val="22"/>
          <w:szCs w:val="22"/>
        </w:rPr>
        <w:t xml:space="preserve">Proyecto (Nombre)</w:t>
      </w:r>
    </w:p>
    <w:p>
      <w:pPr>
        <w:spacing w:before="100" w:after="100"/>
        <w:jc w:val="both"/>
      </w:pPr>
      <w:r>
        <w:rPr>
          <w:sz w:val="22"/>
          <w:szCs w:val="22"/>
        </w:rPr>
        <w:t xml:space="preserve">Plataforma de Gestión de Ingreso de Vehículos</w:t>
      </w:r>
    </w:p>
    <w:p>
      <w:pPr>
        <w:spacing w:before="100" w:after="100"/>
        <w:jc w:val="both"/>
      </w:pPr>
      <w:r>
        <w:rPr>
          <w:sz w:val="22"/>
          <w:szCs w:val="22"/>
        </w:rPr>
        <w:t xml:space="preserve">Fecha de Inicio</w:t>
      </w:r>
    </w:p>
    <w:p>
      <w:pPr>
        <w:spacing w:before="100" w:after="100"/>
        <w:jc w:val="both"/>
      </w:pPr>
      <w:r>
        <w:rPr>
          <w:sz w:val="22"/>
          <w:szCs w:val="22"/>
        </w:rPr>
        <w:t xml:space="preserve">01/09/2024</w:t>
      </w:r>
    </w:p>
    <w:p>
      <w:pPr>
        <w:spacing w:before="100" w:after="100"/>
        <w:jc w:val="both"/>
      </w:pPr>
      <w:r>
        <w:rPr>
          <w:sz w:val="22"/>
          <w:szCs w:val="22"/>
        </w:rPr>
        <w:t xml:space="preserve">Fecha de Término</w:t>
      </w:r>
    </w:p>
    <w:p>
      <w:pPr>
        <w:spacing w:before="100" w:after="100"/>
        <w:jc w:val="both"/>
      </w:pPr>
      <w:r>
        <w:rPr>
          <w:sz w:val="22"/>
          <w:szCs w:val="22"/>
        </w:rPr>
        <w:t xml:space="preserve">28/11/2024</w:t>
      </w:r>
    </w:p>
    <w:p>
      <w:pPr>
        <w:spacing w:before="100" w:after="100"/>
        <w:jc w:val="both"/>
      </w:pPr>
      <w:r>
        <w:rPr>
          <w:sz w:val="22"/>
          <w:szCs w:val="22"/>
        </w:rPr>
        <w:t xml:space="preserve">Patrocinador principal</w:t>
      </w:r>
    </w:p>
    <w:p>
      <w:pPr>
        <w:spacing w:before="100" w:after="100"/>
        <w:jc w:val="both"/>
      </w:pPr>
      <w:r>
        <w:rPr>
          <w:sz w:val="22"/>
          <w:szCs w:val="22"/>
        </w:rPr>
        <w:t xml:space="preserve">Alexis González, Subgerente de Flota Nacional</w:t>
      </w:r>
    </w:p>
    <w:p>
      <w:pPr>
        <w:spacing w:before="100" w:after="100"/>
        <w:jc w:val="both"/>
      </w:pPr>
      <w:r>
        <w:rPr>
          <w:sz w:val="22"/>
          <w:szCs w:val="22"/>
        </w:rPr>
        <w:t xml:space="preserve">Docente</w:t>
      </w:r>
    </w:p>
    <w:p>
      <w:pPr>
        <w:spacing w:before="100" w:after="100"/>
        <w:jc w:val="both"/>
      </w:pPr>
      <w:r>
        <w:rPr>
          <w:sz w:val="22"/>
          <w:szCs w:val="22"/>
        </w:rPr>
        <w:t xml:space="preserve">Fabian Alvarez</w:t>
      </w:r>
    </w:p>
    <w:p/>
    <w:p/>
    <w:p>
      <w:pPr>
        <w:spacing w:before="100" w:after="100"/>
        <w:jc w:val="both"/>
      </w:pPr>
      <w:r>
        <w:rPr>
          <w:sz w:val="22"/>
          <w:szCs w:val="22"/>
        </w:rPr>
        <w:t xml:space="preserve">Integrantes</w:t>
      </w:r>
    </w:p>
    <w:p>
      <w:pPr>
        <w:spacing w:before="100" w:after="100"/>
        <w:jc w:val="both"/>
      </w:pPr>
      <w:r>
        <w:rPr>
          <w:sz w:val="22"/>
          <w:szCs w:val="22"/>
        </w:rPr>
        <w:t xml:space="preserve">Rut</w:t>
      </w:r>
    </w:p>
    <w:p>
      <w:pPr>
        <w:spacing w:before="100" w:after="100"/>
        <w:jc w:val="both"/>
      </w:pPr>
      <w:r>
        <w:rPr>
          <w:sz w:val="22"/>
          <w:szCs w:val="22"/>
        </w:rPr>
        <w:t xml:space="preserve">Nombre</w:t>
      </w:r>
    </w:p>
    <w:p>
      <w:pPr>
        <w:spacing w:before="100" w:after="100"/>
        <w:jc w:val="both"/>
      </w:pPr>
      <w:r>
        <w:rPr>
          <w:sz w:val="22"/>
          <w:szCs w:val="22"/>
        </w:rPr>
        <w:t xml:space="preserve">Correo</w:t>
      </w:r>
    </w:p>
    <w:p>
      <w:pPr>
        <w:pStyle w:val="Heading1"/>
        <w:spacing w:before="400" w:after="200"/>
      </w:pPr>
      <w:r>
        <w:t xml:space="preserve">20.137.774-9</w:t>
      </w:r>
    </w:p>
    <w:p>
      <w:pPr>
        <w:spacing w:before="100" w:after="100"/>
        <w:jc w:val="both"/>
      </w:pPr>
      <w:r>
        <w:rPr>
          <w:sz w:val="22"/>
          <w:szCs w:val="22"/>
        </w:rPr>
        <w:t xml:space="preserve">Joaquín Marín</w:t>
      </w:r>
    </w:p>
    <w:p>
      <w:pPr>
        <w:spacing w:before="100" w:after="100"/>
        <w:jc w:val="both"/>
      </w:pPr>
      <w:r>
        <w:rPr>
          <w:sz w:val="22"/>
          <w:szCs w:val="22"/>
        </w:rPr>
        <w:t xml:space="preserve">jo.marinm@duocuc.cl</w:t>
      </w:r>
    </w:p>
    <w:p>
      <w:pPr>
        <w:pStyle w:val="Heading1"/>
        <w:spacing w:before="400" w:after="200"/>
      </w:pPr>
      <w:r>
        <w:t xml:space="preserve">21.442.837-7</w:t>
      </w:r>
    </w:p>
    <w:p>
      <w:pPr>
        <w:spacing w:before="100" w:after="100"/>
        <w:jc w:val="both"/>
      </w:pPr>
      <w:r>
        <w:rPr>
          <w:sz w:val="22"/>
          <w:szCs w:val="22"/>
        </w:rPr>
        <w:t xml:space="preserve">Benjamin Vilches</w:t>
      </w:r>
    </w:p>
    <w:p>
      <w:pPr>
        <w:spacing w:before="100" w:after="100"/>
        <w:jc w:val="both"/>
      </w:pPr>
      <w:r>
        <w:rPr>
          <w:sz w:val="22"/>
          <w:szCs w:val="22"/>
        </w:rPr>
        <w:t xml:space="preserve">benj.vilches@duocuc.cl</w:t>
      </w:r>
    </w:p>
    <w:p>
      <w:pPr>
        <w:spacing w:before="100" w:after="100"/>
        <w:jc w:val="both"/>
      </w:pPr>
      <w:r>
        <w:rPr>
          <w:sz w:val="22"/>
          <w:szCs w:val="22"/>
        </w:rPr>
        <w:t xml:space="preserve">________________</w:t>
      </w:r>
    </w:p>
    <w:p/>
    <w:p/>
    <w:p/>
    <w:p/>
    <w:p>
      <w:pPr>
        <w:spacing w:before="100" w:after="100"/>
        <w:jc w:val="both"/>
      </w:pPr>
      <w:r>
        <w:rPr>
          <w:sz w:val="22"/>
          <w:szCs w:val="22"/>
        </w:rPr>
        <w:t xml:space="preserve">Propósito del plan de proyecto</w:t>
      </w:r>
    </w:p>
    <w:p>
      <w:pPr>
        <w:spacing w:before="100" w:after="100"/>
        <w:jc w:val="both"/>
      </w:pPr>
      <w:r>
        <w:rPr>
          <w:sz w:val="22"/>
          <w:szCs w:val="22"/>
        </w:rPr>
        <w:t xml:space="preserve">Propósito, objetivo, visión que se espera de la planificación de este proyecto.</w:t>
      </w:r>
    </w:p>
    <w:p>
      <w:pPr>
        <w:spacing w:before="100" w:after="100"/>
        <w:jc w:val="both"/>
      </w:pPr>
      <w:r>
        <w:rPr>
          <w:sz w:val="22"/>
          <w:szCs w:val="22"/>
        </w:rPr>
        <w:t xml:space="preserve">Este documento define el plan para la ejecución del proyecto "Plataforma de Gestión de Ingreso de Vehículos para PepsiCo Chile". Su propósito es establecer el alcance, los objetivos, la metodología, el cronograma, los recursos y los riesgos, sirviendo como guía para el equipo de trabajo y los stakeholders, con el fin de asegurar que el proyecto se complete exitosamente dentro del plazo, alcance y calidad definidos.</w:t>
      </w:r>
    </w:p>
    <w:p/>
    <w:p/>
    <w:p>
      <w:pPr>
        <w:spacing w:before="100" w:after="100"/>
        <w:jc w:val="both"/>
      </w:pPr>
      <w:r>
        <w:rPr>
          <w:sz w:val="22"/>
          <w:szCs w:val="22"/>
        </w:rPr>
        <w:t xml:space="preserve">Alcance del proyecto</w:t>
      </w:r>
    </w:p>
    <w:p>
      <w:pPr>
        <w:spacing w:before="100" w:after="100"/>
        <w:jc w:val="both"/>
      </w:pPr>
      <w:r>
        <w:rPr>
          <w:sz w:val="22"/>
          <w:szCs w:val="22"/>
        </w:rPr>
        <w:t xml:space="preserve">Problema, solución propuesta y contexto del proyecto.</w:t>
      </w:r>
    </w:p>
    <w:p>
      <w:pPr>
        <w:spacing w:before="100" w:after="100"/>
        <w:jc w:val="both"/>
      </w:pPr>
      <w:r>
        <w:rPr>
          <w:sz w:val="22"/>
          <w:szCs w:val="22"/>
        </w:rPr>
        <w:t xml:space="preserve">Problema, solución propuesta y contexto del proyecto.</w:t>
      </w:r>
    </w:p>
    <w:p>
      <w:pPr>
        <w:spacing w:before="100" w:after="100"/>
        <w:jc w:val="both"/>
      </w:pPr>
      <w:r>
        <w:rPr>
          <w:sz w:val="22"/>
          <w:szCs w:val="22"/>
        </w:rPr>
        <w:t xml:space="preserve">El problema identificado es la gestión manual del ingreso de vehículos al taller mediante planillas Excel y WhatsApp, lo que genera falta de control, trazabilidad, coordinación y medición de tiempos. La solución propuesta es el desarrollo de una plataforma web centralizada que digitalice y automatice este proceso, mejorando la eficiencia operativa.</w:t>
      </w:r>
    </w:p>
    <w:p>
      <w:pPr>
        <w:spacing w:before="100" w:after="100"/>
        <w:jc w:val="both"/>
      </w:pPr>
      <w:r>
        <w:rPr>
          <w:sz w:val="22"/>
          <w:szCs w:val="22"/>
        </w:rPr>
        <w:t xml:space="preserve">Funciones esperadas del software a desarrollar.</w:t>
      </w:r>
    </w:p>
    <w:p>
      <w:pPr>
        <w:pStyle w:val="ListParagraph"/>
        <w:numPr>
          <w:ilvl w:val="0"/>
          <w:numId w:val="1"/>
        </w:numPr>
        <w:spacing w:before="50" w:after="50"/>
      </w:pPr>
      <w:r>
        <w:t xml:space="preserve">Agenda visual para programación de ingresos (evitar solapamientos).</w:t>
      </w:r>
    </w:p>
    <w:p>
      <w:pPr>
        <w:pStyle w:val="ListParagraph"/>
        <w:numPr>
          <w:ilvl w:val="0"/>
          <w:numId w:val="1"/>
        </w:numPr>
        <w:spacing w:before="50" w:after="50"/>
      </w:pPr>
      <w:r>
        <w:t xml:space="preserve">Gestión de 10 perfiles de usuario con permisos diferenciados.</w:t>
      </w:r>
    </w:p>
    <w:p>
      <w:pPr>
        <w:pStyle w:val="ListParagraph"/>
        <w:numPr>
          <w:ilvl w:val="0"/>
          <w:numId w:val="1"/>
        </w:numPr>
        <w:spacing w:before="50" w:after="50"/>
      </w:pPr>
      <w:r>
        <w:t xml:space="preserve">Registro de ingreso y salida de vehículos (con toma de imágenes).</w:t>
      </w:r>
    </w:p>
    <w:p>
      <w:pPr>
        <w:pStyle w:val="ListParagraph"/>
        <w:numPr>
          <w:ilvl w:val="0"/>
          <w:numId w:val="1"/>
        </w:numPr>
        <w:spacing w:before="50" w:after="50"/>
      </w:pPr>
      <w:r>
        <w:t xml:space="preserve">Gestión de estados y pausas en tiempo real.</w:t>
      </w:r>
    </w:p>
    <w:p>
      <w:pPr>
        <w:pStyle w:val="ListParagraph"/>
        <w:numPr>
          <w:ilvl w:val="0"/>
          <w:numId w:val="1"/>
        </w:numPr>
        <w:spacing w:before="50" w:after="50"/>
      </w:pPr>
      <w:r>
        <w:t xml:space="preserve">Módulo de carga de documentos e informes.</w:t>
      </w:r>
    </w:p>
    <w:p>
      <w:pPr>
        <w:pStyle w:val="ListParagraph"/>
        <w:numPr>
          <w:ilvl w:val="0"/>
          <w:numId w:val="1"/>
        </w:numPr>
        <w:spacing w:before="50" w:after="50"/>
      </w:pPr>
      <w:r>
        <w:t xml:space="preserve">Sistema de notificaciones automáticas.</w:t>
      </w:r>
    </w:p>
    <w:p>
      <w:pPr>
        <w:pStyle w:val="ListParagraph"/>
        <w:numPr>
          <w:ilvl w:val="0"/>
          <w:numId w:val="1"/>
        </w:numPr>
        <w:spacing w:before="50" w:after="50"/>
      </w:pPr>
      <w:r>
        <w:t xml:space="preserve">Generación de reportes de productividad y tiempos.</w:t>
      </w:r>
    </w:p>
    <w:p>
      <w:pPr>
        <w:spacing w:before="100" w:after="100"/>
        <w:jc w:val="both"/>
      </w:pPr>
      <w:r>
        <w:rPr>
          <w:sz w:val="22"/>
          <w:szCs w:val="22"/>
        </w:rPr>
        <w:t xml:space="preserve">Rendimiento esperado del software a desarrollar.</w:t>
      </w:r>
    </w:p>
    <w:p>
      <w:pPr>
        <w:pStyle w:val="ListParagraph"/>
        <w:numPr>
          <w:ilvl w:val="0"/>
          <w:numId w:val="1"/>
        </w:numPr>
        <w:spacing w:before="50" w:after="50"/>
      </w:pPr>
      <w:r>
        <w:t xml:space="preserve">Tiempo de respuesta inferior a 3 segundos por acción.</w:t>
      </w:r>
    </w:p>
    <w:p>
      <w:pPr>
        <w:pStyle w:val="ListParagraph"/>
        <w:numPr>
          <w:ilvl w:val="0"/>
          <w:numId w:val="1"/>
        </w:numPr>
        <w:spacing w:before="50" w:after="50"/>
      </w:pPr>
      <w:r>
        <w:t xml:space="preserve">Soporte para al menos 50 usuarios concurrentes.</w:t>
      </w:r>
    </w:p>
    <w:p>
      <w:pPr>
        <w:pStyle w:val="ListParagraph"/>
        <w:numPr>
          <w:ilvl w:val="0"/>
          <w:numId w:val="1"/>
        </w:numPr>
        <w:spacing w:before="50" w:after="50"/>
      </w:pPr>
      <w:r>
        <w:t xml:space="preserve">Disponibilidad del 99.9% en horario de taller (L-V 7:30 a 16:30).</w:t>
      </w:r>
    </w:p>
    <w:p>
      <w:pPr>
        <w:spacing w:before="100" w:after="100"/>
        <w:jc w:val="both"/>
      </w:pPr>
      <w:r>
        <w:rPr>
          <w:sz w:val="22"/>
          <w:szCs w:val="22"/>
        </w:rPr>
        <w:t xml:space="preserve">Restricciones del proyecto.</w:t>
      </w:r>
    </w:p>
    <w:p>
      <w:pPr>
        <w:pStyle w:val="ListParagraph"/>
        <w:numPr>
          <w:ilvl w:val="0"/>
          <w:numId w:val="1"/>
        </w:numPr>
        <w:spacing w:before="50" w:after="50"/>
      </w:pPr>
      <w:r>
        <w:t xml:space="preserve">Tiempo: 12 semanas (01 Sep- 28 Nov 2024).</w:t>
      </w:r>
    </w:p>
    <w:p>
      <w:pPr>
        <w:pStyle w:val="ListParagraph"/>
        <w:numPr>
          <w:ilvl w:val="0"/>
          <w:numId w:val="1"/>
        </w:numPr>
        <w:spacing w:before="50" w:after="50"/>
      </w:pPr>
      <w:r>
        <w:t xml:space="preserve">Recursos: Equipo de 2 desarrolladores.</w:t>
      </w:r>
    </w:p>
    <w:p>
      <w:pPr>
        <w:pStyle w:val="ListParagraph"/>
        <w:numPr>
          <w:ilvl w:val="0"/>
          <w:numId w:val="1"/>
        </w:numPr>
        <w:spacing w:before="50" w:after="50"/>
      </w:pPr>
      <w:r>
        <w:t xml:space="preserve">Tecnología: Uso exclusivo de tecnologías de código abierto.</w:t>
      </w:r>
    </w:p>
    <w:p>
      <w:pPr>
        <w:pStyle w:val="ListParagraph"/>
        <w:numPr>
          <w:ilvl w:val="0"/>
          <w:numId w:val="1"/>
        </w:numPr>
        <w:spacing w:before="50" w:after="50"/>
      </w:pPr>
      <w:r>
        <w:t xml:space="preserve">Alcance: No incluye integración con ERP, módulo financiero ni app nativa.</w:t>
      </w:r>
    </w:p>
    <w:p>
      <w:pPr>
        <w:spacing w:before="200" w:after="200"/>
      </w:pPr>
      <w:r>
        <w:rPr>
          <w:rFonts w:ascii="Consolas" w:cs="Consolas" w:eastAsia="Consolas" w:hAnsi="Consolas"/>
          <w:sz w:val="18"/>
          <w:szCs w:val="18"/>
        </w:rPr>
        <w:t xml:space="preserve">	     Metodología de Desarrollo
</w:t>
      </w:r>
    </w:p>
    <w:p>
      <w:pPr>
        <w:spacing w:before="100" w:after="100"/>
        <w:jc w:val="both"/>
      </w:pPr>
      <w:r>
        <w:rPr>
          <w:sz w:val="22"/>
          <w:szCs w:val="22"/>
        </w:rPr>
        <w:t xml:space="preserve">Definir y justificar la metodología de desarrollo seleccionada.</w:t>
      </w:r>
    </w:p>
    <w:p>
      <w:pPr>
        <w:spacing w:before="100" w:after="100"/>
        <w:jc w:val="both"/>
      </w:pPr>
      <w:r>
        <w:rPr>
          <w:sz w:val="22"/>
          <w:szCs w:val="22"/>
        </w:rPr>
        <w:t xml:space="preserve">Se utilizará una metodología tradicional en cascada (Waterfall), debido a que los requisitos del proyecto son estables y están bien definidos desde el inicio. Esta metodología permite una planificación detallada y un control exhaustivo de cada fase (Análisis, Diseño, Implementación, Pruebas, Cierre), asegurando que se cumplan todos los requerimientos antes de avanzar a la siguiente etapa. Es la más adecuada para un proyecto con alcance fijo y un plazo predeterminado.</w:t>
      </w:r>
    </w:p>
    <w:p/>
    <w:p/>
    <w:p>
      <w:pPr>
        <w:spacing w:before="100" w:after="100"/>
        <w:jc w:val="both"/>
      </w:pPr>
      <w:r>
        <w:rPr>
          <w:sz w:val="22"/>
          <w:szCs w:val="22"/>
        </w:rPr>
        <w:t xml:space="preserve">Definición de roles y responsabilidades</w:t>
      </w:r>
    </w:p>
    <w:p>
      <w:pPr>
        <w:spacing w:before="100" w:after="100"/>
        <w:jc w:val="both"/>
      </w:pPr>
      <w:r>
        <w:rPr>
          <w:sz w:val="22"/>
          <w:szCs w:val="22"/>
        </w:rPr>
        <w:t xml:space="preserve">Roles y responsabilidades de todos los participantes en el desarrollo  de SW. Adjuntar Matriz R.A.C.I.</w:t>
      </w:r>
    </w:p>
    <w:p>
      <w:pPr>
        <w:spacing w:before="100" w:after="100"/>
        <w:jc w:val="both"/>
      </w:pPr>
      <w:r>
        <w:rPr>
          <w:sz w:val="22"/>
          <w:szCs w:val="22"/>
        </w:rPr>
        <w:t xml:space="preserve">Rol</w:t>
      </w:r>
    </w:p>
    <w:p>
      <w:pPr>
        <w:spacing w:before="100" w:after="100"/>
        <w:jc w:val="both"/>
      </w:pPr>
      <w:r>
        <w:rPr>
          <w:sz w:val="22"/>
          <w:szCs w:val="22"/>
        </w:rPr>
        <w:t xml:space="preserve">Responsabilidades</w:t>
      </w:r>
    </w:p>
    <w:p>
      <w:pPr>
        <w:spacing w:before="100" w:after="100"/>
        <w:jc w:val="both"/>
      </w:pPr>
      <w:r>
        <w:rPr>
          <w:sz w:val="22"/>
          <w:szCs w:val="22"/>
        </w:rPr>
        <w:t xml:space="preserve">Gerente de Proyecto</w:t>
      </w:r>
    </w:p>
    <w:p>
      <w:pPr>
        <w:spacing w:before="100" w:after="100"/>
        <w:jc w:val="both"/>
      </w:pPr>
      <w:r>
        <w:rPr>
          <w:sz w:val="22"/>
          <w:szCs w:val="22"/>
        </w:rPr>
        <w:t xml:space="preserve">Planificación general, gestión de riesgos, comunicación con stakeholders, control del cronograma y alcance. (Joaquín y Benjamin)</w:t>
      </w:r>
    </w:p>
    <w:p>
      <w:pPr>
        <w:spacing w:before="100" w:after="100"/>
        <w:jc w:val="both"/>
      </w:pPr>
      <w:r>
        <w:rPr>
          <w:sz w:val="22"/>
          <w:szCs w:val="22"/>
        </w:rPr>
        <w:t xml:space="preserve">Analista Funcional</w:t>
      </w:r>
    </w:p>
    <w:p>
      <w:pPr>
        <w:spacing w:before="100" w:after="100"/>
        <w:jc w:val="both"/>
      </w:pPr>
      <w:r>
        <w:rPr>
          <w:sz w:val="22"/>
          <w:szCs w:val="22"/>
        </w:rPr>
        <w:t xml:space="preserve">Levantamiento y documentación de requisitos, diseño de mockups. (Joaquín)</w:t>
      </w:r>
    </w:p>
    <w:p>
      <w:pPr>
        <w:spacing w:before="100" w:after="100"/>
        <w:jc w:val="both"/>
      </w:pPr>
      <w:r>
        <w:rPr>
          <w:sz w:val="22"/>
          <w:szCs w:val="22"/>
        </w:rPr>
        <w:t xml:space="preserve">Arquitecto de Software</w:t>
      </w:r>
    </w:p>
    <w:p>
      <w:pPr>
        <w:spacing w:before="100" w:after="100"/>
        <w:jc w:val="both"/>
      </w:pPr>
      <w:r>
        <w:rPr>
          <w:sz w:val="22"/>
          <w:szCs w:val="22"/>
        </w:rPr>
        <w:t xml:space="preserve">Diseño de la arquitectura del sistema, modelo de datos y API. (Benjamin)</w:t>
      </w:r>
    </w:p>
    <w:p>
      <w:pPr>
        <w:spacing w:before="100" w:after="100"/>
        <w:jc w:val="both"/>
      </w:pPr>
      <w:r>
        <w:rPr>
          <w:sz w:val="22"/>
          <w:szCs w:val="22"/>
        </w:rPr>
        <w:t xml:space="preserve">Desarrollador Backend</w:t>
      </w:r>
    </w:p>
    <w:p>
      <w:pPr>
        <w:spacing w:before="100" w:after="100"/>
        <w:jc w:val="both"/>
      </w:pPr>
      <w:r>
        <w:rPr>
          <w:sz w:val="22"/>
          <w:szCs w:val="22"/>
        </w:rPr>
        <w:t xml:space="preserve">Implementación de la lógica de negocio, base de datos y API REST. (Benjamin)</w:t>
      </w:r>
    </w:p>
    <w:p>
      <w:pPr>
        <w:spacing w:before="100" w:after="100"/>
        <w:jc w:val="both"/>
      </w:pPr>
      <w:r>
        <w:rPr>
          <w:sz w:val="22"/>
          <w:szCs w:val="22"/>
        </w:rPr>
        <w:t xml:space="preserve">Desarrollador Frontend</w:t>
      </w:r>
    </w:p>
    <w:p>
      <w:pPr>
        <w:spacing w:before="100" w:after="100"/>
        <w:jc w:val="both"/>
      </w:pPr>
      <w:r>
        <w:rPr>
          <w:sz w:val="22"/>
          <w:szCs w:val="22"/>
        </w:rPr>
        <w:t xml:space="preserve">Implementación de la interfaz de usuario responsiva. (Joaquín)</w:t>
      </w:r>
    </w:p>
    <w:p>
      <w:pPr>
        <w:spacing w:before="100" w:after="100"/>
        <w:jc w:val="both"/>
      </w:pPr>
      <w:r>
        <w:rPr>
          <w:sz w:val="22"/>
          <w:szCs w:val="22"/>
        </w:rPr>
        <w:t xml:space="preserve">Tester</w:t>
      </w:r>
    </w:p>
    <w:p>
      <w:pPr>
        <w:spacing w:before="100" w:after="100"/>
        <w:jc w:val="both"/>
      </w:pPr>
      <w:r>
        <w:rPr>
          <w:sz w:val="22"/>
          <w:szCs w:val="22"/>
        </w:rPr>
        <w:t xml:space="preserve">Diseño y ejecución de planes de prueba. (Joaquín y Benjamin)</w:t>
      </w:r>
    </w:p>
    <w:p/>
    <w:p/>
    <w:p>
      <w:pPr>
        <w:spacing w:before="100" w:after="100"/>
        <w:jc w:val="both"/>
      </w:pPr>
      <w:r>
        <w:rPr>
          <w:sz w:val="22"/>
          <w:szCs w:val="22"/>
        </w:rPr>
        <w:t xml:space="preserve">Estructura de Desglose de trabajo</w:t>
      </w:r>
    </w:p>
    <w:p>
      <w:pPr>
        <w:spacing w:before="100" w:after="100"/>
        <w:jc w:val="both"/>
      </w:pPr>
      <w:r>
        <w:rPr>
          <w:sz w:val="22"/>
          <w:szCs w:val="22"/>
        </w:rPr>
        <w:t xml:space="preserve">Definición de Diagrama y diccionario EDT. Adjuntar diagrama y diccionario</w:t>
      </w:r>
    </w:p>
    <w:p/>
    <w:p/>
    <w:p/>
    <w:p/>
    <w:p/>
    <w:p/>
    <w:p/>
    <w:p/>
    <w:p/>
    <w:p/>
    <w:p/>
    <w:p/>
    <w:p/>
    <w:p/>
    <w:p/>
    <w:p/>
    <w:p/>
    <w:p/>
    <w:p/>
    <w:p/>
    <w:p/>
    <w:p/>
    <w:p/>
    <w:p/>
    <w:p/>
    <w:p/>
    <w:p/>
    <w:p/>
    <w:p/>
    <w:p/>
    <w:p/>
    <w:p/>
    <w:p/>
    <w:p/>
    <w:p/>
    <w:p/>
    <w:p/>
    <w:p/>
    <w:p/>
    <w:p/>
    <w:p/>
    <w:p/>
    <w:p/>
    <w:p/>
    <w:p/>
    <w:p/>
    <w:p/>
    <w:p/>
    <w:p/>
    <w:p/>
    <w:p>
      <w:pPr>
        <w:spacing w:before="100" w:after="100"/>
        <w:jc w:val="both"/>
      </w:pPr>
      <w:r>
        <w:rPr>
          <w:sz w:val="22"/>
          <w:szCs w:val="22"/>
        </w:rPr>
        <w:t xml:space="preserve">Calendarización de las actividades</w:t>
      </w:r>
    </w:p>
    <w:p>
      <w:pPr>
        <w:spacing w:before="100" w:after="100"/>
        <w:jc w:val="both"/>
      </w:pPr>
      <w:r>
        <w:rPr>
          <w:sz w:val="22"/>
          <w:szCs w:val="22"/>
        </w:rPr>
        <w:t xml:space="preserve">Listado de actividades, tareas, duración, fechas, responsables, etc. Adjuntar Carta Gantt.</w:t>
      </w:r>
    </w:p>
    <w:p>
      <w:pPr>
        <w:spacing w:before="100" w:after="100"/>
        <w:jc w:val="both"/>
      </w:pPr>
      <w:r>
        <w:rPr>
          <w:sz w:val="22"/>
          <w:szCs w:val="22"/>
        </w:rPr>
        <w:t xml:space="preserve">Carta Gantt.xlsx</w:t>
      </w:r>
    </w:p>
    <w:p/>
    <w:p/>
    <w:p/>
    <w:p/>
    <w:p>
      <w:pPr>
        <w:spacing w:before="100" w:after="100"/>
        <w:jc w:val="both"/>
      </w:pPr>
      <w:r>
        <w:rPr>
          <w:sz w:val="22"/>
          <w:szCs w:val="22"/>
        </w:rPr>
        <w:t xml:space="preserve">Resumen de riesgos</w:t>
      </w:r>
    </w:p>
    <w:p>
      <w:pPr>
        <w:spacing w:before="100" w:after="100"/>
        <w:jc w:val="both"/>
      </w:pPr>
      <w:r>
        <w:rPr>
          <w:sz w:val="22"/>
          <w:szCs w:val="22"/>
        </w:rPr>
        <w:t xml:space="preserve">Listado de riesgos relacionados al desarrollo de S.W. Indicar riesgo, etapa o fase en que se presenta, la probabilidad de que ocurra,  magnitud o impacto de este riesgo por etapa en el proceso.</w:t>
      </w:r>
    </w:p>
    <w:p>
      <w:pPr>
        <w:spacing w:before="100" w:after="100"/>
        <w:jc w:val="both"/>
      </w:pPr>
      <w:r>
        <w:rPr>
          <w:sz w:val="22"/>
          <w:szCs w:val="22"/>
        </w:rPr>
        <w:t xml:space="preserve">Probabilidad: Alta, media, baja.</w:t>
      </w:r>
    </w:p>
    <w:p>
      <w:pPr>
        <w:spacing w:before="100" w:after="100"/>
        <w:jc w:val="both"/>
      </w:pPr>
      <w:r>
        <w:rPr>
          <w:sz w:val="22"/>
          <w:szCs w:val="22"/>
        </w:rPr>
        <w:t xml:space="preserve">Impacto: Alto, Significativo, Moderado,  Inferior y Baja.</w:t>
      </w:r>
    </w:p>
    <w:p>
      <w:pPr>
        <w:spacing w:before="100" w:after="100"/>
        <w:jc w:val="both"/>
      </w:pPr>
      <w:r>
        <w:rPr>
          <w:sz w:val="22"/>
          <w:szCs w:val="22"/>
        </w:rPr>
        <w:t xml:space="preserve">Riesgo</w:t>
      </w:r>
    </w:p>
    <w:p>
      <w:pPr>
        <w:spacing w:before="100" w:after="100"/>
        <w:jc w:val="both"/>
      </w:pPr>
      <w:r>
        <w:rPr>
          <w:sz w:val="22"/>
          <w:szCs w:val="22"/>
        </w:rPr>
        <w:t xml:space="preserve">Fase</w:t>
      </w:r>
    </w:p>
    <w:p>
      <w:pPr>
        <w:spacing w:before="100" w:after="100"/>
        <w:jc w:val="both"/>
      </w:pPr>
      <w:r>
        <w:rPr>
          <w:sz w:val="22"/>
          <w:szCs w:val="22"/>
        </w:rPr>
        <w:t xml:space="preserve">Probabilidad</w:t>
      </w:r>
    </w:p>
    <w:p>
      <w:pPr>
        <w:spacing w:before="100" w:after="100"/>
        <w:jc w:val="both"/>
      </w:pPr>
      <w:r>
        <w:rPr>
          <w:sz w:val="22"/>
          <w:szCs w:val="22"/>
        </w:rPr>
        <w:t xml:space="preserve">Impacto</w:t>
      </w:r>
    </w:p>
    <w:p>
      <w:pPr>
        <w:spacing w:before="100" w:after="100"/>
        <w:jc w:val="both"/>
      </w:pPr>
      <w:r>
        <w:rPr>
          <w:sz w:val="22"/>
          <w:szCs w:val="22"/>
        </w:rPr>
        <w:t xml:space="preserve">Acción de mitigación</w:t>
      </w:r>
    </w:p>
    <w:p>
      <w:pPr>
        <w:spacing w:before="100" w:after="100"/>
        <w:jc w:val="both"/>
      </w:pPr>
      <w:r>
        <w:rPr>
          <w:sz w:val="22"/>
          <w:szCs w:val="22"/>
        </w:rPr>
        <w:t xml:space="preserve">Cambios en los requisitos</w:t>
      </w:r>
    </w:p>
    <w:p>
      <w:pPr>
        <w:spacing w:before="100" w:after="100"/>
        <w:jc w:val="both"/>
      </w:pPr>
      <w:r>
        <w:rPr>
          <w:sz w:val="22"/>
          <w:szCs w:val="22"/>
        </w:rPr>
        <w:t xml:space="preserve">Análisis y Diseño</w:t>
      </w:r>
    </w:p>
    <w:p>
      <w:pPr>
        <w:spacing w:before="100" w:after="100"/>
        <w:jc w:val="both"/>
      </w:pPr>
      <w:r>
        <w:rPr>
          <w:sz w:val="22"/>
          <w:szCs w:val="22"/>
        </w:rPr>
        <w:t xml:space="preserve">Media</w:t>
      </w:r>
    </w:p>
    <w:p>
      <w:pPr>
        <w:spacing w:before="100" w:after="100"/>
        <w:jc w:val="both"/>
      </w:pPr>
      <w:r>
        <w:rPr>
          <w:sz w:val="22"/>
          <w:szCs w:val="22"/>
        </w:rPr>
        <w:t xml:space="preserve">Alto</w:t>
      </w:r>
    </w:p>
    <w:p>
      <w:pPr>
        <w:spacing w:before="100" w:after="100"/>
        <w:jc w:val="both"/>
      </w:pPr>
      <w:r>
        <w:rPr>
          <w:sz w:val="22"/>
          <w:szCs w:val="22"/>
        </w:rPr>
        <w:t xml:space="preserve">Congelar requisitos después de la fase de diseño. Cualquier cambio debe ser evaluado y aprobado formalmente.</w:t>
      </w:r>
    </w:p>
    <w:p>
      <w:pPr>
        <w:spacing w:before="100" w:after="100"/>
        <w:jc w:val="both"/>
      </w:pPr>
      <w:r>
        <w:rPr>
          <w:sz w:val="22"/>
          <w:szCs w:val="22"/>
        </w:rPr>
        <w:t xml:space="preserve">Bloqueos técnicos</w:t>
      </w:r>
    </w:p>
    <w:p>
      <w:pPr>
        <w:spacing w:before="100" w:after="100"/>
        <w:jc w:val="both"/>
      </w:pPr>
      <w:r>
        <w:rPr>
          <w:sz w:val="22"/>
          <w:szCs w:val="22"/>
        </w:rPr>
        <w:t xml:space="preserve">Construcción</w:t>
      </w:r>
    </w:p>
    <w:p>
      <w:pPr>
        <w:spacing w:before="100" w:after="100"/>
        <w:jc w:val="both"/>
      </w:pPr>
      <w:r>
        <w:rPr>
          <w:sz w:val="22"/>
          <w:szCs w:val="22"/>
        </w:rPr>
        <w:t xml:space="preserve">Media</w:t>
      </w:r>
    </w:p>
    <w:p>
      <w:pPr>
        <w:spacing w:before="100" w:after="100"/>
        <w:jc w:val="both"/>
      </w:pPr>
      <w:r>
        <w:rPr>
          <w:sz w:val="22"/>
          <w:szCs w:val="22"/>
        </w:rPr>
        <w:t xml:space="preserve">Significativo</w:t>
      </w:r>
    </w:p>
    <w:p>
      <w:pPr>
        <w:spacing w:before="100" w:after="100"/>
        <w:jc w:val="both"/>
      </w:pPr>
      <w:r>
        <w:rPr>
          <w:sz w:val="22"/>
          <w:szCs w:val="22"/>
        </w:rPr>
        <w:t xml:space="preserve">Asignar tiempo de investigación en la planificación. Consultar documentación y foros especializados.</w:t>
      </w:r>
    </w:p>
    <w:p>
      <w:pPr>
        <w:spacing w:before="100" w:after="100"/>
        <w:jc w:val="both"/>
      </w:pPr>
      <w:r>
        <w:rPr>
          <w:sz w:val="22"/>
          <w:szCs w:val="22"/>
        </w:rPr>
        <w:t xml:space="preserve">Falta de disponibilidad de integrante</w:t>
      </w:r>
    </w:p>
    <w:p>
      <w:pPr>
        <w:spacing w:before="100" w:after="100"/>
        <w:jc w:val="both"/>
      </w:pPr>
      <w:r>
        <w:rPr>
          <w:sz w:val="22"/>
          <w:szCs w:val="22"/>
        </w:rPr>
        <w:t xml:space="preserve">Todas</w:t>
      </w:r>
    </w:p>
    <w:p>
      <w:pPr>
        <w:spacing w:before="100" w:after="100"/>
        <w:jc w:val="both"/>
      </w:pPr>
      <w:r>
        <w:rPr>
          <w:sz w:val="22"/>
          <w:szCs w:val="22"/>
        </w:rPr>
        <w:t xml:space="preserve">Baja</w:t>
      </w:r>
    </w:p>
    <w:p>
      <w:pPr>
        <w:spacing w:before="100" w:after="100"/>
        <w:jc w:val="both"/>
      </w:pPr>
      <w:r>
        <w:rPr>
          <w:sz w:val="22"/>
          <w:szCs w:val="22"/>
        </w:rPr>
        <w:t xml:space="preserve">Significativo</w:t>
      </w:r>
    </w:p>
    <w:p>
      <w:pPr>
        <w:spacing w:before="100" w:after="100"/>
        <w:jc w:val="both"/>
      </w:pPr>
      <w:r>
        <w:rPr>
          <w:sz w:val="22"/>
          <w:szCs w:val="22"/>
        </w:rPr>
        <w:t xml:space="preserve">Planificar con holgura. Redistribuir tareas. Mantener la documentación al día para que el otro pueda continuar.</w:t>
      </w:r>
    </w:p>
    <w:p>
      <w:pPr>
        <w:spacing w:before="100" w:after="100"/>
        <w:jc w:val="both"/>
      </w:pPr>
      <w:r>
        <w:rPr>
          <w:sz w:val="22"/>
          <w:szCs w:val="22"/>
        </w:rPr>
        <w:t xml:space="preserve">Subestimación de la complejidad</w:t>
      </w:r>
    </w:p>
    <w:p>
      <w:pPr>
        <w:spacing w:before="100" w:after="100"/>
        <w:jc w:val="both"/>
      </w:pPr>
      <w:r>
        <w:rPr>
          <w:sz w:val="22"/>
          <w:szCs w:val="22"/>
        </w:rPr>
        <w:t xml:space="preserve">Construcción</w:t>
      </w:r>
    </w:p>
    <w:p>
      <w:pPr>
        <w:spacing w:before="100" w:after="100"/>
        <w:jc w:val="both"/>
      </w:pPr>
      <w:r>
        <w:rPr>
          <w:sz w:val="22"/>
          <w:szCs w:val="22"/>
        </w:rPr>
        <w:t xml:space="preserve">Alta</w:t>
      </w:r>
    </w:p>
    <w:p>
      <w:pPr>
        <w:spacing w:before="100" w:after="100"/>
        <w:jc w:val="both"/>
      </w:pPr>
      <w:r>
        <w:rPr>
          <w:sz w:val="22"/>
          <w:szCs w:val="22"/>
        </w:rPr>
        <w:t xml:space="preserve">Alto</w:t>
      </w:r>
    </w:p>
    <w:p>
      <w:pPr>
        <w:spacing w:before="100" w:after="100"/>
        <w:jc w:val="both"/>
      </w:pPr>
      <w:r>
        <w:rPr>
          <w:sz w:val="22"/>
          <w:szCs w:val="22"/>
        </w:rPr>
        <w:t xml:space="preserve">Dividir tareas en subtareas más pequeñas y manejables. Revisiones periódicas de avance.</w:t>
      </w:r>
    </w:p>
    <w:p>
      <w:pPr>
        <w:spacing w:before="100" w:after="100"/>
        <w:jc w:val="both"/>
      </w:pPr>
      <w:r>
        <w:rPr>
          <w:sz w:val="22"/>
          <w:szCs w:val="22"/>
        </w:rPr>
        <w:t xml:space="preserve">Errores no detectados en pruebas</w:t>
      </w:r>
    </w:p>
    <w:p/>
    <w:p/>
    <w:p>
      <w:pPr>
        <w:spacing w:before="100" w:after="100"/>
        <w:jc w:val="both"/>
      </w:pPr>
      <w:r>
        <w:rPr>
          <w:sz w:val="22"/>
          <w:szCs w:val="22"/>
        </w:rPr>
        <w:t xml:space="preserve">Pruebas</w:t>
      </w:r>
    </w:p>
    <w:p>
      <w:pPr>
        <w:spacing w:before="100" w:after="100"/>
        <w:jc w:val="both"/>
      </w:pPr>
      <w:r>
        <w:rPr>
          <w:sz w:val="22"/>
          <w:szCs w:val="22"/>
        </w:rPr>
        <w:t xml:space="preserve">Media</w:t>
      </w:r>
    </w:p>
    <w:p>
      <w:pPr>
        <w:spacing w:before="100" w:after="100"/>
        <w:jc w:val="both"/>
      </w:pPr>
      <w:r>
        <w:rPr>
          <w:sz w:val="22"/>
          <w:szCs w:val="22"/>
        </w:rPr>
        <w:t xml:space="preserve">Alto</w:t>
      </w:r>
    </w:p>
    <w:p>
      <w:pPr>
        <w:spacing w:before="100" w:after="100"/>
        <w:jc w:val="both"/>
      </w:pPr>
      <w:r>
        <w:rPr>
          <w:sz w:val="22"/>
          <w:szCs w:val="22"/>
        </w:rPr>
        <w:t xml:space="preserve">Ejecutar pruebas rigurosas y con datos realistas. Realizar pruebas de usabilidad con usuarios clave.</w:t>
      </w:r>
    </w:p>
    <w:p/>
    <w:p/>
    <w:p>
      <w:pPr>
        <w:spacing w:before="100" w:after="100"/>
        <w:jc w:val="both"/>
      </w:pPr>
      <w:r>
        <w:rPr>
          <w:sz w:val="22"/>
          <w:szCs w:val="22"/>
        </w:rPr>
        <w:t xml:space="preserve">Definición de artefactos</w:t>
      </w:r>
    </w:p>
    <w:p>
      <w:pPr>
        <w:spacing w:before="100" w:after="100"/>
        <w:jc w:val="both"/>
      </w:pPr>
      <w:r>
        <w:rPr>
          <w:sz w:val="22"/>
          <w:szCs w:val="22"/>
        </w:rPr>
        <w:t xml:space="preserve">Listar y describir los artefactos o entregables que serán administrados y entregados durante el desarrollo del proyecto.</w:t>
      </w:r>
    </w:p>
    <w:p>
      <w:pPr>
        <w:spacing w:before="100" w:after="100"/>
        <w:jc w:val="both"/>
      </w:pPr>
      <w:r>
        <w:rPr>
          <w:sz w:val="22"/>
          <w:szCs w:val="22"/>
        </w:rPr>
        <w:t xml:space="preserve">Artefacto</w:t>
      </w:r>
    </w:p>
    <w:p>
      <w:pPr>
        <w:spacing w:before="100" w:after="100"/>
        <w:jc w:val="both"/>
      </w:pPr>
      <w:r>
        <w:rPr>
          <w:sz w:val="22"/>
          <w:szCs w:val="22"/>
        </w:rPr>
        <w:t xml:space="preserve">Descripción</w:t>
      </w:r>
    </w:p>
    <w:p>
      <w:pPr>
        <w:spacing w:before="100" w:after="100"/>
        <w:jc w:val="both"/>
      </w:pPr>
      <w:r>
        <w:rPr>
          <w:sz w:val="22"/>
          <w:szCs w:val="22"/>
        </w:rPr>
        <w:t xml:space="preserve">Acta de Constitución</w:t>
      </w:r>
    </w:p>
    <w:p>
      <w:pPr>
        <w:spacing w:before="100" w:after="100"/>
        <w:jc w:val="both"/>
      </w:pPr>
      <w:r>
        <w:rPr>
          <w:sz w:val="22"/>
          <w:szCs w:val="22"/>
        </w:rPr>
        <w:t xml:space="preserve">Documento que autoriza formalmente el proyecto y define sus objetivos y alcance de alto nivel.</w:t>
      </w:r>
    </w:p>
    <w:p>
      <w:pPr>
        <w:spacing w:before="100" w:after="100"/>
        <w:jc w:val="both"/>
      </w:pPr>
      <w:r>
        <w:rPr>
          <w:sz w:val="22"/>
          <w:szCs w:val="22"/>
        </w:rPr>
        <w:t xml:space="preserve">Plan de Proyecto</w:t>
      </w:r>
    </w:p>
    <w:p>
      <w:pPr>
        <w:spacing w:before="100" w:after="100"/>
        <w:jc w:val="both"/>
      </w:pPr>
      <w:r>
        <w:rPr>
          <w:sz w:val="22"/>
          <w:szCs w:val="22"/>
        </w:rPr>
        <w:t xml:space="preserve">Este documento. Describe cómo se ejecutará y controlará el proyecto.</w:t>
      </w:r>
    </w:p>
    <w:p>
      <w:pPr>
        <w:spacing w:before="100" w:after="100"/>
        <w:jc w:val="both"/>
      </w:pPr>
      <w:r>
        <w:rPr>
          <w:sz w:val="22"/>
          <w:szCs w:val="22"/>
        </w:rPr>
        <w:t xml:space="preserve">Especificación de Requisitos (ERS)</w:t>
      </w:r>
    </w:p>
    <w:p>
      <w:pPr>
        <w:spacing w:before="100" w:after="100"/>
        <w:jc w:val="both"/>
      </w:pPr>
      <w:r>
        <w:rPr>
          <w:sz w:val="22"/>
          <w:szCs w:val="22"/>
        </w:rPr>
        <w:t xml:space="preserve">Documento detallado con todos los requisitos funcionales y no funcionales del sistema.</w:t>
      </w:r>
    </w:p>
    <w:p>
      <w:pPr>
        <w:spacing w:before="100" w:after="100"/>
        <w:jc w:val="both"/>
      </w:pPr>
      <w:r>
        <w:rPr>
          <w:sz w:val="22"/>
          <w:szCs w:val="22"/>
        </w:rPr>
        <w:t xml:space="preserve">Diagrama ER y Modelo de Datos</w:t>
      </w:r>
    </w:p>
    <w:p>
      <w:pPr>
        <w:spacing w:before="100" w:after="100"/>
        <w:jc w:val="both"/>
      </w:pPr>
      <w:r>
        <w:rPr>
          <w:sz w:val="22"/>
          <w:szCs w:val="22"/>
        </w:rPr>
        <w:t xml:space="preserve">Diseño de la estructura de la base de datos.</w:t>
      </w:r>
    </w:p>
    <w:p>
      <w:pPr>
        <w:spacing w:before="100" w:after="100"/>
        <w:jc w:val="both"/>
      </w:pPr>
      <w:r>
        <w:rPr>
          <w:sz w:val="22"/>
          <w:szCs w:val="22"/>
        </w:rPr>
        <w:t xml:space="preserve">Mockups de UI/UX</w:t>
      </w:r>
    </w:p>
    <w:p>
      <w:pPr>
        <w:spacing w:before="100" w:after="100"/>
        <w:jc w:val="both"/>
      </w:pPr>
      <w:r>
        <w:rPr>
          <w:sz w:val="22"/>
          <w:szCs w:val="22"/>
        </w:rPr>
        <w:t xml:space="preserve">Prototipos no funcionales de las interfaces de usuario.</w:t>
      </w:r>
    </w:p>
    <w:p>
      <w:pPr>
        <w:spacing w:before="100" w:after="100"/>
        <w:jc w:val="both"/>
      </w:pPr>
      <w:r>
        <w:rPr>
          <w:sz w:val="22"/>
          <w:szCs w:val="22"/>
        </w:rPr>
        <w:t xml:space="preserve">Código Fuente</w:t>
      </w:r>
    </w:p>
    <w:p>
      <w:pPr>
        <w:spacing w:before="100" w:after="100"/>
        <w:jc w:val="both"/>
      </w:pPr>
      <w:r>
        <w:rPr>
          <w:sz w:val="22"/>
          <w:szCs w:val="22"/>
        </w:rPr>
        <w:t xml:space="preserve">Repositorio con el código de la aplicación (Frontend y Backend).</w:t>
      </w:r>
    </w:p>
    <w:p>
      <w:pPr>
        <w:spacing w:before="100" w:after="100"/>
        <w:jc w:val="both"/>
      </w:pPr>
      <w:r>
        <w:rPr>
          <w:sz w:val="22"/>
          <w:szCs w:val="22"/>
        </w:rPr>
        <w:t xml:space="preserve">Base de Datos Implementada</w:t>
      </w:r>
    </w:p>
    <w:p>
      <w:pPr>
        <w:spacing w:before="100" w:after="100"/>
        <w:jc w:val="both"/>
      </w:pPr>
      <w:r>
        <w:rPr>
          <w:sz w:val="22"/>
          <w:szCs w:val="22"/>
        </w:rPr>
        <w:t xml:space="preserve">Scripts de creación y población de la base de datos.</w:t>
      </w:r>
    </w:p>
    <w:p>
      <w:pPr>
        <w:spacing w:before="100" w:after="100"/>
        <w:jc w:val="both"/>
      </w:pPr>
      <w:r>
        <w:rPr>
          <w:sz w:val="22"/>
          <w:szCs w:val="22"/>
        </w:rPr>
        <w:t xml:space="preserve">Plan de Pruebas y Reporte de Resultados</w:t>
      </w:r>
    </w:p>
    <w:p>
      <w:pPr>
        <w:spacing w:before="100" w:after="100"/>
        <w:jc w:val="both"/>
      </w:pPr>
      <w:r>
        <w:rPr>
          <w:sz w:val="22"/>
          <w:szCs w:val="22"/>
        </w:rPr>
        <w:t xml:space="preserve">Documento que describe los casos de prueba y los resultados de su ejecución.</w:t>
      </w:r>
    </w:p>
    <w:p>
      <w:pPr>
        <w:spacing w:before="100" w:after="100"/>
        <w:jc w:val="both"/>
      </w:pPr>
      <w:r>
        <w:rPr>
          <w:sz w:val="22"/>
          <w:szCs w:val="22"/>
        </w:rPr>
        <w:t xml:space="preserve">Manual de Usuario</w:t>
      </w:r>
    </w:p>
    <w:p>
      <w:pPr>
        <w:spacing w:before="100" w:after="100"/>
        <w:jc w:val="both"/>
      </w:pPr>
      <w:r>
        <w:rPr>
          <w:sz w:val="22"/>
          <w:szCs w:val="22"/>
        </w:rPr>
        <w:t xml:space="preserve">Documentación dirigida al usuario final sobre cómo utilizar la plataforma.</w:t>
      </w:r>
    </w:p>
    <w:p>
      <w:pPr>
        <w:spacing w:before="100" w:after="100"/>
        <w:jc w:val="both"/>
      </w:pPr>
      <w:r>
        <w:rPr>
          <w:sz w:val="22"/>
          <w:szCs w:val="22"/>
        </w:rPr>
        <w:t xml:space="preserve">Informe Final</w:t>
      </w:r>
    </w:p>
    <w:p>
      <w:pPr>
        <w:spacing w:before="100" w:after="100"/>
        <w:jc w:val="both"/>
      </w:pPr>
      <w:r>
        <w:rPr>
          <w:sz w:val="22"/>
          <w:szCs w:val="22"/>
        </w:rPr>
        <w:t xml:space="preserve">Documento que resume todo el proyecto, incluyendo lecciones aprendidas y resultados obtenidos.</w:t>
      </w:r>
    </w:p>
    <w:p/>
    <w:p/>
    <w:p>
      <w:pPr>
        <w:spacing w:before="100" w:after="100"/>
        <w:jc w:val="both"/>
      </w:pPr>
      <w:r>
        <w:rPr>
          <w:sz w:val="22"/>
          <w:szCs w:val="22"/>
        </w:rPr>
        <w:t xml:space="preserve">Condiciones de aceptación para cierre del proyecto</w:t>
      </w:r>
    </w:p>
    <w:p>
      <w:pPr>
        <w:spacing w:before="100" w:after="100"/>
        <w:jc w:val="both"/>
      </w:pPr>
      <w:r>
        <w:rPr>
          <w:sz w:val="22"/>
          <w:szCs w:val="22"/>
        </w:rPr>
        <w:t xml:space="preserve">Condiciones que se deben cumplir para dar término al proyecto  y margen de tolerancia de aceptación de defectos.</w:t>
      </w:r>
    </w:p>
    <w:p>
      <w:pPr>
        <w:spacing w:before="200" w:after="100"/>
      </w:pPr>
      <w:r>
        <w:rPr>
          <w:b/>
          <w:bCs/>
          <w:sz w:val="24"/>
          <w:szCs w:val="24"/>
        </w:rPr>
        <w:t xml:space="preserve">El proyecto se considerará cerrado y aceptado cuando:</w:t>
      </w:r>
    </w:p>
    <w:p/>
    <w:p/>
    <w:p>
      <w:pPr>
        <w:pStyle w:val="ListParagraph"/>
        <w:numPr>
          <w:ilvl w:val="0"/>
          <w:numId w:val="{default-numbering-0}"/>
        </w:numPr>
        <w:spacing w:before="50" w:after="50"/>
      </w:pPr>
      <w:r>
        <w:t xml:space="preserve">Todos los entregables listados en la sección "Artefactos" hayan sido completados y entregados.</w:t>
      </w:r>
    </w:p>
    <w:p>
      <w:pPr>
        <w:pStyle w:val="ListParagraph"/>
        <w:numPr>
          <w:ilvl w:val="0"/>
          <w:numId w:val="{default-numbering-0}"/>
        </w:numPr>
        <w:spacing w:before="50" w:after="50"/>
      </w:pPr>
      <w:r>
        <w:t xml:space="preserve">El prototipo funcional cumpla con al menos el 95% de los requisitos funcionales definidos en el ERS.</w:t>
      </w:r>
    </w:p>
    <w:p>
      <w:pPr>
        <w:pStyle w:val="ListParagraph"/>
        <w:numPr>
          <w:ilvl w:val="0"/>
          <w:numId w:val="{default-numbering-0}"/>
        </w:numPr>
        <w:spacing w:before="50" w:after="50"/>
      </w:pPr>
      <w:r>
        <w:t xml:space="preserve">No existan bugs críticos (que impidan el uso básico del sistema) o de alta prioridad sin resolver.</w:t>
      </w:r>
    </w:p>
    <w:p>
      <w:pPr>
        <w:pStyle w:val="ListParagraph"/>
        <w:numPr>
          <w:ilvl w:val="0"/>
          <w:numId w:val="{default-numbering-0}"/>
        </w:numPr>
        <w:spacing w:before="50" w:after="50"/>
      </w:pPr>
      <w:r>
        <w:t xml:space="preserve">La documentación esté completa y sea comprensible.</w:t>
      </w:r>
    </w:p>
    <w:p>
      <w:pPr>
        <w:pStyle w:val="ListParagraph"/>
        <w:numPr>
          <w:ilvl w:val="0"/>
          <w:numId w:val="{default-numbering-0}"/>
        </w:numPr>
        <w:spacing w:before="50" w:after="50"/>
      </w:pPr>
      <w:r>
        <w:t xml:space="preserve">Se haya realizado la presentación y defensa final del proyecto ante los stakeholders académicos.</w:t>
      </w:r>
    </w:p>
    <w:p/>
    <w:p/>
    <w:p>
      <w:pPr>
        <w:spacing w:before="200" w:after="100"/>
      </w:pPr>
      <w:r>
        <w:rPr>
          <w:b/>
          <w:bCs/>
          <w:sz w:val="24"/>
          <w:szCs w:val="24"/>
        </w:rPr>
        <w:t xml:space="preserve">Margen de tolerancia de aceptación de defectos:</w:t>
      </w:r>
    </w:p>
    <w:p/>
    <w:p/>
    <w:p>
      <w:pPr>
        <w:pStyle w:val="ListParagraph"/>
        <w:numPr>
          <w:ilvl w:val="0"/>
          <w:numId w:val="1"/>
        </w:numPr>
        <w:spacing w:before="50" w:after="50"/>
      </w:pPr>
      <w:r>
        <w:t xml:space="preserve">Críticos: 0%</w:t>
      </w:r>
    </w:p>
    <w:p>
      <w:pPr>
        <w:pStyle w:val="ListParagraph"/>
        <w:numPr>
          <w:ilvl w:val="0"/>
          <w:numId w:val="1"/>
        </w:numPr>
        <w:spacing w:before="50" w:after="50"/>
      </w:pPr>
      <w:r>
        <w:t xml:space="preserve">Altos: Máximo 2 defectos no resueltos, siempre que exista un plan de corrección documentado.</w:t>
      </w:r>
    </w:p>
    <w:p>
      <w:pPr>
        <w:pStyle w:val="ListParagraph"/>
        <w:numPr>
          <w:ilvl w:val="0"/>
          <w:numId w:val="1"/>
        </w:numPr>
        <w:spacing w:before="50" w:after="50"/>
      </w:pPr>
      <w:r>
        <w:t xml:space="preserve">Medios/Bajos: Aceptables si no impactan la funcionalidad core del sistema.</w:t>
      </w:r>
    </w:p>
    <w:p/>
    <w:p/>
    <w:p>
      <w:pPr>
        <w:spacing w:before="100" w:after="100"/>
        <w:jc w:val="both"/>
      </w:pPr>
      <w:r>
        <w:rPr>
          <w:sz w:val="22"/>
          <w:szCs w:val="22"/>
        </w:rPr>
        <w:t xml:space="preserve">________________</w:t>
      </w:r>
    </w:p>
    <w:p/>
    <w:p/>
    <w:p>
      <w:pPr>
        <w:spacing w:before="100" w:after="100"/>
        <w:jc w:val="both"/>
      </w:pPr>
      <w:r>
        <w:rPr>
          <w:sz w:val="22"/>
          <w:szCs w:val="22"/>
        </w:rPr>
        <w:t xml:space="preserve">Anexo 1: Matriz R.A.C.I.</w:t>
      </w:r>
    </w:p>
    <w:p/>
    <w:p/>
    <w:p/>
    <w:p/>
    <w:p>
      <w:pPr>
        <w:spacing w:before="100" w:after="100"/>
        <w:jc w:val="both"/>
      </w:pPr>
      <w:r>
        <w:rPr>
          <w:sz w:val="22"/>
          <w:szCs w:val="22"/>
        </w:rPr>
        <w:t xml:space="preserve">Anexo 2. Diagrama EDT</w:t>
      </w:r>
    </w:p>
    <w:p/>
    <w:p>
      <w:pPr>
        <w:spacing w:before="100" w:after="100"/>
        <w:jc w:val="both"/>
      </w:pPr>
      <w:r>
        <w:rPr>
          <w:sz w:val="22"/>
          <w:szCs w:val="22"/>
        </w:rPr>
        <w:t xml:space="preserve">________________</w:t>
      </w:r>
    </w:p>
    <w:p/>
    <w:p>
      <w:pPr>
        <w:spacing w:before="100" w:after="100"/>
        <w:jc w:val="both"/>
      </w:pPr>
      <w:r>
        <w:rPr>
          <w:sz w:val="22"/>
          <w:szCs w:val="22"/>
        </w:rPr>
        <w:t xml:space="preserve">Anexo 3. Diccionario EDT</w:t>
      </w:r>
    </w:p>
    <w:p/>
    <w:p>
      <w:pPr>
        <w:spacing w:before="100" w:after="100"/>
        <w:jc w:val="both"/>
      </w:pPr>
      <w:r>
        <w:rPr>
          <w:sz w:val="22"/>
          <w:szCs w:val="22"/>
        </w:rPr>
        <w:t xml:space="preserve">________________</w:t>
      </w:r>
    </w:p>
    <w:p/>
    <w:p>
      <w:pPr>
        <w:spacing w:before="100" w:after="100"/>
        <w:jc w:val="both"/>
      </w:pPr>
      <w:r>
        <w:rPr>
          <w:sz w:val="22"/>
          <w:szCs w:val="22"/>
        </w:rPr>
        <w:t xml:space="preserve">Anexo 4. Carta Gantt</w:t>
      </w:r>
    </w:p>
    <w:p/>
    <w:p/>
    <w:p>
      <w:pPr>
        <w:spacing w:before="100" w:after="100"/>
        <w:jc w:val="both"/>
      </w:pPr>
      <w:r>
        <w:rPr>
          <w:sz w:val="22"/>
          <w:szCs w:val="22"/>
        </w:rPr>
        <w:t xml:space="preserve">Carta Gantt.xlsx</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2025-10-15T02:38:03.141Z</dcterms:created>
  <dcterms:modified xsi:type="dcterms:W3CDTF">2025-10-15T02:38:03.141Z</dcterms:modified>
</cp:coreProperties>
</file>

<file path=docProps/custom.xml><?xml version="1.0" encoding="utf-8"?>
<Properties xmlns="http://schemas.openxmlformats.org/officeDocument/2006/custom-properties" xmlns:vt="http://schemas.openxmlformats.org/officeDocument/2006/docPropsVTypes"/>
</file>