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EBF35" w14:textId="77777777" w:rsidR="00515055" w:rsidRDefault="007215B6" w:rsidP="007215B6">
      <w:pPr>
        <w:widowControl w:val="0"/>
        <w:autoSpaceDE w:val="0"/>
        <w:autoSpaceDN w:val="0"/>
        <w:adjustRightInd w:val="0"/>
        <w:rPr>
          <w:szCs w:val="24"/>
        </w:rPr>
      </w:pPr>
      <w:r w:rsidRPr="00515055">
        <w:rPr>
          <w:szCs w:val="24"/>
        </w:rPr>
        <w:t xml:space="preserve">Between </w:t>
      </w:r>
      <w:r w:rsidR="00515055" w:rsidRPr="00515055">
        <w:rPr>
          <w:szCs w:val="24"/>
        </w:rPr>
        <w:t>October</w:t>
      </w:r>
      <w:r w:rsidRPr="00515055">
        <w:rPr>
          <w:szCs w:val="24"/>
        </w:rPr>
        <w:t xml:space="preserve"> and </w:t>
      </w:r>
      <w:r w:rsidR="00515055" w:rsidRPr="00515055">
        <w:rPr>
          <w:szCs w:val="24"/>
        </w:rPr>
        <w:t xml:space="preserve">December </w:t>
      </w:r>
      <w:r w:rsidRPr="00515055">
        <w:rPr>
          <w:szCs w:val="24"/>
        </w:rPr>
        <w:t xml:space="preserve">2011, the Inca team </w:t>
      </w:r>
      <w:r w:rsidR="00515055" w:rsidRPr="00515055">
        <w:rPr>
          <w:szCs w:val="24"/>
        </w:rPr>
        <w:t xml:space="preserve">continued </w:t>
      </w:r>
      <w:r w:rsidRPr="00515055">
        <w:rPr>
          <w:szCs w:val="24"/>
        </w:rPr>
        <w:t xml:space="preserve">worked to develop </w:t>
      </w:r>
      <w:r w:rsidR="00515055">
        <w:rPr>
          <w:szCs w:val="24"/>
        </w:rPr>
        <w:t xml:space="preserve">and deploy </w:t>
      </w:r>
      <w:r w:rsidRPr="00515055">
        <w:rPr>
          <w:szCs w:val="24"/>
        </w:rPr>
        <w:t xml:space="preserve">a technique to mostly automate the configuration of Inca testing on XSEDE resources based on kit registrations from the Information Server, info.teragrid.org. </w:t>
      </w:r>
      <w:r w:rsidR="00347D3F" w:rsidRPr="00515055">
        <w:rPr>
          <w:szCs w:val="24"/>
        </w:rPr>
        <w:t xml:space="preserve">This improvement will quicken the response time of test configuration changes and simplify maintenance of the deployment for the SDSC Inca administrators. </w:t>
      </w:r>
      <w:r w:rsidR="00515055">
        <w:rPr>
          <w:szCs w:val="24"/>
        </w:rPr>
        <w:t>Previously</w:t>
      </w:r>
      <w:r w:rsidR="007E32C3" w:rsidRPr="00515055">
        <w:rPr>
          <w:szCs w:val="24"/>
        </w:rPr>
        <w:t xml:space="preserve">, </w:t>
      </w:r>
      <w:r w:rsidR="00515055">
        <w:rPr>
          <w:szCs w:val="24"/>
        </w:rPr>
        <w:t xml:space="preserve">only </w:t>
      </w:r>
      <w:r w:rsidR="007E32C3" w:rsidRPr="00515055">
        <w:rPr>
          <w:szCs w:val="24"/>
        </w:rPr>
        <w:t xml:space="preserve">notifications of changes in the Information Server </w:t>
      </w:r>
      <w:r w:rsidR="00515055">
        <w:rPr>
          <w:szCs w:val="24"/>
        </w:rPr>
        <w:t>were</w:t>
      </w:r>
      <w:r w:rsidR="007E32C3" w:rsidRPr="00515055">
        <w:rPr>
          <w:szCs w:val="24"/>
        </w:rPr>
        <w:t xml:space="preserve"> automatically provided and then changes </w:t>
      </w:r>
      <w:r w:rsidR="00515055">
        <w:rPr>
          <w:szCs w:val="24"/>
        </w:rPr>
        <w:t>were</w:t>
      </w:r>
      <w:r w:rsidR="007E32C3" w:rsidRPr="00515055">
        <w:rPr>
          <w:szCs w:val="24"/>
        </w:rPr>
        <w:t xml:space="preserve"> manually propagated to the Inca configuration file.  </w:t>
      </w:r>
      <w:r w:rsidR="00515055">
        <w:rPr>
          <w:szCs w:val="24"/>
        </w:rPr>
        <w:t xml:space="preserve">Now changes </w:t>
      </w:r>
      <w:r w:rsidR="00A56DD0">
        <w:rPr>
          <w:szCs w:val="24"/>
        </w:rPr>
        <w:t xml:space="preserve">for resources </w:t>
      </w:r>
      <w:r w:rsidR="00515055">
        <w:rPr>
          <w:szCs w:val="24"/>
        </w:rPr>
        <w:t xml:space="preserve">(i.e., </w:t>
      </w:r>
      <w:r w:rsidR="00A56DD0">
        <w:rPr>
          <w:szCs w:val="24"/>
        </w:rPr>
        <w:t>new kit</w:t>
      </w:r>
      <w:r w:rsidR="00515055">
        <w:rPr>
          <w:szCs w:val="24"/>
        </w:rPr>
        <w:t xml:space="preserve"> registration</w:t>
      </w:r>
      <w:r w:rsidR="00A56DD0">
        <w:rPr>
          <w:szCs w:val="24"/>
        </w:rPr>
        <w:t xml:space="preserve">s or change in components of kit registration, </w:t>
      </w:r>
      <w:r w:rsidR="00356691">
        <w:rPr>
          <w:szCs w:val="24"/>
        </w:rPr>
        <w:t xml:space="preserve">versions, </w:t>
      </w:r>
      <w:r w:rsidR="00A56DD0">
        <w:rPr>
          <w:szCs w:val="24"/>
        </w:rPr>
        <w:t xml:space="preserve">hosts, ports, etc.) </w:t>
      </w:r>
      <w:r w:rsidR="00B27486">
        <w:rPr>
          <w:szCs w:val="24"/>
        </w:rPr>
        <w:t>are</w:t>
      </w:r>
      <w:r w:rsidR="00515055">
        <w:rPr>
          <w:szCs w:val="24"/>
        </w:rPr>
        <w:t xml:space="preserve"> automatically inserted into the Inca configuration file where they can be reviewed and then committed.</w:t>
      </w:r>
      <w:r w:rsidR="00994428">
        <w:rPr>
          <w:szCs w:val="24"/>
        </w:rPr>
        <w:t xml:space="preserve">  The previous Inca configuration file contained 204 test descriptions </w:t>
      </w:r>
      <w:r w:rsidR="00356691">
        <w:rPr>
          <w:szCs w:val="24"/>
        </w:rPr>
        <w:t xml:space="preserve">parameterized with values </w:t>
      </w:r>
      <w:r w:rsidR="00994428">
        <w:rPr>
          <w:szCs w:val="24"/>
        </w:rPr>
        <w:t xml:space="preserve">when combined with </w:t>
      </w:r>
      <w:r w:rsidR="002949FF">
        <w:rPr>
          <w:szCs w:val="24"/>
        </w:rPr>
        <w:t>803</w:t>
      </w:r>
      <w:r w:rsidR="00994428">
        <w:rPr>
          <w:szCs w:val="24"/>
        </w:rPr>
        <w:t xml:space="preserve"> </w:t>
      </w:r>
      <w:r w:rsidR="00356691">
        <w:rPr>
          <w:szCs w:val="24"/>
        </w:rPr>
        <w:t>values</w:t>
      </w:r>
      <w:r w:rsidR="00994428">
        <w:rPr>
          <w:szCs w:val="24"/>
        </w:rPr>
        <w:t xml:space="preserve"> </w:t>
      </w:r>
      <w:r w:rsidR="00356691">
        <w:rPr>
          <w:szCs w:val="24"/>
        </w:rPr>
        <w:t xml:space="preserve">(manually input mostly from kit registration information) </w:t>
      </w:r>
      <w:r w:rsidR="00994428">
        <w:rPr>
          <w:szCs w:val="24"/>
        </w:rPr>
        <w:t xml:space="preserve">expanded into </w:t>
      </w:r>
      <w:r w:rsidR="002949FF">
        <w:rPr>
          <w:szCs w:val="24"/>
        </w:rPr>
        <w:t xml:space="preserve">1026 tests being executed across all XSEDE resources.  The new </w:t>
      </w:r>
      <w:r w:rsidR="00356691">
        <w:rPr>
          <w:szCs w:val="24"/>
        </w:rPr>
        <w:t xml:space="preserve">current </w:t>
      </w:r>
      <w:r w:rsidR="002949FF">
        <w:rPr>
          <w:szCs w:val="24"/>
        </w:rPr>
        <w:t>Inca configuration file contains 200 test descriptions when combined wit</w:t>
      </w:r>
      <w:r w:rsidR="00356691">
        <w:rPr>
          <w:szCs w:val="24"/>
        </w:rPr>
        <w:t>h 110 manually managed values</w:t>
      </w:r>
      <w:r w:rsidR="002949FF">
        <w:rPr>
          <w:szCs w:val="24"/>
        </w:rPr>
        <w:t xml:space="preserve"> and </w:t>
      </w:r>
      <w:r w:rsidR="00356691" w:rsidRPr="00356691">
        <w:rPr>
          <w:szCs w:val="24"/>
        </w:rPr>
        <w:t>1413</w:t>
      </w:r>
      <w:r w:rsidR="00356691">
        <w:rPr>
          <w:szCs w:val="24"/>
        </w:rPr>
        <w:t xml:space="preserve"> automatically </w:t>
      </w:r>
      <w:r w:rsidR="002949FF">
        <w:rPr>
          <w:szCs w:val="24"/>
        </w:rPr>
        <w:t xml:space="preserve">generated </w:t>
      </w:r>
      <w:r w:rsidR="00356691">
        <w:rPr>
          <w:szCs w:val="24"/>
        </w:rPr>
        <w:t>values</w:t>
      </w:r>
      <w:r w:rsidR="002949FF">
        <w:rPr>
          <w:szCs w:val="24"/>
        </w:rPr>
        <w:t xml:space="preserve"> from the kit registrations results in </w:t>
      </w:r>
      <w:r w:rsidR="00356691">
        <w:rPr>
          <w:szCs w:val="24"/>
        </w:rPr>
        <w:t>1007 tests being executed across all XSEDE resources.</w:t>
      </w:r>
      <w:r w:rsidR="00B27486">
        <w:rPr>
          <w:szCs w:val="24"/>
        </w:rPr>
        <w:t xml:space="preserve">  Thus, the amount of manual information in the Inca configuration file is reduced by a factor of ten and greatly simplifies management for the Inca team who will continue to make some small automation improvements in the next quarter as well as work on deploying a mirror of the Inca web server.</w:t>
      </w:r>
    </w:p>
    <w:p w14:paraId="7019FED0" w14:textId="77777777" w:rsidR="00515055" w:rsidRDefault="00515055" w:rsidP="007215B6">
      <w:pPr>
        <w:widowControl w:val="0"/>
        <w:autoSpaceDE w:val="0"/>
        <w:autoSpaceDN w:val="0"/>
        <w:adjustRightInd w:val="0"/>
        <w:rPr>
          <w:szCs w:val="24"/>
        </w:rPr>
      </w:pPr>
    </w:p>
    <w:p w14:paraId="305151FF" w14:textId="77777777" w:rsidR="007215B6" w:rsidRPr="00515055" w:rsidRDefault="007215B6" w:rsidP="007215B6">
      <w:pPr>
        <w:widowControl w:val="0"/>
        <w:autoSpaceDE w:val="0"/>
        <w:autoSpaceDN w:val="0"/>
        <w:adjustRightInd w:val="0"/>
        <w:rPr>
          <w:szCs w:val="24"/>
        </w:rPr>
      </w:pPr>
    </w:p>
    <w:p w14:paraId="3AC374C9" w14:textId="77777777" w:rsidR="00515055" w:rsidRPr="00515055" w:rsidRDefault="00515055">
      <w:pPr>
        <w:rPr>
          <w:szCs w:val="24"/>
        </w:rPr>
      </w:pPr>
      <w:bookmarkStart w:id="0" w:name="_GoBack"/>
      <w:bookmarkEnd w:id="0"/>
    </w:p>
    <w:sectPr w:rsidR="00515055" w:rsidRPr="00515055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8CFB2" w14:textId="77777777" w:rsidR="00356691" w:rsidRDefault="00356691" w:rsidP="007215B6">
      <w:r>
        <w:separator/>
      </w:r>
    </w:p>
  </w:endnote>
  <w:endnote w:type="continuationSeparator" w:id="0">
    <w:p w14:paraId="4A389AB4" w14:textId="77777777" w:rsidR="00356691" w:rsidRDefault="00356691" w:rsidP="0072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411FE" w14:textId="77777777" w:rsidR="00356691" w:rsidRDefault="00356691" w:rsidP="007215B6">
      <w:r>
        <w:separator/>
      </w:r>
    </w:p>
  </w:footnote>
  <w:footnote w:type="continuationSeparator" w:id="0">
    <w:p w14:paraId="5AFFA789" w14:textId="77777777" w:rsidR="00356691" w:rsidRDefault="00356691" w:rsidP="0072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0B"/>
    <w:rsid w:val="00035D98"/>
    <w:rsid w:val="002949FF"/>
    <w:rsid w:val="00347D3F"/>
    <w:rsid w:val="00356691"/>
    <w:rsid w:val="004C1789"/>
    <w:rsid w:val="00515055"/>
    <w:rsid w:val="00612EBF"/>
    <w:rsid w:val="00707D87"/>
    <w:rsid w:val="007215B6"/>
    <w:rsid w:val="007E32C3"/>
    <w:rsid w:val="00881511"/>
    <w:rsid w:val="00994428"/>
    <w:rsid w:val="009D202B"/>
    <w:rsid w:val="00A56DD0"/>
    <w:rsid w:val="00AE3D1E"/>
    <w:rsid w:val="00B2430B"/>
    <w:rsid w:val="00B27486"/>
    <w:rsid w:val="00C1482D"/>
    <w:rsid w:val="00DC7F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7025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B6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line="480" w:lineRule="auto"/>
    </w:pPr>
    <w:rPr>
      <w:rFonts w:eastAsia="ヒラギノ角ゴ Pro W3"/>
      <w:color w:val="00000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C3"/>
    <w:rPr>
      <w:rFonts w:ascii="Lucida Grande" w:eastAsia="Times New Roman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B6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line="480" w:lineRule="auto"/>
    </w:pPr>
    <w:rPr>
      <w:rFonts w:eastAsia="ヒラギノ角ゴ Pro W3"/>
      <w:color w:val="00000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C3"/>
    <w:rPr>
      <w:rFonts w:ascii="Lucida Grande" w:eastAsia="Times New Roman" w:hAnsi="Lucida Grande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1372</Characters>
  <Application>Microsoft Macintosh Word</Application>
  <DocSecurity>0</DocSecurity>
  <Lines>11</Lines>
  <Paragraphs>3</Paragraphs>
  <ScaleCrop>false</ScaleCrop>
  <Company>University of California, San Diego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2012-01-05T16:59:00Z</dcterms:created>
  <dcterms:modified xsi:type="dcterms:W3CDTF">2012-01-05T18:04:00Z</dcterms:modified>
</cp:coreProperties>
</file>