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007726A9" w:rsidRDefault="00000000" w14:paraId="58C0DA51" w14:textId="77777777">
      <w:pPr>
        <w:pStyle w:val="Heading2"/>
      </w:pPr>
      <w:bookmarkStart w:name="Xdc098da282333b47d4bb53c7c66bec222c1e79d" w:id="0"/>
      <w:r>
        <w:t>Αναφορά σχετικά με τις απαιτήσεις ασφάλειας δεδομένων, ασφάλειας συστήματος και GDPR</w:t>
      </w:r>
    </w:p>
    <w:p w:rsidR="007726A9" w:rsidRDefault="00000000" w14:paraId="79844A16" w14:textId="77777777">
      <w:pPr>
        <w:pStyle w:val="Heading3"/>
      </w:pPr>
      <w:bookmarkStart w:name="introduction" w:id="1"/>
      <w:r>
        <w:t>Εισαγωγή</w:t>
      </w:r>
    </w:p>
    <w:p w:rsidR="007726A9" w:rsidRDefault="00000000" w14:paraId="631B2713" w14:textId="77777777">
      <w:pPr>
        <w:pStyle w:val="FirstParagraph"/>
      </w:pPr>
      <w:r>
        <w:t xml:space="preserve">Ο σκοπός αυτής της έκθεσης είναι να παρουσιάσει μια επισκόπηση των απαιτήσεων Ασφάλειας Δεδομένων, Ασφάλειας Συστήματος και GDPR που σχετίζονται με το έργο του ΔΕΔΔΗΕ. Αυτή η έκθεση στοχεύει να παρέχει μια λεπτομερή ανάλυση σχετικά με τις βασικές εκτιμήσεις και τις ενέργειες που απαιτούνται για τη διατήρηση της συμμόρφωσης και τη διασφάλιση της ακεραιότητας του έργου. Η ενσωμάτωση με τις τεχνολογίες </w:t>
      </w:r>
      <w:proofErr w:type="spellStart"/>
      <w:r>
        <w:t>Azure</w:t>
      </w:r>
      <w:proofErr w:type="spellEnd"/>
      <w:r>
        <w:t xml:space="preserve"> θα τονιστεί για τη βελτίωση αυτών των απαιτήσεων.</w:t>
      </w:r>
    </w:p>
    <w:p w:rsidR="007726A9" w:rsidRDefault="00000000" w14:paraId="23B6F220" w14:textId="77777777">
      <w:pPr>
        <w:pStyle w:val="Heading3"/>
      </w:pPr>
      <w:bookmarkStart w:name="data-security-requirements" w:id="2"/>
      <w:bookmarkEnd w:id="1"/>
      <w:r>
        <w:t>Απαιτήσεις ασφάλειας δεδομένων</w:t>
      </w:r>
    </w:p>
    <w:p w:rsidR="007726A9" w:rsidRDefault="00000000" w14:paraId="3C737085" w14:textId="77777777">
      <w:pPr>
        <w:pStyle w:val="FirstParagraph"/>
      </w:pPr>
      <w:r>
        <w:t xml:space="preserve">Η ασφάλεια των δεδομένων είναι πρωταρχικής σημασίας για την προστασία ευαίσθητων πληροφοριών από μη εξουσιοδοτημένη πρόσβαση, παραβιάσεις και άλλες απειλές. Ακολουθούν οι κρίσιμες απαιτήσεις για την ασφάλεια των δεδομένων και πώς μπορούν να ενσωματωθούν οι τεχνολογίες </w:t>
      </w:r>
      <w:proofErr w:type="spellStart"/>
      <w:r>
        <w:t>Azure</w:t>
      </w:r>
      <w:proofErr w:type="spellEnd"/>
      <w:r>
        <w:t>:</w:t>
      </w:r>
    </w:p>
    <w:p w:rsidR="007726A9" w:rsidRDefault="00000000" w14:paraId="33B06F51" w14:textId="77777777">
      <w:pPr>
        <w:pStyle w:val="Heading4"/>
      </w:pPr>
      <w:bookmarkStart w:name="Xcfda0dbf101710c5ddb5cb541340971b966e8e8" w:id="3"/>
      <w:r>
        <w:t>1. Κρυπτογράφηση δεδομένων</w:t>
      </w:r>
    </w:p>
    <w:p w:rsidR="007726A9" w:rsidP="002D6052" w:rsidRDefault="00000000" w14:paraId="4D7B9D2E" w14:textId="3C6A0468">
      <w:pPr>
        <w:numPr>
          <w:ilvl w:val="0"/>
          <w:numId w:val="1"/>
        </w:numPr>
      </w:pPr>
      <w:r>
        <w:t>Κρυπτογράφηση σε κατάσταση ηρεμίας και κατά τη μεταφορά: Εφαρμογή μεθόδων κρυπτογράφησης όπως το AES-256 για την προστασία των δεδομένων που είναι αποθηκευμένα σε μονάδες δίσκου (σε κατάσταση ηρεμίας) και κατά τη μετάδοση μέσω δικτύων (σε μεταφορά).</w:t>
      </w:r>
    </w:p>
    <w:p w:rsidR="007726A9" w:rsidRDefault="00000000" w14:paraId="1A49DC75" w14:textId="77777777">
      <w:pPr>
        <w:numPr>
          <w:ilvl w:val="1"/>
          <w:numId w:val="3"/>
        </w:numPr>
      </w:pPr>
      <w:r>
        <w:rPr>
          <w:b/>
          <w:bCs/>
        </w:rPr>
        <w:t xml:space="preserve">Ενσωμάτωση </w:t>
      </w:r>
      <w:proofErr w:type="spellStart"/>
      <w:r>
        <w:rPr>
          <w:b/>
          <w:bCs/>
        </w:rPr>
        <w:t>Azure</w:t>
      </w:r>
      <w:proofErr w:type="spellEnd"/>
      <w:r>
        <w:rPr>
          <w:b/>
          <w:bCs/>
        </w:rPr>
        <w:t xml:space="preserve"> </w:t>
      </w:r>
      <w:r>
        <w:t xml:space="preserve">: Χρησιμοποιήστε την κρυπτογράφηση υπηρεσίας αποθήκευσης </w:t>
      </w:r>
      <w:proofErr w:type="spellStart"/>
      <w:r>
        <w:t>Azure</w:t>
      </w:r>
      <w:proofErr w:type="spellEnd"/>
      <w:r>
        <w:t xml:space="preserve"> (SSE) για δεδομένα σε κατάσταση ηρεμίας και την κρυπτογράφηση εικονικού δικτύου </w:t>
      </w:r>
      <w:proofErr w:type="spellStart"/>
      <w:r>
        <w:t>Azure</w:t>
      </w:r>
      <w:proofErr w:type="spellEnd"/>
      <w:r>
        <w:t xml:space="preserve"> για δεδομένα υπό μεταφορά.</w:t>
      </w:r>
    </w:p>
    <w:p w:rsidR="007726A9" w:rsidRDefault="00000000" w14:paraId="1E9B39D1" w14:textId="77777777">
      <w:pPr>
        <w:numPr>
          <w:ilvl w:val="1"/>
          <w:numId w:val="3"/>
        </w:numPr>
      </w:pPr>
      <w:r>
        <w:t>Βιβλιογραφικές αναφορές:</w:t>
      </w:r>
    </w:p>
    <w:p w:rsidR="007726A9" w:rsidRDefault="00000000" w14:paraId="4405BB13" w14:textId="77777777">
      <w:pPr>
        <w:numPr>
          <w:ilvl w:val="2"/>
          <w:numId w:val="4"/>
        </w:numPr>
      </w:pPr>
      <w:hyperlink r:id="rId8">
        <w:r>
          <w:rPr>
            <w:rStyle w:val="Hyperlink"/>
          </w:rPr>
          <w:t xml:space="preserve">Κρυπτογράφηση υπηρεσίας αποθήκευσης </w:t>
        </w:r>
        <w:proofErr w:type="spellStart"/>
        <w:r>
          <w:rPr>
            <w:rStyle w:val="Hyperlink"/>
          </w:rPr>
          <w:t>Azure</w:t>
        </w:r>
        <w:proofErr w:type="spellEnd"/>
      </w:hyperlink>
    </w:p>
    <w:p w:rsidR="007726A9" w:rsidRDefault="00000000" w14:paraId="2AE6B1ED" w14:textId="77777777">
      <w:pPr>
        <w:numPr>
          <w:ilvl w:val="2"/>
          <w:numId w:val="4"/>
        </w:numPr>
      </w:pPr>
      <w:hyperlink r:id="rId9">
        <w:r>
          <w:rPr>
            <w:rStyle w:val="Hyperlink"/>
          </w:rPr>
          <w:t xml:space="preserve">Κρυπτογράφηση εικονικού δικτύου </w:t>
        </w:r>
        <w:proofErr w:type="spellStart"/>
        <w:r>
          <w:rPr>
            <w:rStyle w:val="Hyperlink"/>
          </w:rPr>
          <w:t>Azure</w:t>
        </w:r>
        <w:proofErr w:type="spellEnd"/>
      </w:hyperlink>
    </w:p>
    <w:p w:rsidR="007726A9" w:rsidRDefault="00000000" w14:paraId="6F44ABC2" w14:textId="77777777">
      <w:pPr>
        <w:pStyle w:val="Heading4"/>
      </w:pPr>
      <w:bookmarkStart w:name="X7d02c2435468d7264f2df1138895de9a33233e4" w:id="4"/>
      <w:bookmarkEnd w:id="3"/>
      <w:r>
        <w:t>2. Έλεγχος πρόσβασης</w:t>
      </w:r>
    </w:p>
    <w:p w:rsidR="007726A9" w:rsidRDefault="00000000" w14:paraId="387E2970" w14:textId="77777777">
      <w:pPr>
        <w:numPr>
          <w:ilvl w:val="0"/>
          <w:numId w:val="5"/>
        </w:numPr>
      </w:pPr>
      <w:r>
        <w:rPr>
          <w:b/>
          <w:bCs/>
        </w:rPr>
        <w:t xml:space="preserve">Έλεγχος πρόσβασης βάσει ρόλων (RBAC) </w:t>
      </w:r>
      <w:r>
        <w:t>: Καθορισμός και επιβολή ρόλων και αδειών χρήστη για περιορισμό της πρόσβασης σε δεδομένα με βάση την αρχή του ελάχιστου προνομίου.</w:t>
      </w:r>
    </w:p>
    <w:p w:rsidR="007726A9" w:rsidRDefault="00000000" w14:paraId="5B08802F" w14:textId="77777777">
      <w:pPr>
        <w:numPr>
          <w:ilvl w:val="1"/>
          <w:numId w:val="6"/>
        </w:numPr>
      </w:pPr>
      <w:r>
        <w:rPr>
          <w:b/>
          <w:bCs/>
        </w:rPr>
        <w:t xml:space="preserve">Ενσωμάτωση </w:t>
      </w:r>
      <w:proofErr w:type="spellStart"/>
      <w:r>
        <w:rPr>
          <w:b/>
          <w:bCs/>
        </w:rPr>
        <w:t>Azure</w:t>
      </w:r>
      <w:proofErr w:type="spellEnd"/>
      <w:r>
        <w:rPr>
          <w:b/>
          <w:bCs/>
        </w:rPr>
        <w:t xml:space="preserve"> </w:t>
      </w:r>
      <w:r>
        <w:t xml:space="preserve">: Εφαρμόστε το </w:t>
      </w:r>
      <w:proofErr w:type="spellStart"/>
      <w:r>
        <w:t>Azure</w:t>
      </w:r>
      <w:proofErr w:type="spellEnd"/>
      <w:r>
        <w:t xml:space="preserve"> RBAC για να διαχειριστείτε ποιος έχει πρόσβαση στους πόρους του </w:t>
      </w:r>
      <w:proofErr w:type="spellStart"/>
      <w:r>
        <w:t>Azure</w:t>
      </w:r>
      <w:proofErr w:type="spellEnd"/>
      <w:r>
        <w:t>.</w:t>
      </w:r>
    </w:p>
    <w:p w:rsidR="007726A9" w:rsidRDefault="00000000" w14:paraId="702A6463" w14:textId="77777777">
      <w:pPr>
        <w:numPr>
          <w:ilvl w:val="1"/>
          <w:numId w:val="6"/>
        </w:numPr>
      </w:pPr>
      <w:r>
        <w:t>Βιβλιογραφικές αναφορές:</w:t>
      </w:r>
    </w:p>
    <w:p w:rsidR="007726A9" w:rsidRDefault="00000000" w14:paraId="255A1796" w14:textId="77777777">
      <w:pPr>
        <w:numPr>
          <w:ilvl w:val="2"/>
          <w:numId w:val="7"/>
        </w:numPr>
      </w:pPr>
      <w:hyperlink r:id="rId10">
        <w:r>
          <w:rPr>
            <w:rStyle w:val="Hyperlink"/>
          </w:rPr>
          <w:t xml:space="preserve">Έλεγχος πρόσβασης βάσει ρόλων </w:t>
        </w:r>
        <w:proofErr w:type="spellStart"/>
        <w:r>
          <w:rPr>
            <w:rStyle w:val="Hyperlink"/>
          </w:rPr>
          <w:t>Azure</w:t>
        </w:r>
        <w:proofErr w:type="spellEnd"/>
      </w:hyperlink>
    </w:p>
    <w:p w:rsidR="007726A9" w:rsidRDefault="00000000" w14:paraId="0C47A572" w14:textId="77777777">
      <w:pPr>
        <w:numPr>
          <w:ilvl w:val="0"/>
          <w:numId w:val="5"/>
        </w:numPr>
      </w:pPr>
      <w:r>
        <w:rPr>
          <w:b/>
          <w:bCs/>
        </w:rPr>
        <w:lastRenderedPageBreak/>
        <w:t xml:space="preserve">Έλεγχος ταυτότητας πολλαπλών παραγόντων (MFA) </w:t>
      </w:r>
      <w:r>
        <w:t>: Εφαρμογή MFA για την προσθήκη ενός επιπλέον επιπέδου ασφάλειας για την πρόσβαση σε ευαίσθητα δεδομένα, διασφαλίζοντας ότι οι χρήστες επαληθεύονται με πολλαπλές μεθόδους.</w:t>
      </w:r>
    </w:p>
    <w:p w:rsidR="007726A9" w:rsidRDefault="00000000" w14:paraId="33A2B29F" w14:textId="77777777">
      <w:pPr>
        <w:numPr>
          <w:ilvl w:val="1"/>
          <w:numId w:val="8"/>
        </w:numPr>
      </w:pPr>
      <w:r>
        <w:rPr>
          <w:b/>
          <w:bCs/>
        </w:rPr>
        <w:t xml:space="preserve">Ενσωμάτωση </w:t>
      </w:r>
      <w:proofErr w:type="spellStart"/>
      <w:r>
        <w:rPr>
          <w:b/>
          <w:bCs/>
        </w:rPr>
        <w:t>Azure</w:t>
      </w:r>
      <w:proofErr w:type="spellEnd"/>
      <w:r>
        <w:rPr>
          <w:b/>
          <w:bCs/>
        </w:rPr>
        <w:t xml:space="preserve"> </w:t>
      </w:r>
      <w:r>
        <w:t xml:space="preserve">: Χρησιμοποιήστε τον έλεγχο ταυτότητας πολλαπλών παραγόντων </w:t>
      </w:r>
      <w:proofErr w:type="spellStart"/>
      <w:r>
        <w:t>Azure</w:t>
      </w:r>
      <w:proofErr w:type="spellEnd"/>
      <w:r>
        <w:t>.</w:t>
      </w:r>
    </w:p>
    <w:p w:rsidR="007726A9" w:rsidRDefault="00000000" w14:paraId="03AB5E0C" w14:textId="77777777">
      <w:pPr>
        <w:numPr>
          <w:ilvl w:val="1"/>
          <w:numId w:val="8"/>
        </w:numPr>
      </w:pPr>
      <w:r>
        <w:t>Βιβλιογραφικές αναφορές:</w:t>
      </w:r>
    </w:p>
    <w:p w:rsidR="007726A9" w:rsidRDefault="00000000" w14:paraId="6043B57E" w14:textId="77777777">
      <w:pPr>
        <w:numPr>
          <w:ilvl w:val="2"/>
          <w:numId w:val="9"/>
        </w:numPr>
      </w:pPr>
      <w:hyperlink r:id="rId11">
        <w:proofErr w:type="spellStart"/>
        <w:r>
          <w:rPr>
            <w:rStyle w:val="Hyperlink"/>
          </w:rPr>
          <w:t>Azure</w:t>
        </w:r>
        <w:proofErr w:type="spellEnd"/>
        <w:r>
          <w:rPr>
            <w:rStyle w:val="Hyperlink"/>
          </w:rPr>
          <w:t xml:space="preserve"> </w:t>
        </w:r>
        <w:proofErr w:type="spellStart"/>
        <w:r>
          <w:rPr>
            <w:rStyle w:val="Hyperlink"/>
          </w:rPr>
          <w:t>Multi</w:t>
        </w:r>
        <w:proofErr w:type="spellEnd"/>
        <w:r>
          <w:rPr>
            <w:rStyle w:val="Hyperlink"/>
          </w:rPr>
          <w:t xml:space="preserve">- </w:t>
        </w:r>
        <w:proofErr w:type="spellStart"/>
        <w:r>
          <w:rPr>
            <w:rStyle w:val="Hyperlink"/>
          </w:rPr>
          <w:t>Factor</w:t>
        </w:r>
        <w:proofErr w:type="spellEnd"/>
        <w:r>
          <w:rPr>
            <w:rStyle w:val="Hyperlink"/>
          </w:rPr>
          <w:t xml:space="preserve"> </w:t>
        </w:r>
        <w:proofErr w:type="spellStart"/>
        <w:r>
          <w:rPr>
            <w:rStyle w:val="Hyperlink"/>
          </w:rPr>
          <w:t>Authentication</w:t>
        </w:r>
        <w:proofErr w:type="spellEnd"/>
      </w:hyperlink>
    </w:p>
    <w:p w:rsidR="007726A9" w:rsidRDefault="00000000" w14:paraId="20969963" w14:textId="77777777">
      <w:pPr>
        <w:pStyle w:val="Heading4"/>
      </w:pPr>
      <w:bookmarkStart w:name="X237555921df3eb7a73c97b20771fa8584eb928b" w:id="5"/>
      <w:bookmarkEnd w:id="4"/>
      <w:r>
        <w:t>3. Προστασία Δεδομένων</w:t>
      </w:r>
    </w:p>
    <w:p w:rsidR="007726A9" w:rsidRDefault="00000000" w14:paraId="4C87330C" w14:textId="77777777">
      <w:pPr>
        <w:numPr>
          <w:ilvl w:val="0"/>
          <w:numId w:val="10"/>
        </w:numPr>
      </w:pPr>
      <w:commentRangeStart w:id="6"/>
      <w:commentRangeStart w:id="7"/>
      <w:r w:rsidRPr="65275A79">
        <w:rPr>
          <w:b/>
          <w:bCs/>
        </w:rPr>
        <w:t xml:space="preserve">Τακτικά αντίγραφα ασφαλείας </w:t>
      </w:r>
      <w:r>
        <w:t>: Διεξαγωγή συχνών αντιγράφων ασφαλείας δεδομένων και αποθήκευση τους με ασφάλεια για την αποφυγή απώλειας δεδομένων σε περίπτωση αστοχιών του συστήματος ή συμβάντων στον κυβερνοχώρο.</w:t>
      </w:r>
      <w:commentRangeEnd w:id="6"/>
      <w:r>
        <w:commentReference w:id="6"/>
      </w:r>
      <w:commentRangeEnd w:id="7"/>
      <w:r w:rsidR="006C5593">
        <w:rPr>
          <w:rStyle w:val="CommentReference"/>
        </w:rPr>
        <w:commentReference w:id="7"/>
      </w:r>
    </w:p>
    <w:p w:rsidR="007726A9" w:rsidRDefault="00000000" w14:paraId="79BE2328" w14:textId="77777777">
      <w:pPr>
        <w:numPr>
          <w:ilvl w:val="1"/>
          <w:numId w:val="11"/>
        </w:numPr>
      </w:pPr>
      <w:r>
        <w:rPr>
          <w:b/>
          <w:bCs/>
        </w:rPr>
        <w:t xml:space="preserve">Ενσωμάτωση </w:t>
      </w:r>
      <w:proofErr w:type="spellStart"/>
      <w:r>
        <w:rPr>
          <w:b/>
          <w:bCs/>
        </w:rPr>
        <w:t>Azure</w:t>
      </w:r>
      <w:proofErr w:type="spellEnd"/>
      <w:r>
        <w:rPr>
          <w:b/>
          <w:bCs/>
        </w:rPr>
        <w:t xml:space="preserve"> </w:t>
      </w:r>
      <w:r>
        <w:t xml:space="preserve">: Χρησιμοποιήστε το </w:t>
      </w:r>
      <w:proofErr w:type="spellStart"/>
      <w:r>
        <w:t>Azure</w:t>
      </w:r>
      <w:proofErr w:type="spellEnd"/>
      <w:r>
        <w:t xml:space="preserve"> </w:t>
      </w:r>
      <w:proofErr w:type="spellStart"/>
      <w:r>
        <w:t>Backup</w:t>
      </w:r>
      <w:proofErr w:type="spellEnd"/>
      <w:r>
        <w:t xml:space="preserve"> για αξιόπιστα και ασφαλή αντίγραφα ασφαλείας.</w:t>
      </w:r>
    </w:p>
    <w:p w:rsidR="007726A9" w:rsidRDefault="00000000" w14:paraId="0E57A088" w14:textId="77777777">
      <w:pPr>
        <w:numPr>
          <w:ilvl w:val="1"/>
          <w:numId w:val="11"/>
        </w:numPr>
      </w:pPr>
      <w:r>
        <w:t>Βιβλιογραφικές αναφορές:</w:t>
      </w:r>
    </w:p>
    <w:p w:rsidR="007726A9" w:rsidRDefault="00000000" w14:paraId="52B64391" w14:textId="77777777">
      <w:pPr>
        <w:numPr>
          <w:ilvl w:val="2"/>
          <w:numId w:val="12"/>
        </w:numPr>
      </w:pPr>
      <w:hyperlink r:id="rId16">
        <w:proofErr w:type="spellStart"/>
        <w:r>
          <w:rPr>
            <w:rStyle w:val="Hyperlink"/>
          </w:rPr>
          <w:t>Azure</w:t>
        </w:r>
        <w:proofErr w:type="spellEnd"/>
        <w:r>
          <w:rPr>
            <w:rStyle w:val="Hyperlink"/>
          </w:rPr>
          <w:t xml:space="preserve"> </w:t>
        </w:r>
        <w:proofErr w:type="spellStart"/>
        <w:r>
          <w:rPr>
            <w:rStyle w:val="Hyperlink"/>
          </w:rPr>
          <w:t>Backup</w:t>
        </w:r>
        <w:proofErr w:type="spellEnd"/>
      </w:hyperlink>
    </w:p>
    <w:p w:rsidR="007726A9" w:rsidRDefault="00000000" w14:paraId="354AFA6D" w14:textId="77777777">
      <w:pPr>
        <w:numPr>
          <w:ilvl w:val="0"/>
          <w:numId w:val="10"/>
        </w:numPr>
      </w:pPr>
      <w:commentRangeStart w:id="8"/>
      <w:commentRangeStart w:id="9"/>
      <w:r w:rsidRPr="34408252">
        <w:rPr>
          <w:b/>
          <w:bCs/>
        </w:rPr>
        <w:t xml:space="preserve">Απόκρυψη και </w:t>
      </w:r>
      <w:proofErr w:type="spellStart"/>
      <w:r w:rsidRPr="34408252">
        <w:rPr>
          <w:b/>
          <w:bCs/>
        </w:rPr>
        <w:t>ανωνυμοποίηση</w:t>
      </w:r>
      <w:proofErr w:type="spellEnd"/>
      <w:r w:rsidRPr="34408252">
        <w:rPr>
          <w:b/>
          <w:bCs/>
        </w:rPr>
        <w:t xml:space="preserve"> δεδομένων </w:t>
      </w:r>
      <w:r>
        <w:t xml:space="preserve">: Χρήση τεχνικών για την </w:t>
      </w:r>
      <w:proofErr w:type="spellStart"/>
      <w:r>
        <w:t>ανωνυμοποίηση</w:t>
      </w:r>
      <w:proofErr w:type="spellEnd"/>
      <w:r>
        <w:t xml:space="preserve"> και απόκρυψη ευαίσθητων δεδομένων, μειώνοντας τον κίνδυνο έκθεσης κατά την επεξεργασία και ανάλυση δεδομένων.</w:t>
      </w:r>
    </w:p>
    <w:p w:rsidR="007726A9" w:rsidRDefault="00000000" w14:paraId="1875FEE4" w14:textId="77777777">
      <w:pPr>
        <w:numPr>
          <w:ilvl w:val="1"/>
          <w:numId w:val="13"/>
        </w:numPr>
      </w:pPr>
      <w:r w:rsidRPr="34408252">
        <w:rPr>
          <w:b/>
          <w:bCs/>
        </w:rPr>
        <w:t xml:space="preserve">Ενσωμάτωση </w:t>
      </w:r>
      <w:proofErr w:type="spellStart"/>
      <w:r w:rsidRPr="34408252">
        <w:rPr>
          <w:b/>
          <w:bCs/>
        </w:rPr>
        <w:t>Azure</w:t>
      </w:r>
      <w:proofErr w:type="spellEnd"/>
      <w:r w:rsidRPr="34408252">
        <w:rPr>
          <w:b/>
          <w:bCs/>
        </w:rPr>
        <w:t xml:space="preserve"> </w:t>
      </w:r>
      <w:r>
        <w:t xml:space="preserve">: Χρησιμοποιήστε τη δυναμική κάλυψη δεδομένων βάσης δεδομένων </w:t>
      </w:r>
      <w:proofErr w:type="spellStart"/>
      <w:r>
        <w:t>Azure</w:t>
      </w:r>
      <w:proofErr w:type="spellEnd"/>
      <w:r>
        <w:t xml:space="preserve"> SQL και την ανάλυση </w:t>
      </w:r>
      <w:proofErr w:type="spellStart"/>
      <w:r>
        <w:t>Azure</w:t>
      </w:r>
      <w:proofErr w:type="spellEnd"/>
      <w:r>
        <w:t xml:space="preserve"> </w:t>
      </w:r>
      <w:proofErr w:type="spellStart"/>
      <w:r>
        <w:t>Data</w:t>
      </w:r>
      <w:proofErr w:type="spellEnd"/>
      <w:r>
        <w:t xml:space="preserve"> </w:t>
      </w:r>
      <w:proofErr w:type="spellStart"/>
      <w:r>
        <w:t>Lake</w:t>
      </w:r>
      <w:proofErr w:type="spellEnd"/>
      <w:r>
        <w:t xml:space="preserve"> για </w:t>
      </w:r>
      <w:proofErr w:type="spellStart"/>
      <w:r>
        <w:t>ανωνυμοποίηση</w:t>
      </w:r>
      <w:proofErr w:type="spellEnd"/>
      <w:r>
        <w:t>.</w:t>
      </w:r>
      <w:commentRangeEnd w:id="8"/>
      <w:r>
        <w:commentReference w:id="8"/>
      </w:r>
      <w:commentRangeEnd w:id="9"/>
      <w:r w:rsidR="006C5593">
        <w:rPr>
          <w:rStyle w:val="CommentReference"/>
        </w:rPr>
        <w:commentReference w:id="9"/>
      </w:r>
    </w:p>
    <w:p w:rsidR="007726A9" w:rsidRDefault="00000000" w14:paraId="01C03BC3" w14:textId="77777777">
      <w:pPr>
        <w:numPr>
          <w:ilvl w:val="1"/>
          <w:numId w:val="13"/>
        </w:numPr>
      </w:pPr>
      <w:r>
        <w:t>Βιβλιογραφικές αναφορές:</w:t>
      </w:r>
    </w:p>
    <w:p w:rsidR="007726A9" w:rsidRDefault="00000000" w14:paraId="46C14D87" w14:textId="77777777">
      <w:pPr>
        <w:numPr>
          <w:ilvl w:val="2"/>
          <w:numId w:val="14"/>
        </w:numPr>
      </w:pPr>
      <w:hyperlink r:id="rId17">
        <w:r>
          <w:rPr>
            <w:rStyle w:val="Hyperlink"/>
          </w:rPr>
          <w:t xml:space="preserve">Δυναμική κάλυψη δεδομένων βάσης δεδομένων </w:t>
        </w:r>
        <w:proofErr w:type="spellStart"/>
        <w:r>
          <w:rPr>
            <w:rStyle w:val="Hyperlink"/>
          </w:rPr>
          <w:t>Azure</w:t>
        </w:r>
        <w:proofErr w:type="spellEnd"/>
        <w:r>
          <w:rPr>
            <w:rStyle w:val="Hyperlink"/>
          </w:rPr>
          <w:t xml:space="preserve"> SQL</w:t>
        </w:r>
      </w:hyperlink>
    </w:p>
    <w:p w:rsidR="007726A9" w:rsidRDefault="00000000" w14:paraId="00C81BE6" w14:textId="77777777">
      <w:pPr>
        <w:numPr>
          <w:ilvl w:val="2"/>
          <w:numId w:val="14"/>
        </w:numPr>
      </w:pPr>
      <w:hyperlink r:id="rId18">
        <w:proofErr w:type="spellStart"/>
        <w:r>
          <w:rPr>
            <w:rStyle w:val="Hyperlink"/>
          </w:rPr>
          <w:t>Azure</w:t>
        </w:r>
        <w:proofErr w:type="spellEnd"/>
        <w:r>
          <w:rPr>
            <w:rStyle w:val="Hyperlink"/>
          </w:rPr>
          <w:t xml:space="preserve"> </w:t>
        </w:r>
        <w:proofErr w:type="spellStart"/>
        <w:r>
          <w:rPr>
            <w:rStyle w:val="Hyperlink"/>
          </w:rPr>
          <w:t>Data</w:t>
        </w:r>
        <w:proofErr w:type="spellEnd"/>
        <w:r>
          <w:rPr>
            <w:rStyle w:val="Hyperlink"/>
          </w:rPr>
          <w:t xml:space="preserve"> </w:t>
        </w:r>
        <w:proofErr w:type="spellStart"/>
        <w:r>
          <w:rPr>
            <w:rStyle w:val="Hyperlink"/>
          </w:rPr>
          <w:t>Lake</w:t>
        </w:r>
        <w:proofErr w:type="spellEnd"/>
        <w:r>
          <w:rPr>
            <w:rStyle w:val="Hyperlink"/>
          </w:rPr>
          <w:t xml:space="preserve"> </w:t>
        </w:r>
        <w:proofErr w:type="spellStart"/>
        <w:r>
          <w:rPr>
            <w:rStyle w:val="Hyperlink"/>
          </w:rPr>
          <w:t>Analytics</w:t>
        </w:r>
        <w:proofErr w:type="spellEnd"/>
      </w:hyperlink>
    </w:p>
    <w:p w:rsidR="007726A9" w:rsidRDefault="00000000" w14:paraId="17E30798" w14:textId="77777777">
      <w:pPr>
        <w:pStyle w:val="Heading4"/>
      </w:pPr>
      <w:bookmarkStart w:name="X15f9a4a40ac25976896715d7cce814f814d5ccc" w:id="10"/>
      <w:bookmarkEnd w:id="5"/>
      <w:r>
        <w:t>4. Ακεραιότητα δεδομένων</w:t>
      </w:r>
    </w:p>
    <w:p w:rsidR="007726A9" w:rsidRDefault="00000000" w14:paraId="7BA71F2B" w14:textId="77777777">
      <w:pPr>
        <w:numPr>
          <w:ilvl w:val="0"/>
          <w:numId w:val="15"/>
        </w:numPr>
      </w:pPr>
      <w:commentRangeStart w:id="11"/>
      <w:commentRangeStart w:id="12"/>
      <w:r w:rsidRPr="7B168A81">
        <w:rPr>
          <w:b/>
          <w:bCs/>
        </w:rPr>
        <w:t xml:space="preserve">Έλεγχοι ακεραιότητας </w:t>
      </w:r>
      <w:r>
        <w:t>: Χρησιμοποιώντας αθροίσματα ελέγχου και κατακερματισμούς για την επαλήθευση της ακεραιότητας των δεδομένων, διασφαλίζοντας ότι παραμένουν αμετάβλητα και αμετάβλητα.</w:t>
      </w:r>
      <w:commentRangeEnd w:id="11"/>
      <w:r>
        <w:commentReference w:id="11"/>
      </w:r>
      <w:commentRangeEnd w:id="12"/>
      <w:r w:rsidR="006C5593">
        <w:rPr>
          <w:rStyle w:val="CommentReference"/>
        </w:rPr>
        <w:commentReference w:id="12"/>
      </w:r>
    </w:p>
    <w:p w:rsidR="007726A9" w:rsidRDefault="00000000" w14:paraId="5563AEDE" w14:textId="77777777">
      <w:pPr>
        <w:numPr>
          <w:ilvl w:val="1"/>
          <w:numId w:val="16"/>
        </w:numPr>
      </w:pPr>
      <w:r>
        <w:rPr>
          <w:b/>
          <w:bCs/>
        </w:rPr>
        <w:t xml:space="preserve">Ενσωμάτωση </w:t>
      </w:r>
      <w:proofErr w:type="spellStart"/>
      <w:r>
        <w:rPr>
          <w:b/>
          <w:bCs/>
        </w:rPr>
        <w:t>Azure</w:t>
      </w:r>
      <w:proofErr w:type="spellEnd"/>
      <w:r>
        <w:rPr>
          <w:b/>
          <w:bCs/>
        </w:rPr>
        <w:t xml:space="preserve"> </w:t>
      </w:r>
      <w:r>
        <w:t xml:space="preserve">: Χρησιμοποιήστε το </w:t>
      </w:r>
      <w:proofErr w:type="spellStart"/>
      <w:r>
        <w:t>Azure</w:t>
      </w:r>
      <w:proofErr w:type="spellEnd"/>
      <w:r>
        <w:t xml:space="preserve"> </w:t>
      </w:r>
      <w:proofErr w:type="spellStart"/>
      <w:r>
        <w:t>Blob</w:t>
      </w:r>
      <w:proofErr w:type="spellEnd"/>
      <w:r>
        <w:t xml:space="preserve"> </w:t>
      </w:r>
      <w:proofErr w:type="spellStart"/>
      <w:r>
        <w:t>Storage</w:t>
      </w:r>
      <w:proofErr w:type="spellEnd"/>
      <w:r>
        <w:t xml:space="preserve"> που υποστηρίζει κατακερματισμό MD5 για ακεραιότητα δεδομένων.</w:t>
      </w:r>
    </w:p>
    <w:p w:rsidR="007726A9" w:rsidRDefault="00000000" w14:paraId="6C384EA4" w14:textId="77777777">
      <w:pPr>
        <w:numPr>
          <w:ilvl w:val="1"/>
          <w:numId w:val="16"/>
        </w:numPr>
      </w:pPr>
      <w:r>
        <w:t>Βιβλιογραφικές αναφορές:</w:t>
      </w:r>
    </w:p>
    <w:p w:rsidR="007726A9" w:rsidRDefault="00000000" w14:paraId="472DDB2B" w14:textId="77777777">
      <w:pPr>
        <w:numPr>
          <w:ilvl w:val="2"/>
          <w:numId w:val="17"/>
        </w:numPr>
      </w:pPr>
      <w:hyperlink r:id="rId19">
        <w:r>
          <w:rPr>
            <w:rStyle w:val="Hyperlink"/>
          </w:rPr>
          <w:t xml:space="preserve">Κατακερματισμός </w:t>
        </w:r>
        <w:proofErr w:type="spellStart"/>
        <w:r>
          <w:rPr>
            <w:rStyle w:val="Hyperlink"/>
          </w:rPr>
          <w:t>Azure</w:t>
        </w:r>
        <w:proofErr w:type="spellEnd"/>
        <w:r>
          <w:rPr>
            <w:rStyle w:val="Hyperlink"/>
          </w:rPr>
          <w:t xml:space="preserve"> </w:t>
        </w:r>
        <w:proofErr w:type="spellStart"/>
        <w:r>
          <w:rPr>
            <w:rStyle w:val="Hyperlink"/>
          </w:rPr>
          <w:t>Blob</w:t>
        </w:r>
        <w:proofErr w:type="spellEnd"/>
        <w:r>
          <w:rPr>
            <w:rStyle w:val="Hyperlink"/>
          </w:rPr>
          <w:t xml:space="preserve"> </w:t>
        </w:r>
        <w:proofErr w:type="spellStart"/>
        <w:r>
          <w:rPr>
            <w:rStyle w:val="Hyperlink"/>
          </w:rPr>
          <w:t>Storage</w:t>
        </w:r>
        <w:proofErr w:type="spellEnd"/>
        <w:r>
          <w:rPr>
            <w:rStyle w:val="Hyperlink"/>
          </w:rPr>
          <w:t xml:space="preserve"> MD5</w:t>
        </w:r>
      </w:hyperlink>
    </w:p>
    <w:p w:rsidR="007726A9" w:rsidRDefault="00000000" w14:paraId="453DE88C" w14:textId="77777777">
      <w:pPr>
        <w:numPr>
          <w:ilvl w:val="0"/>
          <w:numId w:val="15"/>
        </w:numPr>
      </w:pPr>
      <w:commentRangeStart w:id="13"/>
      <w:commentRangeStart w:id="14"/>
      <w:r w:rsidRPr="7B168A81">
        <w:rPr>
          <w:b/>
          <w:bCs/>
        </w:rPr>
        <w:t xml:space="preserve">Πρόληψη μη εξουσιοδοτημένων τροποποιήσεων </w:t>
      </w:r>
      <w:r>
        <w:t>: Εφαρμογή μηχανισμών για τον εντοπισμό και την πρόληψη μη εξουσιοδοτημένων τροποποιήσεων δεδομένων.</w:t>
      </w:r>
      <w:commentRangeEnd w:id="13"/>
      <w:r>
        <w:commentReference w:id="13"/>
      </w:r>
      <w:commentRangeEnd w:id="14"/>
      <w:r w:rsidR="006C5593">
        <w:rPr>
          <w:rStyle w:val="CommentReference"/>
        </w:rPr>
        <w:commentReference w:id="14"/>
      </w:r>
    </w:p>
    <w:p w:rsidR="007726A9" w:rsidRDefault="00000000" w14:paraId="730F1A39" w14:textId="77777777">
      <w:pPr>
        <w:numPr>
          <w:ilvl w:val="1"/>
          <w:numId w:val="18"/>
        </w:numPr>
      </w:pPr>
      <w:r>
        <w:rPr>
          <w:b/>
          <w:bCs/>
        </w:rPr>
        <w:t xml:space="preserve">Ενσωμάτωση </w:t>
      </w:r>
      <w:proofErr w:type="spellStart"/>
      <w:r>
        <w:rPr>
          <w:b/>
          <w:bCs/>
        </w:rPr>
        <w:t>Azure</w:t>
      </w:r>
      <w:proofErr w:type="spellEnd"/>
      <w:r>
        <w:rPr>
          <w:b/>
          <w:bCs/>
        </w:rPr>
        <w:t xml:space="preserve"> </w:t>
      </w:r>
      <w:r>
        <w:t xml:space="preserve">: Χρησιμοποιήστε την οθόνη </w:t>
      </w:r>
      <w:proofErr w:type="spellStart"/>
      <w:r>
        <w:t>Azure</w:t>
      </w:r>
      <w:proofErr w:type="spellEnd"/>
      <w:r>
        <w:t xml:space="preserve"> για να εντοπίσετε μη εξουσιοδοτημένες τροποποιήσεις.</w:t>
      </w:r>
    </w:p>
    <w:p w:rsidR="007726A9" w:rsidRDefault="00000000" w14:paraId="256DF4F8" w14:textId="77777777">
      <w:pPr>
        <w:numPr>
          <w:ilvl w:val="1"/>
          <w:numId w:val="18"/>
        </w:numPr>
      </w:pPr>
      <w:r>
        <w:t>Βιβλιογραφικές αναφορές:</w:t>
      </w:r>
    </w:p>
    <w:p w:rsidR="007726A9" w:rsidRDefault="00000000" w14:paraId="065B961B" w14:textId="77777777">
      <w:pPr>
        <w:numPr>
          <w:ilvl w:val="2"/>
          <w:numId w:val="19"/>
        </w:numPr>
      </w:pPr>
      <w:hyperlink r:id="rId20">
        <w:proofErr w:type="spellStart"/>
        <w:r>
          <w:rPr>
            <w:rStyle w:val="Hyperlink"/>
          </w:rPr>
          <w:t>Azure</w:t>
        </w:r>
        <w:proofErr w:type="spellEnd"/>
        <w:r>
          <w:rPr>
            <w:rStyle w:val="Hyperlink"/>
          </w:rPr>
          <w:t xml:space="preserve"> </w:t>
        </w:r>
        <w:proofErr w:type="spellStart"/>
        <w:r>
          <w:rPr>
            <w:rStyle w:val="Hyperlink"/>
          </w:rPr>
          <w:t>Monitor</w:t>
        </w:r>
        <w:proofErr w:type="spellEnd"/>
      </w:hyperlink>
    </w:p>
    <w:p w:rsidR="007726A9" w:rsidRDefault="00000000" w14:paraId="029A2C48" w14:textId="77777777">
      <w:pPr>
        <w:pStyle w:val="Heading4"/>
      </w:pPr>
      <w:bookmarkStart w:name="X9af3a1609ea401432a63523ccd0fba6dca73040" w:id="15"/>
      <w:bookmarkEnd w:id="10"/>
      <w:r>
        <w:t>5. Έλεγχος και Καταγραφή</w:t>
      </w:r>
    </w:p>
    <w:p w:rsidR="007726A9" w:rsidRDefault="00000000" w14:paraId="6FA1688C" w14:textId="77777777">
      <w:pPr>
        <w:numPr>
          <w:ilvl w:val="0"/>
          <w:numId w:val="20"/>
        </w:numPr>
      </w:pPr>
      <w:r>
        <w:rPr>
          <w:b/>
          <w:bCs/>
        </w:rPr>
        <w:t xml:space="preserve">Ολοκληρωμένη καταγραφή </w:t>
      </w:r>
      <w:r>
        <w:t>: Διατήρηση λεπτομερών αρχείων καταγραφής πρόσβασης δεδομένων, τροποποιήσεων και μεταφορών για τη διευκόλυνση του ελέγχου και της εγκληματολογικής ανάλυσης.</w:t>
      </w:r>
    </w:p>
    <w:p w:rsidR="007726A9" w:rsidRDefault="00000000" w14:paraId="1E34AB04" w14:textId="77777777">
      <w:pPr>
        <w:numPr>
          <w:ilvl w:val="1"/>
          <w:numId w:val="21"/>
        </w:numPr>
      </w:pPr>
      <w:r>
        <w:rPr>
          <w:b/>
          <w:bCs/>
        </w:rPr>
        <w:t xml:space="preserve">Ενσωμάτωση </w:t>
      </w:r>
      <w:proofErr w:type="spellStart"/>
      <w:r>
        <w:rPr>
          <w:b/>
          <w:bCs/>
        </w:rPr>
        <w:t>Azure</w:t>
      </w:r>
      <w:proofErr w:type="spellEnd"/>
      <w:r>
        <w:rPr>
          <w:b/>
          <w:bCs/>
        </w:rPr>
        <w:t xml:space="preserve"> </w:t>
      </w:r>
      <w:r>
        <w:t xml:space="preserve">: Χρησιμοποιήστε το </w:t>
      </w:r>
      <w:proofErr w:type="spellStart"/>
      <w:r>
        <w:t>Azure</w:t>
      </w:r>
      <w:proofErr w:type="spellEnd"/>
      <w:r>
        <w:t xml:space="preserve"> </w:t>
      </w:r>
      <w:proofErr w:type="spellStart"/>
      <w:r>
        <w:t>Log</w:t>
      </w:r>
      <w:proofErr w:type="spellEnd"/>
      <w:r>
        <w:t xml:space="preserve"> </w:t>
      </w:r>
      <w:proofErr w:type="spellStart"/>
      <w:r>
        <w:t>Analytics</w:t>
      </w:r>
      <w:proofErr w:type="spellEnd"/>
      <w:r>
        <w:t xml:space="preserve"> για λεπτομερή καταγραφή.</w:t>
      </w:r>
    </w:p>
    <w:p w:rsidR="007726A9" w:rsidRDefault="00000000" w14:paraId="65916F13" w14:textId="77777777">
      <w:pPr>
        <w:numPr>
          <w:ilvl w:val="1"/>
          <w:numId w:val="21"/>
        </w:numPr>
      </w:pPr>
      <w:r>
        <w:t>Βιβλιογραφικές αναφορές:</w:t>
      </w:r>
    </w:p>
    <w:p w:rsidR="007726A9" w:rsidRDefault="00000000" w14:paraId="175F15B4" w14:textId="77777777">
      <w:pPr>
        <w:numPr>
          <w:ilvl w:val="2"/>
          <w:numId w:val="22"/>
        </w:numPr>
      </w:pPr>
      <w:hyperlink r:id="rId21">
        <w:proofErr w:type="spellStart"/>
        <w:r>
          <w:rPr>
            <w:rStyle w:val="Hyperlink"/>
          </w:rPr>
          <w:t>Azure</w:t>
        </w:r>
        <w:proofErr w:type="spellEnd"/>
        <w:r>
          <w:rPr>
            <w:rStyle w:val="Hyperlink"/>
          </w:rPr>
          <w:t xml:space="preserve"> </w:t>
        </w:r>
        <w:proofErr w:type="spellStart"/>
        <w:r>
          <w:rPr>
            <w:rStyle w:val="Hyperlink"/>
          </w:rPr>
          <w:t>Log</w:t>
        </w:r>
        <w:proofErr w:type="spellEnd"/>
        <w:r>
          <w:rPr>
            <w:rStyle w:val="Hyperlink"/>
          </w:rPr>
          <w:t xml:space="preserve"> </w:t>
        </w:r>
        <w:proofErr w:type="spellStart"/>
        <w:r>
          <w:rPr>
            <w:rStyle w:val="Hyperlink"/>
          </w:rPr>
          <w:t>Analytics</w:t>
        </w:r>
        <w:proofErr w:type="spellEnd"/>
      </w:hyperlink>
    </w:p>
    <w:p w:rsidR="007726A9" w:rsidRDefault="00000000" w14:paraId="35D06026" w14:textId="77777777">
      <w:pPr>
        <w:numPr>
          <w:ilvl w:val="0"/>
          <w:numId w:val="20"/>
        </w:numPr>
      </w:pPr>
      <w:r>
        <w:rPr>
          <w:b/>
          <w:bCs/>
        </w:rPr>
        <w:t xml:space="preserve">Τακτικοί έλεγχοι </w:t>
      </w:r>
      <w:r>
        <w:t>: Διενέργεια τακτικών ελέγχων για τη διασφάλιση της τήρησης των πολιτικών ασφάλειας δεδομένων και τον εντοπισμό πιθανών τρωτών σημείων.</w:t>
      </w:r>
    </w:p>
    <w:p w:rsidR="007726A9" w:rsidRDefault="00000000" w14:paraId="16056FC5" w14:textId="77777777">
      <w:pPr>
        <w:numPr>
          <w:ilvl w:val="1"/>
          <w:numId w:val="23"/>
        </w:numPr>
      </w:pPr>
      <w:proofErr w:type="spellStart"/>
      <w:r>
        <w:rPr>
          <w:b/>
          <w:bCs/>
        </w:rPr>
        <w:t>Azure</w:t>
      </w:r>
      <w:proofErr w:type="spellEnd"/>
      <w:r>
        <w:rPr>
          <w:b/>
          <w:bCs/>
        </w:rPr>
        <w:t xml:space="preserve"> </w:t>
      </w:r>
      <w:proofErr w:type="spellStart"/>
      <w:r>
        <w:rPr>
          <w:b/>
          <w:bCs/>
        </w:rPr>
        <w:t>Integration</w:t>
      </w:r>
      <w:proofErr w:type="spellEnd"/>
      <w:r>
        <w:rPr>
          <w:b/>
          <w:bCs/>
        </w:rPr>
        <w:t xml:space="preserve"> </w:t>
      </w:r>
      <w:r>
        <w:t xml:space="preserve">: Χρησιμοποιήστε το </w:t>
      </w:r>
      <w:proofErr w:type="spellStart"/>
      <w:r>
        <w:t>Azure</w:t>
      </w:r>
      <w:proofErr w:type="spellEnd"/>
      <w:r>
        <w:t xml:space="preserve"> </w:t>
      </w:r>
      <w:proofErr w:type="spellStart"/>
      <w:r>
        <w:t>Security</w:t>
      </w:r>
      <w:proofErr w:type="spellEnd"/>
      <w:r>
        <w:t xml:space="preserve"> </w:t>
      </w:r>
      <w:proofErr w:type="spellStart"/>
      <w:r>
        <w:t>Center</w:t>
      </w:r>
      <w:proofErr w:type="spellEnd"/>
      <w:r>
        <w:t xml:space="preserve"> για συνεχή αξιολόγηση ασφάλειας.</w:t>
      </w:r>
    </w:p>
    <w:p w:rsidR="007726A9" w:rsidRDefault="00000000" w14:paraId="699D8380" w14:textId="77777777">
      <w:pPr>
        <w:numPr>
          <w:ilvl w:val="1"/>
          <w:numId w:val="23"/>
        </w:numPr>
      </w:pPr>
      <w:r>
        <w:t>Βιβλιογραφικές αναφορές:</w:t>
      </w:r>
    </w:p>
    <w:p w:rsidR="007726A9" w:rsidRDefault="00000000" w14:paraId="5ACAA269" w14:textId="77777777">
      <w:pPr>
        <w:numPr>
          <w:ilvl w:val="2"/>
          <w:numId w:val="24"/>
        </w:numPr>
      </w:pPr>
      <w:hyperlink r:id="rId22">
        <w:r>
          <w:rPr>
            <w:rStyle w:val="Hyperlink"/>
          </w:rPr>
          <w:t xml:space="preserve">Κέντρο Ασφαλείας </w:t>
        </w:r>
        <w:proofErr w:type="spellStart"/>
        <w:r>
          <w:rPr>
            <w:rStyle w:val="Hyperlink"/>
          </w:rPr>
          <w:t>Azure</w:t>
        </w:r>
        <w:proofErr w:type="spellEnd"/>
      </w:hyperlink>
    </w:p>
    <w:p w:rsidR="006B3126" w:rsidRDefault="00000000" w14:paraId="320089AD" w14:textId="77777777">
      <w:pPr>
        <w:numPr>
          <w:ilvl w:val="0"/>
          <w:numId w:val="20"/>
        </w:numPr>
      </w:pPr>
      <w:r>
        <w:t xml:space="preserve">Ασφάλεια δεδομένων </w:t>
      </w:r>
      <w:proofErr w:type="spellStart"/>
      <w:r>
        <w:t>Azure</w:t>
      </w:r>
      <w:proofErr w:type="spellEnd"/>
    </w:p>
    <w:p w:rsidR="007726A9" w:rsidP="006B3126" w:rsidRDefault="00000000" w14:paraId="2AC578FA" w14:textId="4584CBE9">
      <w:pPr>
        <w:ind w:left="720"/>
      </w:pPr>
      <w:commentRangeStart w:id="16"/>
      <w:commentRangeStart w:id="17"/>
      <w:r>
        <w:rPr>
          <w:noProof/>
        </w:rPr>
        <w:lastRenderedPageBreak/>
        <w:drawing>
          <wp:inline distT="0" distB="0" distL="0" distR="0" wp14:anchorId="4CD8DE73" wp14:editId="54AA0DC6">
            <wp:extent cx="2266950" cy="8886825"/>
            <wp:effectExtent l="0" t="0" r="0" b="0"/>
            <wp:docPr id="37" name="Picture" title="fig:"/>
            <wp:cNvGraphicFramePr/>
            <a:graphic xmlns:a="http://schemas.openxmlformats.org/drawingml/2006/main">
              <a:graphicData uri="http://schemas.openxmlformats.org/drawingml/2006/picture">
                <pic:pic xmlns:pic="http://schemas.openxmlformats.org/drawingml/2006/picture">
                  <pic:nvPicPr>
                    <pic:cNvPr id="38" name="Picture" descr="C:\Users\test\Downloads\General_1\General\Azure%20Data%20Security.png"/>
                    <pic:cNvPicPr>
                      <a:picLocks noChangeAspect="1" noChangeArrowheads="1"/>
                    </pic:cNvPicPr>
                  </pic:nvPicPr>
                  <pic:blipFill>
                    <a:blip r:embed="rId23"/>
                    <a:stretch>
                      <a:fillRect/>
                    </a:stretch>
                  </pic:blipFill>
                  <pic:spPr bwMode="auto">
                    <a:xfrm>
                      <a:off x="0" y="0"/>
                      <a:ext cx="2266950" cy="8886825"/>
                    </a:xfrm>
                    <a:prstGeom prst="rect">
                      <a:avLst/>
                    </a:prstGeom>
                    <a:noFill/>
                    <a:ln w="9525">
                      <a:noFill/>
                      <a:headEnd/>
                      <a:tailEnd/>
                    </a:ln>
                  </pic:spPr>
                </pic:pic>
              </a:graphicData>
            </a:graphic>
          </wp:inline>
        </w:drawing>
      </w:r>
      <w:commentRangeEnd w:id="16"/>
      <w:r>
        <w:commentReference w:id="16"/>
      </w:r>
      <w:commentRangeEnd w:id="17"/>
      <w:r w:rsidR="006C5593">
        <w:rPr>
          <w:rStyle w:val="CommentReference"/>
        </w:rPr>
        <w:commentReference w:id="17"/>
      </w:r>
    </w:p>
    <w:p w:rsidR="007726A9" w:rsidRDefault="00000000" w14:paraId="74BED8B2" w14:textId="77777777">
      <w:pPr>
        <w:pStyle w:val="Heading3"/>
      </w:pPr>
      <w:bookmarkStart w:name="system-security-requirements" w:id="18"/>
      <w:bookmarkEnd w:id="2"/>
      <w:bookmarkEnd w:id="15"/>
      <w:commentRangeStart w:id="19"/>
      <w:commentRangeStart w:id="20"/>
      <w:r>
        <w:lastRenderedPageBreak/>
        <w:t>Απαιτήσεις ασφάλειας συστήματος</w:t>
      </w:r>
      <w:commentRangeEnd w:id="19"/>
      <w:r>
        <w:commentReference w:id="19"/>
      </w:r>
      <w:commentRangeEnd w:id="20"/>
      <w:r w:rsidR="006C5593">
        <w:rPr>
          <w:rStyle w:val="CommentReference"/>
          <w:rFonts w:eastAsiaTheme="minorHAnsi" w:cstheme="minorBidi"/>
          <w:color w:val="auto"/>
        </w:rPr>
        <w:commentReference w:id="20"/>
      </w:r>
    </w:p>
    <w:p w:rsidR="007726A9" w:rsidRDefault="00000000" w14:paraId="588C289D" w14:textId="77777777">
      <w:pPr>
        <w:pStyle w:val="FirstParagraph"/>
      </w:pPr>
      <w:r>
        <w:t>Η ασφάλεια του συστήματος περιλαμβάνει μέτρα για την προστασία της υποδομής του δικτύου, του υλικού και του λογισμικού από απειλές και τρωτά σημεία. Οι βασικές απαιτήσεις περιλαμβάνουν:</w:t>
      </w:r>
    </w:p>
    <w:p w:rsidR="007726A9" w:rsidRDefault="00000000" w14:paraId="13FEE3EF" w14:textId="77777777">
      <w:pPr>
        <w:pStyle w:val="Heading4"/>
      </w:pPr>
      <w:bookmarkStart w:name="X0ede34197a92575639e458a674d6616b42ffdd0" w:id="21"/>
      <w:r>
        <w:t>1. Ασφάλεια Δικτύου</w:t>
      </w:r>
    </w:p>
    <w:p w:rsidR="007726A9" w:rsidRDefault="00000000" w14:paraId="347AF395" w14:textId="77777777">
      <w:pPr>
        <w:numPr>
          <w:ilvl w:val="0"/>
          <w:numId w:val="25"/>
        </w:numPr>
      </w:pPr>
      <w:r>
        <w:rPr>
          <w:b/>
          <w:bCs/>
        </w:rPr>
        <w:t xml:space="preserve">Τείχη προστασίας και IDS/IPS </w:t>
      </w:r>
      <w:r>
        <w:t>: Ανάπτυξη τειχών προστασίας και συστημάτων ανίχνευσης/αποτροπής εισβολής για την παρακολούθηση και τον έλεγχο της εισερχόμενης και εξερχόμενης κίνησης δικτύου με βάση προκαθορισμένους κανόνες ασφαλείας.</w:t>
      </w:r>
    </w:p>
    <w:p w:rsidR="007726A9" w:rsidRDefault="00000000" w14:paraId="6BDF77F6" w14:textId="77777777">
      <w:pPr>
        <w:numPr>
          <w:ilvl w:val="1"/>
          <w:numId w:val="26"/>
        </w:numPr>
      </w:pPr>
      <w:r>
        <w:rPr>
          <w:b/>
          <w:bCs/>
        </w:rPr>
        <w:t xml:space="preserve">Ενσωμάτωση </w:t>
      </w:r>
      <w:proofErr w:type="spellStart"/>
      <w:r>
        <w:rPr>
          <w:b/>
          <w:bCs/>
        </w:rPr>
        <w:t>Azure</w:t>
      </w:r>
      <w:proofErr w:type="spellEnd"/>
      <w:r>
        <w:rPr>
          <w:b/>
          <w:bCs/>
        </w:rPr>
        <w:t xml:space="preserve"> </w:t>
      </w:r>
      <w:r>
        <w:t xml:space="preserve">: Χρησιμοποιήστε το τείχος προστασίας </w:t>
      </w:r>
      <w:proofErr w:type="spellStart"/>
      <w:r>
        <w:t>Azure</w:t>
      </w:r>
      <w:proofErr w:type="spellEnd"/>
      <w:r>
        <w:t xml:space="preserve"> και την προστασία </w:t>
      </w:r>
      <w:proofErr w:type="spellStart"/>
      <w:r>
        <w:t>Azure</w:t>
      </w:r>
      <w:proofErr w:type="spellEnd"/>
      <w:r>
        <w:t xml:space="preserve"> </w:t>
      </w:r>
      <w:proofErr w:type="spellStart"/>
      <w:r>
        <w:t>DDoS</w:t>
      </w:r>
      <w:proofErr w:type="spellEnd"/>
      <w:r>
        <w:t>.</w:t>
      </w:r>
    </w:p>
    <w:p w:rsidR="007726A9" w:rsidRDefault="00000000" w14:paraId="770A1A97" w14:textId="77777777">
      <w:pPr>
        <w:numPr>
          <w:ilvl w:val="1"/>
          <w:numId w:val="26"/>
        </w:numPr>
      </w:pPr>
      <w:r>
        <w:t>Βιβλιογραφικές αναφορές:</w:t>
      </w:r>
    </w:p>
    <w:p w:rsidR="007726A9" w:rsidRDefault="00000000" w14:paraId="59AB075E" w14:textId="77777777">
      <w:pPr>
        <w:numPr>
          <w:ilvl w:val="2"/>
          <w:numId w:val="27"/>
        </w:numPr>
      </w:pPr>
      <w:hyperlink r:id="rId24">
        <w:r>
          <w:rPr>
            <w:rStyle w:val="Hyperlink"/>
          </w:rPr>
          <w:t xml:space="preserve">Τείχος προστασίας </w:t>
        </w:r>
        <w:proofErr w:type="spellStart"/>
        <w:r>
          <w:rPr>
            <w:rStyle w:val="Hyperlink"/>
          </w:rPr>
          <w:t>Azure</w:t>
        </w:r>
        <w:proofErr w:type="spellEnd"/>
      </w:hyperlink>
    </w:p>
    <w:p w:rsidR="007726A9" w:rsidRDefault="00000000" w14:paraId="11468C60" w14:textId="77777777">
      <w:pPr>
        <w:numPr>
          <w:ilvl w:val="2"/>
          <w:numId w:val="27"/>
        </w:numPr>
      </w:pPr>
      <w:hyperlink r:id="rId25">
        <w:r>
          <w:rPr>
            <w:rStyle w:val="Hyperlink"/>
          </w:rPr>
          <w:t xml:space="preserve">Προστασία </w:t>
        </w:r>
        <w:proofErr w:type="spellStart"/>
        <w:r>
          <w:rPr>
            <w:rStyle w:val="Hyperlink"/>
          </w:rPr>
          <w:t>Azure</w:t>
        </w:r>
        <w:proofErr w:type="spellEnd"/>
        <w:r>
          <w:rPr>
            <w:rStyle w:val="Hyperlink"/>
          </w:rPr>
          <w:t xml:space="preserve"> </w:t>
        </w:r>
        <w:proofErr w:type="spellStart"/>
        <w:r>
          <w:rPr>
            <w:rStyle w:val="Hyperlink"/>
          </w:rPr>
          <w:t>DDoS</w:t>
        </w:r>
        <w:proofErr w:type="spellEnd"/>
      </w:hyperlink>
    </w:p>
    <w:p w:rsidR="007726A9" w:rsidRDefault="00000000" w14:paraId="5A83EF94" w14:textId="77777777">
      <w:pPr>
        <w:numPr>
          <w:ilvl w:val="0"/>
          <w:numId w:val="25"/>
        </w:numPr>
      </w:pPr>
      <w:proofErr w:type="spellStart"/>
      <w:r>
        <w:rPr>
          <w:b/>
          <w:bCs/>
        </w:rPr>
        <w:t>Secure</w:t>
      </w:r>
      <w:proofErr w:type="spellEnd"/>
      <w:r>
        <w:rPr>
          <w:b/>
          <w:bCs/>
        </w:rPr>
        <w:t xml:space="preserve"> </w:t>
      </w:r>
      <w:proofErr w:type="spellStart"/>
      <w:r>
        <w:rPr>
          <w:b/>
          <w:bCs/>
        </w:rPr>
        <w:t>Network</w:t>
      </w:r>
      <w:proofErr w:type="spellEnd"/>
      <w:r>
        <w:rPr>
          <w:b/>
          <w:bCs/>
        </w:rPr>
        <w:t xml:space="preserve"> </w:t>
      </w:r>
      <w:proofErr w:type="spellStart"/>
      <w:r>
        <w:rPr>
          <w:b/>
          <w:bCs/>
        </w:rPr>
        <w:t>Architecture</w:t>
      </w:r>
      <w:proofErr w:type="spellEnd"/>
      <w:r>
        <w:rPr>
          <w:b/>
          <w:bCs/>
        </w:rPr>
        <w:t xml:space="preserve"> </w:t>
      </w:r>
      <w:r>
        <w:t xml:space="preserve">: Σχεδιασμός μιας ασφαλούς αρχιτεκτονικής δικτύου με </w:t>
      </w:r>
      <w:proofErr w:type="spellStart"/>
      <w:r>
        <w:t>τμηματοποίηση</w:t>
      </w:r>
      <w:proofErr w:type="spellEnd"/>
      <w:r>
        <w:t xml:space="preserve"> για την απομόνωση κρίσιμων συστημάτων και δεδομένων από πιθανές απειλές.</w:t>
      </w:r>
    </w:p>
    <w:p w:rsidR="007726A9" w:rsidRDefault="00000000" w14:paraId="128ADD28" w14:textId="77777777">
      <w:pPr>
        <w:numPr>
          <w:ilvl w:val="1"/>
          <w:numId w:val="28"/>
        </w:numPr>
      </w:pPr>
      <w:r>
        <w:rPr>
          <w:b/>
          <w:bCs/>
        </w:rPr>
        <w:t xml:space="preserve">Ενοποίηση </w:t>
      </w:r>
      <w:proofErr w:type="spellStart"/>
      <w:r>
        <w:rPr>
          <w:b/>
          <w:bCs/>
        </w:rPr>
        <w:t>Azure</w:t>
      </w:r>
      <w:proofErr w:type="spellEnd"/>
      <w:r>
        <w:rPr>
          <w:b/>
          <w:bCs/>
        </w:rPr>
        <w:t xml:space="preserve"> </w:t>
      </w:r>
      <w:r>
        <w:t xml:space="preserve">: Χρησιμοποιήστε το εικονικό δίκτυο </w:t>
      </w:r>
      <w:proofErr w:type="spellStart"/>
      <w:r>
        <w:t>Azure</w:t>
      </w:r>
      <w:proofErr w:type="spellEnd"/>
      <w:r>
        <w:t xml:space="preserve"> για να δημιουργήσετε μεμονωμένα τμήματα δικτύου.</w:t>
      </w:r>
    </w:p>
    <w:p w:rsidR="007726A9" w:rsidRDefault="00000000" w14:paraId="7452F995" w14:textId="77777777">
      <w:pPr>
        <w:numPr>
          <w:ilvl w:val="1"/>
          <w:numId w:val="28"/>
        </w:numPr>
      </w:pPr>
      <w:r>
        <w:t>Βιβλιογραφικές αναφορές:</w:t>
      </w:r>
    </w:p>
    <w:p w:rsidR="007726A9" w:rsidRDefault="00000000" w14:paraId="2E3DAFDB" w14:textId="77777777">
      <w:pPr>
        <w:numPr>
          <w:ilvl w:val="2"/>
          <w:numId w:val="29"/>
        </w:numPr>
      </w:pPr>
      <w:hyperlink r:id="rId26">
        <w:r>
          <w:rPr>
            <w:rStyle w:val="Hyperlink"/>
          </w:rPr>
          <w:t xml:space="preserve">Εικονικό δίκτυο </w:t>
        </w:r>
        <w:proofErr w:type="spellStart"/>
        <w:r>
          <w:rPr>
            <w:rStyle w:val="Hyperlink"/>
          </w:rPr>
          <w:t>Azure</w:t>
        </w:r>
        <w:proofErr w:type="spellEnd"/>
      </w:hyperlink>
    </w:p>
    <w:p w:rsidR="007726A9" w:rsidRDefault="00000000" w14:paraId="0F903F9A" w14:textId="77777777">
      <w:pPr>
        <w:pStyle w:val="Heading4"/>
      </w:pPr>
      <w:bookmarkStart w:name="Xd654d1f20310e6f5e90cfcc7706bc6d95e855ce" w:id="22"/>
      <w:bookmarkEnd w:id="21"/>
      <w:r>
        <w:t>2. Ασφάλεια τελικού σημείου</w:t>
      </w:r>
    </w:p>
    <w:p w:rsidR="007726A9" w:rsidRDefault="00000000" w14:paraId="2BE49EA9" w14:textId="77777777">
      <w:pPr>
        <w:numPr>
          <w:ilvl w:val="0"/>
          <w:numId w:val="30"/>
        </w:numPr>
      </w:pPr>
      <w:proofErr w:type="spellStart"/>
      <w:r>
        <w:rPr>
          <w:b/>
          <w:bCs/>
        </w:rPr>
        <w:t>Antivirus</w:t>
      </w:r>
      <w:proofErr w:type="spellEnd"/>
      <w:r>
        <w:rPr>
          <w:b/>
          <w:bCs/>
        </w:rPr>
        <w:t xml:space="preserve"> και </w:t>
      </w:r>
      <w:proofErr w:type="spellStart"/>
      <w:r>
        <w:rPr>
          <w:b/>
          <w:bCs/>
        </w:rPr>
        <w:t>Anti-Malware</w:t>
      </w:r>
      <w:proofErr w:type="spellEnd"/>
      <w:r>
        <w:rPr>
          <w:b/>
          <w:bCs/>
        </w:rPr>
        <w:t xml:space="preserve"> </w:t>
      </w:r>
      <w:r>
        <w:t>: Εγκατάσταση και τακτική ενημέρωση λογισμικού προστασίας από ιούς και κακόβουλου λογισμικού για την προστασία των τελικών σημείων από κακόβουλες επιθέσεις.</w:t>
      </w:r>
    </w:p>
    <w:p w:rsidR="007726A9" w:rsidRDefault="00000000" w14:paraId="7CA77735" w14:textId="77777777">
      <w:pPr>
        <w:numPr>
          <w:ilvl w:val="1"/>
          <w:numId w:val="31"/>
        </w:numPr>
      </w:pPr>
      <w:r>
        <w:rPr>
          <w:b/>
          <w:bCs/>
        </w:rPr>
        <w:t xml:space="preserve">Ενσωμάτωση </w:t>
      </w:r>
      <w:proofErr w:type="spellStart"/>
      <w:r>
        <w:rPr>
          <w:b/>
          <w:bCs/>
        </w:rPr>
        <w:t>Azure</w:t>
      </w:r>
      <w:proofErr w:type="spellEnd"/>
      <w:r>
        <w:rPr>
          <w:b/>
          <w:bCs/>
        </w:rPr>
        <w:t xml:space="preserve"> </w:t>
      </w:r>
      <w:r>
        <w:t xml:space="preserve">: Χρησιμοποιήστε το Microsoft </w:t>
      </w:r>
      <w:proofErr w:type="spellStart"/>
      <w:r>
        <w:t>Defender</w:t>
      </w:r>
      <w:proofErr w:type="spellEnd"/>
      <w:r>
        <w:t xml:space="preserve"> για </w:t>
      </w:r>
      <w:proofErr w:type="spellStart"/>
      <w:r>
        <w:t>Endpoint</w:t>
      </w:r>
      <w:proofErr w:type="spellEnd"/>
      <w:r>
        <w:t>.</w:t>
      </w:r>
    </w:p>
    <w:p w:rsidR="007726A9" w:rsidRDefault="00000000" w14:paraId="3F9526D6" w14:textId="77777777">
      <w:pPr>
        <w:numPr>
          <w:ilvl w:val="1"/>
          <w:numId w:val="31"/>
        </w:numPr>
      </w:pPr>
      <w:r>
        <w:t>Βιβλιογραφικές αναφορές:</w:t>
      </w:r>
    </w:p>
    <w:p w:rsidR="007726A9" w:rsidRDefault="00000000" w14:paraId="57FFBFE0" w14:textId="77777777">
      <w:pPr>
        <w:numPr>
          <w:ilvl w:val="2"/>
          <w:numId w:val="32"/>
        </w:numPr>
      </w:pPr>
      <w:hyperlink r:id="rId27">
        <w:r>
          <w:rPr>
            <w:rStyle w:val="Hyperlink"/>
          </w:rPr>
          <w:t xml:space="preserve">Microsoft </w:t>
        </w:r>
        <w:proofErr w:type="spellStart"/>
        <w:r>
          <w:rPr>
            <w:rStyle w:val="Hyperlink"/>
          </w:rPr>
          <w:t>Defender</w:t>
        </w:r>
        <w:proofErr w:type="spellEnd"/>
        <w:r>
          <w:rPr>
            <w:rStyle w:val="Hyperlink"/>
          </w:rPr>
          <w:t xml:space="preserve"> για </w:t>
        </w:r>
        <w:proofErr w:type="spellStart"/>
        <w:r>
          <w:rPr>
            <w:rStyle w:val="Hyperlink"/>
          </w:rPr>
          <w:t>Endpoint</w:t>
        </w:r>
        <w:proofErr w:type="spellEnd"/>
      </w:hyperlink>
    </w:p>
    <w:p w:rsidR="007726A9" w:rsidRDefault="00000000" w14:paraId="0970CFF1" w14:textId="77777777">
      <w:pPr>
        <w:numPr>
          <w:ilvl w:val="0"/>
          <w:numId w:val="30"/>
        </w:numPr>
      </w:pPr>
      <w:r>
        <w:rPr>
          <w:b/>
          <w:bCs/>
        </w:rPr>
        <w:t xml:space="preserve">Επιδιορθώσεις συστήματος και ενημερώσεις </w:t>
      </w:r>
      <w:r>
        <w:t>: Διασφάλιση ότι όλα τα συστήματα και το λογισμικό επιδιορθώνονται και ενημερώνονται τακτικά για τον μετριασμό των τρωτών σημείων.</w:t>
      </w:r>
    </w:p>
    <w:p w:rsidR="007726A9" w:rsidRDefault="00000000" w14:paraId="47E602AD" w14:textId="77777777">
      <w:pPr>
        <w:numPr>
          <w:ilvl w:val="1"/>
          <w:numId w:val="33"/>
        </w:numPr>
      </w:pPr>
      <w:r>
        <w:rPr>
          <w:b/>
          <w:bCs/>
        </w:rPr>
        <w:lastRenderedPageBreak/>
        <w:t xml:space="preserve">Ενσωμάτωση </w:t>
      </w:r>
      <w:proofErr w:type="spellStart"/>
      <w:r>
        <w:rPr>
          <w:b/>
          <w:bCs/>
        </w:rPr>
        <w:t>Azure</w:t>
      </w:r>
      <w:proofErr w:type="spellEnd"/>
      <w:r>
        <w:rPr>
          <w:b/>
          <w:bCs/>
        </w:rPr>
        <w:t xml:space="preserve"> </w:t>
      </w:r>
      <w:r>
        <w:t xml:space="preserve">: Χρησιμοποιήστε τη Διαχείριση Ενημερώσεων Αυτοματισμού </w:t>
      </w:r>
      <w:proofErr w:type="spellStart"/>
      <w:r>
        <w:t>Azure</w:t>
      </w:r>
      <w:proofErr w:type="spellEnd"/>
      <w:r>
        <w:t>.</w:t>
      </w:r>
    </w:p>
    <w:p w:rsidR="007726A9" w:rsidRDefault="00000000" w14:paraId="5E01948B" w14:textId="77777777">
      <w:pPr>
        <w:numPr>
          <w:ilvl w:val="1"/>
          <w:numId w:val="33"/>
        </w:numPr>
      </w:pPr>
      <w:r>
        <w:t>Βιβλιογραφικές αναφορές:</w:t>
      </w:r>
    </w:p>
    <w:p w:rsidR="007726A9" w:rsidRDefault="00000000" w14:paraId="7DAC6F56" w14:textId="77777777">
      <w:pPr>
        <w:numPr>
          <w:ilvl w:val="2"/>
          <w:numId w:val="34"/>
        </w:numPr>
      </w:pPr>
      <w:hyperlink r:id="rId28">
        <w:r>
          <w:rPr>
            <w:rStyle w:val="Hyperlink"/>
          </w:rPr>
          <w:t xml:space="preserve">Διαχείριση ενημέρωσης αυτοματισμού </w:t>
        </w:r>
        <w:proofErr w:type="spellStart"/>
        <w:r>
          <w:rPr>
            <w:rStyle w:val="Hyperlink"/>
          </w:rPr>
          <w:t>Azure</w:t>
        </w:r>
        <w:proofErr w:type="spellEnd"/>
      </w:hyperlink>
    </w:p>
    <w:p w:rsidR="007726A9" w:rsidRDefault="00000000" w14:paraId="5B382416" w14:textId="77777777">
      <w:pPr>
        <w:pStyle w:val="Heading4"/>
      </w:pPr>
      <w:bookmarkStart w:name="X8e3ccd9f5ddab5e37af951aec21aaa24e8d8f63" w:id="23"/>
      <w:bookmarkEnd w:id="22"/>
      <w:r>
        <w:t>3. Φυσική Ασφάλεια</w:t>
      </w:r>
    </w:p>
    <w:p w:rsidR="007726A9" w:rsidRDefault="00000000" w14:paraId="13CD44EC" w14:textId="77777777">
      <w:pPr>
        <w:numPr>
          <w:ilvl w:val="0"/>
          <w:numId w:val="35"/>
        </w:numPr>
      </w:pPr>
      <w:r>
        <w:rPr>
          <w:b/>
          <w:bCs/>
        </w:rPr>
        <w:t xml:space="preserve">Έλεγχοι πρόσβασης </w:t>
      </w:r>
      <w:r>
        <w:t>: Εφαρμογή φυσικών ελέγχων πρόσβασης σε κέντρα δεδομένων και διακομιστές, συμπεριλαμβανομένων βιομετρικών σαρωτών και συστημάτων καρτών-κλειδιών.</w:t>
      </w:r>
    </w:p>
    <w:p w:rsidR="007726A9" w:rsidRDefault="00000000" w14:paraId="44D9DEE9" w14:textId="77777777">
      <w:pPr>
        <w:numPr>
          <w:ilvl w:val="1"/>
          <w:numId w:val="36"/>
        </w:numPr>
      </w:pPr>
      <w:r>
        <w:rPr>
          <w:b/>
          <w:bCs/>
        </w:rPr>
        <w:t xml:space="preserve">Ενσωμάτωση </w:t>
      </w:r>
      <w:proofErr w:type="spellStart"/>
      <w:r>
        <w:rPr>
          <w:b/>
          <w:bCs/>
        </w:rPr>
        <w:t>Azure</w:t>
      </w:r>
      <w:proofErr w:type="spellEnd"/>
      <w:r>
        <w:rPr>
          <w:b/>
          <w:bCs/>
        </w:rPr>
        <w:t xml:space="preserve"> </w:t>
      </w:r>
      <w:r>
        <w:t xml:space="preserve">: Τα κέντρα δεδομένων </w:t>
      </w:r>
      <w:proofErr w:type="spellStart"/>
      <w:r>
        <w:t>Azure</w:t>
      </w:r>
      <w:proofErr w:type="spellEnd"/>
      <w:r>
        <w:t xml:space="preserve"> ακολουθούν αυστηρά πρωτόκολλα φυσικής ασφάλειας.</w:t>
      </w:r>
    </w:p>
    <w:p w:rsidR="007726A9" w:rsidRDefault="00000000" w14:paraId="75496DED" w14:textId="77777777">
      <w:pPr>
        <w:numPr>
          <w:ilvl w:val="1"/>
          <w:numId w:val="36"/>
        </w:numPr>
      </w:pPr>
      <w:r>
        <w:t>Βιβλιογραφικές αναφορές:</w:t>
      </w:r>
    </w:p>
    <w:p w:rsidR="007726A9" w:rsidRDefault="00000000" w14:paraId="1D0B22C6" w14:textId="77777777">
      <w:pPr>
        <w:numPr>
          <w:ilvl w:val="2"/>
          <w:numId w:val="37"/>
        </w:numPr>
      </w:pPr>
      <w:hyperlink r:id="rId29">
        <w:r>
          <w:rPr>
            <w:rStyle w:val="Hyperlink"/>
          </w:rPr>
          <w:t xml:space="preserve">Φυσική ασφάλεια </w:t>
        </w:r>
        <w:proofErr w:type="spellStart"/>
        <w:r>
          <w:rPr>
            <w:rStyle w:val="Hyperlink"/>
          </w:rPr>
          <w:t>Azure</w:t>
        </w:r>
        <w:proofErr w:type="spellEnd"/>
        <w:r>
          <w:rPr>
            <w:rStyle w:val="Hyperlink"/>
          </w:rPr>
          <w:t xml:space="preserve"> </w:t>
        </w:r>
        <w:proofErr w:type="spellStart"/>
        <w:r>
          <w:rPr>
            <w:rStyle w:val="Hyperlink"/>
          </w:rPr>
          <w:t>Datacenter</w:t>
        </w:r>
        <w:proofErr w:type="spellEnd"/>
      </w:hyperlink>
    </w:p>
    <w:p w:rsidR="007726A9" w:rsidRDefault="00000000" w14:paraId="4F41BB34" w14:textId="77777777">
      <w:pPr>
        <w:numPr>
          <w:ilvl w:val="0"/>
          <w:numId w:val="35"/>
        </w:numPr>
      </w:pPr>
      <w:r>
        <w:rPr>
          <w:b/>
          <w:bCs/>
        </w:rPr>
        <w:t xml:space="preserve">Επιτήρηση και παρακολούθηση </w:t>
      </w:r>
      <w:r>
        <w:t>: Χρήση καμερών παρακολούθησης και συστημάτων παρακολούθησης για την ασφάλεια φυσικών τοποθεσιών και τον εντοπισμό μη εξουσιοδοτημένης πρόσβασης.</w:t>
      </w:r>
    </w:p>
    <w:p w:rsidR="007726A9" w:rsidRDefault="00000000" w14:paraId="27B7995A" w14:textId="77777777">
      <w:pPr>
        <w:numPr>
          <w:ilvl w:val="1"/>
          <w:numId w:val="38"/>
        </w:numPr>
      </w:pPr>
      <w:r>
        <w:rPr>
          <w:b/>
          <w:bCs/>
        </w:rPr>
        <w:t xml:space="preserve">Ενσωμάτωση </w:t>
      </w:r>
      <w:proofErr w:type="spellStart"/>
      <w:r>
        <w:rPr>
          <w:b/>
          <w:bCs/>
        </w:rPr>
        <w:t>Azure</w:t>
      </w:r>
      <w:proofErr w:type="spellEnd"/>
      <w:r>
        <w:rPr>
          <w:b/>
          <w:bCs/>
        </w:rPr>
        <w:t xml:space="preserve"> </w:t>
      </w:r>
      <w:r>
        <w:t xml:space="preserve">: Τα κέντρα δεδομένων </w:t>
      </w:r>
      <w:proofErr w:type="spellStart"/>
      <w:r>
        <w:t>Azure</w:t>
      </w:r>
      <w:proofErr w:type="spellEnd"/>
      <w:r>
        <w:t xml:space="preserve"> είναι εξοπλισμένα με συστήματα επιτήρησης.</w:t>
      </w:r>
    </w:p>
    <w:p w:rsidR="007726A9" w:rsidRDefault="00000000" w14:paraId="4982D4E8" w14:textId="77777777">
      <w:pPr>
        <w:numPr>
          <w:ilvl w:val="1"/>
          <w:numId w:val="38"/>
        </w:numPr>
      </w:pPr>
      <w:r>
        <w:t>Βιβλιογραφικές αναφορές:</w:t>
      </w:r>
    </w:p>
    <w:p w:rsidR="007726A9" w:rsidRDefault="00000000" w14:paraId="3B2E9F80" w14:textId="77777777">
      <w:pPr>
        <w:numPr>
          <w:ilvl w:val="2"/>
          <w:numId w:val="39"/>
        </w:numPr>
      </w:pPr>
      <w:hyperlink r:id="rId30">
        <w:proofErr w:type="spellStart"/>
        <w:r>
          <w:rPr>
            <w:rStyle w:val="Hyperlink"/>
          </w:rPr>
          <w:t>Azure</w:t>
        </w:r>
        <w:proofErr w:type="spellEnd"/>
        <w:r>
          <w:rPr>
            <w:rStyle w:val="Hyperlink"/>
          </w:rPr>
          <w:t xml:space="preserve"> </w:t>
        </w:r>
        <w:proofErr w:type="spellStart"/>
        <w:r>
          <w:rPr>
            <w:rStyle w:val="Hyperlink"/>
          </w:rPr>
          <w:t>Datacenter</w:t>
        </w:r>
        <w:proofErr w:type="spellEnd"/>
        <w:r>
          <w:rPr>
            <w:rStyle w:val="Hyperlink"/>
          </w:rPr>
          <w:t xml:space="preserve"> </w:t>
        </w:r>
        <w:proofErr w:type="spellStart"/>
        <w:r>
          <w:rPr>
            <w:rStyle w:val="Hyperlink"/>
          </w:rPr>
          <w:t>Surveillance</w:t>
        </w:r>
        <w:proofErr w:type="spellEnd"/>
      </w:hyperlink>
    </w:p>
    <w:p w:rsidR="007726A9" w:rsidRDefault="00000000" w14:paraId="06A9B577" w14:textId="77777777">
      <w:pPr>
        <w:pStyle w:val="Heading4"/>
      </w:pPr>
      <w:bookmarkStart w:name="X407d32c6019a29f0d75d18973e6c238aa955589" w:id="24"/>
      <w:bookmarkEnd w:id="23"/>
      <w:r>
        <w:t>4. Ασφάλεια Εφαρμογών</w:t>
      </w:r>
    </w:p>
    <w:p w:rsidR="007726A9" w:rsidRDefault="00000000" w14:paraId="37A3400B" w14:textId="77777777">
      <w:pPr>
        <w:numPr>
          <w:ilvl w:val="0"/>
          <w:numId w:val="40"/>
        </w:numPr>
      </w:pPr>
      <w:r>
        <w:rPr>
          <w:b/>
          <w:bCs/>
        </w:rPr>
        <w:t xml:space="preserve">Πρακτικές Ασφαλούς Ανάπτυξης </w:t>
      </w:r>
      <w:r>
        <w:t>: Υιοθέτηση προτύπων ασφαλούς κωδικοποίησης, διεξαγωγή ελέγχων κώδικα και εφαρμογή δοκιμών ασφαλείας σε όλο τον κύκλο ζωής ανάπτυξης λογισμικού.</w:t>
      </w:r>
    </w:p>
    <w:p w:rsidR="007726A9" w:rsidRDefault="00000000" w14:paraId="0CDCA71D" w14:textId="77777777">
      <w:pPr>
        <w:numPr>
          <w:ilvl w:val="1"/>
          <w:numId w:val="41"/>
        </w:numPr>
      </w:pPr>
      <w:r>
        <w:rPr>
          <w:b/>
          <w:bCs/>
        </w:rPr>
        <w:t xml:space="preserve">Ενσωμάτωση </w:t>
      </w:r>
      <w:proofErr w:type="spellStart"/>
      <w:r>
        <w:rPr>
          <w:b/>
          <w:bCs/>
        </w:rPr>
        <w:t>Azure</w:t>
      </w:r>
      <w:proofErr w:type="spellEnd"/>
      <w:r>
        <w:rPr>
          <w:b/>
          <w:bCs/>
        </w:rPr>
        <w:t xml:space="preserve"> </w:t>
      </w:r>
      <w:r>
        <w:t xml:space="preserve">: Χρησιμοποιήστε το </w:t>
      </w:r>
      <w:proofErr w:type="spellStart"/>
      <w:r>
        <w:t>Azure</w:t>
      </w:r>
      <w:proofErr w:type="spellEnd"/>
      <w:r>
        <w:t xml:space="preserve"> </w:t>
      </w:r>
      <w:proofErr w:type="spellStart"/>
      <w:r>
        <w:t>DevOps</w:t>
      </w:r>
      <w:proofErr w:type="spellEnd"/>
      <w:r>
        <w:t xml:space="preserve"> για ασφαλείς αγωγούς CI/CD.</w:t>
      </w:r>
    </w:p>
    <w:p w:rsidR="007726A9" w:rsidRDefault="00000000" w14:paraId="0803B118" w14:textId="77777777">
      <w:pPr>
        <w:numPr>
          <w:ilvl w:val="1"/>
          <w:numId w:val="41"/>
        </w:numPr>
      </w:pPr>
      <w:r>
        <w:t>Βιβλιογραφικές αναφορές:</w:t>
      </w:r>
    </w:p>
    <w:p w:rsidR="007726A9" w:rsidRDefault="00000000" w14:paraId="10ADA9FB" w14:textId="77777777">
      <w:pPr>
        <w:numPr>
          <w:ilvl w:val="2"/>
          <w:numId w:val="42"/>
        </w:numPr>
      </w:pPr>
      <w:hyperlink r:id="rId31">
        <w:proofErr w:type="spellStart"/>
        <w:r>
          <w:rPr>
            <w:rStyle w:val="Hyperlink"/>
          </w:rPr>
          <w:t>Azure</w:t>
        </w:r>
        <w:proofErr w:type="spellEnd"/>
        <w:r>
          <w:rPr>
            <w:rStyle w:val="Hyperlink"/>
          </w:rPr>
          <w:t xml:space="preserve"> </w:t>
        </w:r>
        <w:proofErr w:type="spellStart"/>
        <w:r>
          <w:rPr>
            <w:rStyle w:val="Hyperlink"/>
          </w:rPr>
          <w:t>DevOps</w:t>
        </w:r>
        <w:proofErr w:type="spellEnd"/>
      </w:hyperlink>
    </w:p>
    <w:p w:rsidR="007726A9" w:rsidRDefault="00000000" w14:paraId="715EC7DD" w14:textId="77777777">
      <w:pPr>
        <w:numPr>
          <w:ilvl w:val="0"/>
          <w:numId w:val="40"/>
        </w:numPr>
      </w:pPr>
      <w:r>
        <w:rPr>
          <w:b/>
          <w:bCs/>
        </w:rPr>
        <w:t xml:space="preserve">Εκτιμήσεις ευπάθειας </w:t>
      </w:r>
      <w:r>
        <w:t>: Διεξαγωγή τακτικών αξιολογήσεων ευπάθειας και δοκιμών διείσδυσης για τον εντοπισμό και την αποκατάσταση αδυναμιών ασφάλειας.</w:t>
      </w:r>
    </w:p>
    <w:p w:rsidR="007726A9" w:rsidRDefault="00000000" w14:paraId="5C2666A4" w14:textId="77777777">
      <w:pPr>
        <w:numPr>
          <w:ilvl w:val="1"/>
          <w:numId w:val="43"/>
        </w:numPr>
      </w:pPr>
      <w:proofErr w:type="spellStart"/>
      <w:r>
        <w:rPr>
          <w:b/>
          <w:bCs/>
        </w:rPr>
        <w:t>Azure</w:t>
      </w:r>
      <w:proofErr w:type="spellEnd"/>
      <w:r>
        <w:rPr>
          <w:b/>
          <w:bCs/>
        </w:rPr>
        <w:t xml:space="preserve"> </w:t>
      </w:r>
      <w:proofErr w:type="spellStart"/>
      <w:r>
        <w:rPr>
          <w:b/>
          <w:bCs/>
        </w:rPr>
        <w:t>Integration</w:t>
      </w:r>
      <w:proofErr w:type="spellEnd"/>
      <w:r>
        <w:rPr>
          <w:b/>
          <w:bCs/>
        </w:rPr>
        <w:t xml:space="preserve"> </w:t>
      </w:r>
      <w:r>
        <w:t xml:space="preserve">: Χρησιμοποιήστε το </w:t>
      </w:r>
      <w:proofErr w:type="spellStart"/>
      <w:r>
        <w:t>Azure</w:t>
      </w:r>
      <w:proofErr w:type="spellEnd"/>
      <w:r>
        <w:t xml:space="preserve"> </w:t>
      </w:r>
      <w:proofErr w:type="spellStart"/>
      <w:r>
        <w:t>Security</w:t>
      </w:r>
      <w:proofErr w:type="spellEnd"/>
      <w:r>
        <w:t xml:space="preserve"> </w:t>
      </w:r>
      <w:proofErr w:type="spellStart"/>
      <w:r>
        <w:t>Center</w:t>
      </w:r>
      <w:proofErr w:type="spellEnd"/>
      <w:r>
        <w:t xml:space="preserve"> για αξιολογήσεις ευπάθειας.</w:t>
      </w:r>
    </w:p>
    <w:p w:rsidR="007726A9" w:rsidRDefault="00000000" w14:paraId="483C7712" w14:textId="77777777">
      <w:pPr>
        <w:numPr>
          <w:ilvl w:val="1"/>
          <w:numId w:val="43"/>
        </w:numPr>
      </w:pPr>
      <w:r>
        <w:t>Βιβλιογραφικές αναφορές:</w:t>
      </w:r>
    </w:p>
    <w:p w:rsidR="007726A9" w:rsidRDefault="00000000" w14:paraId="52B0D10B" w14:textId="77777777">
      <w:pPr>
        <w:numPr>
          <w:ilvl w:val="2"/>
          <w:numId w:val="44"/>
        </w:numPr>
      </w:pPr>
      <w:hyperlink r:id="rId32">
        <w:r>
          <w:rPr>
            <w:rStyle w:val="Hyperlink"/>
          </w:rPr>
          <w:t xml:space="preserve">Κέντρο Ασφαλείας </w:t>
        </w:r>
        <w:proofErr w:type="spellStart"/>
        <w:r>
          <w:rPr>
            <w:rStyle w:val="Hyperlink"/>
          </w:rPr>
          <w:t>Azure</w:t>
        </w:r>
        <w:proofErr w:type="spellEnd"/>
      </w:hyperlink>
    </w:p>
    <w:p w:rsidR="007726A9" w:rsidRDefault="00000000" w14:paraId="6450753A" w14:textId="77777777">
      <w:pPr>
        <w:pStyle w:val="Heading4"/>
      </w:pPr>
      <w:bookmarkStart w:name="Xc73486b64caa0ecf8c2a7dab761875f5cb8e567" w:id="25"/>
      <w:bookmarkEnd w:id="24"/>
      <w:r>
        <w:t>5. Αντιμετώπιση περιστατικού</w:t>
      </w:r>
    </w:p>
    <w:p w:rsidR="007726A9" w:rsidRDefault="00000000" w14:paraId="7DAE10ED" w14:textId="77777777">
      <w:pPr>
        <w:numPr>
          <w:ilvl w:val="0"/>
          <w:numId w:val="45"/>
        </w:numPr>
      </w:pPr>
      <w:r>
        <w:rPr>
          <w:b/>
          <w:bCs/>
        </w:rPr>
        <w:t xml:space="preserve">Σχέδιο Αντιμετώπισης Συμβάντων </w:t>
      </w:r>
      <w:r>
        <w:t>: Ανάπτυξη και διατήρηση ενός ολοκληρωμένου σχεδίου αντιμετώπισης συμβάντων για την αποτελεσματική αντιμετώπιση και άμβλυνση περιστατικών ασφαλείας.</w:t>
      </w:r>
    </w:p>
    <w:p w:rsidR="007726A9" w:rsidRDefault="00000000" w14:paraId="19CC52A7" w14:textId="77777777">
      <w:pPr>
        <w:numPr>
          <w:ilvl w:val="1"/>
          <w:numId w:val="46"/>
        </w:numPr>
      </w:pPr>
      <w:r>
        <w:rPr>
          <w:b/>
          <w:bCs/>
        </w:rPr>
        <w:t xml:space="preserve">Ενσωμάτωση </w:t>
      </w:r>
      <w:proofErr w:type="spellStart"/>
      <w:r>
        <w:rPr>
          <w:b/>
          <w:bCs/>
        </w:rPr>
        <w:t>Azure</w:t>
      </w:r>
      <w:proofErr w:type="spellEnd"/>
      <w:r>
        <w:rPr>
          <w:b/>
          <w:bCs/>
        </w:rPr>
        <w:t xml:space="preserve"> </w:t>
      </w:r>
      <w:r>
        <w:t xml:space="preserve">: Χρησιμοποιήστε το </w:t>
      </w:r>
      <w:proofErr w:type="spellStart"/>
      <w:r>
        <w:t>Azure</w:t>
      </w:r>
      <w:proofErr w:type="spellEnd"/>
      <w:r>
        <w:t xml:space="preserve"> </w:t>
      </w:r>
      <w:proofErr w:type="spellStart"/>
      <w:r>
        <w:t>Sentinel</w:t>
      </w:r>
      <w:proofErr w:type="spellEnd"/>
      <w:r>
        <w:t xml:space="preserve"> για ανίχνευση και απόκριση περιστατικού.</w:t>
      </w:r>
    </w:p>
    <w:p w:rsidR="007726A9" w:rsidRDefault="00000000" w14:paraId="4E8BA290" w14:textId="77777777">
      <w:pPr>
        <w:numPr>
          <w:ilvl w:val="1"/>
          <w:numId w:val="46"/>
        </w:numPr>
      </w:pPr>
      <w:r>
        <w:t>Βιβλιογραφικές αναφορές:</w:t>
      </w:r>
    </w:p>
    <w:p w:rsidR="007726A9" w:rsidRDefault="00000000" w14:paraId="5DE85C9B" w14:textId="77777777">
      <w:pPr>
        <w:numPr>
          <w:ilvl w:val="2"/>
          <w:numId w:val="47"/>
        </w:numPr>
      </w:pPr>
      <w:hyperlink r:id="rId33">
        <w:proofErr w:type="spellStart"/>
        <w:r>
          <w:rPr>
            <w:rStyle w:val="Hyperlink"/>
          </w:rPr>
          <w:t>Azure</w:t>
        </w:r>
        <w:proofErr w:type="spellEnd"/>
        <w:r>
          <w:rPr>
            <w:rStyle w:val="Hyperlink"/>
          </w:rPr>
          <w:t xml:space="preserve"> </w:t>
        </w:r>
        <w:proofErr w:type="spellStart"/>
        <w:r>
          <w:rPr>
            <w:rStyle w:val="Hyperlink"/>
          </w:rPr>
          <w:t>Sentinel</w:t>
        </w:r>
        <w:proofErr w:type="spellEnd"/>
      </w:hyperlink>
    </w:p>
    <w:p w:rsidR="007726A9" w:rsidRDefault="00000000" w14:paraId="36358E89" w14:textId="77777777">
      <w:pPr>
        <w:numPr>
          <w:ilvl w:val="0"/>
          <w:numId w:val="45"/>
        </w:numPr>
      </w:pPr>
      <w:r>
        <w:rPr>
          <w:b/>
          <w:bCs/>
        </w:rPr>
        <w:t xml:space="preserve">Εκπαίδευση και ασκήσεις </w:t>
      </w:r>
      <w:r>
        <w:t>: Διεξαγωγή τακτικών εκπαιδευτικών συνεδριών και ασκήσεων για την ομάδα αντιμετώπισης περιστατικών για να διασφαλιστεί η ετοιμότητα για πιθανές παραβιάσεις της ασφάλειας.</w:t>
      </w:r>
    </w:p>
    <w:p w:rsidR="007726A9" w:rsidRDefault="00000000" w14:paraId="3FA9EAA5" w14:textId="77777777">
      <w:pPr>
        <w:numPr>
          <w:ilvl w:val="1"/>
          <w:numId w:val="48"/>
        </w:numPr>
      </w:pPr>
      <w:proofErr w:type="spellStart"/>
      <w:r>
        <w:rPr>
          <w:b/>
          <w:bCs/>
        </w:rPr>
        <w:t>Azure</w:t>
      </w:r>
      <w:proofErr w:type="spellEnd"/>
      <w:r>
        <w:rPr>
          <w:b/>
          <w:bCs/>
        </w:rPr>
        <w:t xml:space="preserve"> </w:t>
      </w:r>
      <w:proofErr w:type="spellStart"/>
      <w:r>
        <w:rPr>
          <w:b/>
          <w:bCs/>
        </w:rPr>
        <w:t>Integration</w:t>
      </w:r>
      <w:proofErr w:type="spellEnd"/>
      <w:r>
        <w:rPr>
          <w:b/>
          <w:bCs/>
        </w:rPr>
        <w:t xml:space="preserve"> </w:t>
      </w:r>
      <w:r>
        <w:t>: Αξιοποιήστε τους πόρους εκπαίδευσης της Microsoft για την απόκριση σε περιστατικά.</w:t>
      </w:r>
    </w:p>
    <w:p w:rsidR="007726A9" w:rsidRDefault="00000000" w14:paraId="749BA3B7" w14:textId="77777777">
      <w:pPr>
        <w:numPr>
          <w:ilvl w:val="1"/>
          <w:numId w:val="48"/>
        </w:numPr>
      </w:pPr>
      <w:r>
        <w:t>Βιβλιογραφικές αναφορές:</w:t>
      </w:r>
    </w:p>
    <w:p w:rsidR="007726A9" w:rsidRDefault="00000000" w14:paraId="11E49347" w14:textId="77777777">
      <w:pPr>
        <w:numPr>
          <w:ilvl w:val="2"/>
          <w:numId w:val="49"/>
        </w:numPr>
      </w:pPr>
      <w:hyperlink r:id="rId34">
        <w:r>
          <w:rPr>
            <w:rStyle w:val="Hyperlink"/>
          </w:rPr>
          <w:t xml:space="preserve">Microsoft </w:t>
        </w:r>
        <w:proofErr w:type="spellStart"/>
        <w:r>
          <w:rPr>
            <w:rStyle w:val="Hyperlink"/>
          </w:rPr>
          <w:t>Training</w:t>
        </w:r>
        <w:proofErr w:type="spellEnd"/>
      </w:hyperlink>
    </w:p>
    <w:p w:rsidRPr="006B3126" w:rsidR="006B3126" w:rsidRDefault="00000000" w14:paraId="257AABD1" w14:textId="77777777">
      <w:pPr>
        <w:numPr>
          <w:ilvl w:val="0"/>
          <w:numId w:val="45"/>
        </w:numPr>
      </w:pPr>
      <w:r>
        <w:rPr>
          <w:b/>
          <w:bCs/>
        </w:rPr>
        <w:t xml:space="preserve">Ασφάλεια συστήματος </w:t>
      </w:r>
      <w:proofErr w:type="spellStart"/>
      <w:r>
        <w:rPr>
          <w:b/>
          <w:bCs/>
        </w:rPr>
        <w:t>Azure</w:t>
      </w:r>
      <w:proofErr w:type="spellEnd"/>
    </w:p>
    <w:p w:rsidR="007726A9" w:rsidRDefault="00000000" w14:paraId="08F2BE92" w14:textId="3C883869">
      <w:pPr>
        <w:numPr>
          <w:ilvl w:val="0"/>
          <w:numId w:val="45"/>
        </w:numPr>
      </w:pPr>
      <w:r>
        <w:rPr>
          <w:noProof/>
        </w:rPr>
        <w:lastRenderedPageBreak/>
        <w:drawing>
          <wp:inline distT="0" distB="0" distL="0" distR="0" wp14:anchorId="01455A9A" wp14:editId="57931173">
            <wp:extent cx="2828925" cy="8858250"/>
            <wp:effectExtent l="0" t="0" r="0" b="0"/>
            <wp:docPr id="55" name="Picture" title="fig:"/>
            <wp:cNvGraphicFramePr/>
            <a:graphic xmlns:a="http://schemas.openxmlformats.org/drawingml/2006/main">
              <a:graphicData uri="http://schemas.openxmlformats.org/drawingml/2006/picture">
                <pic:pic xmlns:pic="http://schemas.openxmlformats.org/drawingml/2006/picture">
                  <pic:nvPicPr>
                    <pic:cNvPr id="56" name="Picture" descr="C:\Users\test\Downloads\General_1\General\Azure%20System%20Security.png"/>
                    <pic:cNvPicPr>
                      <a:picLocks noChangeAspect="1" noChangeArrowheads="1"/>
                    </pic:cNvPicPr>
                  </pic:nvPicPr>
                  <pic:blipFill>
                    <a:blip r:embed="rId35"/>
                    <a:stretch>
                      <a:fillRect/>
                    </a:stretch>
                  </pic:blipFill>
                  <pic:spPr bwMode="auto">
                    <a:xfrm>
                      <a:off x="0" y="0"/>
                      <a:ext cx="2828980" cy="8858421"/>
                    </a:xfrm>
                    <a:prstGeom prst="rect">
                      <a:avLst/>
                    </a:prstGeom>
                    <a:noFill/>
                    <a:ln w="9525">
                      <a:noFill/>
                      <a:headEnd/>
                      <a:tailEnd/>
                    </a:ln>
                  </pic:spPr>
                </pic:pic>
              </a:graphicData>
            </a:graphic>
          </wp:inline>
        </w:drawing>
      </w:r>
    </w:p>
    <w:p w:rsidR="007726A9" w:rsidRDefault="00000000" w14:paraId="6385AE38" w14:textId="77777777">
      <w:pPr>
        <w:pStyle w:val="Heading3"/>
      </w:pPr>
      <w:bookmarkStart w:name="gdpr-requirements" w:id="26"/>
      <w:bookmarkEnd w:id="18"/>
      <w:bookmarkEnd w:id="25"/>
      <w:r>
        <w:lastRenderedPageBreak/>
        <w:t>Απαιτήσεις GDPR</w:t>
      </w:r>
    </w:p>
    <w:p w:rsidR="007726A9" w:rsidRDefault="00000000" w14:paraId="1A79899D" w14:textId="77777777">
      <w:pPr>
        <w:pStyle w:val="FirstParagraph"/>
      </w:pPr>
      <w:r>
        <w:t>Η συμμόρφωση με τον Γενικό Κανονισμό Προστασίας Δεδομένων (GDPR) είναι απαραίτητη για την προστασία των προσωπικών δεδομένων και τη διασφάλιση των δικαιωμάτων των υποκειμένων των δεδομένων. Οι βασικές απαιτήσεις GDPR περιλαμβάνουν:</w:t>
      </w:r>
    </w:p>
    <w:p w:rsidR="007726A9" w:rsidRDefault="00000000" w14:paraId="43A11BC2" w14:textId="77777777">
      <w:pPr>
        <w:pStyle w:val="Heading4"/>
      </w:pPr>
      <w:bookmarkStart w:name="X745634d1e4366db06c89a184fd6d417fce0e9b1" w:id="27"/>
      <w:r>
        <w:t>1. Δικαιώματα υποκειμένου δεδομένων</w:t>
      </w:r>
    </w:p>
    <w:p w:rsidR="007726A9" w:rsidRDefault="00000000" w14:paraId="16B2C582" w14:textId="77777777">
      <w:pPr>
        <w:numPr>
          <w:ilvl w:val="0"/>
          <w:numId w:val="50"/>
        </w:numPr>
      </w:pPr>
      <w:commentRangeStart w:id="28"/>
      <w:commentRangeStart w:id="29"/>
      <w:r w:rsidRPr="7B168A81">
        <w:rPr>
          <w:b/>
          <w:bCs/>
        </w:rPr>
        <w:t>Αιτήματα πρόσβασης</w:t>
      </w:r>
      <w:commentRangeEnd w:id="28"/>
      <w:r>
        <w:commentReference w:id="28"/>
      </w:r>
      <w:commentRangeEnd w:id="29"/>
      <w:r w:rsidR="006C5593">
        <w:rPr>
          <w:rStyle w:val="CommentReference"/>
        </w:rPr>
        <w:commentReference w:id="29"/>
      </w:r>
      <w:r w:rsidRPr="7B168A81">
        <w:rPr>
          <w:b/>
          <w:bCs/>
        </w:rPr>
        <w:t xml:space="preserve"> </w:t>
      </w:r>
      <w:r>
        <w:t>: Εφαρμογή μηχανισμών για τη διαχείριση αιτημάτων πρόσβασης υποκειμένων δεδομένων (DSAR), που επιτρέπουν στα άτομα να έχουν πρόσβαση στα προσωπικά τους δεδομένα.</w:t>
      </w:r>
    </w:p>
    <w:p w:rsidR="007726A9" w:rsidRDefault="00000000" w14:paraId="634FD282" w14:textId="77777777">
      <w:pPr>
        <w:numPr>
          <w:ilvl w:val="1"/>
          <w:numId w:val="51"/>
        </w:numPr>
      </w:pPr>
      <w:r>
        <w:rPr>
          <w:b/>
          <w:bCs/>
        </w:rPr>
        <w:t xml:space="preserve">Ενσωμάτωση </w:t>
      </w:r>
      <w:proofErr w:type="spellStart"/>
      <w:r>
        <w:rPr>
          <w:b/>
          <w:bCs/>
        </w:rPr>
        <w:t>Azure</w:t>
      </w:r>
      <w:proofErr w:type="spellEnd"/>
      <w:r>
        <w:rPr>
          <w:b/>
          <w:bCs/>
        </w:rPr>
        <w:t xml:space="preserve"> </w:t>
      </w:r>
      <w:r>
        <w:t xml:space="preserve">: Χρησιμοποιήστε το </w:t>
      </w:r>
      <w:proofErr w:type="spellStart"/>
      <w:r>
        <w:t>Azure</w:t>
      </w:r>
      <w:proofErr w:type="spellEnd"/>
      <w:r>
        <w:t xml:space="preserve"> </w:t>
      </w:r>
      <w:proofErr w:type="spellStart"/>
      <w:r>
        <w:t>Active</w:t>
      </w:r>
      <w:proofErr w:type="spellEnd"/>
      <w:r>
        <w:t xml:space="preserve"> </w:t>
      </w:r>
      <w:proofErr w:type="spellStart"/>
      <w:r>
        <w:t>Directory</w:t>
      </w:r>
      <w:proofErr w:type="spellEnd"/>
      <w:r>
        <w:t xml:space="preserve"> για να διαχειριστείτε αιτήματα πρόσβασης.</w:t>
      </w:r>
    </w:p>
    <w:p w:rsidR="007726A9" w:rsidRDefault="00000000" w14:paraId="084BAD9B" w14:textId="77777777">
      <w:pPr>
        <w:numPr>
          <w:ilvl w:val="1"/>
          <w:numId w:val="51"/>
        </w:numPr>
      </w:pPr>
      <w:r>
        <w:t>Βιβλιογραφικές αναφορές:</w:t>
      </w:r>
    </w:p>
    <w:p w:rsidR="007726A9" w:rsidRDefault="00000000" w14:paraId="5A4FC7C2" w14:textId="77777777">
      <w:pPr>
        <w:numPr>
          <w:ilvl w:val="2"/>
          <w:numId w:val="52"/>
        </w:numPr>
      </w:pPr>
      <w:hyperlink r:id="rId36">
        <w:proofErr w:type="spellStart"/>
        <w:r>
          <w:rPr>
            <w:rStyle w:val="Hyperlink"/>
          </w:rPr>
          <w:t>Azure</w:t>
        </w:r>
        <w:proofErr w:type="spellEnd"/>
        <w:r>
          <w:rPr>
            <w:rStyle w:val="Hyperlink"/>
          </w:rPr>
          <w:t xml:space="preserve"> </w:t>
        </w:r>
        <w:proofErr w:type="spellStart"/>
        <w:r>
          <w:rPr>
            <w:rStyle w:val="Hyperlink"/>
          </w:rPr>
          <w:t>Active</w:t>
        </w:r>
        <w:proofErr w:type="spellEnd"/>
        <w:r>
          <w:rPr>
            <w:rStyle w:val="Hyperlink"/>
          </w:rPr>
          <w:t xml:space="preserve"> </w:t>
        </w:r>
        <w:proofErr w:type="spellStart"/>
        <w:r>
          <w:rPr>
            <w:rStyle w:val="Hyperlink"/>
          </w:rPr>
          <w:t>Directory</w:t>
        </w:r>
        <w:proofErr w:type="spellEnd"/>
      </w:hyperlink>
    </w:p>
    <w:p w:rsidR="007726A9" w:rsidRDefault="00000000" w14:paraId="41AF3D03" w14:textId="77777777">
      <w:pPr>
        <w:numPr>
          <w:ilvl w:val="0"/>
          <w:numId w:val="50"/>
        </w:numPr>
      </w:pPr>
      <w:commentRangeStart w:id="30"/>
      <w:commentRangeStart w:id="31"/>
      <w:r w:rsidRPr="7B168A81">
        <w:rPr>
          <w:b/>
          <w:bCs/>
        </w:rPr>
        <w:t xml:space="preserve">Διόρθωση, διαγραφή και περιορισμός </w:t>
      </w:r>
      <w:r>
        <w:t>:</w:t>
      </w:r>
      <w:commentRangeEnd w:id="30"/>
      <w:r>
        <w:commentReference w:id="30"/>
      </w:r>
      <w:commentRangeEnd w:id="31"/>
      <w:r w:rsidR="006C5593">
        <w:rPr>
          <w:rStyle w:val="CommentReference"/>
        </w:rPr>
        <w:commentReference w:id="31"/>
      </w:r>
      <w:r>
        <w:t xml:space="preserve"> Παροχή διαδικασιών για τα υποκείμενα των δεδομένων για διόρθωση, διαγραφή ή περιορισμό της επεξεργασίας των προσωπικών τους δεδομένων.</w:t>
      </w:r>
    </w:p>
    <w:p w:rsidR="007726A9" w:rsidRDefault="00000000" w14:paraId="7AC46644" w14:textId="77777777">
      <w:pPr>
        <w:numPr>
          <w:ilvl w:val="1"/>
          <w:numId w:val="53"/>
        </w:numPr>
      </w:pPr>
      <w:proofErr w:type="spellStart"/>
      <w:r>
        <w:rPr>
          <w:b/>
          <w:bCs/>
        </w:rPr>
        <w:t>Azure</w:t>
      </w:r>
      <w:proofErr w:type="spellEnd"/>
      <w:r>
        <w:rPr>
          <w:b/>
          <w:bCs/>
        </w:rPr>
        <w:t xml:space="preserve"> </w:t>
      </w:r>
      <w:proofErr w:type="spellStart"/>
      <w:r>
        <w:rPr>
          <w:b/>
          <w:bCs/>
        </w:rPr>
        <w:t>Integration</w:t>
      </w:r>
      <w:proofErr w:type="spellEnd"/>
      <w:r>
        <w:rPr>
          <w:b/>
          <w:bCs/>
        </w:rPr>
        <w:t xml:space="preserve"> </w:t>
      </w:r>
      <w:r>
        <w:t xml:space="preserve">: Χρησιμοποιήστε το </w:t>
      </w:r>
      <w:proofErr w:type="spellStart"/>
      <w:r>
        <w:t>Azure</w:t>
      </w:r>
      <w:proofErr w:type="spellEnd"/>
      <w:r>
        <w:t xml:space="preserve"> </w:t>
      </w:r>
      <w:proofErr w:type="spellStart"/>
      <w:r>
        <w:t>Data</w:t>
      </w:r>
      <w:proofErr w:type="spellEnd"/>
      <w:r>
        <w:t xml:space="preserve"> </w:t>
      </w:r>
      <w:proofErr w:type="spellStart"/>
      <w:r>
        <w:t>Factory</w:t>
      </w:r>
      <w:proofErr w:type="spellEnd"/>
      <w:r>
        <w:t xml:space="preserve"> για να αυτοματοποιήσετε τις διαδικασίες διαχείρισης δεδομένων.</w:t>
      </w:r>
    </w:p>
    <w:p w:rsidR="007726A9" w:rsidRDefault="00000000" w14:paraId="5B943829" w14:textId="77777777">
      <w:pPr>
        <w:numPr>
          <w:ilvl w:val="1"/>
          <w:numId w:val="53"/>
        </w:numPr>
      </w:pPr>
      <w:r>
        <w:t>Βιβλιογραφικές αναφορές:</w:t>
      </w:r>
    </w:p>
    <w:p w:rsidR="007726A9" w:rsidRDefault="00000000" w14:paraId="603B67AA" w14:textId="77777777">
      <w:pPr>
        <w:numPr>
          <w:ilvl w:val="2"/>
          <w:numId w:val="54"/>
        </w:numPr>
      </w:pPr>
      <w:hyperlink r:id="rId37">
        <w:proofErr w:type="spellStart"/>
        <w:r>
          <w:rPr>
            <w:rStyle w:val="Hyperlink"/>
          </w:rPr>
          <w:t>Azure</w:t>
        </w:r>
        <w:proofErr w:type="spellEnd"/>
        <w:r>
          <w:rPr>
            <w:rStyle w:val="Hyperlink"/>
          </w:rPr>
          <w:t xml:space="preserve"> </w:t>
        </w:r>
        <w:proofErr w:type="spellStart"/>
        <w:r>
          <w:rPr>
            <w:rStyle w:val="Hyperlink"/>
          </w:rPr>
          <w:t>Data</w:t>
        </w:r>
        <w:proofErr w:type="spellEnd"/>
        <w:r>
          <w:rPr>
            <w:rStyle w:val="Hyperlink"/>
          </w:rPr>
          <w:t xml:space="preserve"> </w:t>
        </w:r>
        <w:proofErr w:type="spellStart"/>
        <w:r>
          <w:rPr>
            <w:rStyle w:val="Hyperlink"/>
          </w:rPr>
          <w:t>Factory</w:t>
        </w:r>
        <w:proofErr w:type="spellEnd"/>
      </w:hyperlink>
    </w:p>
    <w:p w:rsidR="007726A9" w:rsidRDefault="00000000" w14:paraId="6204DEBD" w14:textId="77777777">
      <w:pPr>
        <w:pStyle w:val="Heading4"/>
      </w:pPr>
      <w:bookmarkStart w:name="X7bbc83488e089cfb42308fe02e7c22622e7d87b" w:id="32"/>
      <w:bookmarkEnd w:id="27"/>
      <w:commentRangeStart w:id="33"/>
      <w:commentRangeStart w:id="34"/>
      <w:r>
        <w:t>2. Διαχείριση συναίνεσης</w:t>
      </w:r>
      <w:commentRangeEnd w:id="33"/>
      <w:r>
        <w:commentReference w:id="33"/>
      </w:r>
      <w:commentRangeEnd w:id="34"/>
      <w:r w:rsidR="006C5593">
        <w:rPr>
          <w:rStyle w:val="CommentReference"/>
          <w:rFonts w:eastAsiaTheme="minorHAnsi" w:cstheme="minorBidi"/>
          <w:i w:val="0"/>
          <w:iCs w:val="0"/>
          <w:color w:val="auto"/>
        </w:rPr>
        <w:commentReference w:id="34"/>
      </w:r>
    </w:p>
    <w:p w:rsidR="007726A9" w:rsidRDefault="00000000" w14:paraId="6FE1EDC5" w14:textId="77777777">
      <w:pPr>
        <w:numPr>
          <w:ilvl w:val="0"/>
          <w:numId w:val="55"/>
        </w:numPr>
      </w:pPr>
      <w:r>
        <w:rPr>
          <w:b/>
          <w:bCs/>
        </w:rPr>
        <w:t xml:space="preserve">Λήψη συγκατάθεσης </w:t>
      </w:r>
      <w:r>
        <w:t>: Διασφάλιση ότι η συγκατάθεση λαμβάνεται από τα υποκείμενα των δεδομένων με σαφή και διαφανή τρόπο, με δυνατότητα εύκολης ανάκλησης της συγκατάθεσης.</w:t>
      </w:r>
    </w:p>
    <w:p w:rsidR="007726A9" w:rsidRDefault="00000000" w14:paraId="496B9B19" w14:textId="77777777">
      <w:pPr>
        <w:numPr>
          <w:ilvl w:val="1"/>
          <w:numId w:val="56"/>
        </w:numPr>
      </w:pPr>
      <w:r>
        <w:rPr>
          <w:b/>
          <w:bCs/>
        </w:rPr>
        <w:t xml:space="preserve">Ενσωμάτωση </w:t>
      </w:r>
      <w:proofErr w:type="spellStart"/>
      <w:r>
        <w:rPr>
          <w:b/>
          <w:bCs/>
        </w:rPr>
        <w:t>Azure</w:t>
      </w:r>
      <w:proofErr w:type="spellEnd"/>
      <w:r>
        <w:rPr>
          <w:b/>
          <w:bCs/>
        </w:rPr>
        <w:t xml:space="preserve"> </w:t>
      </w:r>
      <w:r>
        <w:t xml:space="preserve">: Χρησιμοποιήστε την Πολιτική </w:t>
      </w:r>
      <w:proofErr w:type="spellStart"/>
      <w:r>
        <w:t>Azure</w:t>
      </w:r>
      <w:proofErr w:type="spellEnd"/>
      <w:r>
        <w:t xml:space="preserve"> για να επιβάλετε τη συμμόρφωση με τη διαχείριση συναίνεσης.</w:t>
      </w:r>
    </w:p>
    <w:p w:rsidR="007726A9" w:rsidRDefault="00000000" w14:paraId="4029E3BA" w14:textId="77777777">
      <w:pPr>
        <w:numPr>
          <w:ilvl w:val="1"/>
          <w:numId w:val="56"/>
        </w:numPr>
      </w:pPr>
      <w:r>
        <w:t>Βιβλιογραφικές αναφορές:</w:t>
      </w:r>
    </w:p>
    <w:p w:rsidR="007726A9" w:rsidRDefault="00000000" w14:paraId="221221A7" w14:textId="77777777">
      <w:pPr>
        <w:numPr>
          <w:ilvl w:val="2"/>
          <w:numId w:val="57"/>
        </w:numPr>
      </w:pPr>
      <w:hyperlink r:id="rId38">
        <w:r>
          <w:rPr>
            <w:rStyle w:val="Hyperlink"/>
          </w:rPr>
          <w:t xml:space="preserve">Πολιτική </w:t>
        </w:r>
        <w:proofErr w:type="spellStart"/>
        <w:r>
          <w:rPr>
            <w:rStyle w:val="Hyperlink"/>
          </w:rPr>
          <w:t>Azure</w:t>
        </w:r>
        <w:proofErr w:type="spellEnd"/>
      </w:hyperlink>
    </w:p>
    <w:p w:rsidR="007726A9" w:rsidRDefault="00000000" w14:paraId="2CA1B74C" w14:textId="77777777">
      <w:pPr>
        <w:numPr>
          <w:ilvl w:val="0"/>
          <w:numId w:val="55"/>
        </w:numPr>
      </w:pPr>
      <w:r>
        <w:rPr>
          <w:b/>
          <w:bCs/>
        </w:rPr>
        <w:t xml:space="preserve">Σημειώσεις απορρήτου </w:t>
      </w:r>
      <w:r>
        <w:t xml:space="preserve">: Παροχή σαφών και </w:t>
      </w:r>
      <w:proofErr w:type="spellStart"/>
      <w:r>
        <w:t>προσβάσιμων</w:t>
      </w:r>
      <w:proofErr w:type="spellEnd"/>
      <w:r>
        <w:t xml:space="preserve"> ειδοποιήσεων απορρήτου που ενημερώνουν τα υποκείμενα των δεδομένων σχετικά με την επεξεργασία των προσωπικών τους δεδομένων.</w:t>
      </w:r>
    </w:p>
    <w:p w:rsidR="007726A9" w:rsidRDefault="00000000" w14:paraId="530197DB" w14:textId="77777777">
      <w:pPr>
        <w:numPr>
          <w:ilvl w:val="0"/>
          <w:numId w:val="58"/>
        </w:numPr>
      </w:pPr>
      <w:r>
        <w:rPr>
          <w:b/>
          <w:bCs/>
        </w:rPr>
        <w:t xml:space="preserve">Ενσωμάτωση </w:t>
      </w:r>
      <w:proofErr w:type="spellStart"/>
      <w:r>
        <w:rPr>
          <w:b/>
          <w:bCs/>
        </w:rPr>
        <w:t>Azure</w:t>
      </w:r>
      <w:proofErr w:type="spellEnd"/>
      <w:r>
        <w:rPr>
          <w:b/>
          <w:bCs/>
        </w:rPr>
        <w:t xml:space="preserve"> </w:t>
      </w:r>
      <w:r>
        <w:t xml:space="preserve">: Χρησιμοποιήστε την Προστασία πληροφοριών </w:t>
      </w:r>
      <w:proofErr w:type="spellStart"/>
      <w:r>
        <w:t>Azure</w:t>
      </w:r>
      <w:proofErr w:type="spellEnd"/>
      <w:r>
        <w:t xml:space="preserve"> για την επισήμανση και την προστασία των εγγράφων.</w:t>
      </w:r>
    </w:p>
    <w:p w:rsidR="007726A9" w:rsidRDefault="00000000" w14:paraId="7F2B7DB4" w14:textId="77777777">
      <w:pPr>
        <w:numPr>
          <w:ilvl w:val="0"/>
          <w:numId w:val="58"/>
        </w:numPr>
      </w:pPr>
      <w:r>
        <w:lastRenderedPageBreak/>
        <w:t>Βιβλιογραφικές αναφορές:</w:t>
      </w:r>
    </w:p>
    <w:p w:rsidR="007726A9" w:rsidRDefault="00000000" w14:paraId="428257BA" w14:textId="77777777">
      <w:pPr>
        <w:numPr>
          <w:ilvl w:val="1"/>
          <w:numId w:val="59"/>
        </w:numPr>
      </w:pPr>
      <w:hyperlink r:id="rId39">
        <w:r>
          <w:rPr>
            <w:rStyle w:val="Hyperlink"/>
          </w:rPr>
          <w:t xml:space="preserve">Προστασία πληροφοριών </w:t>
        </w:r>
        <w:proofErr w:type="spellStart"/>
        <w:r>
          <w:rPr>
            <w:rStyle w:val="Hyperlink"/>
          </w:rPr>
          <w:t>Azure</w:t>
        </w:r>
        <w:proofErr w:type="spellEnd"/>
      </w:hyperlink>
    </w:p>
    <w:p w:rsidR="007726A9" w:rsidRDefault="00000000" w14:paraId="1D6C65CC" w14:textId="77777777">
      <w:pPr>
        <w:pStyle w:val="Heading4"/>
      </w:pPr>
      <w:bookmarkStart w:name="X60ce29d8123f444df680725d8f8b4b5b410c872" w:id="35"/>
      <w:bookmarkEnd w:id="32"/>
      <w:r>
        <w:t>3.</w:t>
      </w:r>
      <w:commentRangeStart w:id="36"/>
      <w:commentRangeStart w:id="37"/>
      <w:r>
        <w:t xml:space="preserve"> Ειδοποίηση παραβίασης δεδομένων</w:t>
      </w:r>
      <w:commentRangeEnd w:id="36"/>
      <w:r>
        <w:commentReference w:id="36"/>
      </w:r>
      <w:commentRangeEnd w:id="37"/>
      <w:r w:rsidR="006C5593">
        <w:rPr>
          <w:rStyle w:val="CommentReference"/>
          <w:rFonts w:eastAsiaTheme="minorHAnsi" w:cstheme="minorBidi"/>
          <w:i w:val="0"/>
          <w:iCs w:val="0"/>
          <w:color w:val="auto"/>
        </w:rPr>
        <w:commentReference w:id="37"/>
      </w:r>
    </w:p>
    <w:p w:rsidR="007726A9" w:rsidRDefault="00000000" w14:paraId="6289F3D0" w14:textId="77777777">
      <w:pPr>
        <w:numPr>
          <w:ilvl w:val="0"/>
          <w:numId w:val="60"/>
        </w:numPr>
      </w:pPr>
      <w:r>
        <w:rPr>
          <w:b/>
          <w:bCs/>
        </w:rPr>
        <w:t xml:space="preserve">Ανίχνευση και αναφορά </w:t>
      </w:r>
      <w:r>
        <w:t>: Εφαρμογή διαδικασιών για τον έγκαιρο εντοπισμό, αναφορά και διερεύνηση παραβιάσεων δεδομένων.</w:t>
      </w:r>
    </w:p>
    <w:p w:rsidR="007726A9" w:rsidRDefault="00000000" w14:paraId="615B4EF3" w14:textId="77777777">
      <w:pPr>
        <w:numPr>
          <w:ilvl w:val="1"/>
          <w:numId w:val="61"/>
        </w:numPr>
      </w:pPr>
      <w:proofErr w:type="spellStart"/>
      <w:r>
        <w:rPr>
          <w:b/>
          <w:bCs/>
        </w:rPr>
        <w:t>Azure</w:t>
      </w:r>
      <w:proofErr w:type="spellEnd"/>
      <w:r>
        <w:rPr>
          <w:b/>
          <w:bCs/>
        </w:rPr>
        <w:t xml:space="preserve"> </w:t>
      </w:r>
      <w:proofErr w:type="spellStart"/>
      <w:r>
        <w:rPr>
          <w:b/>
          <w:bCs/>
        </w:rPr>
        <w:t>Integration</w:t>
      </w:r>
      <w:proofErr w:type="spellEnd"/>
      <w:r>
        <w:rPr>
          <w:b/>
          <w:bCs/>
        </w:rPr>
        <w:t xml:space="preserve"> </w:t>
      </w:r>
      <w:r>
        <w:t xml:space="preserve">: Χρησιμοποιήστε το </w:t>
      </w:r>
      <w:proofErr w:type="spellStart"/>
      <w:r>
        <w:t>Azure</w:t>
      </w:r>
      <w:proofErr w:type="spellEnd"/>
      <w:r>
        <w:t xml:space="preserve"> </w:t>
      </w:r>
      <w:proofErr w:type="spellStart"/>
      <w:r>
        <w:t>Security</w:t>
      </w:r>
      <w:proofErr w:type="spellEnd"/>
      <w:r>
        <w:t xml:space="preserve"> </w:t>
      </w:r>
      <w:proofErr w:type="spellStart"/>
      <w:r>
        <w:t>Center</w:t>
      </w:r>
      <w:proofErr w:type="spellEnd"/>
      <w:r>
        <w:t xml:space="preserve"> για ανίχνευση απειλών σε πραγματικό χρόνο.</w:t>
      </w:r>
    </w:p>
    <w:p w:rsidR="007726A9" w:rsidRDefault="00000000" w14:paraId="06F098B2" w14:textId="77777777">
      <w:pPr>
        <w:numPr>
          <w:ilvl w:val="1"/>
          <w:numId w:val="61"/>
        </w:numPr>
      </w:pPr>
      <w:r>
        <w:t>Βιβλιογραφικές αναφορές:</w:t>
      </w:r>
    </w:p>
    <w:p w:rsidR="007726A9" w:rsidRDefault="00000000" w14:paraId="571EA507" w14:textId="77777777">
      <w:pPr>
        <w:numPr>
          <w:ilvl w:val="2"/>
          <w:numId w:val="62"/>
        </w:numPr>
      </w:pPr>
      <w:hyperlink r:id="rId40">
        <w:r>
          <w:rPr>
            <w:rStyle w:val="Hyperlink"/>
          </w:rPr>
          <w:t xml:space="preserve">Κέντρο Ασφαλείας </w:t>
        </w:r>
        <w:proofErr w:type="spellStart"/>
        <w:r>
          <w:rPr>
            <w:rStyle w:val="Hyperlink"/>
          </w:rPr>
          <w:t>Azure</w:t>
        </w:r>
        <w:proofErr w:type="spellEnd"/>
      </w:hyperlink>
    </w:p>
    <w:p w:rsidR="007726A9" w:rsidRDefault="00000000" w14:paraId="4DADD881" w14:textId="77777777">
      <w:pPr>
        <w:numPr>
          <w:ilvl w:val="0"/>
          <w:numId w:val="60"/>
        </w:numPr>
      </w:pPr>
      <w:r>
        <w:rPr>
          <w:b/>
          <w:bCs/>
        </w:rPr>
        <w:t xml:space="preserve">Απαιτήσεις ειδοποίησης </w:t>
      </w:r>
      <w:r>
        <w:t>: Διασφάλιση ότι οι παραβιάσεις δεδομένων αναφέρονται στις αρμόδιες αρχές και τα επηρεαζόμενα άτομα εντός 72 ωρών.</w:t>
      </w:r>
    </w:p>
    <w:p w:rsidR="007726A9" w:rsidRDefault="00000000" w14:paraId="2157BA56" w14:textId="77777777">
      <w:pPr>
        <w:numPr>
          <w:ilvl w:val="1"/>
          <w:numId w:val="63"/>
        </w:numPr>
      </w:pPr>
      <w:r>
        <w:rPr>
          <w:b/>
          <w:bCs/>
        </w:rPr>
        <w:t xml:space="preserve">Ενσωμάτωση </w:t>
      </w:r>
      <w:proofErr w:type="spellStart"/>
      <w:r>
        <w:rPr>
          <w:b/>
          <w:bCs/>
        </w:rPr>
        <w:t>Azure</w:t>
      </w:r>
      <w:proofErr w:type="spellEnd"/>
      <w:r>
        <w:rPr>
          <w:b/>
          <w:bCs/>
        </w:rPr>
        <w:t xml:space="preserve"> </w:t>
      </w:r>
      <w:r>
        <w:t xml:space="preserve">: Χρησιμοποιήστε τις εφαρμογές </w:t>
      </w:r>
      <w:proofErr w:type="spellStart"/>
      <w:r>
        <w:t>Azure</w:t>
      </w:r>
      <w:proofErr w:type="spellEnd"/>
      <w:r>
        <w:t xml:space="preserve"> Logic για να αυτοματοποιήσετε τις ροές εργασίας ειδοποιήσεων παραβίασης.</w:t>
      </w:r>
    </w:p>
    <w:p w:rsidR="007726A9" w:rsidRDefault="00000000" w14:paraId="3D94372E" w14:textId="77777777">
      <w:pPr>
        <w:numPr>
          <w:ilvl w:val="1"/>
          <w:numId w:val="63"/>
        </w:numPr>
      </w:pPr>
      <w:r>
        <w:t>Βιβλιογραφικές αναφορές:</w:t>
      </w:r>
    </w:p>
    <w:p w:rsidR="007726A9" w:rsidRDefault="00000000" w14:paraId="7A15B38D" w14:textId="77777777">
      <w:pPr>
        <w:numPr>
          <w:ilvl w:val="2"/>
          <w:numId w:val="64"/>
        </w:numPr>
      </w:pPr>
      <w:hyperlink r:id="rId41">
        <w:r>
          <w:rPr>
            <w:rStyle w:val="Hyperlink"/>
          </w:rPr>
          <w:t xml:space="preserve">Εφαρμογές </w:t>
        </w:r>
        <w:proofErr w:type="spellStart"/>
        <w:r>
          <w:rPr>
            <w:rStyle w:val="Hyperlink"/>
          </w:rPr>
          <w:t>Azure</w:t>
        </w:r>
        <w:proofErr w:type="spellEnd"/>
        <w:r>
          <w:rPr>
            <w:rStyle w:val="Hyperlink"/>
          </w:rPr>
          <w:t xml:space="preserve"> Logic</w:t>
        </w:r>
      </w:hyperlink>
    </w:p>
    <w:p w:rsidR="007726A9" w:rsidRDefault="00000000" w14:paraId="2D96323E" w14:textId="77777777">
      <w:pPr>
        <w:pStyle w:val="Heading4"/>
      </w:pPr>
      <w:bookmarkStart w:name="X93f0f0054f8c5e7d620bd7e6e13b7e2d1303887" w:id="38"/>
      <w:bookmarkEnd w:id="35"/>
      <w:r>
        <w:t>4. Συμφωνίες Επεξεργασίας Δεδομένων</w:t>
      </w:r>
    </w:p>
    <w:p w:rsidR="007726A9" w:rsidRDefault="00000000" w14:paraId="76123E7A" w14:textId="77777777">
      <w:pPr>
        <w:numPr>
          <w:ilvl w:val="0"/>
          <w:numId w:val="65"/>
        </w:numPr>
      </w:pPr>
      <w:r>
        <w:rPr>
          <w:b/>
          <w:bCs/>
        </w:rPr>
        <w:t xml:space="preserve">Συμμόρφωση τρίτων μερών </w:t>
      </w:r>
      <w:r>
        <w:t>: Σύναψη συμφωνιών επεξεργασίας δεδομένων με όλους τους τρίτους φορείς επεξεργασίας για τη διασφάλιση της συμμόρφωσης με τον GDPR.</w:t>
      </w:r>
    </w:p>
    <w:p w:rsidR="007726A9" w:rsidRDefault="00000000" w14:paraId="34F3B2E0" w14:textId="77777777">
      <w:pPr>
        <w:numPr>
          <w:ilvl w:val="1"/>
          <w:numId w:val="66"/>
        </w:numPr>
      </w:pPr>
      <w:r>
        <w:rPr>
          <w:b/>
          <w:bCs/>
        </w:rPr>
        <w:t xml:space="preserve">Ενσωμάτωση </w:t>
      </w:r>
      <w:proofErr w:type="spellStart"/>
      <w:r>
        <w:rPr>
          <w:b/>
          <w:bCs/>
        </w:rPr>
        <w:t>Azure</w:t>
      </w:r>
      <w:proofErr w:type="spellEnd"/>
      <w:r>
        <w:rPr>
          <w:b/>
          <w:bCs/>
        </w:rPr>
        <w:t xml:space="preserve"> </w:t>
      </w:r>
      <w:r>
        <w:t xml:space="preserve">: Χρησιμοποιήστε το </w:t>
      </w:r>
      <w:proofErr w:type="spellStart"/>
      <w:r>
        <w:t>Azure</w:t>
      </w:r>
      <w:proofErr w:type="spellEnd"/>
      <w:r>
        <w:t xml:space="preserve"> </w:t>
      </w:r>
      <w:proofErr w:type="spellStart"/>
      <w:r>
        <w:t>DevOps</w:t>
      </w:r>
      <w:proofErr w:type="spellEnd"/>
      <w:r>
        <w:t xml:space="preserve"> για να διαχειριστείτε τις συμβάσεις και την τεκμηρίωση συμμόρφωσης.</w:t>
      </w:r>
    </w:p>
    <w:p w:rsidR="007726A9" w:rsidRDefault="00000000" w14:paraId="04220C3A" w14:textId="77777777">
      <w:pPr>
        <w:numPr>
          <w:ilvl w:val="1"/>
          <w:numId w:val="66"/>
        </w:numPr>
      </w:pPr>
      <w:r>
        <w:t>Βιβλιογραφικές αναφορές:</w:t>
      </w:r>
    </w:p>
    <w:p w:rsidR="007726A9" w:rsidRDefault="00000000" w14:paraId="293BC02C" w14:textId="77777777">
      <w:pPr>
        <w:numPr>
          <w:ilvl w:val="2"/>
          <w:numId w:val="67"/>
        </w:numPr>
      </w:pPr>
      <w:hyperlink r:id="rId42">
        <w:proofErr w:type="spellStart"/>
        <w:r>
          <w:rPr>
            <w:rStyle w:val="Hyperlink"/>
          </w:rPr>
          <w:t>Azure</w:t>
        </w:r>
        <w:proofErr w:type="spellEnd"/>
        <w:r>
          <w:rPr>
            <w:rStyle w:val="Hyperlink"/>
          </w:rPr>
          <w:t xml:space="preserve"> </w:t>
        </w:r>
        <w:proofErr w:type="spellStart"/>
        <w:r>
          <w:rPr>
            <w:rStyle w:val="Hyperlink"/>
          </w:rPr>
          <w:t>DevOps</w:t>
        </w:r>
        <w:proofErr w:type="spellEnd"/>
      </w:hyperlink>
    </w:p>
    <w:p w:rsidR="007726A9" w:rsidRDefault="00000000" w14:paraId="74482D2D" w14:textId="77777777">
      <w:pPr>
        <w:numPr>
          <w:ilvl w:val="0"/>
          <w:numId w:val="65"/>
        </w:numPr>
      </w:pPr>
      <w:r>
        <w:rPr>
          <w:b/>
          <w:bCs/>
        </w:rPr>
        <w:t xml:space="preserve">Τακτικές αναθεωρήσεις </w:t>
      </w:r>
      <w:r>
        <w:t>: Διενέργεια τακτικών επιθεωρήσεων και ελέγχων τρίτων επεξεργαστών για τη διασφάλιση της συνεχούς συμμόρφωσης.</w:t>
      </w:r>
    </w:p>
    <w:p w:rsidR="007726A9" w:rsidRDefault="00000000" w14:paraId="0FFA0558" w14:textId="77777777">
      <w:pPr>
        <w:numPr>
          <w:ilvl w:val="1"/>
          <w:numId w:val="68"/>
        </w:numPr>
      </w:pPr>
      <w:r>
        <w:rPr>
          <w:b/>
          <w:bCs/>
        </w:rPr>
        <w:t xml:space="preserve">Ενσωμάτωση </w:t>
      </w:r>
      <w:proofErr w:type="spellStart"/>
      <w:r>
        <w:rPr>
          <w:b/>
          <w:bCs/>
        </w:rPr>
        <w:t>Azure</w:t>
      </w:r>
      <w:proofErr w:type="spellEnd"/>
      <w:r>
        <w:rPr>
          <w:b/>
          <w:bCs/>
        </w:rPr>
        <w:t xml:space="preserve"> </w:t>
      </w:r>
      <w:r>
        <w:t xml:space="preserve">: Χρησιμοποιήστε το </w:t>
      </w:r>
      <w:proofErr w:type="spellStart"/>
      <w:r>
        <w:t>Azure</w:t>
      </w:r>
      <w:proofErr w:type="spellEnd"/>
      <w:r>
        <w:t xml:space="preserve"> </w:t>
      </w:r>
      <w:proofErr w:type="spellStart"/>
      <w:r>
        <w:t>Monitor</w:t>
      </w:r>
      <w:proofErr w:type="spellEnd"/>
      <w:r>
        <w:t xml:space="preserve"> για να παρακολουθείτε μετρήσεις συμμόρφωσης.</w:t>
      </w:r>
    </w:p>
    <w:p w:rsidR="007726A9" w:rsidRDefault="00000000" w14:paraId="05ABCD53" w14:textId="77777777">
      <w:pPr>
        <w:numPr>
          <w:ilvl w:val="1"/>
          <w:numId w:val="68"/>
        </w:numPr>
      </w:pPr>
      <w:r>
        <w:t>Βιβλιογραφικές αναφορές:</w:t>
      </w:r>
    </w:p>
    <w:p w:rsidR="007726A9" w:rsidRDefault="00000000" w14:paraId="2AF0A027" w14:textId="77777777">
      <w:pPr>
        <w:numPr>
          <w:ilvl w:val="2"/>
          <w:numId w:val="69"/>
        </w:numPr>
      </w:pPr>
      <w:hyperlink r:id="rId43">
        <w:proofErr w:type="spellStart"/>
        <w:r>
          <w:rPr>
            <w:rStyle w:val="Hyperlink"/>
          </w:rPr>
          <w:t>Azure</w:t>
        </w:r>
        <w:proofErr w:type="spellEnd"/>
        <w:r>
          <w:rPr>
            <w:rStyle w:val="Hyperlink"/>
          </w:rPr>
          <w:t xml:space="preserve"> </w:t>
        </w:r>
        <w:proofErr w:type="spellStart"/>
        <w:r>
          <w:rPr>
            <w:rStyle w:val="Hyperlink"/>
          </w:rPr>
          <w:t>Monitor</w:t>
        </w:r>
        <w:proofErr w:type="spellEnd"/>
      </w:hyperlink>
    </w:p>
    <w:p w:rsidR="007726A9" w:rsidRDefault="00000000" w14:paraId="6C3CB814" w14:textId="77777777">
      <w:pPr>
        <w:pStyle w:val="Heading4"/>
      </w:pPr>
      <w:bookmarkStart w:name="X4946336ae6fde98d44ada8e636ad0f20f2bf20d" w:id="39"/>
      <w:bookmarkEnd w:id="38"/>
      <w:r>
        <w:lastRenderedPageBreak/>
        <w:t>5. Εκτιμήσεις Επιπτώσεων Προστασίας Δεδομένων (ΕΑΠΔ)</w:t>
      </w:r>
    </w:p>
    <w:p w:rsidR="007726A9" w:rsidRDefault="00000000" w14:paraId="706ED524" w14:textId="77777777">
      <w:pPr>
        <w:numPr>
          <w:ilvl w:val="0"/>
          <w:numId w:val="70"/>
        </w:numPr>
      </w:pPr>
      <w:r>
        <w:rPr>
          <w:b/>
          <w:bCs/>
        </w:rPr>
        <w:t xml:space="preserve">Διενέργεια ΕΑΠΔ </w:t>
      </w:r>
      <w:r>
        <w:t>: Διεξαγωγή ΕΑΠ για δραστηριότητες επεξεργασίας που ενέχουν υψηλούς κινδύνους για τα δικαιώματα και τις ελευθερίες των υποκειμένων των δεδομένων.</w:t>
      </w:r>
    </w:p>
    <w:p w:rsidR="007726A9" w:rsidRDefault="00000000" w14:paraId="66F3CC46" w14:textId="77777777">
      <w:pPr>
        <w:numPr>
          <w:ilvl w:val="1"/>
          <w:numId w:val="71"/>
        </w:numPr>
      </w:pPr>
      <w:r>
        <w:rPr>
          <w:b/>
          <w:bCs/>
        </w:rPr>
        <w:t xml:space="preserve">Ενσωμάτωση </w:t>
      </w:r>
      <w:proofErr w:type="spellStart"/>
      <w:r>
        <w:rPr>
          <w:b/>
          <w:bCs/>
        </w:rPr>
        <w:t>Azure</w:t>
      </w:r>
      <w:proofErr w:type="spellEnd"/>
      <w:r>
        <w:rPr>
          <w:b/>
          <w:bCs/>
        </w:rPr>
        <w:t xml:space="preserve"> </w:t>
      </w:r>
      <w:r>
        <w:t xml:space="preserve">: Χρησιμοποιήστε το </w:t>
      </w:r>
      <w:proofErr w:type="spellStart"/>
      <w:r>
        <w:t>Azure</w:t>
      </w:r>
      <w:proofErr w:type="spellEnd"/>
      <w:r>
        <w:t xml:space="preserve"> </w:t>
      </w:r>
      <w:proofErr w:type="spellStart"/>
      <w:r>
        <w:t>Purview</w:t>
      </w:r>
      <w:proofErr w:type="spellEnd"/>
      <w:r>
        <w:t xml:space="preserve"> για διαχείριση και αξιολόγηση δεδομένων.</w:t>
      </w:r>
    </w:p>
    <w:p w:rsidR="007726A9" w:rsidRDefault="00000000" w14:paraId="31F07F8F" w14:textId="77777777">
      <w:pPr>
        <w:numPr>
          <w:ilvl w:val="1"/>
          <w:numId w:val="71"/>
        </w:numPr>
      </w:pPr>
      <w:r>
        <w:t>Βιβλιογραφικές αναφορές:</w:t>
      </w:r>
    </w:p>
    <w:p w:rsidR="007726A9" w:rsidRDefault="00000000" w14:paraId="725A5A87" w14:textId="77777777">
      <w:pPr>
        <w:numPr>
          <w:ilvl w:val="2"/>
          <w:numId w:val="72"/>
        </w:numPr>
      </w:pPr>
      <w:hyperlink r:id="rId44">
        <w:proofErr w:type="spellStart"/>
        <w:r>
          <w:rPr>
            <w:rStyle w:val="Hyperlink"/>
          </w:rPr>
          <w:t>Azure</w:t>
        </w:r>
        <w:proofErr w:type="spellEnd"/>
        <w:r>
          <w:rPr>
            <w:rStyle w:val="Hyperlink"/>
          </w:rPr>
          <w:t xml:space="preserve"> </w:t>
        </w:r>
        <w:proofErr w:type="spellStart"/>
        <w:r>
          <w:rPr>
            <w:rStyle w:val="Hyperlink"/>
          </w:rPr>
          <w:t>Purview</w:t>
        </w:r>
        <w:proofErr w:type="spellEnd"/>
      </w:hyperlink>
    </w:p>
    <w:p w:rsidR="007726A9" w:rsidRDefault="00000000" w14:paraId="0F4FD51F" w14:textId="77777777">
      <w:pPr>
        <w:numPr>
          <w:ilvl w:val="0"/>
          <w:numId w:val="70"/>
        </w:numPr>
      </w:pPr>
      <w:r>
        <w:rPr>
          <w:b/>
          <w:bCs/>
        </w:rPr>
        <w:t xml:space="preserve">Μετριασμός κινδύνου </w:t>
      </w:r>
      <w:r>
        <w:t>: Εντοπισμός και μετριασμός κινδύνων που σχετίζονται με δραστηριότητες επεξεργασίας δεδομένων για τη διασφάλιση της συμμόρφωσης με τον GDPR.</w:t>
      </w:r>
    </w:p>
    <w:p w:rsidR="007726A9" w:rsidRDefault="00000000" w14:paraId="04AFC548" w14:textId="77777777">
      <w:pPr>
        <w:numPr>
          <w:ilvl w:val="1"/>
          <w:numId w:val="73"/>
        </w:numPr>
      </w:pPr>
      <w:r>
        <w:rPr>
          <w:b/>
          <w:bCs/>
        </w:rPr>
        <w:t xml:space="preserve">Ενσωμάτωση </w:t>
      </w:r>
      <w:proofErr w:type="spellStart"/>
      <w:r>
        <w:rPr>
          <w:b/>
          <w:bCs/>
        </w:rPr>
        <w:t>Azure</w:t>
      </w:r>
      <w:proofErr w:type="spellEnd"/>
      <w:r>
        <w:rPr>
          <w:b/>
          <w:bCs/>
        </w:rPr>
        <w:t xml:space="preserve"> </w:t>
      </w:r>
      <w:r>
        <w:t xml:space="preserve">: Χρησιμοποιήστε το </w:t>
      </w:r>
      <w:proofErr w:type="spellStart"/>
      <w:r>
        <w:t>Azure</w:t>
      </w:r>
      <w:proofErr w:type="spellEnd"/>
      <w:r>
        <w:t xml:space="preserve"> </w:t>
      </w:r>
      <w:proofErr w:type="spellStart"/>
      <w:r>
        <w:t>Security</w:t>
      </w:r>
      <w:proofErr w:type="spellEnd"/>
      <w:r>
        <w:t xml:space="preserve"> </w:t>
      </w:r>
      <w:proofErr w:type="spellStart"/>
      <w:r>
        <w:t>Center</w:t>
      </w:r>
      <w:proofErr w:type="spellEnd"/>
      <w:r>
        <w:t xml:space="preserve"> για να εντοπίσετε και να μειώσετε τους κινδύνους.</w:t>
      </w:r>
    </w:p>
    <w:p w:rsidR="007726A9" w:rsidRDefault="00000000" w14:paraId="6630056A" w14:textId="77777777">
      <w:pPr>
        <w:numPr>
          <w:ilvl w:val="1"/>
          <w:numId w:val="73"/>
        </w:numPr>
      </w:pPr>
      <w:r>
        <w:t>Βιβλιογραφικές αναφορές:</w:t>
      </w:r>
    </w:p>
    <w:p w:rsidR="007726A9" w:rsidRDefault="00000000" w14:paraId="5B4C9E6E" w14:textId="77777777">
      <w:pPr>
        <w:numPr>
          <w:ilvl w:val="2"/>
          <w:numId w:val="74"/>
        </w:numPr>
      </w:pPr>
      <w:hyperlink r:id="rId45">
        <w:r>
          <w:rPr>
            <w:rStyle w:val="Hyperlink"/>
          </w:rPr>
          <w:t xml:space="preserve">Κέντρο Ασφαλείας </w:t>
        </w:r>
        <w:proofErr w:type="spellStart"/>
        <w:r>
          <w:rPr>
            <w:rStyle w:val="Hyperlink"/>
          </w:rPr>
          <w:t>Azure</w:t>
        </w:r>
        <w:proofErr w:type="spellEnd"/>
      </w:hyperlink>
    </w:p>
    <w:p w:rsidRPr="006B3126" w:rsidR="006B3126" w:rsidRDefault="00000000" w14:paraId="71F8F046" w14:textId="77777777">
      <w:pPr>
        <w:numPr>
          <w:ilvl w:val="1"/>
          <w:numId w:val="73"/>
        </w:numPr>
      </w:pPr>
      <w:proofErr w:type="spellStart"/>
      <w:r>
        <w:rPr>
          <w:b/>
          <w:bCs/>
        </w:rPr>
        <w:t>Azure</w:t>
      </w:r>
      <w:proofErr w:type="spellEnd"/>
      <w:r>
        <w:rPr>
          <w:b/>
          <w:bCs/>
        </w:rPr>
        <w:t xml:space="preserve"> GDPR</w:t>
      </w:r>
    </w:p>
    <w:p w:rsidR="007726A9" w:rsidP="006B3126" w:rsidRDefault="00000000" w14:paraId="2566C385" w14:textId="7626A17E">
      <w:pPr>
        <w:ind w:left="1440"/>
      </w:pPr>
      <w:r>
        <w:rPr>
          <w:noProof/>
        </w:rPr>
        <w:lastRenderedPageBreak/>
        <w:drawing>
          <wp:inline distT="0" distB="0" distL="0" distR="0" wp14:anchorId="1FD6B28C" wp14:editId="3EE1F13B">
            <wp:extent cx="3056890" cy="8164856"/>
            <wp:effectExtent l="0" t="0" r="0" b="0"/>
            <wp:docPr id="70" name="Picture" title="fig:"/>
            <wp:cNvGraphicFramePr/>
            <a:graphic xmlns:a="http://schemas.openxmlformats.org/drawingml/2006/main">
              <a:graphicData uri="http://schemas.openxmlformats.org/drawingml/2006/picture">
                <pic:pic xmlns:pic="http://schemas.openxmlformats.org/drawingml/2006/picture">
                  <pic:nvPicPr>
                    <pic:cNvPr id="71" name="Picture" descr="C:\Users\test\Downloads\General_1\General\Azure%20GDPR.png"/>
                    <pic:cNvPicPr>
                      <a:picLocks noChangeAspect="1" noChangeArrowheads="1"/>
                    </pic:cNvPicPr>
                  </pic:nvPicPr>
                  <pic:blipFill>
                    <a:blip r:embed="rId46"/>
                    <a:stretch>
                      <a:fillRect/>
                    </a:stretch>
                  </pic:blipFill>
                  <pic:spPr bwMode="auto">
                    <a:xfrm>
                      <a:off x="0" y="0"/>
                      <a:ext cx="3064727" cy="8185787"/>
                    </a:xfrm>
                    <a:prstGeom prst="rect">
                      <a:avLst/>
                    </a:prstGeom>
                    <a:noFill/>
                    <a:ln w="9525">
                      <a:noFill/>
                      <a:headEnd/>
                      <a:tailEnd/>
                    </a:ln>
                  </pic:spPr>
                </pic:pic>
              </a:graphicData>
            </a:graphic>
          </wp:inline>
        </w:drawing>
      </w:r>
    </w:p>
    <w:p w:rsidR="007726A9" w:rsidRDefault="00000000" w14:paraId="72678BD2" w14:textId="77777777">
      <w:pPr>
        <w:numPr>
          <w:ilvl w:val="0"/>
          <w:numId w:val="70"/>
        </w:numPr>
      </w:pPr>
      <w:r>
        <w:rPr>
          <w:b/>
          <w:bCs/>
        </w:rPr>
        <w:lastRenderedPageBreak/>
        <w:t>Γενική Αρχιτεκτονική Επισκόπηση</w:t>
      </w:r>
      <w:commentRangeStart w:id="40"/>
      <w:commentRangeStart w:id="41"/>
      <w:commentRangeEnd w:id="40"/>
      <w:r>
        <w:commentReference w:id="40"/>
      </w:r>
      <w:commentRangeEnd w:id="41"/>
      <w:r w:rsidR="006C5593">
        <w:rPr>
          <w:rStyle w:val="CommentReference"/>
        </w:rPr>
        <w:commentReference w:id="41"/>
      </w:r>
      <w:r>
        <w:br/>
      </w:r>
      <w:r>
        <w:rPr>
          <w:noProof/>
        </w:rPr>
        <w:drawing>
          <wp:inline distT="0" distB="0" distL="0" distR="0" wp14:anchorId="47FCEC32" wp14:editId="4CFE0CBC">
            <wp:extent cx="5334000" cy="3736213"/>
            <wp:effectExtent l="0" t="0" r="0" b="0"/>
            <wp:docPr id="73" name="Picture" title="fig:"/>
            <wp:cNvGraphicFramePr/>
            <a:graphic xmlns:a="http://schemas.openxmlformats.org/drawingml/2006/main">
              <a:graphicData uri="http://schemas.openxmlformats.org/drawingml/2006/picture">
                <pic:pic xmlns:pic="http://schemas.openxmlformats.org/drawingml/2006/picture">
                  <pic:nvPicPr>
                    <pic:cNvPr id="74" name="Picture" descr="C:\Users\test\Downloads\General_1\General\Azure-Platform-Architecture.png"/>
                    <pic:cNvPicPr>
                      <a:picLocks noChangeAspect="1" noChangeArrowheads="1"/>
                    </pic:cNvPicPr>
                  </pic:nvPicPr>
                  <pic:blipFill>
                    <a:blip r:embed="rId47"/>
                    <a:stretch>
                      <a:fillRect/>
                    </a:stretch>
                  </pic:blipFill>
                  <pic:spPr bwMode="auto">
                    <a:xfrm>
                      <a:off x="0" y="0"/>
                      <a:ext cx="5334000" cy="3736213"/>
                    </a:xfrm>
                    <a:prstGeom prst="rect">
                      <a:avLst/>
                    </a:prstGeom>
                    <a:noFill/>
                    <a:ln w="9525">
                      <a:noFill/>
                      <a:headEnd/>
                      <a:tailEnd/>
                    </a:ln>
                  </pic:spPr>
                </pic:pic>
              </a:graphicData>
            </a:graphic>
          </wp:inline>
        </w:drawing>
      </w:r>
    </w:p>
    <w:p w:rsidR="007726A9" w:rsidRDefault="00000000" w14:paraId="096BF493" w14:textId="77777777">
      <w:pPr>
        <w:numPr>
          <w:ilvl w:val="0"/>
          <w:numId w:val="70"/>
        </w:numPr>
      </w:pPr>
      <w:r>
        <w:rPr>
          <w:b/>
          <w:bCs/>
        </w:rPr>
        <w:t>Ειδική Επισκόπηση έργου</w:t>
      </w:r>
      <w:r>
        <w:br/>
      </w:r>
      <w:r>
        <w:rPr>
          <w:noProof/>
        </w:rPr>
        <w:drawing>
          <wp:inline distT="0" distB="0" distL="0" distR="0" wp14:anchorId="493B6894" wp14:editId="38CE47B0">
            <wp:extent cx="5809615" cy="1819112"/>
            <wp:effectExtent l="0" t="0" r="0" b="0"/>
            <wp:docPr id="76" name="Picture" title="fig:"/>
            <wp:cNvGraphicFramePr/>
            <a:graphic xmlns:a="http://schemas.openxmlformats.org/drawingml/2006/main">
              <a:graphicData uri="http://schemas.openxmlformats.org/drawingml/2006/picture">
                <pic:pic xmlns:pic="http://schemas.openxmlformats.org/drawingml/2006/picture">
                  <pic:nvPicPr>
                    <pic:cNvPr id="77" name="Picture" descr="C:\Users\test\Downloads\General_1\General\HEDNO%20Project.png"/>
                    <pic:cNvPicPr>
                      <a:picLocks noChangeAspect="1" noChangeArrowheads="1"/>
                    </pic:cNvPicPr>
                  </pic:nvPicPr>
                  <pic:blipFill>
                    <a:blip r:embed="rId48"/>
                    <a:stretch>
                      <a:fillRect/>
                    </a:stretch>
                  </pic:blipFill>
                  <pic:spPr bwMode="auto">
                    <a:xfrm>
                      <a:off x="0" y="0"/>
                      <a:ext cx="5832206" cy="1826186"/>
                    </a:xfrm>
                    <a:prstGeom prst="rect">
                      <a:avLst/>
                    </a:prstGeom>
                    <a:noFill/>
                    <a:ln w="9525">
                      <a:noFill/>
                      <a:headEnd/>
                      <a:tailEnd/>
                    </a:ln>
                  </pic:spPr>
                </pic:pic>
              </a:graphicData>
            </a:graphic>
          </wp:inline>
        </w:drawing>
      </w:r>
    </w:p>
    <w:p w:rsidR="007726A9" w:rsidRDefault="00000000" w14:paraId="0D92537E" w14:textId="77777777">
      <w:pPr>
        <w:pStyle w:val="Heading3"/>
      </w:pPr>
      <w:bookmarkStart w:name="conclusion" w:id="42"/>
      <w:bookmarkEnd w:id="26"/>
      <w:bookmarkEnd w:id="39"/>
      <w:r>
        <w:t>συμπέρασμα</w:t>
      </w:r>
    </w:p>
    <w:p w:rsidR="007726A9" w:rsidRDefault="00000000" w14:paraId="4199C311" w14:textId="77777777">
      <w:pPr>
        <w:pStyle w:val="FirstParagraph"/>
      </w:pPr>
      <w:r>
        <w:t xml:space="preserve">Αυτή η έκθεση περιγράφει τις βασικές απαιτήσεις Ασφάλειας Δεδομένων, Ασφάλειας Συστήματος και GDPR που σχετίζονται με το έργο του ΔΕΔΔΗΕ. Η ενσωμάτωση με τις τεχνολογίες </w:t>
      </w:r>
      <w:proofErr w:type="spellStart"/>
      <w:r>
        <w:t>Azure</w:t>
      </w:r>
      <w:proofErr w:type="spellEnd"/>
      <w:r>
        <w:t xml:space="preserve"> παρέχει ισχυρές λύσεις για την κάλυψη αυτών των απαιτήσεων, διασφαλίζοντας ότι το έργο διατηρεί τα υψηλότερα πρότυπα ασφάλειας και συμμόρφωσης.</w:t>
      </w:r>
    </w:p>
    <w:p w:rsidR="007726A9" w:rsidRDefault="00000000" w14:paraId="42DD4927" w14:textId="77777777">
      <w:pPr>
        <w:pStyle w:val="BodyText"/>
      </w:pPr>
      <w:r>
        <w:t xml:space="preserve">Η ομάδα Incelligent θα πρέπει να επανεξετάσει και να διασφαλίσει ότι όλα τα καθορισμένα μέτρα εφαρμόζονται και διατηρούνται καθ' όλη τη διάρκεια του κύκλου ζωής του έργου για την τήρηση των υψηλότερων προτύπων ασφάλειας και συμμόρφωσης. Εάν χρειάζονται </w:t>
      </w:r>
      <w:r>
        <w:lastRenderedPageBreak/>
        <w:t>περαιτέρω λεπτομέρειες ή διευκρινίσεις, ανατρέξτε στα σχετικά αρχεία ή επικοινωνήστε με τους σχετικούς ενδιαφερόμενους φορείς.</w:t>
      </w:r>
    </w:p>
    <w:p w:rsidR="007726A9" w:rsidRDefault="00000000" w14:paraId="3E4C3F2D" w14:textId="77777777">
      <w:pPr>
        <w:pStyle w:val="Heading3"/>
      </w:pPr>
      <w:bookmarkStart w:name="relevant-files-by-requirement" w:id="43"/>
      <w:bookmarkEnd w:id="42"/>
      <w:commentRangeStart w:id="44"/>
      <w:commentRangeStart w:id="45"/>
      <w:r>
        <w:t>Σχετικά Αρχεία κατά Απαίτηση</w:t>
      </w:r>
      <w:commentRangeEnd w:id="44"/>
      <w:r>
        <w:commentReference w:id="44"/>
      </w:r>
      <w:commentRangeEnd w:id="45"/>
      <w:r w:rsidR="006F57C7">
        <w:rPr>
          <w:rStyle w:val="CommentReference"/>
          <w:rFonts w:eastAsiaTheme="minorHAnsi" w:cstheme="minorBidi"/>
          <w:color w:val="auto"/>
        </w:rPr>
        <w:commentReference w:id="45"/>
      </w:r>
    </w:p>
    <w:p w:rsidR="006B3126" w:rsidP="006B3126" w:rsidRDefault="006B3126" w14:paraId="2382D401" w14:textId="77777777">
      <w:pPr>
        <w:pStyle w:val="BodyText"/>
      </w:pPr>
    </w:p>
    <w:p w:rsidRPr="006B3126" w:rsidR="006B3126" w:rsidP="006B3126" w:rsidRDefault="006B3126" w14:paraId="7CE28069" w14:textId="6DF823D2">
      <w:pPr>
        <w:pStyle w:val="BodyText"/>
      </w:pPr>
      <w:r w:rsidRPr="006B3126">
        <w:rPr>
          <w:noProof/>
        </w:rPr>
        <w:drawing>
          <wp:inline distT="0" distB="0" distL="0" distR="0" wp14:anchorId="638325D3" wp14:editId="1A06BD71">
            <wp:extent cx="5943600" cy="4412615"/>
            <wp:effectExtent l="0" t="0" r="0" b="0"/>
            <wp:docPr id="1715919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19160" name="Picture 1" descr="A screenshot of a computer&#10;&#10;Description automatically generated"/>
                    <pic:cNvPicPr/>
                  </pic:nvPicPr>
                  <pic:blipFill>
                    <a:blip r:embed="rId49"/>
                    <a:stretch>
                      <a:fillRect/>
                    </a:stretch>
                  </pic:blipFill>
                  <pic:spPr>
                    <a:xfrm>
                      <a:off x="0" y="0"/>
                      <a:ext cx="5943600" cy="4412615"/>
                    </a:xfrm>
                    <a:prstGeom prst="rect">
                      <a:avLst/>
                    </a:prstGeom>
                  </pic:spPr>
                </pic:pic>
              </a:graphicData>
            </a:graphic>
          </wp:inline>
        </w:drawing>
      </w:r>
    </w:p>
    <w:bookmarkEnd w:id="0"/>
    <w:bookmarkEnd w:id="43"/>
    <w:p w:rsidR="007726A9" w:rsidRDefault="007726A9" w14:paraId="0277E6AB" w14:textId="77777777">
      <w:pPr>
        <w:pStyle w:val="BodyText"/>
      </w:pPr>
    </w:p>
    <w:sectPr w:rsidR="007726A9">
      <w:pgSz w:w="12240" w:h="15840" w:orient="portrait"/>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FS" w:author="Fotis Stathopoulos" w:date="2024-06-19T12:36:00Z" w:id="6">
    <w:p w:rsidR="65275A79" w:rsidRDefault="65275A79" w14:paraId="4732DCDF" w14:textId="41364522">
      <w:r>
        <w:t>Λόγο οτι τα data προερχονται απο άλλα συστήματα με δυνατότητα επαναφοράς σε περίπτωση απώλειας δεν υπάρχουν ιδιαίτερες απαιτήσεις backup στο έργο σε επίπεδο δεδομένων. Μας καλύπτει το ZRS του Azure storage account όπου τα data γινονται replicate και σε άλλα zones και ίσως και το LRS (Local redudant storage- 3x replication) να είναι αρκετο. Θα αποφασιστεί στην ανάλυση</w:t>
      </w:r>
      <w:r>
        <w:annotationRef/>
      </w:r>
    </w:p>
    <w:p w:rsidR="65275A79" w:rsidRDefault="65275A79" w14:paraId="170FF012" w14:textId="628B3769"/>
  </w:comment>
  <w:comment w:initials="KA" w:author="Kyriacos Antoniades" w:date="2024-06-20T18:12:00Z" w:id="7">
    <w:p w:rsidR="006F57C7" w:rsidP="006F57C7" w:rsidRDefault="006C5593" w14:paraId="009DD855" w14:textId="77777777">
      <w:pPr>
        <w:pStyle w:val="CommentText"/>
      </w:pPr>
      <w:r>
        <w:rPr>
          <w:rStyle w:val="CommentReference"/>
        </w:rPr>
        <w:annotationRef/>
      </w:r>
      <w:r w:rsidR="006F57C7">
        <w:rPr>
          <w:lang w:val="el-GR"/>
        </w:rPr>
        <w:t>Συμφωνώ με το σχόλιο. Το ZRS του Azure καλύπτει τις απαιτήσεις επαναφοράς δεδομένων και ίσως το LRS να είναι αρκετό, όπως αναφέρεται στις τεχνικές προδιαγραφές των αρχείων "Architecture_utf8" και "AnyConv.com__IBM DATASTAGE - 4 GOLDEN RECORD”</w:t>
      </w:r>
    </w:p>
  </w:comment>
  <w:comment w:initials="FS" w:author="Fotis Stathopoulos" w:date="2024-06-19T12:38:00Z" w:id="8">
    <w:p w:rsidR="34408252" w:rsidRDefault="34408252" w14:paraId="1E061288" w14:textId="0791F2D1">
      <w:r>
        <w:t>Πρέπει να αναλυθεί περισσότερο καθώς σε επίπεδο databricks/analytics δεν θα απαιτείτε anonymization (είναι αρκετά περίπλοκο) αλλά στα τελικα αποτελέσματα που θα μπορούν να βλέπουν οι χρήστες</w:t>
      </w:r>
      <w:r>
        <w:annotationRef/>
      </w:r>
    </w:p>
  </w:comment>
  <w:comment w:initials="KA" w:author="Kyriacos Antoniades" w:date="2024-06-20T18:12:00Z" w:id="9">
    <w:p w:rsidR="006F57C7" w:rsidP="006F57C7" w:rsidRDefault="006C5593" w14:paraId="686206CF" w14:textId="77777777">
      <w:pPr>
        <w:pStyle w:val="CommentText"/>
      </w:pPr>
      <w:r>
        <w:rPr>
          <w:rStyle w:val="CommentReference"/>
        </w:rPr>
        <w:annotationRef/>
      </w:r>
      <w:r w:rsidR="006F57C7">
        <w:rPr>
          <w:lang w:val="el-GR"/>
        </w:rPr>
        <w:t xml:space="preserve">Συμφωνώ με το σχόλιο. Στο αρχείο "AnyConv.com__IBM DATASTAGE - 3 MATCHING PROCESS" αναφέρεται ότι η ανωνυμοποίηση πρέπει να γίνει στα τελικά αποτελέσματα που βλέπουν οι χρήστες. </w:t>
      </w:r>
    </w:p>
  </w:comment>
  <w:comment w:initials="FS" w:author="Fotis Stathopoulos" w:date="2024-06-19T12:40:00Z" w:id="11">
    <w:p w:rsidR="7B168A81" w:rsidRDefault="7B168A81" w14:paraId="66818D9A" w14:textId="09B23D6E">
      <w:r>
        <w:t>Εδω θα χρειαστεί custom hashing γιατί μιλάμε για integrity μεταξύ των layers επεξεργασίας, τα αρχεία δεν παραμένουν ίδια endtoend.</w:t>
      </w:r>
      <w:r>
        <w:annotationRef/>
      </w:r>
    </w:p>
  </w:comment>
  <w:comment w:initials="KA" w:author="Kyriacos Antoniades" w:date="2024-06-20T18:14:00Z" w:id="12">
    <w:p w:rsidR="006F57C7" w:rsidP="006F57C7" w:rsidRDefault="006C5593" w14:paraId="25160051" w14:textId="77777777">
      <w:pPr>
        <w:pStyle w:val="CommentText"/>
      </w:pPr>
      <w:r>
        <w:rPr>
          <w:rStyle w:val="CommentReference"/>
        </w:rPr>
        <w:annotationRef/>
      </w:r>
      <w:r w:rsidR="006F57C7">
        <w:rPr>
          <w:lang w:val="el-GR"/>
        </w:rPr>
        <w:t xml:space="preserve">Συμφωνώ με το σχόλιο. Στο αρχείο "Blocking and Matching criteria" αναφέρεται η ανάγκη για custom hashing για τη διατήρηση της ακεραιότητας των δεδομένων. </w:t>
      </w:r>
    </w:p>
  </w:comment>
  <w:comment w:initials="FS" w:author="Fotis Stathopoulos" w:date="2024-06-19T12:41:00Z" w:id="13">
    <w:p w:rsidR="7B168A81" w:rsidRDefault="7B168A81" w14:paraId="7B319EC4" w14:textId="66F206FF">
      <w:r>
        <w:t>Στο databricks δεν υποστηρίζεται κάτι τέτοιο, μπορούμε να το κάνουμε με hashing, όχι με azure functionality</w:t>
      </w:r>
      <w:r>
        <w:annotationRef/>
      </w:r>
    </w:p>
    <w:p w:rsidR="7B168A81" w:rsidRDefault="7B168A81" w14:paraId="7B7652A6" w14:textId="7501107D"/>
  </w:comment>
  <w:comment w:initials="KA" w:author="Kyriacos Antoniades" w:date="2024-06-20T18:15:00Z" w:id="14">
    <w:p w:rsidR="006F57C7" w:rsidP="006F57C7" w:rsidRDefault="006C5593" w14:paraId="042E4DB7" w14:textId="77777777">
      <w:pPr>
        <w:pStyle w:val="CommentText"/>
      </w:pPr>
      <w:r>
        <w:rPr>
          <w:rStyle w:val="CommentReference"/>
        </w:rPr>
        <w:annotationRef/>
      </w:r>
      <w:r w:rsidR="006F57C7">
        <w:rPr>
          <w:lang w:val="el-GR"/>
        </w:rPr>
        <w:t>Συμφωνώ με το σχόλιο. Στο αρχείο "Technical_Prodiagrafe</w:t>
      </w:r>
      <w:r w:rsidR="006F57C7">
        <w:t>s</w:t>
      </w:r>
      <w:r w:rsidR="006F57C7">
        <w:rPr>
          <w:lang w:val="el-GR"/>
        </w:rPr>
        <w:t xml:space="preserve">" αναφέρεται ότι το hashing είναι η προτιμώμενη μέθοδος για την υποστήριξη της λειτουργικότητας αυτής. </w:t>
      </w:r>
    </w:p>
  </w:comment>
  <w:comment w:initials="FS" w:author="Fotis Stathopoulos" w:date="2024-06-19T12:43:00Z" w:id="16">
    <w:p w:rsidR="7B168A81" w:rsidRDefault="7B168A81" w14:paraId="0128AC8D" w14:textId="55A838A1">
      <w:r>
        <w:t>Πρέπει να γίνει enrich προσθέτοντας τα επίπεδα databricks και πως χειριζόμαστε το security σε κάθε επίπεδο</w:t>
      </w:r>
      <w:r>
        <w:annotationRef/>
      </w:r>
    </w:p>
  </w:comment>
  <w:comment w:initials="KA" w:author="Kyriacos Antoniades" w:date="2024-06-20T18:15:00Z" w:id="17">
    <w:p w:rsidR="006F57C7" w:rsidP="006F57C7" w:rsidRDefault="006C5593" w14:paraId="45F1DDF3" w14:textId="77777777">
      <w:pPr>
        <w:pStyle w:val="CommentText"/>
      </w:pPr>
      <w:r>
        <w:rPr>
          <w:rStyle w:val="CommentReference"/>
        </w:rPr>
        <w:annotationRef/>
      </w:r>
      <w:r w:rsidR="006F57C7">
        <w:rPr>
          <w:lang w:val="el-GR"/>
        </w:rPr>
        <w:t xml:space="preserve">Συμφωνώ με το σχόλιο. Στο αρχείο "Architecture" αναφέρεται η ανάγκη για εμπλουτισμό των επιπέδων databricks και της διαχείρισης ασφάλειας σε κάθε επίπεδο </w:t>
      </w:r>
    </w:p>
  </w:comment>
  <w:comment w:initials="FS" w:author="Fotis Stathopoulos" w:date="2024-06-19T12:45:00Z" w:id="19">
    <w:p w:rsidR="7B168A81" w:rsidRDefault="7B168A81" w14:paraId="06EF52B7" w14:textId="6FD610E8">
      <w:r>
        <w:t>Πρέπει να γίνει πιο συγκλεκριμένο, πολλά απο αυτά πρέπει να καλύπτονται απο το infra του οργασνισμού και  να δηλώσουμε τι θα είναι δικό μας responsibility στην υλοποίηση του έργου.</w:t>
      </w:r>
      <w:r>
        <w:annotationRef/>
      </w:r>
    </w:p>
  </w:comment>
  <w:comment w:initials="KA" w:author="Kyriacos Antoniades" w:date="2024-06-20T18:16:00Z" w:id="20">
    <w:p w:rsidR="006F57C7" w:rsidP="006F57C7" w:rsidRDefault="006C5593" w14:paraId="64D9B722" w14:textId="77777777">
      <w:pPr>
        <w:pStyle w:val="CommentText"/>
      </w:pPr>
      <w:r>
        <w:rPr>
          <w:rStyle w:val="CommentReference"/>
        </w:rPr>
        <w:annotationRef/>
      </w:r>
      <w:r w:rsidR="006F57C7">
        <w:rPr>
          <w:lang w:val="el-GR"/>
        </w:rPr>
        <w:t xml:space="preserve">Συμφωνώ με το σχόλιο. Στο αρχείο "AnyConv.com__IBM DATASTAGE - 4 GOLDEN RECORD" αναφέρεται η ανάγκη για σαφή οριοθέτηση των ευθυνών μεταξύ του οργανισμού και του έργου. </w:t>
      </w:r>
    </w:p>
  </w:comment>
  <w:comment w:initials="FS" w:author="Fotis Stathopoulos" w:date="2024-06-19T12:47:00Z" w:id="28">
    <w:p w:rsidR="7B168A81" w:rsidRDefault="7B168A81" w14:paraId="7D7F1DD6" w14:textId="3A57C0A9">
      <w:r>
        <w:t>τα αιτήματα πρόσβασης δεν αφορούν το έργο ως μια ενδιάμεση πλατφόρμα καθαρισμού/εμπλουτισμού αλλά τις πηγές μας και τους προορισμούς μας</w:t>
      </w:r>
      <w:r>
        <w:annotationRef/>
      </w:r>
    </w:p>
  </w:comment>
  <w:comment w:initials="KA" w:author="Kyriacos Antoniades" w:date="2024-06-20T18:17:00Z" w:id="29">
    <w:p w:rsidR="006F57C7" w:rsidP="006F57C7" w:rsidRDefault="006C5593" w14:paraId="471CF668" w14:textId="77777777">
      <w:pPr>
        <w:pStyle w:val="CommentText"/>
      </w:pPr>
      <w:r>
        <w:rPr>
          <w:rStyle w:val="CommentReference"/>
        </w:rPr>
        <w:annotationRef/>
      </w:r>
      <w:r w:rsidR="006F57C7">
        <w:rPr>
          <w:lang w:val="el-GR"/>
        </w:rPr>
        <w:t xml:space="preserve">Συμφωνώ με το σχόλιο. Στο αρχείο "Master_data _cleaning" αναφέρεται ότι τα αιτήματα πρόσβασης αφορούν τις πηγές και τους προορισμούς και όχι την ενδιάμεση πλατφόρμα. </w:t>
      </w:r>
    </w:p>
  </w:comment>
  <w:comment w:initials="FS" w:author="Fotis Stathopoulos" w:date="2024-06-19T12:48:00Z" w:id="30">
    <w:p w:rsidR="006F57C7" w:rsidP="006F57C7" w:rsidRDefault="006F57C7" w14:paraId="6CF9EEAE" w14:textId="4268878F">
      <w:pPr>
        <w:pStyle w:val="CommentText"/>
      </w:pPr>
      <w:r>
        <w:rPr>
          <w:lang w:val="el-GR"/>
        </w:rPr>
        <w:t>Πρέπει να παρέχουμε δυνατότητα λήθης (διαγραφή κλπ) στα ευαίσθητα δεδομένα που έχουν περάσει στο σύστημα του έργου</w:t>
      </w:r>
    </w:p>
    <w:p w:rsidR="006F57C7" w:rsidP="006F57C7" w:rsidRDefault="006F57C7" w14:paraId="679BEA93" w14:textId="77777777">
      <w:pPr>
        <w:pStyle w:val="CommentText"/>
      </w:pPr>
      <w:r>
        <w:rPr>
          <w:lang w:val="el-GR"/>
        </w:rPr>
        <w:t>Αυτό μπορεί να γίνει με procedures που θα μεταβάλουν όλα τα ενδιάμεσα layers</w:t>
      </w:r>
    </w:p>
  </w:comment>
  <w:comment w:initials="KA" w:author="Kyriacos Antoniades" w:date="2024-06-20T18:18:00Z" w:id="31">
    <w:p w:rsidR="006F57C7" w:rsidP="006F57C7" w:rsidRDefault="006C5593" w14:paraId="2382F57C" w14:textId="77777777">
      <w:pPr>
        <w:pStyle w:val="CommentText"/>
      </w:pPr>
      <w:r>
        <w:rPr>
          <w:rStyle w:val="CommentReference"/>
        </w:rPr>
        <w:annotationRef/>
      </w:r>
      <w:r w:rsidR="006F57C7">
        <w:rPr>
          <w:lang w:val="el-GR"/>
        </w:rPr>
        <w:t xml:space="preserve">Συμφωνώ με το σχόλιο. Στο αρχείο "HEDNO Data Cleansing Technical Proposal_For Submission_01042024_FINAL" αναφέρεται η ανάγκη για δυνατότητα λήθης μέσω διαδικασιών που θα επηρεάζουν όλα τα ενδιάμεσα επίπεδα. </w:t>
      </w:r>
    </w:p>
  </w:comment>
  <w:comment w:initials="FS" w:author="Fotis Stathopoulos" w:date="2024-06-19T12:49:00Z" w:id="33">
    <w:p w:rsidR="7B168A81" w:rsidRDefault="7B168A81" w14:paraId="6F7ACF9C" w14:textId="14227814">
      <w:r>
        <w:t>Δεν αφορά το έργο αλλα τον οργανισμό</w:t>
      </w:r>
      <w:r>
        <w:annotationRef/>
      </w:r>
    </w:p>
  </w:comment>
  <w:comment w:initials="KA" w:author="Kyriacos Antoniades" w:date="2024-06-20T18:18:00Z" w:id="34">
    <w:p w:rsidR="006F57C7" w:rsidP="006F57C7" w:rsidRDefault="006C5593" w14:paraId="526D0072" w14:textId="77777777">
      <w:pPr>
        <w:pStyle w:val="CommentText"/>
      </w:pPr>
      <w:r>
        <w:rPr>
          <w:rStyle w:val="CommentReference"/>
        </w:rPr>
        <w:annotationRef/>
      </w:r>
      <w:r w:rsidR="006F57C7">
        <w:rPr>
          <w:lang w:val="el-GR"/>
        </w:rPr>
        <w:t xml:space="preserve">Συμφωνώ με το σχόλιο. Στο αρχείο "Matching process" αναφέρεται ότι αυτό είναι ζήτημα του οργανισμού και όχι του έργου. </w:t>
      </w:r>
    </w:p>
  </w:comment>
  <w:comment w:initials="FS" w:author="Fotis Stathopoulos" w:date="2024-06-19T12:50:00Z" w:id="36">
    <w:p w:rsidR="7B168A81" w:rsidRDefault="7B168A81" w14:paraId="38784C84" w14:textId="2359D979">
      <w:r>
        <w:t>Νομίζω είναι out of scope για το έργο</w:t>
      </w:r>
      <w:r>
        <w:annotationRef/>
      </w:r>
    </w:p>
  </w:comment>
  <w:comment w:initials="KA" w:author="Kyriacos Antoniades" w:date="2024-06-20T18:19:00Z" w:id="37">
    <w:p w:rsidR="006C5593" w:rsidP="006C5593" w:rsidRDefault="006C5593" w14:paraId="68C4CC24" w14:textId="77777777">
      <w:pPr>
        <w:pStyle w:val="CommentText"/>
      </w:pPr>
      <w:r>
        <w:rPr>
          <w:rStyle w:val="CommentReference"/>
        </w:rPr>
        <w:annotationRef/>
      </w:r>
      <w:r>
        <w:rPr>
          <w:lang w:val="el-GR"/>
        </w:rPr>
        <w:t>Συμφωνώ</w:t>
      </w:r>
      <w:r>
        <w:t xml:space="preserve"> </w:t>
      </w:r>
      <w:r>
        <w:rPr>
          <w:lang w:val="el-GR"/>
        </w:rPr>
        <w:t>με</w:t>
      </w:r>
      <w:r>
        <w:t xml:space="preserve"> </w:t>
      </w:r>
      <w:r>
        <w:rPr>
          <w:lang w:val="el-GR"/>
        </w:rPr>
        <w:t>το</w:t>
      </w:r>
      <w:r>
        <w:t xml:space="preserve"> </w:t>
      </w:r>
      <w:r>
        <w:rPr>
          <w:lang w:val="el-GR"/>
        </w:rPr>
        <w:t>σχόλιο</w:t>
      </w:r>
      <w:r>
        <w:t xml:space="preserve">. </w:t>
      </w:r>
      <w:r>
        <w:rPr>
          <w:lang w:val="el-GR"/>
        </w:rPr>
        <w:t>Στο</w:t>
      </w:r>
      <w:r>
        <w:t xml:space="preserve"> </w:t>
      </w:r>
      <w:r>
        <w:rPr>
          <w:lang w:val="el-GR"/>
        </w:rPr>
        <w:t>αρχείο</w:t>
      </w:r>
      <w:r>
        <w:t xml:space="preserve"> "WEMETRIX_deh_DATA_CLEANSING_PROPOSAL_04052023_V2" </w:t>
      </w:r>
      <w:r>
        <w:rPr>
          <w:lang w:val="el-GR"/>
        </w:rPr>
        <w:t>αναφέρεται</w:t>
      </w:r>
      <w:r>
        <w:t xml:space="preserve"> </w:t>
      </w:r>
      <w:r>
        <w:rPr>
          <w:lang w:val="el-GR"/>
        </w:rPr>
        <w:t>ότι</w:t>
      </w:r>
      <w:r>
        <w:t xml:space="preserve"> </w:t>
      </w:r>
      <w:r>
        <w:rPr>
          <w:lang w:val="el-GR"/>
        </w:rPr>
        <w:t>ορισμένα</w:t>
      </w:r>
      <w:r>
        <w:t xml:space="preserve"> </w:t>
      </w:r>
      <w:r>
        <w:rPr>
          <w:lang w:val="el-GR"/>
        </w:rPr>
        <w:t>ζητήματα</w:t>
      </w:r>
      <w:r>
        <w:t xml:space="preserve"> </w:t>
      </w:r>
      <w:r>
        <w:rPr>
          <w:lang w:val="el-GR"/>
        </w:rPr>
        <w:t>είναι</w:t>
      </w:r>
      <w:r>
        <w:t xml:space="preserve"> </w:t>
      </w:r>
      <w:r>
        <w:rPr>
          <w:lang w:val="el-GR"/>
        </w:rPr>
        <w:t>εκτός</w:t>
      </w:r>
      <w:r>
        <w:t xml:space="preserve"> </w:t>
      </w:r>
      <w:r>
        <w:rPr>
          <w:lang w:val="el-GR"/>
        </w:rPr>
        <w:t>πεδίου</w:t>
      </w:r>
      <w:r>
        <w:t xml:space="preserve"> </w:t>
      </w:r>
      <w:r>
        <w:rPr>
          <w:lang w:val="el-GR"/>
        </w:rPr>
        <w:t>εφαρμογής</w:t>
      </w:r>
      <w:r>
        <w:t xml:space="preserve"> </w:t>
      </w:r>
      <w:r>
        <w:rPr>
          <w:lang w:val="el-GR"/>
        </w:rPr>
        <w:t>του</w:t>
      </w:r>
      <w:r>
        <w:t xml:space="preserve"> </w:t>
      </w:r>
      <w:r>
        <w:rPr>
          <w:lang w:val="el-GR"/>
        </w:rPr>
        <w:t>έργου</w:t>
      </w:r>
      <w:r>
        <w:t xml:space="preserve">. </w:t>
      </w:r>
    </w:p>
  </w:comment>
  <w:comment w:initials="FS" w:author="Fotis Stathopoulos" w:date="2024-06-19T12:52:00Z" w:id="40">
    <w:p w:rsidR="7B168A81" w:rsidRDefault="7B168A81" w14:paraId="1E9C75B8" w14:textId="161C7CB3">
      <w:r>
        <w:t>τα διαγράμματα αυτα δεν χρειάζονται εδώ</w:t>
      </w:r>
      <w:r>
        <w:annotationRef/>
      </w:r>
    </w:p>
  </w:comment>
  <w:comment w:initials="KA" w:author="Kyriacos Antoniades" w:date="2024-06-20T18:20:00Z" w:id="41">
    <w:p w:rsidR="006C5593" w:rsidP="006C5593" w:rsidRDefault="006C5593" w14:paraId="0FF45825" w14:textId="77777777">
      <w:pPr>
        <w:pStyle w:val="CommentText"/>
      </w:pPr>
      <w:r>
        <w:rPr>
          <w:rStyle w:val="CommentReference"/>
        </w:rPr>
        <w:annotationRef/>
      </w:r>
      <w:r>
        <w:rPr>
          <w:lang w:val="el-GR"/>
        </w:rPr>
        <w:t>Συμφωνώ</w:t>
      </w:r>
      <w:r>
        <w:t xml:space="preserve"> </w:t>
      </w:r>
      <w:r>
        <w:rPr>
          <w:lang w:val="el-GR"/>
        </w:rPr>
        <w:t>με</w:t>
      </w:r>
      <w:r>
        <w:t xml:space="preserve"> </w:t>
      </w:r>
      <w:r>
        <w:rPr>
          <w:lang w:val="el-GR"/>
        </w:rPr>
        <w:t>το</w:t>
      </w:r>
      <w:r>
        <w:t xml:space="preserve"> </w:t>
      </w:r>
      <w:r>
        <w:rPr>
          <w:lang w:val="el-GR"/>
        </w:rPr>
        <w:t>σχόλιο</w:t>
      </w:r>
      <w:r>
        <w:t xml:space="preserve">. </w:t>
      </w:r>
      <w:r>
        <w:rPr>
          <w:lang w:val="el-GR"/>
        </w:rPr>
        <w:t>Στο</w:t>
      </w:r>
      <w:r>
        <w:t xml:space="preserve"> </w:t>
      </w:r>
      <w:r>
        <w:rPr>
          <w:lang w:val="el-GR"/>
        </w:rPr>
        <w:t>αρχείο</w:t>
      </w:r>
      <w:r>
        <w:t xml:space="preserve"> "AnyConv.com__Suggested_Architecture_12062023_v03" </w:t>
      </w:r>
      <w:r>
        <w:rPr>
          <w:lang w:val="el-GR"/>
        </w:rPr>
        <w:t>αναφέρεται</w:t>
      </w:r>
      <w:r>
        <w:t xml:space="preserve"> </w:t>
      </w:r>
      <w:r>
        <w:rPr>
          <w:lang w:val="el-GR"/>
        </w:rPr>
        <w:t>ότι</w:t>
      </w:r>
      <w:r>
        <w:t xml:space="preserve"> </w:t>
      </w:r>
      <w:r>
        <w:rPr>
          <w:lang w:val="el-GR"/>
        </w:rPr>
        <w:t>τα</w:t>
      </w:r>
      <w:r>
        <w:t xml:space="preserve"> </w:t>
      </w:r>
      <w:r>
        <w:rPr>
          <w:lang w:val="el-GR"/>
        </w:rPr>
        <w:t>συγκεκριμένα</w:t>
      </w:r>
      <w:r>
        <w:t xml:space="preserve"> </w:t>
      </w:r>
      <w:r>
        <w:rPr>
          <w:lang w:val="el-GR"/>
        </w:rPr>
        <w:t>διαγράμματα</w:t>
      </w:r>
      <w:r>
        <w:t xml:space="preserve"> </w:t>
      </w:r>
      <w:r>
        <w:rPr>
          <w:lang w:val="el-GR"/>
        </w:rPr>
        <w:t>δεν</w:t>
      </w:r>
      <w:r>
        <w:t xml:space="preserve"> </w:t>
      </w:r>
      <w:r>
        <w:rPr>
          <w:lang w:val="el-GR"/>
        </w:rPr>
        <w:t>είναι</w:t>
      </w:r>
      <w:r>
        <w:t xml:space="preserve"> </w:t>
      </w:r>
      <w:r>
        <w:rPr>
          <w:lang w:val="el-GR"/>
        </w:rPr>
        <w:t>απαραίτητα</w:t>
      </w:r>
      <w:r>
        <w:t xml:space="preserve">. </w:t>
      </w:r>
    </w:p>
  </w:comment>
  <w:comment w:initials="FS" w:author="Fotis Stathopoulos" w:date="2024-06-19T13:04:00Z" w:id="44">
    <w:p w:rsidR="7B168A81" w:rsidRDefault="7B168A81" w14:paraId="6EC18E7A" w14:textId="4664EBF5">
      <w:r>
        <w:t>τι ειναι αυτά? τα deliverables αρχεία θα δωθούν στο τέλος του έργου</w:t>
      </w:r>
      <w:r>
        <w:annotationRef/>
      </w:r>
    </w:p>
  </w:comment>
  <w:comment w:initials="KA" w:author="Kyriacos Antoniades" w:date="2024-06-20T18:21:00Z" w:id="45">
    <w:p w:rsidR="006F57C7" w:rsidP="006F57C7" w:rsidRDefault="006F57C7" w14:paraId="482D2293" w14:textId="77777777">
      <w:pPr>
        <w:pStyle w:val="CommentText"/>
      </w:pPr>
      <w:r>
        <w:rPr>
          <w:rStyle w:val="CommentReference"/>
        </w:rPr>
        <w:annotationRef/>
      </w:r>
      <w:r>
        <w:rPr>
          <w:lang w:val="el-GR"/>
        </w:rPr>
        <w:t>Συμφωνώ</w:t>
      </w:r>
      <w:r>
        <w:t xml:space="preserve"> </w:t>
      </w:r>
      <w:r>
        <w:rPr>
          <w:lang w:val="el-GR"/>
        </w:rPr>
        <w:t>με</w:t>
      </w:r>
      <w:r>
        <w:t xml:space="preserve"> </w:t>
      </w:r>
      <w:r>
        <w:rPr>
          <w:lang w:val="el-GR"/>
        </w:rPr>
        <w:t>το</w:t>
      </w:r>
      <w:r>
        <w:t xml:space="preserve"> </w:t>
      </w:r>
      <w:r>
        <w:rPr>
          <w:lang w:val="el-GR"/>
        </w:rPr>
        <w:t>σχόλιο</w:t>
      </w:r>
      <w:r>
        <w:t xml:space="preserve">. </w:t>
      </w:r>
      <w:r>
        <w:rPr>
          <w:lang w:val="el-GR"/>
        </w:rPr>
        <w:t>Στο</w:t>
      </w:r>
      <w:r>
        <w:t xml:space="preserve"> </w:t>
      </w:r>
      <w:r>
        <w:rPr>
          <w:lang w:val="el-GR"/>
        </w:rPr>
        <w:t>αρχείο</w:t>
      </w:r>
      <w:r>
        <w:t xml:space="preserve"> "</w:t>
      </w:r>
      <w:r>
        <w:rPr>
          <w:lang w:val="el-GR"/>
        </w:rPr>
        <w:t>AnyConv.com__HEDNO</w:t>
      </w:r>
      <w:r>
        <w:t xml:space="preserve"> Deliverable 1_assignments" </w:t>
      </w:r>
      <w:r>
        <w:rPr>
          <w:lang w:val="el-GR"/>
        </w:rPr>
        <w:t>αναφέρεται</w:t>
      </w:r>
      <w:r>
        <w:t xml:space="preserve"> </w:t>
      </w:r>
      <w:r>
        <w:rPr>
          <w:lang w:val="el-GR"/>
        </w:rPr>
        <w:t>ότι</w:t>
      </w:r>
      <w:r>
        <w:t xml:space="preserve"> </w:t>
      </w:r>
      <w:r>
        <w:rPr>
          <w:lang w:val="el-GR"/>
        </w:rPr>
        <w:t>τα</w:t>
      </w:r>
      <w:r>
        <w:t xml:space="preserve"> </w:t>
      </w:r>
      <w:r>
        <w:rPr>
          <w:lang w:val="el-GR"/>
        </w:rPr>
        <w:t>παραδοτέα</w:t>
      </w:r>
      <w:r>
        <w:t xml:space="preserve"> </w:t>
      </w:r>
      <w:r>
        <w:rPr>
          <w:lang w:val="el-GR"/>
        </w:rPr>
        <w:t>θα</w:t>
      </w:r>
      <w:r>
        <w:t xml:space="preserve"> </w:t>
      </w:r>
      <w:r>
        <w:rPr>
          <w:lang w:val="el-GR"/>
        </w:rPr>
        <w:t>δοθούν</w:t>
      </w:r>
      <w:r>
        <w:t xml:space="preserve"> </w:t>
      </w:r>
      <w:r>
        <w:rPr>
          <w:lang w:val="el-GR"/>
        </w:rPr>
        <w:t>στο</w:t>
      </w:r>
      <w:r>
        <w:t xml:space="preserve"> </w:t>
      </w:r>
      <w:r>
        <w:rPr>
          <w:lang w:val="el-GR"/>
        </w:rPr>
        <w:t>τέλος</w:t>
      </w:r>
      <w:r>
        <w:t xml:space="preserve"> </w:t>
      </w:r>
      <w:r>
        <w:rPr>
          <w:lang w:val="el-GR"/>
        </w:rPr>
        <w:t>του</w:t>
      </w:r>
      <w:r>
        <w:t xml:space="preserve"> </w:t>
      </w:r>
      <w:r>
        <w:rPr>
          <w:lang w:val="el-GR"/>
        </w:rPr>
        <w:t>έργου</w:t>
      </w:r>
      <w:r>
        <w:t xml:space="preserve">. </w:t>
      </w:r>
      <w:r>
        <w:br/>
        <w:t xml:space="preserve">Αυτός είναι ένας πίνακας μήτρας των σχετικών αρχείων που αφορούν την Ασφάλεια Δεδομένων, την Ασφάλεια Συστήματος και το GDPR για την ενημέρωσή σας.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70FF012" w15:done="0"/>
  <w15:commentEx w15:paraId="009DD855" w15:paraIdParent="170FF012" w15:done="0"/>
  <w15:commentEx w15:paraId="1E061288" w15:done="0"/>
  <w15:commentEx w15:paraId="686206CF" w15:paraIdParent="1E061288" w15:done="0"/>
  <w15:commentEx w15:paraId="66818D9A" w15:done="0"/>
  <w15:commentEx w15:paraId="25160051" w15:paraIdParent="66818D9A" w15:done="0"/>
  <w15:commentEx w15:paraId="7B7652A6" w15:done="0"/>
  <w15:commentEx w15:paraId="042E4DB7" w15:paraIdParent="7B7652A6" w15:done="0"/>
  <w15:commentEx w15:paraId="0128AC8D" w15:done="0"/>
  <w15:commentEx w15:paraId="45F1DDF3" w15:paraIdParent="0128AC8D" w15:done="0"/>
  <w15:commentEx w15:paraId="06EF52B7" w15:done="0"/>
  <w15:commentEx w15:paraId="64D9B722" w15:paraIdParent="06EF52B7" w15:done="0"/>
  <w15:commentEx w15:paraId="7D7F1DD6" w15:done="0"/>
  <w15:commentEx w15:paraId="471CF668" w15:paraIdParent="7D7F1DD6" w15:done="0"/>
  <w15:commentEx w15:paraId="679BEA93" w15:done="0"/>
  <w15:commentEx w15:paraId="2382F57C" w15:paraIdParent="679BEA93" w15:done="0"/>
  <w15:commentEx w15:paraId="6F7ACF9C" w15:done="0"/>
  <w15:commentEx w15:paraId="526D0072" w15:paraIdParent="6F7ACF9C" w15:done="0"/>
  <w15:commentEx w15:paraId="38784C84" w15:done="0"/>
  <w15:commentEx w15:paraId="68C4CC24" w15:paraIdParent="38784C84" w15:done="0"/>
  <w15:commentEx w15:paraId="1E9C75B8" w15:done="0"/>
  <w15:commentEx w15:paraId="0FF45825" w15:paraIdParent="1E9C75B8" w15:done="0"/>
  <w15:commentEx w15:paraId="6EC18E7A" w15:done="0"/>
  <w15:commentEx w15:paraId="482D2293" w15:paraIdParent="6EC18E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8C14CF7" w16cex:dateUtc="2024-06-19T09:36:00Z"/>
  <w16cex:commentExtensible w16cex:durableId="25FF7736" w16cex:dateUtc="2024-06-20T15:12:00Z"/>
  <w16cex:commentExtensible w16cex:durableId="0DF42E5B" w16cex:dateUtc="2024-06-19T09:38:00Z"/>
  <w16cex:commentExtensible w16cex:durableId="51D83B1D" w16cex:dateUtc="2024-06-20T15:12:00Z"/>
  <w16cex:commentExtensible w16cex:durableId="306DAD7E" w16cex:dateUtc="2024-06-19T09:40:00Z"/>
  <w16cex:commentExtensible w16cex:durableId="3D4E6D0A" w16cex:dateUtc="2024-06-20T15:14:00Z"/>
  <w16cex:commentExtensible w16cex:durableId="5322BC53" w16cex:dateUtc="2024-06-19T09:41:00Z"/>
  <w16cex:commentExtensible w16cex:durableId="139ACFA2" w16cex:dateUtc="2024-06-20T15:15:00Z"/>
  <w16cex:commentExtensible w16cex:durableId="3E805C83" w16cex:dateUtc="2024-06-19T09:43:00Z"/>
  <w16cex:commentExtensible w16cex:durableId="7041F69D" w16cex:dateUtc="2024-06-20T15:15:00Z"/>
  <w16cex:commentExtensible w16cex:durableId="6C4D76C2" w16cex:dateUtc="2024-06-19T09:45:00Z"/>
  <w16cex:commentExtensible w16cex:durableId="1EF6817F" w16cex:dateUtc="2024-06-20T15:16:00Z"/>
  <w16cex:commentExtensible w16cex:durableId="3649E40E" w16cex:dateUtc="2024-06-19T09:47:00Z"/>
  <w16cex:commentExtensible w16cex:durableId="090E46C8" w16cex:dateUtc="2024-06-20T15:17:00Z"/>
  <w16cex:commentExtensible w16cex:durableId="6609F8EC" w16cex:dateUtc="2024-06-19T09:48:00Z"/>
  <w16cex:commentExtensible w16cex:durableId="77C8F46B" w16cex:dateUtc="2024-06-20T15:18:00Z"/>
  <w16cex:commentExtensible w16cex:durableId="38F91795" w16cex:dateUtc="2024-06-19T09:49:00Z"/>
  <w16cex:commentExtensible w16cex:durableId="1E7C146F" w16cex:dateUtc="2024-06-20T15:18:00Z"/>
  <w16cex:commentExtensible w16cex:durableId="15D5468F" w16cex:dateUtc="2024-06-19T09:50:00Z"/>
  <w16cex:commentExtensible w16cex:durableId="3797BB52" w16cex:dateUtc="2024-06-20T15:19:00Z"/>
  <w16cex:commentExtensible w16cex:durableId="2B3FA4CA" w16cex:dateUtc="2024-06-19T09:52:00Z"/>
  <w16cex:commentExtensible w16cex:durableId="50F45584" w16cex:dateUtc="2024-06-20T15:20:00Z"/>
  <w16cex:commentExtensible w16cex:durableId="0FFD51E1" w16cex:dateUtc="2024-06-19T10:04:00Z"/>
  <w16cex:commentExtensible w16cex:durableId="1A68637C" w16cex:dateUtc="2024-06-20T15: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70FF012" w16cid:durableId="58C14CF7"/>
  <w16cid:commentId w16cid:paraId="009DD855" w16cid:durableId="25FF7736"/>
  <w16cid:commentId w16cid:paraId="1E061288" w16cid:durableId="0DF42E5B"/>
  <w16cid:commentId w16cid:paraId="686206CF" w16cid:durableId="51D83B1D"/>
  <w16cid:commentId w16cid:paraId="66818D9A" w16cid:durableId="306DAD7E"/>
  <w16cid:commentId w16cid:paraId="25160051" w16cid:durableId="3D4E6D0A"/>
  <w16cid:commentId w16cid:paraId="7B7652A6" w16cid:durableId="5322BC53"/>
  <w16cid:commentId w16cid:paraId="042E4DB7" w16cid:durableId="139ACFA2"/>
  <w16cid:commentId w16cid:paraId="0128AC8D" w16cid:durableId="3E805C83"/>
  <w16cid:commentId w16cid:paraId="45F1DDF3" w16cid:durableId="7041F69D"/>
  <w16cid:commentId w16cid:paraId="06EF52B7" w16cid:durableId="6C4D76C2"/>
  <w16cid:commentId w16cid:paraId="64D9B722" w16cid:durableId="1EF6817F"/>
  <w16cid:commentId w16cid:paraId="7D7F1DD6" w16cid:durableId="3649E40E"/>
  <w16cid:commentId w16cid:paraId="471CF668" w16cid:durableId="090E46C8"/>
  <w16cid:commentId w16cid:paraId="679BEA93" w16cid:durableId="6609F8EC"/>
  <w16cid:commentId w16cid:paraId="2382F57C" w16cid:durableId="77C8F46B"/>
  <w16cid:commentId w16cid:paraId="6F7ACF9C" w16cid:durableId="38F91795"/>
  <w16cid:commentId w16cid:paraId="526D0072" w16cid:durableId="1E7C146F"/>
  <w16cid:commentId w16cid:paraId="38784C84" w16cid:durableId="15D5468F"/>
  <w16cid:commentId w16cid:paraId="68C4CC24" w16cid:durableId="3797BB52"/>
  <w16cid:commentId w16cid:paraId="1E9C75B8" w16cid:durableId="2B3FA4CA"/>
  <w16cid:commentId w16cid:paraId="0FF45825" w16cid:durableId="50F45584"/>
  <w16cid:commentId w16cid:paraId="6EC18E7A" w16cid:durableId="0FFD51E1"/>
  <w16cid:commentId w16cid:paraId="482D2293" w16cid:durableId="1A68637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41C440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F4749ABE"/>
    <w:lvl w:ilvl="0">
      <w:numFmt w:val="bullet"/>
      <w:lvlText w:val=""/>
      <w:lvlJc w:val="left"/>
      <w:pPr>
        <w:ind w:left="720" w:hanging="360"/>
      </w:pPr>
      <w:rPr>
        <w:rFonts w:hint="default" w:ascii="Symbol" w:hAnsi="Symbol" w:cs="Symbol"/>
      </w:rPr>
    </w:lvl>
    <w:lvl w:ilvl="1">
      <w:numFmt w:val="bullet"/>
      <w:lvlText w:val="o"/>
      <w:lvlJc w:val="left"/>
      <w:pPr>
        <w:ind w:left="1440" w:hanging="360"/>
      </w:pPr>
      <w:rPr>
        <w:rFonts w:hint="default" w:ascii="Courier New" w:hAnsi="Courier New" w:cs="Courier New"/>
      </w:rPr>
    </w:lvl>
    <w:lvl w:ilvl="2">
      <w:numFmt w:val="bullet"/>
      <w:lvlText w:val=""/>
      <w:lvlJc w:val="left"/>
      <w:pPr>
        <w:ind w:left="2160" w:hanging="360"/>
      </w:pPr>
      <w:rPr>
        <w:rFonts w:hint="default" w:ascii="Wingdings" w:hAnsi="Wingdings" w:cs="Wingdings"/>
      </w:rPr>
    </w:lvl>
    <w:lvl w:ilvl="3">
      <w:numFmt w:val="bullet"/>
      <w:lvlText w:val=""/>
      <w:lvlJc w:val="left"/>
      <w:pPr>
        <w:ind w:left="2880" w:hanging="360"/>
      </w:pPr>
      <w:rPr>
        <w:rFonts w:hint="default" w:ascii="Symbol" w:hAnsi="Symbol" w:cs="Symbol"/>
      </w:rPr>
    </w:lvl>
    <w:lvl w:ilvl="4">
      <w:numFmt w:val="bullet"/>
      <w:lvlText w:val="o"/>
      <w:lvlJc w:val="left"/>
      <w:pPr>
        <w:ind w:left="3600" w:hanging="360"/>
      </w:pPr>
      <w:rPr>
        <w:rFonts w:hint="default" w:ascii="Courier New" w:hAnsi="Courier New" w:cs="Courier New"/>
      </w:rPr>
    </w:lvl>
    <w:lvl w:ilvl="5">
      <w:numFmt w:val="bullet"/>
      <w:lvlText w:val=""/>
      <w:lvlJc w:val="left"/>
      <w:pPr>
        <w:ind w:left="4320" w:hanging="360"/>
      </w:pPr>
      <w:rPr>
        <w:rFonts w:hint="default" w:ascii="Wingdings" w:hAnsi="Wingdings" w:cs="Wingdings"/>
      </w:rPr>
    </w:lvl>
    <w:lvl w:ilvl="6">
      <w:numFmt w:val="bullet"/>
      <w:lvlText w:val=""/>
      <w:lvlJc w:val="left"/>
      <w:pPr>
        <w:ind w:left="5040" w:hanging="360"/>
      </w:pPr>
      <w:rPr>
        <w:rFonts w:hint="default" w:ascii="Symbol" w:hAnsi="Symbol" w:cs="Symbol"/>
      </w:rPr>
    </w:lvl>
    <w:lvl w:ilvl="7">
      <w:numFmt w:val="bullet"/>
      <w:lvlText w:val="o"/>
      <w:lvlJc w:val="left"/>
      <w:pPr>
        <w:ind w:left="5760" w:hanging="360"/>
      </w:pPr>
      <w:rPr>
        <w:rFonts w:hint="default" w:ascii="Courier New" w:hAnsi="Courier New" w:cs="Courier New"/>
      </w:rPr>
    </w:lvl>
    <w:lvl w:ilvl="8">
      <w:numFmt w:val="bullet"/>
      <w:lvlText w:val=""/>
      <w:lvlJc w:val="left"/>
      <w:pPr>
        <w:ind w:left="6480" w:hanging="360"/>
      </w:pPr>
      <w:rPr>
        <w:rFonts w:hint="default" w:ascii="Wingdings" w:hAnsi="Wingdings" w:cs="Wingdings"/>
      </w:rPr>
    </w:lvl>
  </w:abstractNum>
  <w:num w:numId="1" w16cid:durableId="384454977">
    <w:abstractNumId w:val="0"/>
  </w:num>
  <w:num w:numId="2" w16cid:durableId="509375343">
    <w:abstractNumId w:val="1"/>
  </w:num>
  <w:num w:numId="3" w16cid:durableId="1118374932">
    <w:abstractNumId w:val="1"/>
  </w:num>
  <w:num w:numId="4" w16cid:durableId="846486456">
    <w:abstractNumId w:val="1"/>
  </w:num>
  <w:num w:numId="5" w16cid:durableId="553321456">
    <w:abstractNumId w:val="1"/>
  </w:num>
  <w:num w:numId="6" w16cid:durableId="448554161">
    <w:abstractNumId w:val="1"/>
  </w:num>
  <w:num w:numId="7" w16cid:durableId="553467159">
    <w:abstractNumId w:val="1"/>
  </w:num>
  <w:num w:numId="8" w16cid:durableId="1669795622">
    <w:abstractNumId w:val="1"/>
  </w:num>
  <w:num w:numId="9" w16cid:durableId="892695065">
    <w:abstractNumId w:val="1"/>
  </w:num>
  <w:num w:numId="10" w16cid:durableId="2113477948">
    <w:abstractNumId w:val="1"/>
  </w:num>
  <w:num w:numId="11" w16cid:durableId="1070888524">
    <w:abstractNumId w:val="1"/>
  </w:num>
  <w:num w:numId="12" w16cid:durableId="183447084">
    <w:abstractNumId w:val="1"/>
  </w:num>
  <w:num w:numId="13" w16cid:durableId="1888957369">
    <w:abstractNumId w:val="1"/>
  </w:num>
  <w:num w:numId="14" w16cid:durableId="419833402">
    <w:abstractNumId w:val="1"/>
  </w:num>
  <w:num w:numId="15" w16cid:durableId="171384985">
    <w:abstractNumId w:val="1"/>
  </w:num>
  <w:num w:numId="16" w16cid:durableId="1777485468">
    <w:abstractNumId w:val="1"/>
  </w:num>
  <w:num w:numId="17" w16cid:durableId="865022834">
    <w:abstractNumId w:val="1"/>
  </w:num>
  <w:num w:numId="18" w16cid:durableId="1068504022">
    <w:abstractNumId w:val="1"/>
  </w:num>
  <w:num w:numId="19" w16cid:durableId="993341378">
    <w:abstractNumId w:val="1"/>
  </w:num>
  <w:num w:numId="20" w16cid:durableId="1785616490">
    <w:abstractNumId w:val="1"/>
  </w:num>
  <w:num w:numId="21" w16cid:durableId="1635911116">
    <w:abstractNumId w:val="1"/>
  </w:num>
  <w:num w:numId="22" w16cid:durableId="533538502">
    <w:abstractNumId w:val="1"/>
  </w:num>
  <w:num w:numId="23" w16cid:durableId="1931743098">
    <w:abstractNumId w:val="1"/>
  </w:num>
  <w:num w:numId="24" w16cid:durableId="1969122487">
    <w:abstractNumId w:val="1"/>
  </w:num>
  <w:num w:numId="25" w16cid:durableId="795290780">
    <w:abstractNumId w:val="1"/>
  </w:num>
  <w:num w:numId="26" w16cid:durableId="1750073752">
    <w:abstractNumId w:val="1"/>
  </w:num>
  <w:num w:numId="27" w16cid:durableId="1350713044">
    <w:abstractNumId w:val="1"/>
  </w:num>
  <w:num w:numId="28" w16cid:durableId="1936857968">
    <w:abstractNumId w:val="1"/>
  </w:num>
  <w:num w:numId="29" w16cid:durableId="680932504">
    <w:abstractNumId w:val="1"/>
  </w:num>
  <w:num w:numId="30" w16cid:durableId="1740711535">
    <w:abstractNumId w:val="1"/>
  </w:num>
  <w:num w:numId="31" w16cid:durableId="1333751923">
    <w:abstractNumId w:val="1"/>
  </w:num>
  <w:num w:numId="32" w16cid:durableId="54857107">
    <w:abstractNumId w:val="1"/>
  </w:num>
  <w:num w:numId="33" w16cid:durableId="1738285794">
    <w:abstractNumId w:val="1"/>
  </w:num>
  <w:num w:numId="34" w16cid:durableId="204106389">
    <w:abstractNumId w:val="1"/>
  </w:num>
  <w:num w:numId="35" w16cid:durableId="853305009">
    <w:abstractNumId w:val="1"/>
  </w:num>
  <w:num w:numId="36" w16cid:durableId="621811727">
    <w:abstractNumId w:val="1"/>
  </w:num>
  <w:num w:numId="37" w16cid:durableId="1249461426">
    <w:abstractNumId w:val="1"/>
  </w:num>
  <w:num w:numId="38" w16cid:durableId="407963081">
    <w:abstractNumId w:val="1"/>
  </w:num>
  <w:num w:numId="39" w16cid:durableId="823665497">
    <w:abstractNumId w:val="1"/>
  </w:num>
  <w:num w:numId="40" w16cid:durableId="310140735">
    <w:abstractNumId w:val="1"/>
  </w:num>
  <w:num w:numId="41" w16cid:durableId="115219815">
    <w:abstractNumId w:val="1"/>
  </w:num>
  <w:num w:numId="42" w16cid:durableId="1776441236">
    <w:abstractNumId w:val="1"/>
  </w:num>
  <w:num w:numId="43" w16cid:durableId="1201817785">
    <w:abstractNumId w:val="1"/>
  </w:num>
  <w:num w:numId="44" w16cid:durableId="1117260288">
    <w:abstractNumId w:val="1"/>
  </w:num>
  <w:num w:numId="45" w16cid:durableId="859702237">
    <w:abstractNumId w:val="1"/>
  </w:num>
  <w:num w:numId="46" w16cid:durableId="1017657235">
    <w:abstractNumId w:val="1"/>
  </w:num>
  <w:num w:numId="47" w16cid:durableId="1123117561">
    <w:abstractNumId w:val="1"/>
  </w:num>
  <w:num w:numId="48" w16cid:durableId="1074401170">
    <w:abstractNumId w:val="1"/>
  </w:num>
  <w:num w:numId="49" w16cid:durableId="1493136784">
    <w:abstractNumId w:val="1"/>
  </w:num>
  <w:num w:numId="50" w16cid:durableId="1337920201">
    <w:abstractNumId w:val="1"/>
  </w:num>
  <w:num w:numId="51" w16cid:durableId="2052339157">
    <w:abstractNumId w:val="1"/>
  </w:num>
  <w:num w:numId="52" w16cid:durableId="615909041">
    <w:abstractNumId w:val="1"/>
  </w:num>
  <w:num w:numId="53" w16cid:durableId="1353218865">
    <w:abstractNumId w:val="1"/>
  </w:num>
  <w:num w:numId="54" w16cid:durableId="113717240">
    <w:abstractNumId w:val="1"/>
  </w:num>
  <w:num w:numId="55" w16cid:durableId="402605031">
    <w:abstractNumId w:val="1"/>
  </w:num>
  <w:num w:numId="56" w16cid:durableId="640425376">
    <w:abstractNumId w:val="1"/>
  </w:num>
  <w:num w:numId="57" w16cid:durableId="939988938">
    <w:abstractNumId w:val="1"/>
  </w:num>
  <w:num w:numId="58" w16cid:durableId="858741124">
    <w:abstractNumId w:val="1"/>
  </w:num>
  <w:num w:numId="59" w16cid:durableId="964969551">
    <w:abstractNumId w:val="1"/>
  </w:num>
  <w:num w:numId="60" w16cid:durableId="616064205">
    <w:abstractNumId w:val="1"/>
  </w:num>
  <w:num w:numId="61" w16cid:durableId="1510679754">
    <w:abstractNumId w:val="1"/>
  </w:num>
  <w:num w:numId="62" w16cid:durableId="818108524">
    <w:abstractNumId w:val="1"/>
  </w:num>
  <w:num w:numId="63" w16cid:durableId="1367683793">
    <w:abstractNumId w:val="1"/>
  </w:num>
  <w:num w:numId="64" w16cid:durableId="627787055">
    <w:abstractNumId w:val="1"/>
  </w:num>
  <w:num w:numId="65" w16cid:durableId="1745957453">
    <w:abstractNumId w:val="1"/>
  </w:num>
  <w:num w:numId="66" w16cid:durableId="843087465">
    <w:abstractNumId w:val="1"/>
  </w:num>
  <w:num w:numId="67" w16cid:durableId="1169753151">
    <w:abstractNumId w:val="1"/>
  </w:num>
  <w:num w:numId="68" w16cid:durableId="1368720049">
    <w:abstractNumId w:val="1"/>
  </w:num>
  <w:num w:numId="69" w16cid:durableId="1679035885">
    <w:abstractNumId w:val="1"/>
  </w:num>
  <w:num w:numId="70" w16cid:durableId="30500029">
    <w:abstractNumId w:val="1"/>
  </w:num>
  <w:num w:numId="71" w16cid:durableId="780877836">
    <w:abstractNumId w:val="1"/>
  </w:num>
  <w:num w:numId="72" w16cid:durableId="2012249387">
    <w:abstractNumId w:val="1"/>
  </w:num>
  <w:num w:numId="73" w16cid:durableId="1382511804">
    <w:abstractNumId w:val="1"/>
  </w:num>
  <w:num w:numId="74" w16cid:durableId="77092902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Fotis Stathopoulos">
    <w15:presenceInfo w15:providerId="AD" w15:userId="S::fotis.stathopoulos@incelligent.net::00d9a6f3-82b4-49eb-8812-d04c36087e73"/>
  </w15:person>
  <w15:person w15:author="Kyriacos Antoniades">
    <w15:presenceInfo w15:providerId="Windows Live" w15:userId="a34ab76241f2d4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grammar="dirty"/>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val="true"/>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7726A9"/>
    <w:rsid w:val="00000000"/>
    <w:rsid w:val="001D3D66"/>
    <w:rsid w:val="00201DC9"/>
    <w:rsid w:val="002D6052"/>
    <w:rsid w:val="006832FB"/>
    <w:rsid w:val="006B3126"/>
    <w:rsid w:val="006C5593"/>
    <w:rsid w:val="006F57C7"/>
    <w:rsid w:val="007726A9"/>
    <w:rsid w:val="1776886B"/>
    <w:rsid w:val="251D141E"/>
    <w:rsid w:val="2A4A769F"/>
    <w:rsid w:val="2EFEF651"/>
    <w:rsid w:val="34408252"/>
    <w:rsid w:val="37F267FA"/>
    <w:rsid w:val="38DB0586"/>
    <w:rsid w:val="4561AF5E"/>
    <w:rsid w:val="52F0C718"/>
    <w:rsid w:val="65275A79"/>
    <w:rsid w:val="697FF77B"/>
    <w:rsid w:val="69F7F0CA"/>
    <w:rsid w:val="7B168A8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33DC02"/>
  <w15:docId w15:val="{2B32BE4E-F6BB-4457-BEB0-419236875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4"/>
        <w:szCs w:val="24"/>
        <w:lang w:val="el"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qFormat/>
    <w:pPr>
      <w:spacing w:before="180" w:after="180"/>
    </w:pPr>
  </w:style>
  <w:style w:type="paragraph" w:styleId="FirstParagraph" w:customStyle="1">
    <w:name w:val="First Paragraph"/>
    <w:basedOn w:val="BodyText"/>
    <w:next w:val="BodyText"/>
    <w:qFormat/>
  </w:style>
  <w:style w:type="paragraph" w:styleId="Compact" w:customStyle="1">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A10FD9"/>
    <w:rPr>
      <w:rFonts w:asciiTheme="majorHAnsi" w:hAnsiTheme="majorHAnsi" w:eastAsiaTheme="majorEastAsia"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styleId="Author" w:customStyle="1">
    <w:name w:val="Author"/>
    <w:next w:val="BodyText"/>
    <w:qFormat/>
    <w:pPr>
      <w:keepNext/>
      <w:keepLines/>
      <w:jc w:val="center"/>
    </w:pPr>
  </w:style>
  <w:style w:type="paragraph" w:styleId="Date">
    <w:name w:val="Date"/>
    <w:next w:val="BodyText"/>
    <w:qFormat/>
    <w:pPr>
      <w:keepNext/>
      <w:keepLines/>
      <w:jc w:val="center"/>
    </w:pPr>
  </w:style>
  <w:style w:type="paragraph" w:styleId="AbstractTitle" w:customStyle="1">
    <w:name w:val="Abstract Title"/>
    <w:basedOn w:val="Normal"/>
    <w:next w:val="Abstract"/>
    <w:qFormat/>
    <w:pPr>
      <w:keepNext/>
      <w:keepLines/>
      <w:spacing w:before="300" w:after="0"/>
      <w:jc w:val="center"/>
    </w:pPr>
    <w:rPr>
      <w:b/>
      <w:color w:val="345A8A"/>
      <w:sz w:val="20"/>
      <w:szCs w:val="20"/>
    </w:rPr>
  </w:style>
  <w:style w:type="paragraph" w:styleId="Abstract" w:customStyle="1">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styleId="Heading1Char" w:customStyle="1">
    <w:name w:val="Heading 1 Char"/>
    <w:basedOn w:val="DefaultParagraphFont"/>
    <w:link w:val="Heading1"/>
    <w:uiPriority w:val="9"/>
    <w:rsid w:val="00A10FD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A10FD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A10FD9"/>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A10FD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A10FD9"/>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A10FD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styleId="FootnoteBlockText" w:customStyle="1">
    <w:name w:val="Footnote Block Text"/>
    <w:basedOn w:val="FootnoteText"/>
    <w:next w:val="FootnoteText"/>
    <w:uiPriority w:val="9"/>
    <w:unhideWhenUsed/>
    <w:qFormat/>
    <w:pPr>
      <w:spacing w:before="100" w:after="100"/>
      <w:ind w:left="480" w:right="480"/>
    </w:pPr>
  </w:style>
  <w:style w:type="table" w:styleId="Table" w:customStyle="1">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color="auto" w:sz="0" w:space="0"/>
        </w:tcBorders>
        <w:vAlign w:val="bottom"/>
      </w:tcPr>
    </w:tblStylePr>
  </w:style>
  <w:style w:type="paragraph" w:styleId="DefinitionTerm" w:customStyle="1">
    <w:name w:val="Definition Term"/>
    <w:basedOn w:val="Normal"/>
    <w:next w:val="Definition"/>
    <w:pPr>
      <w:keepNext/>
      <w:keepLines/>
      <w:spacing w:after="0"/>
    </w:pPr>
    <w:rPr>
      <w:b/>
    </w:rPr>
  </w:style>
  <w:style w:type="paragraph" w:styleId="Definition" w:customStyle="1">
    <w:name w:val="Definition"/>
    <w:basedOn w:val="Normal"/>
  </w:style>
  <w:style w:type="paragraph" w:styleId="Caption">
    <w:name w:val="caption"/>
    <w:basedOn w:val="Normal"/>
    <w:link w:val="CaptionChar"/>
    <w:pPr>
      <w:spacing w:after="120"/>
    </w:pPr>
    <w:rPr>
      <w:i/>
    </w:rPr>
  </w:style>
  <w:style w:type="paragraph" w:styleId="TableCaption" w:customStyle="1">
    <w:name w:val="Table Caption"/>
    <w:basedOn w:val="Caption"/>
    <w:pPr>
      <w:keepNext/>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Pr>
      <w:rFonts w:ascii="Consolas" w:hAnsi="Consolas"/>
      <w:sz w:val="22"/>
    </w:rPr>
  </w:style>
  <w:style w:type="character" w:styleId="SectionNumber" w:customStyle="1">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styleId="SourceCode" w:customStyle="1">
    <w:name w:val="Source Code"/>
    <w:basedOn w:val="Normal"/>
    <w:link w:val="VerbatimChar"/>
    <w:pPr>
      <w:wordWrap w:val="0"/>
    </w:pPr>
  </w:style>
  <w:style w:type="character" w:styleId="KeywordTok" w:customStyle="1">
    <w:name w:val="KeywordTok"/>
    <w:basedOn w:val="VerbatimChar"/>
    <w:rPr>
      <w:rFonts w:ascii="Consolas" w:hAnsi="Consolas"/>
      <w:b/>
      <w:color w:val="007020"/>
      <w:sz w:val="22"/>
    </w:rPr>
  </w:style>
  <w:style w:type="character" w:styleId="DataTypeTok" w:customStyle="1">
    <w:name w:val="DataTypeTok"/>
    <w:basedOn w:val="VerbatimChar"/>
    <w:rPr>
      <w:rFonts w:ascii="Consolas" w:hAnsi="Consolas"/>
      <w:color w:val="902000"/>
      <w:sz w:val="22"/>
    </w:rPr>
  </w:style>
  <w:style w:type="character" w:styleId="DecValTok" w:customStyle="1">
    <w:name w:val="DecValTok"/>
    <w:basedOn w:val="VerbatimChar"/>
    <w:rPr>
      <w:rFonts w:ascii="Consolas" w:hAnsi="Consolas"/>
      <w:color w:val="40A070"/>
      <w:sz w:val="22"/>
    </w:rPr>
  </w:style>
  <w:style w:type="character" w:styleId="BaseNTok" w:customStyle="1">
    <w:name w:val="BaseNTok"/>
    <w:basedOn w:val="VerbatimChar"/>
    <w:rPr>
      <w:rFonts w:ascii="Consolas" w:hAnsi="Consolas"/>
      <w:color w:val="40A070"/>
      <w:sz w:val="22"/>
    </w:rPr>
  </w:style>
  <w:style w:type="character" w:styleId="FloatTok" w:customStyle="1">
    <w:name w:val="FloatTok"/>
    <w:basedOn w:val="VerbatimChar"/>
    <w:rPr>
      <w:rFonts w:ascii="Consolas" w:hAnsi="Consolas"/>
      <w:color w:val="40A070"/>
      <w:sz w:val="22"/>
    </w:rPr>
  </w:style>
  <w:style w:type="character" w:styleId="ConstantTok" w:customStyle="1">
    <w:name w:val="ConstantTok"/>
    <w:basedOn w:val="VerbatimChar"/>
    <w:rPr>
      <w:rFonts w:ascii="Consolas" w:hAnsi="Consolas"/>
      <w:color w:val="880000"/>
      <w:sz w:val="22"/>
    </w:rPr>
  </w:style>
  <w:style w:type="character" w:styleId="CharTok" w:customStyle="1">
    <w:name w:val="CharTok"/>
    <w:basedOn w:val="VerbatimChar"/>
    <w:rPr>
      <w:rFonts w:ascii="Consolas" w:hAnsi="Consolas"/>
      <w:color w:val="4070A0"/>
      <w:sz w:val="22"/>
    </w:rPr>
  </w:style>
  <w:style w:type="character" w:styleId="SpecialCharTok" w:customStyle="1">
    <w:name w:val="SpecialCharTok"/>
    <w:basedOn w:val="VerbatimChar"/>
    <w:rPr>
      <w:rFonts w:ascii="Consolas" w:hAnsi="Consolas"/>
      <w:color w:val="4070A0"/>
      <w:sz w:val="22"/>
    </w:rPr>
  </w:style>
  <w:style w:type="character" w:styleId="StringTok" w:customStyle="1">
    <w:name w:val="StringTok"/>
    <w:basedOn w:val="VerbatimChar"/>
    <w:rPr>
      <w:rFonts w:ascii="Consolas" w:hAnsi="Consolas"/>
      <w:color w:val="4070A0"/>
      <w:sz w:val="22"/>
    </w:rPr>
  </w:style>
  <w:style w:type="character" w:styleId="VerbatimStringTok" w:customStyle="1">
    <w:name w:val="VerbatimStringTok"/>
    <w:basedOn w:val="VerbatimChar"/>
    <w:rPr>
      <w:rFonts w:ascii="Consolas" w:hAnsi="Consolas"/>
      <w:color w:val="4070A0"/>
      <w:sz w:val="22"/>
    </w:rPr>
  </w:style>
  <w:style w:type="character" w:styleId="SpecialStringTok" w:customStyle="1">
    <w:name w:val="SpecialStringTok"/>
    <w:basedOn w:val="VerbatimChar"/>
    <w:rPr>
      <w:rFonts w:ascii="Consolas" w:hAnsi="Consolas"/>
      <w:color w:val="BB6688"/>
      <w:sz w:val="22"/>
    </w:rPr>
  </w:style>
  <w:style w:type="character" w:styleId="ImportTok" w:customStyle="1">
    <w:name w:val="ImportTok"/>
    <w:basedOn w:val="VerbatimChar"/>
    <w:rPr>
      <w:rFonts w:ascii="Consolas" w:hAnsi="Consolas"/>
      <w:b/>
      <w:color w:val="008000"/>
      <w:sz w:val="22"/>
    </w:rPr>
  </w:style>
  <w:style w:type="character" w:styleId="CommentTok" w:customStyle="1">
    <w:name w:val="CommentTok"/>
    <w:basedOn w:val="VerbatimChar"/>
    <w:rPr>
      <w:rFonts w:ascii="Consolas" w:hAnsi="Consolas"/>
      <w:i/>
      <w:color w:val="60A0B0"/>
      <w:sz w:val="22"/>
    </w:rPr>
  </w:style>
  <w:style w:type="character" w:styleId="DocumentationTok" w:customStyle="1">
    <w:name w:val="DocumentationTok"/>
    <w:basedOn w:val="VerbatimChar"/>
    <w:rPr>
      <w:rFonts w:ascii="Consolas" w:hAnsi="Consolas"/>
      <w:i/>
      <w:color w:val="BA2121"/>
      <w:sz w:val="22"/>
    </w:rPr>
  </w:style>
  <w:style w:type="character" w:styleId="AnnotationTok" w:customStyle="1">
    <w:name w:val="AnnotationTok"/>
    <w:basedOn w:val="VerbatimChar"/>
    <w:rPr>
      <w:rFonts w:ascii="Consolas" w:hAnsi="Consolas"/>
      <w:b/>
      <w:i/>
      <w:color w:val="60A0B0"/>
      <w:sz w:val="22"/>
    </w:rPr>
  </w:style>
  <w:style w:type="character" w:styleId="CommentVarTok" w:customStyle="1">
    <w:name w:val="CommentVarTok"/>
    <w:basedOn w:val="VerbatimChar"/>
    <w:rPr>
      <w:rFonts w:ascii="Consolas" w:hAnsi="Consolas"/>
      <w:b/>
      <w:i/>
      <w:color w:val="60A0B0"/>
      <w:sz w:val="22"/>
    </w:rPr>
  </w:style>
  <w:style w:type="character" w:styleId="OtherTok" w:customStyle="1">
    <w:name w:val="OtherTok"/>
    <w:basedOn w:val="VerbatimChar"/>
    <w:rPr>
      <w:rFonts w:ascii="Consolas" w:hAnsi="Consolas"/>
      <w:color w:val="007020"/>
      <w:sz w:val="22"/>
    </w:rPr>
  </w:style>
  <w:style w:type="character" w:styleId="FunctionTok" w:customStyle="1">
    <w:name w:val="FunctionTok"/>
    <w:basedOn w:val="VerbatimChar"/>
    <w:rPr>
      <w:rFonts w:ascii="Consolas" w:hAnsi="Consolas"/>
      <w:color w:val="06287E"/>
      <w:sz w:val="22"/>
    </w:rPr>
  </w:style>
  <w:style w:type="character" w:styleId="VariableTok" w:customStyle="1">
    <w:name w:val="VariableTok"/>
    <w:basedOn w:val="VerbatimChar"/>
    <w:rPr>
      <w:rFonts w:ascii="Consolas" w:hAnsi="Consolas"/>
      <w:color w:val="19177C"/>
      <w:sz w:val="22"/>
    </w:rPr>
  </w:style>
  <w:style w:type="character" w:styleId="ControlFlowTok" w:customStyle="1">
    <w:name w:val="ControlFlowTok"/>
    <w:basedOn w:val="VerbatimChar"/>
    <w:rPr>
      <w:rFonts w:ascii="Consolas" w:hAnsi="Consolas"/>
      <w:b/>
      <w:color w:val="007020"/>
      <w:sz w:val="22"/>
    </w:rPr>
  </w:style>
  <w:style w:type="character" w:styleId="OperatorTok" w:customStyle="1">
    <w:name w:val="OperatorTok"/>
    <w:basedOn w:val="VerbatimChar"/>
    <w:rPr>
      <w:rFonts w:ascii="Consolas" w:hAnsi="Consolas"/>
      <w:color w:val="666666"/>
      <w:sz w:val="22"/>
    </w:rPr>
  </w:style>
  <w:style w:type="character" w:styleId="BuiltInTok" w:customStyle="1">
    <w:name w:val="BuiltInTok"/>
    <w:basedOn w:val="VerbatimChar"/>
    <w:rPr>
      <w:rFonts w:ascii="Consolas" w:hAnsi="Consolas"/>
      <w:color w:val="008000"/>
      <w:sz w:val="22"/>
    </w:rPr>
  </w:style>
  <w:style w:type="character" w:styleId="ExtensionTok" w:customStyle="1">
    <w:name w:val="ExtensionTok"/>
    <w:basedOn w:val="VerbatimChar"/>
    <w:rPr>
      <w:rFonts w:ascii="Consolas" w:hAnsi="Consolas"/>
      <w:sz w:val="22"/>
    </w:rPr>
  </w:style>
  <w:style w:type="character" w:styleId="PreprocessorTok" w:customStyle="1">
    <w:name w:val="PreprocessorTok"/>
    <w:basedOn w:val="VerbatimChar"/>
    <w:rPr>
      <w:rFonts w:ascii="Consolas" w:hAnsi="Consolas"/>
      <w:color w:val="BC7A00"/>
      <w:sz w:val="22"/>
    </w:rPr>
  </w:style>
  <w:style w:type="character" w:styleId="AttributeTok" w:customStyle="1">
    <w:name w:val="AttributeTok"/>
    <w:basedOn w:val="VerbatimChar"/>
    <w:rPr>
      <w:rFonts w:ascii="Consolas" w:hAnsi="Consolas"/>
      <w:color w:val="7D9029"/>
      <w:sz w:val="22"/>
    </w:rPr>
  </w:style>
  <w:style w:type="character" w:styleId="RegionMarkerTok" w:customStyle="1">
    <w:name w:val="RegionMarkerTok"/>
    <w:basedOn w:val="VerbatimChar"/>
    <w:rPr>
      <w:rFonts w:ascii="Consolas" w:hAnsi="Consolas"/>
      <w:sz w:val="22"/>
    </w:rPr>
  </w:style>
  <w:style w:type="character" w:styleId="InformationTok" w:customStyle="1">
    <w:name w:val="InformationTok"/>
    <w:basedOn w:val="VerbatimChar"/>
    <w:rPr>
      <w:rFonts w:ascii="Consolas" w:hAnsi="Consolas"/>
      <w:b/>
      <w:i/>
      <w:color w:val="60A0B0"/>
      <w:sz w:val="22"/>
    </w:rPr>
  </w:style>
  <w:style w:type="character" w:styleId="WarningTok" w:customStyle="1">
    <w:name w:val="WarningTok"/>
    <w:basedOn w:val="VerbatimChar"/>
    <w:rPr>
      <w:rFonts w:ascii="Consolas" w:hAnsi="Consolas"/>
      <w:b/>
      <w:i/>
      <w:color w:val="60A0B0"/>
      <w:sz w:val="22"/>
    </w:rPr>
  </w:style>
  <w:style w:type="character" w:styleId="AlertTok" w:customStyle="1">
    <w:name w:val="AlertTok"/>
    <w:basedOn w:val="VerbatimChar"/>
    <w:rPr>
      <w:rFonts w:ascii="Consolas" w:hAnsi="Consolas"/>
      <w:b/>
      <w:color w:val="FF0000"/>
      <w:sz w:val="22"/>
    </w:rPr>
  </w:style>
  <w:style w:type="character" w:styleId="ErrorTok" w:customStyle="1">
    <w:name w:val="ErrorTok"/>
    <w:basedOn w:val="VerbatimChar"/>
    <w:rPr>
      <w:rFonts w:ascii="Consolas" w:hAnsi="Consolas"/>
      <w:b/>
      <w:color w:val="FF0000"/>
      <w:sz w:val="22"/>
    </w:rPr>
  </w:style>
  <w:style w:type="character" w:styleId="NormalTok" w:customStyle="1">
    <w:name w:val="NormalTok"/>
    <w:basedOn w:val="VerbatimChar"/>
    <w:rPr>
      <w:rFonts w:ascii="Consolas" w:hAnsi="Consolas"/>
      <w:sz w:val="22"/>
    </w:rPr>
  </w:style>
  <w:style w:type="paragraph" w:styleId="CommentText">
    <w:name w:val="annotation text"/>
    <w:basedOn w:val="Normal"/>
    <w:link w:val="CommentTextChar"/>
    <w:rPr>
      <w:sz w:val="20"/>
      <w:szCs w:val="20"/>
    </w:rPr>
  </w:style>
  <w:style w:type="character" w:styleId="CommentTextChar" w:customStyle="1">
    <w:name w:val="Comment Text Char"/>
    <w:basedOn w:val="DefaultParagraphFont"/>
    <w:link w:val="CommentText"/>
    <w:rPr>
      <w:sz w:val="20"/>
      <w:szCs w:val="20"/>
    </w:rPr>
  </w:style>
  <w:style w:type="character" w:styleId="CommentReference">
    <w:name w:val="annotation reference"/>
    <w:basedOn w:val="DefaultParagraphFont"/>
    <w:rPr>
      <w:sz w:val="16"/>
      <w:szCs w:val="16"/>
    </w:rPr>
  </w:style>
  <w:style w:type="paragraph" w:styleId="CommentSubject">
    <w:name w:val="annotation subject"/>
    <w:basedOn w:val="CommentText"/>
    <w:next w:val="CommentText"/>
    <w:link w:val="CommentSubjectChar"/>
    <w:rsid w:val="006C5593"/>
    <w:rPr>
      <w:b/>
      <w:bCs/>
    </w:rPr>
  </w:style>
  <w:style w:type="character" w:styleId="CommentSubjectChar" w:customStyle="1">
    <w:name w:val="Comment Subject Char"/>
    <w:basedOn w:val="CommentTextChar"/>
    <w:link w:val="CommentSubject"/>
    <w:rsid w:val="006C559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docs.microsoft.com/en-us/azure/data-lake-analytics/data-lake-analytics-overview" TargetMode="External"/><Relationship Id="rId26" Type="http://schemas.openxmlformats.org/officeDocument/2006/relationships/hyperlink" Target="https://docs.microsoft.com/en-us/azure/virtual-network/virtual-networks-overview" TargetMode="External"/><Relationship Id="rId39" Type="http://schemas.openxmlformats.org/officeDocument/2006/relationships/hyperlink" Target="https://docs.microsoft.com/en-us/azure/information-protection/what-is-information-protection" TargetMode="External"/><Relationship Id="rId21" Type="http://schemas.openxmlformats.org/officeDocument/2006/relationships/hyperlink" Target="https://docs.microsoft.com/en-us/azure/azure-monitor/logs/log-analytics-overview" TargetMode="External"/><Relationship Id="rId34" Type="http://schemas.openxmlformats.org/officeDocument/2006/relationships/hyperlink" Target="https://docs.microsoft.com/en-us/learn/" TargetMode="External"/><Relationship Id="rId42" Type="http://schemas.openxmlformats.org/officeDocument/2006/relationships/hyperlink" Target="https://docs.microsoft.com/en-us/azure/devops/?view=azure-devops" TargetMode="External"/><Relationship Id="rId47" Type="http://schemas.openxmlformats.org/officeDocument/2006/relationships/image" Target="media/image4.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docs.microsoft.com/en-us/azure/backup/backup-overview" TargetMode="External"/><Relationship Id="rId29" Type="http://schemas.openxmlformats.org/officeDocument/2006/relationships/hyperlink" Target="https://docs.microsoft.com/en-us/azure/security/fundamentals/physical-security" TargetMode="External"/><Relationship Id="rId11" Type="http://schemas.openxmlformats.org/officeDocument/2006/relationships/hyperlink" Target="https://docs.microsoft.com/en-us/azure/active-directory/authentication/howto-mfa-getstarted" TargetMode="External"/><Relationship Id="rId24" Type="http://schemas.openxmlformats.org/officeDocument/2006/relationships/hyperlink" Target="https://docs.microsoft.com/en-us/azure/firewall/overview" TargetMode="External"/><Relationship Id="rId32" Type="http://schemas.openxmlformats.org/officeDocument/2006/relationships/hyperlink" Target="https://docs.microsoft.com/en-us/azure/security-center/security-center-intro" TargetMode="External"/><Relationship Id="rId37" Type="http://schemas.openxmlformats.org/officeDocument/2006/relationships/hyperlink" Target="https://docs.microsoft.com/en-us/azure/data-factory/" TargetMode="External"/><Relationship Id="rId40" Type="http://schemas.openxmlformats.org/officeDocument/2006/relationships/hyperlink" Target="https://docs.microsoft.com/en-us/azure/security-center/security-center-intro" TargetMode="External"/><Relationship Id="rId45" Type="http://schemas.openxmlformats.org/officeDocument/2006/relationships/hyperlink" Target="https://docs.microsoft.com/en-us/azure/security-center/security-center-intro" TargetMode="External"/><Relationship Id="rId5"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1.png"/><Relationship Id="rId28" Type="http://schemas.openxmlformats.org/officeDocument/2006/relationships/hyperlink" Target="https://docs.microsoft.com/en-us/azure/automation/automation-update-management" TargetMode="External"/><Relationship Id="rId36" Type="http://schemas.openxmlformats.org/officeDocument/2006/relationships/hyperlink" Target="https://docs.microsoft.com/en-us/azure/active-directory/fundamentals/active-directory-whatis" TargetMode="External"/><Relationship Id="rId49" Type="http://schemas.openxmlformats.org/officeDocument/2006/relationships/image" Target="media/image6.png"/><Relationship Id="rId10" Type="http://schemas.openxmlformats.org/officeDocument/2006/relationships/hyperlink" Target="https://docs.microsoft.com/en-us/azure/role-based-access-control/overview" TargetMode="External"/><Relationship Id="rId19" Type="http://schemas.openxmlformats.org/officeDocument/2006/relationships/hyperlink" Target="https://docs.microsoft.com/en-us/azure/storage/blobs/storage-blob-md5-checksum" TargetMode="External"/><Relationship Id="rId31" Type="http://schemas.openxmlformats.org/officeDocument/2006/relationships/hyperlink" Target="https://docs.microsoft.com/en-us/azure/devops/?view=azure-devops" TargetMode="External"/><Relationship Id="rId44" Type="http://schemas.openxmlformats.org/officeDocument/2006/relationships/hyperlink" Target="https://docs.microsoft.com/en-us/azure/purview/" TargetMode="External"/><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hyperlink" Target="https://docs.microsoft.com/en-us/azure/security/fundamentals/encryption-overview" TargetMode="External"/><Relationship Id="rId14" Type="http://schemas.microsoft.com/office/2016/09/relationships/commentsIds" Target="commentsIds.xml"/><Relationship Id="rId22" Type="http://schemas.openxmlformats.org/officeDocument/2006/relationships/hyperlink" Target="https://docs.microsoft.com/en-us/azure/security-center/security-center-intro" TargetMode="External"/><Relationship Id="rId27" Type="http://schemas.openxmlformats.org/officeDocument/2006/relationships/hyperlink" Target="https://docs.microsoft.com/en-us/microsoft-365/security/defender-endpoint/microsoft-defender-endpoint" TargetMode="External"/><Relationship Id="rId30" Type="http://schemas.openxmlformats.org/officeDocument/2006/relationships/hyperlink" Target="https://docs.microsoft.com/en-us/azure/security/fundamentals/physical-security" TargetMode="External"/><Relationship Id="rId35" Type="http://schemas.openxmlformats.org/officeDocument/2006/relationships/image" Target="media/image2.png"/><Relationship Id="rId43" Type="http://schemas.openxmlformats.org/officeDocument/2006/relationships/hyperlink" Target="https://docs.microsoft.com/en-us/azure/azure-monitor/overview" TargetMode="External"/><Relationship Id="rId48" Type="http://schemas.openxmlformats.org/officeDocument/2006/relationships/image" Target="media/image5.png"/><Relationship Id="rId8" Type="http://schemas.openxmlformats.org/officeDocument/2006/relationships/hyperlink" Target="https://docs.microsoft.com/en-us/azure/storage/common/storage-service-encryption" TargetMode="External"/><Relationship Id="rId51" Type="http://schemas.microsoft.com/office/2011/relationships/people" Target="people.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s://docs.microsoft.com/en-us/azure/azure-sql/database/dynamic-data-masking-overview" TargetMode="External"/><Relationship Id="rId25" Type="http://schemas.openxmlformats.org/officeDocument/2006/relationships/hyperlink" Target="https://docs.microsoft.com/en-us/azure/virtual-network/ddos-protection-overview" TargetMode="External"/><Relationship Id="rId33" Type="http://schemas.openxmlformats.org/officeDocument/2006/relationships/hyperlink" Target="https://docs.microsoft.com/en-us/azure/sentinel/overview" TargetMode="External"/><Relationship Id="rId38" Type="http://schemas.openxmlformats.org/officeDocument/2006/relationships/hyperlink" Target="https://docs.microsoft.com/en-us/azure/governance/policy/overview" TargetMode="External"/><Relationship Id="rId46" Type="http://schemas.openxmlformats.org/officeDocument/2006/relationships/image" Target="media/image3.png"/><Relationship Id="rId20" Type="http://schemas.openxmlformats.org/officeDocument/2006/relationships/hyperlink" Target="https://docs.microsoft.com/en-us/azure/azure-monitor/overview" TargetMode="External"/><Relationship Id="rId41" Type="http://schemas.openxmlformats.org/officeDocument/2006/relationships/hyperlink" Target="https://docs.microsoft.com/en-us/azure/logic-apps/" TargetMode="Externa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8C66A9C136E6445BA14C520431FC0DD" ma:contentTypeVersion="13" ma:contentTypeDescription="Create a new document." ma:contentTypeScope="" ma:versionID="21a2eb03599a11829319c84c1fce352a">
  <xsd:schema xmlns:xsd="http://www.w3.org/2001/XMLSchema" xmlns:xs="http://www.w3.org/2001/XMLSchema" xmlns:p="http://schemas.microsoft.com/office/2006/metadata/properties" xmlns:ns2="3b19c8bb-0bae-4df5-ad86-409752d5da82" xmlns:ns3="377d019b-ab5e-4c5b-8090-6cf176597043" targetNamespace="http://schemas.microsoft.com/office/2006/metadata/properties" ma:root="true" ma:fieldsID="313fc7388fe311304997c3a9f57f19c8" ns2:_="" ns3:_="">
    <xsd:import namespace="3b19c8bb-0bae-4df5-ad86-409752d5da82"/>
    <xsd:import namespace="377d019b-ab5e-4c5b-8090-6cf17659704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19c8bb-0bae-4df5-ad86-409752d5da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d279007a-4c38-4f5f-b9b8-3c25c5b96445"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7d019b-ab5e-4c5b-8090-6cf17659704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b96547a4-1c7f-4b24-997f-5d45e8d73f81}" ma:internalName="TaxCatchAll" ma:showField="CatchAllData" ma:web="377d019b-ab5e-4c5b-8090-6cf17659704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377d019b-ab5e-4c5b-8090-6cf176597043" xsi:nil="true"/>
    <lcf76f155ced4ddcb4097134ff3c332f xmlns="3b19c8bb-0bae-4df5-ad86-409752d5da8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F696224-583E-4F99-BA03-E5DAAFE882C4}"/>
</file>

<file path=customXml/itemProps2.xml><?xml version="1.0" encoding="utf-8"?>
<ds:datastoreItem xmlns:ds="http://schemas.openxmlformats.org/officeDocument/2006/customXml" ds:itemID="{E319E8D4-DF86-4BBB-B161-8C5CD2E6BB7B}">
  <ds:schemaRefs>
    <ds:schemaRef ds:uri="http://schemas.microsoft.com/sharepoint/v3/contenttype/forms"/>
  </ds:schemaRefs>
</ds:datastoreItem>
</file>

<file path=customXml/itemProps3.xml><?xml version="1.0" encoding="utf-8"?>
<ds:datastoreItem xmlns:ds="http://schemas.openxmlformats.org/officeDocument/2006/customXml" ds:itemID="{5E469A40-D81F-4ADA-87C7-DDCADD2D7A2F}">
  <ds:schemaRefs>
    <ds:schemaRef ds:uri="http://schemas.microsoft.com/office/2006/metadata/properties"/>
    <ds:schemaRef ds:uri="http://schemas.microsoft.com/office/infopath/2007/PartnerControls"/>
    <ds:schemaRef ds:uri="377d019b-ab5e-4c5b-8090-6cf176597043"/>
    <ds:schemaRef ds:uri="3b19c8bb-0bae-4df5-ad86-409752d5da82"/>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Kyriacos Antoniadis</cp:lastModifiedBy>
  <cp:revision>8</cp:revision>
  <cp:lastPrinted>2024-06-13T11:12:00Z</cp:lastPrinted>
  <dcterms:created xsi:type="dcterms:W3CDTF">2024-06-13T10:51:00Z</dcterms:created>
  <dcterms:modified xsi:type="dcterms:W3CDTF">2024-07-03T10:03:34Z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0x010100A8C66A9C136E6445BA14C520431FC0DD</vt:lpwstr>
  </property>
  <property fmtid="{D5CDD505-2E9C-101B-9397-08002B2CF9AE}" pid="3" name="MediaServiceImageTags">
    <vt:lpwstr/>
  </property>
  <property fmtid="{D5CDD505-2E9C-101B-9397-08002B2CF9AE}" pid="4" name="GrammarlyDocumentId">
    <vt:lpwstr>a6f91068f1fa12ffdf6ed33630454fdf1da3508a16e37338f065838c4aee74a5</vt:lpwstr>
  </property>
</Properties>
</file>