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73BB8" w14:textId="77777777" w:rsidR="001E3035" w:rsidRDefault="001E3035" w:rsidP="001E3035"/>
    <w:p w14:paraId="7AE5FD03" w14:textId="002004DD" w:rsidR="001E3035" w:rsidRPr="001E3035" w:rsidRDefault="001E3035" w:rsidP="001E3035">
      <w:pPr>
        <w:jc w:val="both"/>
        <w:rPr>
          <w:lang w:val="el-GR"/>
        </w:rPr>
      </w:pPr>
      <w:r w:rsidRPr="001E3035">
        <w:rPr>
          <w:lang w:val="el-GR"/>
        </w:rPr>
        <w:t xml:space="preserve">Ο σχεδιασμός μιας ολοκληρωμένης μεθοδολογίας για την καθαριότητα δεδομένων περιλαμβάνει διάφορα στάδια και τεχνικές που συμβάλλουν στη διασφάλιση της ποιότητας των δεδομένων. </w:t>
      </w:r>
    </w:p>
    <w:p w14:paraId="3F90104B" w14:textId="6E1E61A4" w:rsidR="00D42C33" w:rsidRPr="00D42C33" w:rsidRDefault="001E3035" w:rsidP="00D42C33">
      <w:pPr>
        <w:jc w:val="both"/>
        <w:rPr>
          <w:lang w:val="el-GR"/>
        </w:rPr>
      </w:pPr>
      <w:r w:rsidRPr="001E3035">
        <w:rPr>
          <w:lang w:val="el-GR"/>
        </w:rPr>
        <w:t xml:space="preserve">Το πρώτο βήμα θα περιλαμβάνει την </w:t>
      </w:r>
      <w:r w:rsidRPr="00D42C33">
        <w:rPr>
          <w:b/>
          <w:bCs/>
          <w:lang w:val="el-GR"/>
        </w:rPr>
        <w:t>κατηγοριοποίηση όλων των πεδίων σε 2 βασικές κατηγορίες</w:t>
      </w:r>
      <w:r w:rsidR="00D42C33" w:rsidRPr="00D42C33">
        <w:rPr>
          <w:lang w:val="el-GR"/>
        </w:rPr>
        <w:t xml:space="preserve">, </w:t>
      </w:r>
      <w:r w:rsidR="00D42C33">
        <w:rPr>
          <w:lang w:val="el-GR"/>
        </w:rPr>
        <w:t>και συγκεκριμένα «</w:t>
      </w:r>
      <w:r w:rsidRPr="00D42C33">
        <w:rPr>
          <w:lang w:val="el-GR"/>
        </w:rPr>
        <w:t>Αλφαριθμητικά</w:t>
      </w:r>
      <w:r w:rsidR="00D42C33">
        <w:rPr>
          <w:lang w:val="el-GR"/>
        </w:rPr>
        <w:t>»</w:t>
      </w:r>
      <w:r w:rsidRPr="00D42C33">
        <w:rPr>
          <w:lang w:val="el-GR"/>
        </w:rPr>
        <w:t xml:space="preserve"> </w:t>
      </w:r>
      <w:r w:rsidR="00D42C33">
        <w:rPr>
          <w:lang w:val="el-GR"/>
        </w:rPr>
        <w:t>και «</w:t>
      </w:r>
      <w:r w:rsidRPr="00D42C33">
        <w:rPr>
          <w:lang w:val="el-GR"/>
        </w:rPr>
        <w:t>Αριθμητικά</w:t>
      </w:r>
      <w:r w:rsidR="00D42C33">
        <w:rPr>
          <w:lang w:val="el-GR"/>
        </w:rPr>
        <w:t>»</w:t>
      </w:r>
      <w:r w:rsidRPr="00D42C33">
        <w:rPr>
          <w:lang w:val="el-GR"/>
        </w:rPr>
        <w:t xml:space="preserve"> πεδία, καθώς η κάθε κατηγορία απαιτεί και διαφορετική προσέγγιση. </w:t>
      </w:r>
    </w:p>
    <w:p w14:paraId="3ECD2EBB" w14:textId="3F37FFF6" w:rsidR="00D42C33" w:rsidRDefault="001E3035" w:rsidP="00D42C33">
      <w:pPr>
        <w:jc w:val="both"/>
        <w:rPr>
          <w:lang w:val="el-GR"/>
        </w:rPr>
      </w:pPr>
      <w:r w:rsidRPr="00D42C33">
        <w:rPr>
          <w:lang w:val="el-GR"/>
        </w:rPr>
        <w:t xml:space="preserve">Μετά την κατηγοριοποίηση των πεδίων, πραγματοποιείται </w:t>
      </w:r>
      <w:r w:rsidRPr="00D42C33">
        <w:rPr>
          <w:b/>
          <w:bCs/>
          <w:lang w:val="el-GR"/>
        </w:rPr>
        <w:t>εντοπισμός και αξιολόγηση των προβλημάτων που πιθανόν υπάρχουν στα δεδομένα</w:t>
      </w:r>
      <w:r w:rsidR="00002C28">
        <w:rPr>
          <w:b/>
          <w:bCs/>
          <w:lang w:val="el-GR"/>
        </w:rPr>
        <w:t xml:space="preserve"> </w:t>
      </w:r>
      <w:r w:rsidR="00002C28" w:rsidRPr="00D42C33">
        <w:rPr>
          <w:lang w:val="el-GR"/>
        </w:rPr>
        <w:t>μέσω στατιστικών ελέγχων για την κατηγοριοποίηση και αξιολόγηση της εγκυρότητας των πεδίων.</w:t>
      </w:r>
      <w:r w:rsidR="00002C28">
        <w:rPr>
          <w:lang w:val="el-GR"/>
        </w:rPr>
        <w:t xml:space="preserve"> Ό</w:t>
      </w:r>
      <w:r w:rsidRPr="00D42C33">
        <w:rPr>
          <w:lang w:val="el-GR"/>
        </w:rPr>
        <w:t>πως</w:t>
      </w:r>
      <w:r w:rsidR="00002C28">
        <w:rPr>
          <w:lang w:val="el-GR"/>
        </w:rPr>
        <w:t xml:space="preserve"> η παρουσία</w:t>
      </w:r>
      <w:r w:rsidR="00D42C33">
        <w:rPr>
          <w:lang w:val="el-GR"/>
        </w:rPr>
        <w:t>:</w:t>
      </w:r>
    </w:p>
    <w:p w14:paraId="75B0D1D6" w14:textId="77777777" w:rsidR="00002C28" w:rsidRDefault="001E3035" w:rsidP="00D42C33">
      <w:pPr>
        <w:pStyle w:val="ListParagraph"/>
        <w:numPr>
          <w:ilvl w:val="0"/>
          <w:numId w:val="2"/>
        </w:numPr>
        <w:jc w:val="both"/>
        <w:rPr>
          <w:lang w:val="el-GR"/>
        </w:rPr>
      </w:pPr>
      <w:r w:rsidRPr="00D42C33">
        <w:rPr>
          <w:lang w:val="el-GR"/>
        </w:rPr>
        <w:t xml:space="preserve">λανθασμένων, </w:t>
      </w:r>
    </w:p>
    <w:p w14:paraId="0871871E" w14:textId="77777777" w:rsidR="00002C28" w:rsidRDefault="001E3035" w:rsidP="00D42C33">
      <w:pPr>
        <w:pStyle w:val="ListParagraph"/>
        <w:numPr>
          <w:ilvl w:val="0"/>
          <w:numId w:val="2"/>
        </w:numPr>
        <w:jc w:val="both"/>
        <w:rPr>
          <w:lang w:val="el-GR"/>
        </w:rPr>
      </w:pPr>
      <w:r w:rsidRPr="00D42C33">
        <w:rPr>
          <w:lang w:val="el-GR"/>
        </w:rPr>
        <w:t xml:space="preserve">ελλιπών ή </w:t>
      </w:r>
    </w:p>
    <w:p w14:paraId="28908300" w14:textId="013CB9DA" w:rsidR="00002C28" w:rsidRDefault="001E3035" w:rsidP="00D42C33">
      <w:pPr>
        <w:pStyle w:val="ListParagraph"/>
        <w:numPr>
          <w:ilvl w:val="0"/>
          <w:numId w:val="2"/>
        </w:numPr>
        <w:jc w:val="both"/>
        <w:rPr>
          <w:lang w:val="el-GR"/>
        </w:rPr>
      </w:pPr>
      <w:r w:rsidRPr="00D42C33">
        <w:rPr>
          <w:lang w:val="el-GR"/>
        </w:rPr>
        <w:t>διπλών εγγραφών</w:t>
      </w:r>
      <w:r w:rsidR="00002C28">
        <w:rPr>
          <w:lang w:val="el-GR"/>
        </w:rPr>
        <w:t>.</w:t>
      </w:r>
    </w:p>
    <w:p w14:paraId="64285459" w14:textId="6BFB6F79" w:rsidR="001E3035" w:rsidRPr="00002C28" w:rsidRDefault="001E3035" w:rsidP="00002C28">
      <w:pPr>
        <w:jc w:val="both"/>
        <w:rPr>
          <w:lang w:val="el-GR"/>
        </w:rPr>
      </w:pPr>
      <w:r w:rsidRPr="00002C28">
        <w:rPr>
          <w:lang w:val="el-GR"/>
        </w:rPr>
        <w:t xml:space="preserve">Ο έλεγχος αυτός θα περιλαμβάνει </w:t>
      </w:r>
      <w:r w:rsidR="00002C28">
        <w:rPr>
          <w:lang w:val="el-GR"/>
        </w:rPr>
        <w:t xml:space="preserve">(α) </w:t>
      </w:r>
      <w:r w:rsidRPr="00002C28">
        <w:rPr>
          <w:lang w:val="el-GR"/>
        </w:rPr>
        <w:t xml:space="preserve">πίνακες συχνοτήτων, </w:t>
      </w:r>
      <w:r w:rsidR="00002C28">
        <w:rPr>
          <w:lang w:val="el-GR"/>
        </w:rPr>
        <w:t xml:space="preserve">(β) </w:t>
      </w:r>
      <w:r w:rsidRPr="00002C28">
        <w:rPr>
          <w:lang w:val="el-GR"/>
        </w:rPr>
        <w:t xml:space="preserve">ανάλυση κατανομών, </w:t>
      </w:r>
      <w:r w:rsidR="00002C28">
        <w:rPr>
          <w:lang w:val="el-GR"/>
        </w:rPr>
        <w:t xml:space="preserve">(γ) </w:t>
      </w:r>
      <w:r w:rsidRPr="00002C28">
        <w:rPr>
          <w:lang w:val="el-GR"/>
        </w:rPr>
        <w:t xml:space="preserve">έλεγχο διπλοτύπων και </w:t>
      </w:r>
      <w:r w:rsidR="00002C28">
        <w:rPr>
          <w:lang w:val="el-GR"/>
        </w:rPr>
        <w:t xml:space="preserve">(δ) </w:t>
      </w:r>
      <w:r w:rsidRPr="00002C28">
        <w:rPr>
          <w:lang w:val="el-GR"/>
        </w:rPr>
        <w:t xml:space="preserve">ποσοστό εμφάνισης αυτών.  </w:t>
      </w:r>
    </w:p>
    <w:p w14:paraId="3C4D9C6C" w14:textId="77777777" w:rsidR="00002C28" w:rsidRDefault="001E3035" w:rsidP="001E3035">
      <w:pPr>
        <w:jc w:val="both"/>
        <w:rPr>
          <w:lang w:val="el-GR"/>
        </w:rPr>
      </w:pPr>
      <w:r w:rsidRPr="001E3035">
        <w:rPr>
          <w:lang w:val="el-GR"/>
        </w:rPr>
        <w:t xml:space="preserve">Εν συνεχεία, γίνεται </w:t>
      </w:r>
      <w:r w:rsidRPr="00002C28">
        <w:rPr>
          <w:b/>
          <w:bCs/>
          <w:lang w:val="el-GR"/>
        </w:rPr>
        <w:t>εφαρμογή κανονικών εκφράσεων (</w:t>
      </w:r>
      <w:r w:rsidRPr="00002C28">
        <w:rPr>
          <w:b/>
          <w:bCs/>
        </w:rPr>
        <w:t>regular</w:t>
      </w:r>
      <w:r w:rsidRPr="00002C28">
        <w:rPr>
          <w:b/>
          <w:bCs/>
          <w:lang w:val="el-GR"/>
        </w:rPr>
        <w:t xml:space="preserve"> </w:t>
      </w:r>
      <w:r w:rsidRPr="00002C28">
        <w:rPr>
          <w:b/>
          <w:bCs/>
        </w:rPr>
        <w:t>expressions</w:t>
      </w:r>
      <w:r w:rsidRPr="00002C28">
        <w:rPr>
          <w:b/>
          <w:bCs/>
          <w:lang w:val="el-GR"/>
        </w:rPr>
        <w:t>)</w:t>
      </w:r>
      <w:r w:rsidRPr="001E3035">
        <w:rPr>
          <w:lang w:val="el-GR"/>
        </w:rPr>
        <w:t xml:space="preserve"> για τον έλεγχο των πεδίων. Η μεθοδολογία αυτή εφαρμόζεται  τόσο για τα Αλφαριθμητικά , όσο και για τα Αριθμητικά πεδία. </w:t>
      </w:r>
    </w:p>
    <w:p w14:paraId="7A38C8B3" w14:textId="4A1FAD71" w:rsidR="001E3035" w:rsidRPr="001E3035" w:rsidRDefault="001E3035" w:rsidP="001E3035">
      <w:pPr>
        <w:jc w:val="both"/>
        <w:rPr>
          <w:lang w:val="el-GR"/>
        </w:rPr>
      </w:pPr>
      <w:r w:rsidRPr="001E3035">
        <w:rPr>
          <w:lang w:val="el-GR"/>
        </w:rPr>
        <w:t>Ενδεικτικά αναφέρεται, ότι με την χρήση  κανονικών εκφράσεων (</w:t>
      </w:r>
      <w:r>
        <w:t>regular</w:t>
      </w:r>
      <w:r w:rsidRPr="001E3035">
        <w:rPr>
          <w:lang w:val="el-GR"/>
        </w:rPr>
        <w:t xml:space="preserve"> </w:t>
      </w:r>
      <w:r>
        <w:t>expressions</w:t>
      </w:r>
      <w:r w:rsidRPr="001E3035">
        <w:rPr>
          <w:lang w:val="el-GR"/>
        </w:rPr>
        <w:t>) , είναι δυνατή η επικύρωση του αριθμού των ψηφίων ή λεκτικών (</w:t>
      </w:r>
      <w:r>
        <w:t>length</w:t>
      </w:r>
      <w:r w:rsidRPr="001E3035">
        <w:rPr>
          <w:lang w:val="el-GR"/>
        </w:rPr>
        <w:t xml:space="preserve"> </w:t>
      </w:r>
      <w:r>
        <w:t>validation</w:t>
      </w:r>
      <w:r w:rsidRPr="001E3035">
        <w:rPr>
          <w:lang w:val="el-GR"/>
        </w:rPr>
        <w:t>) για τη διασφάλιση της συνέπειας των δεδομένων (π.χ. ΑΦΜ να διαθέτει 10 ψηφία). Επιπλέον με την ίδια μεθοδολογία γίνεται έλεγχος διαφορετικού λεξιλογίου σε ένα πεδίο, π.χ. αναγνώριση Ελληνικών και Λατινικών χαρακτήρων ταυτόχρονα σε ένα όνομα.</w:t>
      </w:r>
    </w:p>
    <w:p w14:paraId="6F786A38" w14:textId="77777777" w:rsidR="001E3035" w:rsidRPr="001E3035" w:rsidRDefault="001E3035" w:rsidP="001E3035">
      <w:pPr>
        <w:jc w:val="both"/>
        <w:rPr>
          <w:lang w:val="el-GR"/>
        </w:rPr>
      </w:pPr>
      <w:r w:rsidRPr="001E3035">
        <w:rPr>
          <w:lang w:val="el-GR"/>
        </w:rPr>
        <w:t xml:space="preserve">Στη συνέχεια, γίνεται </w:t>
      </w:r>
      <w:r w:rsidRPr="00002C28">
        <w:rPr>
          <w:b/>
          <w:bCs/>
          <w:lang w:val="el-GR"/>
        </w:rPr>
        <w:t>χρήση τεχνικών ασαφούς αντιστοίχισης</w:t>
      </w:r>
      <w:r w:rsidRPr="001E3035">
        <w:rPr>
          <w:lang w:val="el-GR"/>
        </w:rPr>
        <w:t xml:space="preserve"> (</w:t>
      </w:r>
      <w:r>
        <w:t>fuzzy</w:t>
      </w:r>
      <w:r w:rsidRPr="001E3035">
        <w:rPr>
          <w:lang w:val="el-GR"/>
        </w:rPr>
        <w:t xml:space="preserve"> </w:t>
      </w:r>
      <w:r>
        <w:t>matching</w:t>
      </w:r>
      <w:r w:rsidRPr="001E3035">
        <w:rPr>
          <w:lang w:val="el-GR"/>
        </w:rPr>
        <w:t xml:space="preserve">), όπως η απόσταση </w:t>
      </w:r>
      <w:proofErr w:type="spellStart"/>
      <w:r>
        <w:t>Levenshtein</w:t>
      </w:r>
      <w:proofErr w:type="spellEnd"/>
      <w:r w:rsidRPr="001E3035">
        <w:rPr>
          <w:lang w:val="el-GR"/>
        </w:rPr>
        <w:t xml:space="preserve"> και ο </w:t>
      </w:r>
      <w:r w:rsidRPr="00002C28">
        <w:rPr>
          <w:b/>
          <w:bCs/>
          <w:lang w:val="el-GR"/>
        </w:rPr>
        <w:t>υπολογισμός του δείκτη ομοιότητας</w:t>
      </w:r>
      <w:r w:rsidRPr="001E3035">
        <w:rPr>
          <w:lang w:val="el-GR"/>
        </w:rPr>
        <w:t xml:space="preserve"> (</w:t>
      </w:r>
      <w:r>
        <w:t>Similarity</w:t>
      </w:r>
      <w:r w:rsidRPr="001E3035">
        <w:rPr>
          <w:lang w:val="el-GR"/>
        </w:rPr>
        <w:t xml:space="preserve"> </w:t>
      </w:r>
      <w:r>
        <w:t>Score</w:t>
      </w:r>
      <w:r w:rsidRPr="001E3035">
        <w:rPr>
          <w:lang w:val="el-GR"/>
        </w:rPr>
        <w:t>), για την αναγνώριση και ομαδοποίηση πολλαπλών εγγραφών που αντιστοιχούν στα ίδια λεκτικά. Η εφαρμογή αυτών των τεχνικών στις λεκτικές αναφορές των επωνυμιών επιτρέπει την ταυτοποίηση διαφορετικών παραλλαγών .</w:t>
      </w:r>
    </w:p>
    <w:p w14:paraId="798FD576" w14:textId="77777777" w:rsidR="001E3035" w:rsidRPr="00002C28" w:rsidRDefault="001E3035" w:rsidP="001E3035">
      <w:pPr>
        <w:jc w:val="both"/>
        <w:rPr>
          <w:i/>
          <w:iCs/>
          <w:color w:val="FF0000"/>
          <w:lang w:val="el-GR"/>
        </w:rPr>
      </w:pPr>
      <w:r w:rsidRPr="00002C28">
        <w:rPr>
          <w:i/>
          <w:iCs/>
          <w:color w:val="FF0000"/>
          <w:lang w:val="el-GR"/>
        </w:rPr>
        <w:t>[περιγραφή για διασύνδεση με άλλες πηγές ]</w:t>
      </w:r>
    </w:p>
    <w:p w14:paraId="0BBB55AB" w14:textId="1DFCF818" w:rsidR="00F20949" w:rsidRPr="001E3035" w:rsidRDefault="001E3035" w:rsidP="001E3035">
      <w:pPr>
        <w:jc w:val="both"/>
        <w:rPr>
          <w:lang w:val="el-GR"/>
        </w:rPr>
      </w:pPr>
      <w:r w:rsidRPr="00002C28">
        <w:rPr>
          <w:color w:val="FF0000"/>
          <w:lang w:val="el-GR"/>
        </w:rPr>
        <w:t>[</w:t>
      </w:r>
      <w:r w:rsidRPr="00002C28">
        <w:rPr>
          <w:i/>
          <w:iCs/>
          <w:color w:val="FF0000"/>
          <w:lang w:val="el-GR"/>
        </w:rPr>
        <w:t xml:space="preserve">πιο λεπτομερής περιγραφή ανά πεδίο / θα γίνει αφού ολοκληρώσουμε την καταγραφή του </w:t>
      </w:r>
      <w:r w:rsidRPr="00002C28">
        <w:rPr>
          <w:i/>
          <w:iCs/>
          <w:color w:val="FF0000"/>
        </w:rPr>
        <w:t>excel</w:t>
      </w:r>
      <w:r w:rsidRPr="00002C28">
        <w:rPr>
          <w:i/>
          <w:iCs/>
          <w:color w:val="FF0000"/>
          <w:lang w:val="el-GR"/>
        </w:rPr>
        <w:t xml:space="preserve"> - συνάντηση με </w:t>
      </w:r>
      <w:proofErr w:type="spellStart"/>
      <w:r w:rsidRPr="00002C28">
        <w:rPr>
          <w:i/>
          <w:iCs/>
          <w:color w:val="FF0000"/>
        </w:rPr>
        <w:t>wemetrix</w:t>
      </w:r>
      <w:proofErr w:type="spellEnd"/>
      <w:r w:rsidRPr="00002C28">
        <w:rPr>
          <w:i/>
          <w:iCs/>
          <w:color w:val="FF0000"/>
          <w:lang w:val="el-GR"/>
        </w:rPr>
        <w:t>]</w:t>
      </w:r>
    </w:p>
    <w:sectPr w:rsidR="00F20949" w:rsidRPr="001E3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21B65"/>
    <w:multiLevelType w:val="hybridMultilevel"/>
    <w:tmpl w:val="62ACDF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49348A2"/>
    <w:multiLevelType w:val="hybridMultilevel"/>
    <w:tmpl w:val="754C64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93587226">
    <w:abstractNumId w:val="1"/>
  </w:num>
  <w:num w:numId="2" w16cid:durableId="6516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49"/>
    <w:rsid w:val="00002C28"/>
    <w:rsid w:val="001E3035"/>
    <w:rsid w:val="009E7030"/>
    <w:rsid w:val="00D42C33"/>
    <w:rsid w:val="00F2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AD62"/>
  <w15:chartTrackingRefBased/>
  <w15:docId w15:val="{DEED7F43-2459-4AB8-B419-A8FC41DA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949"/>
    <w:rPr>
      <w:rFonts w:eastAsiaTheme="majorEastAsia" w:cstheme="majorBidi"/>
      <w:color w:val="272727" w:themeColor="text1" w:themeTint="D8"/>
    </w:rPr>
  </w:style>
  <w:style w:type="paragraph" w:styleId="Title">
    <w:name w:val="Title"/>
    <w:basedOn w:val="Normal"/>
    <w:next w:val="Normal"/>
    <w:link w:val="TitleChar"/>
    <w:uiPriority w:val="10"/>
    <w:qFormat/>
    <w:rsid w:val="00F2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949"/>
    <w:pPr>
      <w:spacing w:before="160"/>
      <w:jc w:val="center"/>
    </w:pPr>
    <w:rPr>
      <w:i/>
      <w:iCs/>
      <w:color w:val="404040" w:themeColor="text1" w:themeTint="BF"/>
    </w:rPr>
  </w:style>
  <w:style w:type="character" w:customStyle="1" w:styleId="QuoteChar">
    <w:name w:val="Quote Char"/>
    <w:basedOn w:val="DefaultParagraphFont"/>
    <w:link w:val="Quote"/>
    <w:uiPriority w:val="29"/>
    <w:rsid w:val="00F20949"/>
    <w:rPr>
      <w:i/>
      <w:iCs/>
      <w:color w:val="404040" w:themeColor="text1" w:themeTint="BF"/>
    </w:rPr>
  </w:style>
  <w:style w:type="paragraph" w:styleId="ListParagraph">
    <w:name w:val="List Paragraph"/>
    <w:basedOn w:val="Normal"/>
    <w:uiPriority w:val="34"/>
    <w:qFormat/>
    <w:rsid w:val="00F20949"/>
    <w:pPr>
      <w:ind w:left="720"/>
      <w:contextualSpacing/>
    </w:pPr>
  </w:style>
  <w:style w:type="character" w:styleId="IntenseEmphasis">
    <w:name w:val="Intense Emphasis"/>
    <w:basedOn w:val="DefaultParagraphFont"/>
    <w:uiPriority w:val="21"/>
    <w:qFormat/>
    <w:rsid w:val="00F20949"/>
    <w:rPr>
      <w:i/>
      <w:iCs/>
      <w:color w:val="0F4761" w:themeColor="accent1" w:themeShade="BF"/>
    </w:rPr>
  </w:style>
  <w:style w:type="paragraph" w:styleId="IntenseQuote">
    <w:name w:val="Intense Quote"/>
    <w:basedOn w:val="Normal"/>
    <w:next w:val="Normal"/>
    <w:link w:val="IntenseQuoteChar"/>
    <w:uiPriority w:val="30"/>
    <w:qFormat/>
    <w:rsid w:val="00F20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949"/>
    <w:rPr>
      <w:i/>
      <w:iCs/>
      <w:color w:val="0F4761" w:themeColor="accent1" w:themeShade="BF"/>
    </w:rPr>
  </w:style>
  <w:style w:type="character" w:styleId="IntenseReference">
    <w:name w:val="Intense Reference"/>
    <w:basedOn w:val="DefaultParagraphFont"/>
    <w:uiPriority w:val="32"/>
    <w:qFormat/>
    <w:rsid w:val="00F20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53C4A1-0D86-4B13-80D0-E322E8164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72846-917F-4CDE-BACD-3A65885D3233}">
  <ds:schemaRefs>
    <ds:schemaRef ds:uri="http://schemas.microsoft.com/sharepoint/v3/contenttype/forms"/>
  </ds:schemaRefs>
</ds:datastoreItem>
</file>

<file path=customXml/itemProps3.xml><?xml version="1.0" encoding="utf-8"?>
<ds:datastoreItem xmlns:ds="http://schemas.openxmlformats.org/officeDocument/2006/customXml" ds:itemID="{C7A140D1-81A5-4C8B-ACD6-CAC1BC359CDB}">
  <ds:schemaRefs>
    <ds:schemaRef ds:uri="http://purl.org/dc/terms/"/>
    <ds:schemaRef ds:uri="377d019b-ab5e-4c5b-8090-6cf176597043"/>
    <ds:schemaRef ds:uri="http://www.w3.org/XML/1998/namespace"/>
    <ds:schemaRef ds:uri="http://schemas.microsoft.com/office/infopath/2007/PartnerControls"/>
    <ds:schemaRef ds:uri="http://schemas.microsoft.com/office/2006/documentManagement/types"/>
    <ds:schemaRef ds:uri="3b19c8bb-0bae-4df5-ad86-409752d5da82"/>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Ropodi</dc:creator>
  <cp:keywords/>
  <dc:description/>
  <cp:lastModifiedBy>Athina Ropodi</cp:lastModifiedBy>
  <cp:revision>4</cp:revision>
  <dcterms:created xsi:type="dcterms:W3CDTF">2024-06-19T18:37:00Z</dcterms:created>
  <dcterms:modified xsi:type="dcterms:W3CDTF">2024-06-19T18:45:00Z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