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8"/>
          <w:szCs w:val="38"/>
          <w:rtl w:val="0"/>
        </w:rPr>
        <w:t xml:space="preserve">Guia de Execução — Scripts de Extração e 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Como rodar carga_geodatabase_edp_sp.py e etl_bdgd.py, na ordem certa, do zero até o banco populado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Visão geral dos scripts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Existem dois scripts principais, cada um carregando uma parte diferente do banco. Rodam nessa ordem porque ucat_pj/ucmt_pj/ucbt dependem de sub e untrat já existirem (FOREIGN KEY).</w:t>
      </w:r>
      <w:r w:rsidDel="00000000" w:rsidR="00000000" w:rsidRPr="00000000">
        <w:rPr>
          <w:rtl w:val="0"/>
        </w:rPr>
      </w:r>
    </w:p>
    <w:tbl>
      <w:tblPr>
        <w:tblStyle w:val="Table1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200"/>
        <w:gridCol w:w="3000"/>
        <w:gridCol w:w="2900"/>
        <w:tblGridChange w:id="0">
          <w:tblGrid>
            <w:gridCol w:w="1000"/>
            <w:gridCol w:w="3200"/>
            <w:gridCol w:w="3000"/>
            <w:gridCol w:w="29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carrega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Fonte dos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carga_geodatabase_edp_sp.py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sub, untrat, untrmt, ssdat, ssdmt, ssdbt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GeoPackages recortados da geodatabase EDP_SP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etl_bdgd.py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ucat_pj, ucmt_pj, ucbt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CSV de download direto (UCAT/UCMT) + zip local (UCBT)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Os dois scripts já vêm com </w:t>
      </w:r>
      <w:r w:rsidDel="00000000" w:rsidR="00000000" w:rsidRPr="00000000">
        <w:rPr>
          <w:rtl w:val="0"/>
        </w:rPr>
        <w:t xml:space="preserve">auto verificação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: antes de inserir dados que dependem de sub/untrat/untrmt, eles conferem se as referências existem no banco e completam sozinhos, buscando na geodatabase original, se algo faltar por causa do recorte por cidade (mais detalhes na Seção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Pré-requisitos</w:t>
      </w:r>
    </w:p>
    <w:p w:rsidR="00000000" w:rsidDel="00000000" w:rsidP="00000000" w:rsidRDefault="00000000" w:rsidRPr="00000000" w14:paraId="0000001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2.1 Software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PostgreSQL com a extensão PostGIS instalada e habilitada.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 3.10 ou mais recente.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bibliotecas Python: pandas, geopandas, shapely, sqlalchemy, psycopg2-binary, geoalchemy2. (Pr</w:t>
      </w:r>
      <w:r w:rsidDel="00000000" w:rsidR="00000000" w:rsidRPr="00000000">
        <w:rPr>
          <w:rtl w:val="0"/>
        </w:rPr>
        <w:t xml:space="preserve">esentes no requirements.txt)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2f6fa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pip install pandas geopandas shapely sqlalchemy psycopg2-binary geoalchemy2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2.2 Banco já criado, com as tabelas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Antes de rodar qualquer um dos dois scripts, o banco precisa existir e o DDL (CREATE EXTENSION + as nove CREATE TABLE) já precisa ter sido executado — os scripts só inserem dados em tabelas que já existem, não criam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-- Database: bdgd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-- DROP DATABASE IF EXISTS bdgd;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DATABASE bdgd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WITH</w:t>
      </w:r>
    </w:p>
    <w:p w:rsidR="00000000" w:rsidDel="00000000" w:rsidP="00000000" w:rsidRDefault="00000000" w:rsidRPr="00000000" w14:paraId="00000020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OWNER = postgres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ENCODING = 'UTF8'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LC_COLLATE = 'Portuguese_Brazil.1252'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LC_CTYPE = 'Portuguese_Brazil.1252'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LOCALE_PROVIDER = 'libc'</w:t>
      </w:r>
    </w:p>
    <w:p w:rsidR="00000000" w:rsidDel="00000000" w:rsidP="00000000" w:rsidRDefault="00000000" w:rsidRPr="00000000" w14:paraId="00000025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TABLESPACE = pg_default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CONNECTION LIMIT = -1</w:t>
      </w:r>
    </w:p>
    <w:p w:rsidR="00000000" w:rsidDel="00000000" w:rsidP="00000000" w:rsidRDefault="00000000" w:rsidRPr="00000000" w14:paraId="00000027">
      <w:pPr>
        <w:spacing w:after="160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IS_TEMPLATE = False;</w:t>
      </w:r>
    </w:p>
    <w:p w:rsidR="00000000" w:rsidDel="00000000" w:rsidP="00000000" w:rsidRDefault="00000000" w:rsidRPr="00000000" w14:paraId="0000002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2.3 Arquivos que você precisa ter em mãos</w:t>
      </w:r>
    </w:p>
    <w:tbl>
      <w:tblPr>
        <w:tblStyle w:val="Table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4900"/>
        <w:tblGridChange w:id="0">
          <w:tblGrid>
            <w:gridCol w:w="4200"/>
            <w:gridCol w:w="49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Onde consegue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Geodatabase completa (.gdb)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Baixada do Portal de Dados Abertos da ANEEL (a pasta inteira, não recortada)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GeoPackages recortados (sub.gpkg, UNTRAT.gpkg, UNTRMT.gpkg, SSDAT.gpkg, SSDMT.gpkg, SSDBT.gpkg)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Gerados no QGIS, recortando a geodatabase pelas duas cidades.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Baixar os arquivos da pasta recortes no drive da equipe: </w:t>
            </w:r>
            <w:hyperlink r:id="rId6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https://drive.google.com/drive/u/1/folders/1TBDM6MPyhNtVG5SPSMS2cWlQX5oiJ5I1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Link de download do UCAT_PJ.csv e do UCMT_PJ.csv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Portal de Dados Abertos da ANEEL (dadosabertos.aneel.gov.br), dataset 'Base de Dados Geográfica da Distribuidora - BDGD'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UCBT_PJ.zip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Mesmo portal, ou baixado manualmente 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Configuração antes de rodar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Cada script tem um bloco de configuração no topo do arquivo. Preencha antes de rodar.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3.1 carga_geodatabase_edp_sp.py</w:t>
      </w:r>
    </w:p>
    <w:tbl>
      <w:tblPr>
        <w:tblStyle w:val="Table3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500"/>
        <w:tblGridChange w:id="0">
          <w:tblGrid>
            <w:gridCol w:w="2600"/>
            <w:gridCol w:w="65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colocar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DB_URL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String de conexão do banco, ex.: postgresql://usuario:senha@localhost:5432/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bdgd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PASTA_RECORTES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Pasta onde estão os seis GeoPackages recortados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CAMINHO_GDB_ORIGINAL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Caminho da pasta .gdb completa (usada só se faltar completar alguma referência de fronteira)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3.2 etl_bdgd.py</w:t>
      </w:r>
    </w:p>
    <w:tbl>
      <w:tblPr>
        <w:tblStyle w:val="Table4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500"/>
        <w:tblGridChange w:id="0">
          <w:tblGrid>
            <w:gridCol w:w="2600"/>
            <w:gridCol w:w="65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colocar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DB_URL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Mesma string de conexão do outro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CSV_UCAT_PJ_URL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Link de download direto do UCAT_PJ.csv no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CSV_UCMT_PJ_URL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Link de download direto do UCMT_PJ.csv no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CAMINHO_UCBT_ZIP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Caminho do UCBT_PJ.zip baixado localmente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CAMINHO_GDB_ORIGINAL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Mesmo caminho da geodatabase completa usado no outro script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Ordem de execução</w:t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1. Rodar o DDL (Seção 2.2) — só na primeira vez que o banco é criado.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2. Rodar carga_geodatabase_edp_sp.py.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3. Rodar etl_bdgd.py.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Se o banco for recriado do zero, os três passos se repetem nessa mesma ordem. Não pule o passo 2 — ucat_pj, ucmt_pj e ucbt têm FOREIGN KEY para sub e untrat, então o banco recusa a inserção se essas tabelas ainda estiverem vazias.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Passo a passo detalhado</w:t>
      </w:r>
    </w:p>
    <w:p w:rsidR="00000000" w:rsidDel="00000000" w:rsidP="00000000" w:rsidRDefault="00000000" w:rsidRPr="00000000" w14:paraId="0000005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5.1 carga_geodatabase_edp_sp.py</w:t>
      </w:r>
    </w:p>
    <w:p w:rsidR="00000000" w:rsidDel="00000000" w:rsidP="00000000" w:rsidRDefault="00000000" w:rsidRPr="00000000" w14:paraId="00000054">
      <w:pPr>
        <w:shd w:fill="f2f6fa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python carga_geodatabase_edp_sp.py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O que esperar ver na tela: uma linha por camada, na ordem sub → untrat → untrmt → ssdat → ssdmt → ssdbt, cada uma terminando com '-&gt; N registro(s) carregado(s)'. Se alguma camada 'pai' (sub, untrat, untrmt) tiver referência faltando por causa do recorte por cidade, aparece uma mensagem extra completando sozinha, antes da carga em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Tempo esperado: alguns segundos para sub/untrat/untrmt (poucas dezenas de linhas), até 1-2 minutos para ssdmt/ssdbt (dezenas de milhares de linhas cada).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5.2 etl_bdgd.py</w:t>
      </w:r>
    </w:p>
    <w:p w:rsidR="00000000" w:rsidDel="00000000" w:rsidP="00000000" w:rsidRDefault="00000000" w:rsidRPr="00000000" w14:paraId="00000058">
      <w:pPr>
        <w:shd w:fill="f2f6fa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python etl_bdgd.py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O que esperar ver na tela: três blocos numerados (1, 2, 3), um por tabela de consumidor. Cada um mostra 'chunk N: X registros retidos' conforme o arquivo é lido em pedaços e filtrado — é normal a maioria dos chunks mostrar 0 (o arquivo é nacional, só uma fração é das duas cidades do projeto). Avisos do tipo 'DtypeWarning: Columns (...) have mixed types' também são normais e não indicam erro — é só o pandas avisando que uma coluna teve texto e número misturados em partes diferentes do arquivo.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Tempo esperado: o UCBT é o mais demorado, porque o arquivo original é grande (pode levar alguns minutos, dependendo da conexão e do tamanho do zip).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Se o banco for recriado do zero — atenção a isso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Rode sempre carga_geodatabase_edp_sp.py inteiro antes de etl_bdgd.py — os dois scripts não têm como saber sozinhos se o banco é novo ou não.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algum dos dois scripts for interrompido no meio (erro, Ctrl+C), não rode ele inteiro de novo sem checar o que já foi inserido — como cod_id/cod_id_encr são chave primária, tentar inserir de novo uma linha que já está no banco trava com erro de chave duplicada. Comente as partes já concluídas com # antes de rodar de novo, ou confira com um SELECT COUNT(*) antes de decidir o que repetir.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duas tabelas untrat e untrmt podem receber registros extras automaticamente (a autoverificação completando fronteiras) — isso é esperado e não deve ser desfeito.</w:t>
      </w:r>
    </w:p>
    <w:p w:rsidR="00000000" w:rsidDel="00000000" w:rsidP="00000000" w:rsidRDefault="00000000" w:rsidRPr="00000000" w14:paraId="0000005F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7. Como conferir se a carga funcionou</w:t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Contagem rápida por tabela — compare com o que já foi validado no projeto (sub ≈ 35, untrat ≈ 26, ucat_pj = 20, ucmt_pj = 678, ucbt ≈ 34 mil):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2f6fa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SELECT 'sub' AS tabela, COUNT(*) FROM sub</w:t>
        <w:br w:type="textWrapping"/>
        <w:t xml:space="preserve">UNION ALL SELECT 'untrat', COUNT(*) FROM untrat</w:t>
        <w:br w:type="textWrapping"/>
        <w:t xml:space="preserve">UNION ALL SELECT 'untrmt', COUNT(*) FROM untrmt</w:t>
        <w:br w:type="textWrapping"/>
        <w:t xml:space="preserve">UNION ALL SELECT 'ssdat', COUNT(*) FROM ssdat</w:t>
        <w:br w:type="textWrapping"/>
        <w:t xml:space="preserve">UNION ALL SELECT 'ssdmt', COUNT(*) FROM ssdmt</w:t>
        <w:br w:type="textWrapping"/>
        <w:t xml:space="preserve">UNION ALL SELECT 'ssdbt', COUNT(*) FROM ssdbt</w:t>
        <w:br w:type="textWrapping"/>
        <w:t xml:space="preserve">UNION ALL SELECT 'ucat_pj', COUNT(*) FROM ucat_pj</w:t>
        <w:br w:type="textWrapping"/>
        <w:t xml:space="preserve">UNION ALL SELECT 'ucmt_pj', COUNT(*) FROM ucmt_pj</w:t>
        <w:br w:type="textWrapping"/>
        <w:t xml:space="preserve">UNION ALL SELECT 'ucbt', COUNT(*) FROM ucbt;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Nenhuma geometria nula (não deve retornar nada):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2f6fa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SELECT 'ucat_pj' AS tabela, COUNT(*) FROM ucat_pj WHERE geom IS NULL</w:t>
        <w:br w:type="textWrapping"/>
        <w:t xml:space="preserve">UNION ALL SELECT 'ucmt_pj', COUNT(*) FROM ucmt_pj WHERE geom IS NULL</w:t>
        <w:br w:type="textWrapping"/>
        <w:t xml:space="preserve">UNION ALL SELECT 'ucbt', COUNT(*) FROM ucbt WHERE geom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Nenhuma referência órfã (confirma que a autoverificação funcionou):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2f6fa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SELECT COUNT(*) FROM ucbt c LEFT JOIN sub s ON c.sub = s.cod_id WHERE s.cod_id IS NULL;</w:t>
        <w:br w:type="textWrapping"/>
        <w:t xml:space="preserve">SELECT COUNT(*) FROM ucbt c LEFT JOIN untrat t ON c.uni_tr_at = t.cod_id WHERE t.cod_id IS NULL;</w:t>
        <w:br w:type="textWrapping"/>
        <w:t xml:space="preserve">SELECT COUNT(*) FROM ucbt c LEFT JOIN untrmt t ON c.uni_tr_mt = t.cod_id WHERE t.cod_id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8. Erros comuns e como resolver</w:t>
      </w:r>
    </w:p>
    <w:tbl>
      <w:tblPr>
        <w:tblStyle w:val="Table5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00"/>
        <w:gridCol w:w="3200"/>
        <w:tblGridChange w:id="0">
          <w:tblGrid>
            <w:gridCol w:w="2600"/>
            <w:gridCol w:w="33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Mensagem / 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Como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ForeignKeyViolation: Chave (sub)=(...) não está presente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Um equipamento referenciado fica fora do recorte por cidade (fronteira com outro município)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Normalmente já resolvido sozinho pela autoverificação; se persistir, confira se CAMINHO_GDB_ORIGINAL está correto e se a geodatabase original ainda está acessível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NumericValueOutOfRange: estouro de campo 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Algum valor (ex.: car_inst) veio maior do que a coluna suporta — o CSV é nacional e pode ter valores fora do padrão da região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Alargar a coluna com ALTER TABLE ... TYPE NUMERIC(15,3) (já aplicado no DDL atual do projeto)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KeyError: 'POINT_X' (ou similar)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Nome de coluna não bate com o que o script espera — o arquivo de origem pode ter mudado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Rodar um pd.read_csv(url, nrows=5) à parte para conferir os nomes reais das colunas e ajustar o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ModuleNotFoundError / comando não reconhecido (ex.: ogr2ogr)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Biblioteca ou ferramenta não instalada, ou não está no PATH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Reinstalar com pip install (Seção 2.1); para ferramentas de linha de comando no Windows, preferir fazer a mesma operação com geopandas.read_file(..., where=...), que não depende de nada fora do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UnicodeDecodeError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Arquivo em outra codificação (os CSVs da ANEEL costumam ser latin-1, não utf-8)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Já tratado nos scripts com encoding='latin-1'; se aparecer em outro contexto, tentar essa codificação primeiro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DtypeWarning: Columns (...) have mixed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Aviso do pandas, não erro — uma coluna teve texto e número em pedaços diferentes do 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Pode ignorar; não afeta o resultado da carga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9. Checklist final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PostgreSQL + PostGIS instalados e rodando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Banco criado e DDL executado (nove tabelas existem, vazias)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Bibliotecas Python instaladas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Seis GeoPackages recortados disponíveis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Geodatabase original (.gdb) acessível, caminho configurado nos dois scripts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Links de UCAT_PJ.csv e UCMT_PJ.csv, e caminho do UCBT_PJ.zip, configurados em etl_bdgd.py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carga_geodatabase_edp_sp.py rodado com sucesso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etl_bdgd.py rodado com sucesso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Consultas de conferência da Seção 7 executadas, sem geometria nula nem referência órfã</w:t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1/folders/1TBDM6MPyhNtVG5SPSMS2cWlQX5oiJ5I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