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высшего образования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Национальный исследовательский ядерный университет «МИФИ»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_____________________________________________________________________________________________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кибернетики и информационной безопасности</w:t>
      </w:r>
    </w:p>
    <w:p w:rsidR="00453244" w:rsidRDefault="00453244" w:rsidP="00614215">
      <w:pPr>
        <w:keepNext/>
        <w:spacing w:after="0" w:line="240" w:lineRule="auto"/>
        <w:ind w:left="-851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системного анализа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 w:right="4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32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20"/>
        </w:rPr>
        <w:t>ПОЯСНИТЕЛЬНАЯ ЗАПИСКА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 УЧЕБНО-ИССЛЕДОВАТЕЛЬСКОЙ РАБОТЕ</w:t>
      </w:r>
    </w:p>
    <w:p w:rsidR="00453244" w:rsidRDefault="00453244" w:rsidP="00614215">
      <w:pPr>
        <w:spacing w:before="120"/>
        <w:ind w:left="-851" w:right="-234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 КУРСОВОМУ ПРОЕКТУ ПО КОРПОРАТИВНЫМ ИНФОРМАЦИОННЫМ СИСТЕМАМ</w:t>
      </w: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НА ТЕМУ:</w:t>
      </w:r>
    </w:p>
    <w:p w:rsidR="00453244" w:rsidRPr="00FB60F3" w:rsidRDefault="00453244" w:rsidP="00827F8A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tbl>
      <w:tblPr>
        <w:tblW w:w="10188" w:type="dxa"/>
        <w:tblLayout w:type="fixed"/>
        <w:tblLook w:val="04A0" w:firstRow="1" w:lastRow="0" w:firstColumn="1" w:lastColumn="0" w:noHBand="0" w:noVBand="1"/>
      </w:tblPr>
      <w:tblGrid>
        <w:gridCol w:w="10188"/>
      </w:tblGrid>
      <w:tr w:rsidR="00453244" w:rsidTr="00453244">
        <w:trPr>
          <w:trHeight w:val="559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67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41"/>
        </w:trPr>
        <w:tc>
          <w:tcPr>
            <w:tcW w:w="10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tbl>
      <w:tblPr>
        <w:tblW w:w="10188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284"/>
        <w:gridCol w:w="2409"/>
        <w:gridCol w:w="3544"/>
        <w:gridCol w:w="2567"/>
      </w:tblGrid>
      <w:tr w:rsidR="00453244" w:rsidTr="00614215">
        <w:trPr>
          <w:trHeight w:val="82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Студент</w:t>
            </w:r>
          </w:p>
        </w:tc>
        <w:tc>
          <w:tcPr>
            <w:tcW w:w="6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Pr="00561C82" w:rsidRDefault="00453244" w:rsidP="00614215">
            <w:pPr>
              <w:spacing w:after="0" w:line="240" w:lineRule="auto"/>
              <w:ind w:left="1063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Pr="00561C82" w:rsidRDefault="00561C82" w:rsidP="00FB60F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561C82">
              <w:rPr>
                <w:rFonts w:ascii="Times New Roman" w:eastAsia="Times New Roman" w:hAnsi="Times New Roman" w:cs="Times New Roman"/>
                <w:szCs w:val="20"/>
              </w:rPr>
              <w:t>(Бондаренко Ю. А.)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3EB6B80" wp14:editId="29881127">
                      <wp:simplePos x="0" y="0"/>
                      <wp:positionH relativeFrom="column">
                        <wp:posOffset>4819650</wp:posOffset>
                      </wp:positionH>
                      <wp:positionV relativeFrom="paragraph">
                        <wp:posOffset>478790</wp:posOffset>
                      </wp:positionV>
                      <wp:extent cx="1570355" cy="274320"/>
                      <wp:effectExtent l="0" t="0" r="0" b="0"/>
                      <wp:wrapNone/>
                      <wp:docPr id="60" name="Надпись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269D" w:rsidRDefault="0027269D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EB6B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0" o:spid="_x0000_s1026" type="#_x0000_t202" style="position:absolute;margin-left:379.5pt;margin-top:37.7pt;width:123.6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" o:allowincell="f" filled="f" stroked="f">
                      <v:textbox>
                        <w:txbxContent>
                          <w:p w:rsidR="0027269D" w:rsidRDefault="0027269D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406BE30" wp14:editId="71BB1A0A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478790</wp:posOffset>
                      </wp:positionV>
                      <wp:extent cx="3200400" cy="274320"/>
                      <wp:effectExtent l="0" t="0" r="0" b="0"/>
                      <wp:wrapNone/>
                      <wp:docPr id="59" name="Надпись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269D" w:rsidRDefault="0027269D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6BE30" id="Надпись 59" o:spid="_x0000_s1027" type="#_x0000_t202" style="position:absolute;margin-left:123.3pt;margin-top:37.7pt;width:252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6k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" o:allowincell="f" filled="f" stroked="f">
                      <v:textbox>
                        <w:txbxContent>
                          <w:p w:rsidR="0027269D" w:rsidRDefault="0027269D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Руководитель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53244" w:rsidRDefault="00561C82" w:rsidP="00FB60F3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(Максимов Н. В.)</w:t>
            </w:r>
            <w:r w:rsidR="00453244"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Консультант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</w:t>
            </w:r>
            <w:r w:rsidR="00FB60F3"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</w:p>
        </w:tc>
      </w:tr>
      <w:tr w:rsidR="00453244" w:rsidTr="00614215">
        <w:trPr>
          <w:cantSplit/>
          <w:trHeight w:val="820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Оценка</w:t>
            </w:r>
          </w:p>
        </w:tc>
        <w:tc>
          <w:tcPr>
            <w:tcW w:w="88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53244" w:rsidTr="00614215">
        <w:trPr>
          <w:cantSplit/>
          <w:trHeight w:val="820"/>
        </w:trPr>
        <w:tc>
          <w:tcPr>
            <w:tcW w:w="40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Подписи членов экзаменационной комиссии</w:t>
            </w:r>
          </w:p>
        </w:tc>
        <w:tc>
          <w:tcPr>
            <w:tcW w:w="6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Москва – 2016 г.</w:t>
      </w:r>
    </w:p>
    <w:p w:rsidR="00860EE8" w:rsidRDefault="00860EE8" w:rsidP="001256F9"/>
    <w:p w:rsidR="001256F9" w:rsidRPr="001256F9" w:rsidRDefault="001256F9" w:rsidP="001256F9">
      <w:pPr>
        <w:rPr>
          <w:rFonts w:eastAsiaTheme="minorEastAsia"/>
        </w:rPr>
      </w:pPr>
    </w:p>
    <w:p w:rsidR="00860EE8" w:rsidRDefault="00860EE8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</w:rPr>
        <w:id w:val="-1216352331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:rsidR="00860EE8" w:rsidRPr="00785728" w:rsidRDefault="00E306C5" w:rsidP="00785728">
          <w:pPr>
            <w:pStyle w:val="af1"/>
            <w:ind w:left="-284" w:firstLine="568"/>
            <w:rPr>
              <w:rFonts w:ascii="Arial" w:hAnsi="Arial" w:cs="Arial"/>
              <w:b/>
              <w:color w:val="auto"/>
              <w:szCs w:val="24"/>
            </w:rPr>
          </w:pPr>
          <w:r w:rsidRPr="00785728">
            <w:rPr>
              <w:rFonts w:ascii="Arial" w:hAnsi="Arial" w:cs="Arial"/>
              <w:b/>
              <w:color w:val="auto"/>
              <w:szCs w:val="24"/>
            </w:rPr>
            <w:t>Содержание</w:t>
          </w:r>
        </w:p>
        <w:p w:rsidR="004D38C2" w:rsidRPr="004D38C2" w:rsidRDefault="004D38C2" w:rsidP="00785728">
          <w:pPr>
            <w:ind w:left="-284" w:firstLine="568"/>
            <w:rPr>
              <w:lang w:eastAsia="ru-RU"/>
            </w:rPr>
          </w:pPr>
        </w:p>
        <w:p w:rsidR="00860EE8" w:rsidRPr="004D38C2" w:rsidRDefault="00860EE8" w:rsidP="00785728">
          <w:pPr>
            <w:pStyle w:val="11"/>
            <w:ind w:left="-284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Список используемых сокращений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bCs/>
              <w:sz w:val="28"/>
              <w:szCs w:val="24"/>
            </w:rPr>
            <w:t>3</w:t>
          </w:r>
        </w:p>
        <w:p w:rsidR="00860EE8" w:rsidRPr="004D38C2" w:rsidRDefault="00860EE8" w:rsidP="00785728">
          <w:pPr>
            <w:pStyle w:val="11"/>
            <w:ind w:left="-284" w:firstLine="568"/>
            <w:rPr>
              <w:rFonts w:ascii="Times New Roman" w:hAnsi="Times New Roman"/>
              <w:bCs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Введение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bCs/>
              <w:sz w:val="28"/>
              <w:szCs w:val="24"/>
            </w:rPr>
            <w:t>4</w:t>
          </w:r>
        </w:p>
        <w:p w:rsidR="00860EE8" w:rsidRPr="004D38C2" w:rsidRDefault="0020686C" w:rsidP="00785728">
          <w:pPr>
            <w:pStyle w:val="11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sz w:val="28"/>
              <w:szCs w:val="24"/>
            </w:rPr>
          </w:pPr>
          <w:r>
            <w:rPr>
              <w:rFonts w:ascii="Times New Roman" w:hAnsi="Times New Roman"/>
              <w:sz w:val="28"/>
              <w:szCs w:val="24"/>
            </w:rPr>
            <w:t>Теоретическая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t xml:space="preserve"> часть работы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5</w:t>
          </w:r>
        </w:p>
        <w:p w:rsidR="00860EE8" w:rsidRPr="004D38C2" w:rsidRDefault="00860EE8" w:rsidP="00785728">
          <w:pPr>
            <w:pStyle w:val="2"/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Определение онтологий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5</w:t>
          </w:r>
        </w:p>
        <w:p w:rsidR="00860EE8" w:rsidRPr="004D38C2" w:rsidRDefault="00860EE8" w:rsidP="00785728">
          <w:pPr>
            <w:pStyle w:val="31"/>
            <w:numPr>
              <w:ilvl w:val="1"/>
              <w:numId w:val="16"/>
            </w:numPr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Операции над онтологиями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8</w:t>
          </w:r>
        </w:p>
        <w:p w:rsidR="00860EE8" w:rsidRPr="004D38C2" w:rsidRDefault="00860EE8" w:rsidP="00785728">
          <w:pPr>
            <w:pStyle w:val="11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Операция объединения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10</w:t>
          </w:r>
        </w:p>
        <w:p w:rsidR="00860EE8" w:rsidRPr="004D38C2" w:rsidRDefault="00860EE8" w:rsidP="00785728">
          <w:pPr>
            <w:pStyle w:val="11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Операция пересечения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11</w:t>
          </w:r>
        </w:p>
        <w:p w:rsidR="00860EE8" w:rsidRPr="004D38C2" w:rsidRDefault="00860EE8" w:rsidP="00785728">
          <w:pPr>
            <w:pStyle w:val="11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Операция проекции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11</w:t>
          </w:r>
        </w:p>
        <w:p w:rsidR="00860EE8" w:rsidRDefault="00860EE8" w:rsidP="00785728">
          <w:pPr>
            <w:pStyle w:val="11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bCs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Операция масштабирования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12</w:t>
          </w:r>
        </w:p>
        <w:p w:rsidR="0020686C" w:rsidRPr="0020686C" w:rsidRDefault="0020686C" w:rsidP="00785728">
          <w:pPr>
            <w:pStyle w:val="11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bCs/>
              <w:sz w:val="28"/>
              <w:szCs w:val="24"/>
            </w:rPr>
          </w:pPr>
          <w:r>
            <w:rPr>
              <w:rFonts w:ascii="Times New Roman" w:hAnsi="Times New Roman"/>
              <w:sz w:val="28"/>
              <w:szCs w:val="24"/>
            </w:rPr>
            <w:t>Практическая часть работы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13</w:t>
          </w:r>
        </w:p>
        <w:p w:rsidR="00362F6D" w:rsidRPr="004D38C2" w:rsidRDefault="00362F6D" w:rsidP="00785728">
          <w:pPr>
            <w:pStyle w:val="2"/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Формирование базы данных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13</w:t>
          </w:r>
        </w:p>
        <w:p w:rsidR="00860EE8" w:rsidRPr="004D38C2" w:rsidRDefault="00785728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>
            <w:rPr>
              <w:rFonts w:ascii="Times New Roman" w:hAnsi="Times New Roman"/>
              <w:sz w:val="28"/>
              <w:szCs w:val="24"/>
            </w:rPr>
            <w:t>Выделение необходимых свойств графа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1</w:t>
          </w:r>
          <w:r w:rsidR="006E1808">
            <w:rPr>
              <w:rFonts w:ascii="Times New Roman" w:hAnsi="Times New Roman"/>
              <w:sz w:val="28"/>
              <w:szCs w:val="24"/>
            </w:rPr>
            <w:t>3</w:t>
          </w:r>
        </w:p>
        <w:p w:rsidR="00860EE8" w:rsidRPr="004D38C2" w:rsidRDefault="00E306C5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Способы задания данных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1</w:t>
          </w:r>
          <w:r w:rsidR="006E1808">
            <w:rPr>
              <w:rFonts w:ascii="Times New Roman" w:hAnsi="Times New Roman"/>
              <w:sz w:val="28"/>
              <w:szCs w:val="24"/>
            </w:rPr>
            <w:t>3</w:t>
          </w:r>
        </w:p>
        <w:p w:rsidR="00860EE8" w:rsidRPr="004D38C2" w:rsidRDefault="00E306C5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Структура базы данных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15</w:t>
          </w:r>
        </w:p>
        <w:p w:rsidR="00E306C5" w:rsidRPr="004D38C2" w:rsidRDefault="00E306C5" w:rsidP="00785728">
          <w:pPr>
            <w:pStyle w:val="2"/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Выбор графической библиотеки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16</w:t>
          </w:r>
        </w:p>
        <w:p w:rsidR="00E306C5" w:rsidRPr="004D38C2" w:rsidRDefault="00E306C5" w:rsidP="00785728">
          <w:pPr>
            <w:pStyle w:val="2"/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Реализация операций над онтологиями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20</w:t>
          </w:r>
        </w:p>
        <w:p w:rsidR="00E306C5" w:rsidRPr="004D38C2" w:rsidRDefault="00E306C5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Операция объединения</w:t>
          </w:r>
          <w:r w:rsidRPr="004D38C2">
            <w:rPr>
              <w:rFonts w:ascii="Times New Roman" w:hAnsi="Times New Roman"/>
              <w:sz w:val="28"/>
              <w:szCs w:val="24"/>
            </w:rPr>
            <w:t xml:space="preserve"> 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20</w:t>
          </w:r>
        </w:p>
        <w:p w:rsidR="00E306C5" w:rsidRPr="004D38C2" w:rsidRDefault="00E306C5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Операция пересечения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22</w:t>
          </w:r>
        </w:p>
        <w:p w:rsidR="00E306C5" w:rsidRPr="004D38C2" w:rsidRDefault="00E306C5" w:rsidP="00785728">
          <w:pPr>
            <w:pStyle w:val="2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Заключение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23</w:t>
          </w:r>
        </w:p>
        <w:p w:rsidR="00E306C5" w:rsidRPr="004D38C2" w:rsidRDefault="00E306C5" w:rsidP="00785728">
          <w:pPr>
            <w:pStyle w:val="2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Список используемой литературы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2</w:t>
          </w:r>
          <w:r w:rsidR="006E1808">
            <w:rPr>
              <w:rFonts w:ascii="Times New Roman" w:hAnsi="Times New Roman"/>
              <w:sz w:val="28"/>
              <w:szCs w:val="24"/>
            </w:rPr>
            <w:t>3</w:t>
          </w:r>
        </w:p>
        <w:p w:rsidR="00860EE8" w:rsidRPr="00E306C5" w:rsidRDefault="00EA13E8" w:rsidP="00785728">
          <w:pPr>
            <w:pStyle w:val="2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sz w:val="24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Приложение</w:t>
          </w:r>
          <w:r w:rsidR="00E306C5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24</w:t>
          </w:r>
        </w:p>
      </w:sdtContent>
    </w:sdt>
    <w:p w:rsidR="00860EE8" w:rsidRPr="00860EE8" w:rsidRDefault="00860EE8" w:rsidP="0020686C">
      <w:pPr>
        <w:ind w:left="-426" w:firstLine="142"/>
        <w:rPr>
          <w:lang w:eastAsia="ru-RU"/>
        </w:rPr>
      </w:pPr>
    </w:p>
    <w:p w:rsidR="00614215" w:rsidRDefault="00614215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4D38C2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E83490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CD03D3" w:rsidRPr="00785728" w:rsidRDefault="009711CB" w:rsidP="0020686C">
      <w:pPr>
        <w:pStyle w:val="a3"/>
        <w:ind w:left="-284" w:right="-284"/>
        <w:rPr>
          <w:rFonts w:ascii="Arial" w:hAnsi="Arial" w:cs="Arial"/>
          <w:b/>
          <w:sz w:val="32"/>
          <w:szCs w:val="28"/>
        </w:rPr>
      </w:pPr>
      <w:r w:rsidRPr="00785728">
        <w:rPr>
          <w:rFonts w:ascii="Arial" w:hAnsi="Arial" w:cs="Arial"/>
          <w:b/>
          <w:sz w:val="32"/>
          <w:szCs w:val="28"/>
        </w:rPr>
        <w:lastRenderedPageBreak/>
        <w:t>Список используемых сокращений</w:t>
      </w:r>
    </w:p>
    <w:p w:rsidR="00B27ED9" w:rsidRPr="00B44446" w:rsidRDefault="00B27ED9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ПОЗ – поисковой образ запроса</w:t>
      </w:r>
    </w:p>
    <w:p w:rsidR="00B27ED9" w:rsidRPr="00B44446" w:rsidRDefault="00B27ED9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ПОД – поисковой образ документа</w:t>
      </w:r>
    </w:p>
    <w:p w:rsidR="00B27ED9" w:rsidRPr="00B44446" w:rsidRDefault="00B27ED9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ПрО – предметная область</w:t>
      </w:r>
    </w:p>
    <w:p w:rsidR="00632BEA" w:rsidRPr="00B44446" w:rsidRDefault="00632BEA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ИПС – информационно-поисковая система</w:t>
      </w:r>
    </w:p>
    <w:p w:rsidR="00B63CA0" w:rsidRPr="00B44446" w:rsidRDefault="00827F8A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0686C">
        <w:rPr>
          <w:rFonts w:ascii="Times New Roman" w:hAnsi="Times New Roman" w:cs="Times New Roman"/>
          <w:sz w:val="28"/>
          <w:szCs w:val="28"/>
        </w:rPr>
        <w:t xml:space="preserve"> – </w:t>
      </w:r>
      <w:r w:rsidRPr="00B44446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B44446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570625" w:rsidRPr="00B44446" w:rsidRDefault="00E306C5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БД – база данных</w:t>
      </w: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Pr="00BD2496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36558" w:rsidRDefault="00636558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44446" w:rsidRDefault="00B44446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1256F9" w:rsidRDefault="001256F9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1570F8" w:rsidRDefault="00570625" w:rsidP="00E05775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570625" w:rsidRPr="00785728" w:rsidRDefault="00570625" w:rsidP="0020686C">
      <w:pPr>
        <w:pStyle w:val="a3"/>
        <w:ind w:left="-284" w:right="-284" w:firstLine="568"/>
        <w:rPr>
          <w:rFonts w:ascii="Arial" w:hAnsi="Arial" w:cs="Arial"/>
          <w:b/>
          <w:sz w:val="32"/>
          <w:szCs w:val="24"/>
        </w:rPr>
      </w:pPr>
      <w:r w:rsidRPr="00785728">
        <w:rPr>
          <w:rFonts w:ascii="Arial" w:hAnsi="Arial" w:cs="Arial"/>
          <w:b/>
          <w:sz w:val="32"/>
          <w:szCs w:val="24"/>
        </w:rPr>
        <w:lastRenderedPageBreak/>
        <w:t>Введение</w:t>
      </w:r>
    </w:p>
    <w:p w:rsidR="00F94154" w:rsidRDefault="00F94154" w:rsidP="0020686C">
      <w:pPr>
        <w:ind w:left="-284" w:right="-284" w:firstLine="568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4"/>
        </w:rPr>
        <w:t xml:space="preserve">Будем считать, что каждый из нас может иметь свои представления в некоторой области знания. И перед каждым из нас рано или поздно возникает задача предъявить эти представления как самому себе, так и другим людям. Одним из современных направлений решения этой задачи является графическое </w:t>
      </w:r>
      <w:r w:rsidRPr="00612811">
        <w:rPr>
          <w:rFonts w:ascii="Times New Roman" w:hAnsi="Times New Roman" w:cs="Times New Roman"/>
          <w:sz w:val="28"/>
          <w:szCs w:val="28"/>
        </w:rPr>
        <w:t>изображение структуры этих представлений с помощью компьютера.</w:t>
      </w:r>
    </w:p>
    <w:p w:rsidR="00A40215" w:rsidRPr="00612811" w:rsidRDefault="00612811" w:rsidP="00612811">
      <w:pPr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выбранной темы обусловлена необходимостью человека в обучении и саморазвитии, и, как следствие, в визуальном представлении знаний, которое значительно облегчает эту задачу.</w:t>
      </w:r>
    </w:p>
    <w:p w:rsidR="006A2781" w:rsidRDefault="00612811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Целью настоящей работы является </w:t>
      </w:r>
      <w:r w:rsidR="00BF7D9A">
        <w:rPr>
          <w:rFonts w:ascii="Times New Roman" w:hAnsi="Times New Roman" w:cs="Times New Roman"/>
          <w:sz w:val="28"/>
          <w:szCs w:val="24"/>
        </w:rPr>
        <w:t xml:space="preserve">визуализация </w:t>
      </w:r>
      <w:proofErr w:type="spellStart"/>
      <w:r w:rsidR="00BF7D9A">
        <w:rPr>
          <w:rFonts w:ascii="Times New Roman" w:hAnsi="Times New Roman" w:cs="Times New Roman"/>
          <w:sz w:val="28"/>
          <w:szCs w:val="24"/>
        </w:rPr>
        <w:t>графового</w:t>
      </w:r>
      <w:proofErr w:type="spellEnd"/>
      <w:r w:rsidR="00BF7D9A">
        <w:rPr>
          <w:rFonts w:ascii="Times New Roman" w:hAnsi="Times New Roman" w:cs="Times New Roman"/>
          <w:sz w:val="28"/>
          <w:szCs w:val="24"/>
        </w:rPr>
        <w:t xml:space="preserve"> представления онтологического подхода к документальной информации</w:t>
      </w:r>
      <w:r w:rsidR="001256F9">
        <w:rPr>
          <w:rFonts w:ascii="Times New Roman" w:hAnsi="Times New Roman" w:cs="Times New Roman"/>
          <w:sz w:val="28"/>
          <w:szCs w:val="24"/>
        </w:rPr>
        <w:t>.</w:t>
      </w:r>
    </w:p>
    <w:p w:rsidR="00612811" w:rsidRDefault="00612811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соответствии с поставленной целью, необходимо решить следующие задачи:</w:t>
      </w:r>
    </w:p>
    <w:p w:rsidR="00612811" w:rsidRPr="00612811" w:rsidRDefault="00612811" w:rsidP="00612811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– исследование теоретических основ работы с онтологическим представлением знаний;</w:t>
      </w:r>
    </w:p>
    <w:p w:rsidR="00BF7D9A" w:rsidRDefault="00BF7D9A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– формирование </w:t>
      </w:r>
      <w:r w:rsidR="001256F9">
        <w:rPr>
          <w:rFonts w:ascii="Times New Roman" w:hAnsi="Times New Roman" w:cs="Times New Roman"/>
          <w:sz w:val="28"/>
          <w:szCs w:val="24"/>
        </w:rPr>
        <w:t xml:space="preserve">оптимальной </w:t>
      </w:r>
      <w:r>
        <w:rPr>
          <w:rFonts w:ascii="Times New Roman" w:hAnsi="Times New Roman" w:cs="Times New Roman"/>
          <w:sz w:val="28"/>
          <w:szCs w:val="24"/>
        </w:rPr>
        <w:t xml:space="preserve">структуры базы данных, необходимых для </w:t>
      </w:r>
      <w:r w:rsidR="001256F9">
        <w:rPr>
          <w:rFonts w:ascii="Times New Roman" w:hAnsi="Times New Roman" w:cs="Times New Roman"/>
          <w:sz w:val="28"/>
          <w:szCs w:val="24"/>
        </w:rPr>
        <w:t xml:space="preserve">визуализации </w:t>
      </w:r>
      <w:proofErr w:type="spellStart"/>
      <w:r w:rsidR="001256F9">
        <w:rPr>
          <w:rFonts w:ascii="Times New Roman" w:hAnsi="Times New Roman" w:cs="Times New Roman"/>
          <w:sz w:val="28"/>
          <w:szCs w:val="24"/>
        </w:rPr>
        <w:t>графового</w:t>
      </w:r>
      <w:proofErr w:type="spellEnd"/>
      <w:r w:rsidR="001256F9">
        <w:rPr>
          <w:rFonts w:ascii="Times New Roman" w:hAnsi="Times New Roman" w:cs="Times New Roman"/>
          <w:sz w:val="28"/>
          <w:szCs w:val="24"/>
        </w:rPr>
        <w:t xml:space="preserve"> представления онтологий;</w:t>
      </w: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– сравнительный анализ графических библиотек языка </w:t>
      </w:r>
      <w:r>
        <w:rPr>
          <w:rFonts w:ascii="Times New Roman" w:hAnsi="Times New Roman" w:cs="Times New Roman"/>
          <w:sz w:val="28"/>
          <w:szCs w:val="24"/>
          <w:lang w:val="en-US"/>
        </w:rPr>
        <w:t>JS</w:t>
      </w:r>
      <w:r>
        <w:rPr>
          <w:rFonts w:ascii="Times New Roman" w:hAnsi="Times New Roman" w:cs="Times New Roman"/>
          <w:sz w:val="28"/>
          <w:szCs w:val="24"/>
        </w:rPr>
        <w:t xml:space="preserve">, с помощью которых возможно реализовать визуализацию </w:t>
      </w:r>
      <w:proofErr w:type="spellStart"/>
      <w:r>
        <w:rPr>
          <w:rFonts w:ascii="Times New Roman" w:hAnsi="Times New Roman" w:cs="Times New Roman"/>
          <w:sz w:val="28"/>
          <w:szCs w:val="24"/>
        </w:rPr>
        <w:t>графового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представления онтологий, и выбор наиболее «подходящей» для данной задачи;</w:t>
      </w: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– разработка визуального представления онтологий и операций над ними.</w:t>
      </w: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Pr="001256F9" w:rsidRDefault="001256F9" w:rsidP="006E1808">
      <w:pPr>
        <w:ind w:right="-284"/>
        <w:rPr>
          <w:rFonts w:ascii="Times New Roman" w:hAnsi="Times New Roman" w:cs="Times New Roman"/>
          <w:sz w:val="28"/>
          <w:szCs w:val="24"/>
        </w:rPr>
      </w:pPr>
    </w:p>
    <w:p w:rsidR="001570F8" w:rsidRPr="00785728" w:rsidRDefault="00785728" w:rsidP="00785728">
      <w:pPr>
        <w:pStyle w:val="a3"/>
        <w:numPr>
          <w:ilvl w:val="0"/>
          <w:numId w:val="22"/>
        </w:numPr>
        <w:ind w:left="-284" w:right="-284" w:firstLine="568"/>
        <w:rPr>
          <w:rFonts w:ascii="Arial" w:hAnsi="Arial" w:cs="Arial"/>
          <w:b/>
          <w:sz w:val="32"/>
          <w:szCs w:val="32"/>
        </w:rPr>
      </w:pPr>
      <w:r w:rsidRPr="00785728">
        <w:rPr>
          <w:rFonts w:ascii="Arial" w:hAnsi="Arial" w:cs="Arial"/>
          <w:b/>
          <w:sz w:val="32"/>
          <w:szCs w:val="32"/>
        </w:rPr>
        <w:lastRenderedPageBreak/>
        <w:t>Теоретическая часть работы</w:t>
      </w:r>
    </w:p>
    <w:p w:rsidR="006A2781" w:rsidRPr="00785728" w:rsidRDefault="001570F8" w:rsidP="00785728">
      <w:pPr>
        <w:pStyle w:val="a3"/>
        <w:numPr>
          <w:ilvl w:val="1"/>
          <w:numId w:val="22"/>
        </w:numPr>
        <w:ind w:left="-284" w:right="-284" w:firstLine="568"/>
        <w:rPr>
          <w:rFonts w:ascii="Arial" w:hAnsi="Arial" w:cs="Arial"/>
          <w:b/>
          <w:sz w:val="32"/>
          <w:szCs w:val="32"/>
        </w:rPr>
      </w:pPr>
      <w:r w:rsidRPr="00785728">
        <w:rPr>
          <w:rFonts w:ascii="Arial" w:hAnsi="Arial" w:cs="Arial"/>
          <w:b/>
          <w:sz w:val="32"/>
          <w:szCs w:val="32"/>
        </w:rPr>
        <w:t xml:space="preserve"> </w:t>
      </w:r>
      <w:r w:rsidR="006A2781" w:rsidRPr="00785728">
        <w:rPr>
          <w:rFonts w:ascii="Arial" w:hAnsi="Arial" w:cs="Arial"/>
          <w:b/>
          <w:sz w:val="32"/>
          <w:szCs w:val="32"/>
        </w:rPr>
        <w:t>Определение онтологий</w:t>
      </w:r>
      <w:r w:rsidR="00EB46D5">
        <w:rPr>
          <w:rStyle w:val="af4"/>
          <w:rFonts w:ascii="Arial" w:hAnsi="Arial" w:cs="Arial"/>
          <w:b/>
          <w:sz w:val="32"/>
          <w:szCs w:val="32"/>
        </w:rPr>
        <w:footnoteReference w:id="1"/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Рассматривая онтологию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с узкой точки зрения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идентификации содержания документа при информационном поиске, будем представлять её как совокупность трех систем – функциональной, понятийной и терминологической.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Функциональная система («рабочий интерфейс» онтологии в деятельности субъекта) представляет объекты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и отношения между ними средствами знакового уровня.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Эти отношения имеют функциональную окраску, т.к. определяют существенные с точки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зрения задач пользователя способы и характер совместного существования и использования объектов.</w:t>
      </w:r>
    </w:p>
    <w:p w:rsidR="00AF407C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Однако функциональная система не может рассматриваться вне связи со сложившейся в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на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текущий момент времени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системой понятий, которая обычно фиксируется в форме тезаурусов, рубрикаторов, классификационных схем (логико-семантический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базис онтологии). 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В понятийной системе объектами (представленными также средствам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и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знакового уровня) являются устойчивые понятия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>, а набор отношений ограничен родовидовыми и ассоциативными.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Терминологическая система в онтологии отражает свойства ЕЯ на уровне знаков -терминов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>, которые могут быть связаны отношениями эквивалентности (синонимии)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и включения (образования словосочетаний). В качестве термина выступает отдельное слово или словосочетание ЕЯ (а также шифр классификации), которое может быть использовано для описания понятия или объекта в рамках заданной ПрО.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Для определения (установления) взаимосвязи этих систем (а также и их влияния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друг на друга в процессе развития) может быть положена простая операция тождества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элементов на знаковом уровне.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Таким образом, некоторая онтология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(с точки зрения задач информационного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поиска) формально может быть определена, как: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  <w:lang w:val="en-US"/>
        </w:rPr>
        <w:t>O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≡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&gt;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, где</w:t>
      </w:r>
    </w:p>
    <w:p w:rsidR="00AF407C" w:rsidRPr="00B44446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–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функциональная система;</w:t>
      </w:r>
    </w:p>
    <w:p w:rsidR="00AF407C" w:rsidRPr="00B44446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понятийная система;</w:t>
      </w:r>
    </w:p>
    <w:p w:rsidR="00AF407C" w:rsidRPr="00B44446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–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терминологическая система;</w:t>
      </w:r>
    </w:p>
    <w:p w:rsidR="00AF407C" w:rsidRPr="00B44446" w:rsidRDefault="002A20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≡ –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операция сопоставления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элементов различны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х систем на уровне знаков, обес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печивающая их тождество в функциональной, понят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ийной и терминологической систе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мах.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Определенная таким образом онтология также обладает свойствами системы (с </w:t>
      </w:r>
      <w:proofErr w:type="spellStart"/>
      <w:r w:rsidRPr="00B44446">
        <w:rPr>
          <w:rFonts w:ascii="Times New Roman" w:eastAsia="TimesNewRomanPSMT" w:hAnsi="Times New Roman" w:cs="Times New Roman"/>
          <w:sz w:val="28"/>
          <w:szCs w:val="24"/>
        </w:rPr>
        <w:t>т.з</w:t>
      </w:r>
      <w:proofErr w:type="spellEnd"/>
      <w:r w:rsidRPr="00B44446">
        <w:rPr>
          <w:rFonts w:ascii="Times New Roman" w:eastAsia="TimesNewRomanPSMT" w:hAnsi="Times New Roman" w:cs="Times New Roman"/>
          <w:sz w:val="28"/>
          <w:szCs w:val="24"/>
        </w:rPr>
        <w:t>.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ОТС), т.е. для отдельной предметной области (в том чис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ле и отдельного её элемента) мо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жет быть построено столько онтологий, сколько может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быть аспектов рассмотрения ПрО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,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т.е.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iCs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O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i</m:t>
                </m:r>
              </m:sup>
            </m:s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=&lt;</m:t>
            </m:r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c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t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 ≡&gt;</m:t>
        </m:r>
      </m:oMath>
      <w:r w:rsidR="00756A63" w:rsidRPr="00B44446">
        <w:rPr>
          <w:rFonts w:ascii="Times New Roman" w:eastAsia="TimesNewRomanPSMT" w:hAnsi="Times New Roman" w:cs="Times New Roman"/>
          <w:iCs/>
          <w:sz w:val="28"/>
          <w:szCs w:val="24"/>
        </w:rPr>
        <w:t>.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Однако с целью упрощения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lastRenderedPageBreak/>
        <w:t>вык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>ладок, если не будет явной необ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ходимости, мы будем опускать соответствующий индекс.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Отметим, что в качестве функцио</w:t>
      </w:r>
      <w:r w:rsidR="00003B2F">
        <w:rPr>
          <w:rFonts w:ascii="Times New Roman" w:eastAsia="TimesNewRomanPSMT" w:hAnsi="Times New Roman" w:cs="Times New Roman"/>
          <w:sz w:val="28"/>
          <w:szCs w:val="24"/>
        </w:rPr>
        <w:t xml:space="preserve">нального (и терминологического)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компонента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может быть и система понятий ПрО. В этом случае её понятийной системой будет система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метапонятий (это отвечает, наприм</w:t>
      </w:r>
      <w:r w:rsidR="00003B2F">
        <w:rPr>
          <w:rFonts w:ascii="Times New Roman" w:eastAsia="TimesNewRomanPSMT" w:hAnsi="Times New Roman" w:cs="Times New Roman"/>
          <w:sz w:val="28"/>
          <w:szCs w:val="24"/>
        </w:rPr>
        <w:t>ер, определению «</w:t>
      </w:r>
      <w:proofErr w:type="spellStart"/>
      <w:r w:rsidR="00003B2F">
        <w:rPr>
          <w:rFonts w:ascii="Times New Roman" w:eastAsia="TimesNewRomanPSMT" w:hAnsi="Times New Roman" w:cs="Times New Roman"/>
          <w:sz w:val="28"/>
          <w:szCs w:val="24"/>
        </w:rPr>
        <w:t>метаонтологии</w:t>
      </w:r>
      <w:proofErr w:type="spellEnd"/>
      <w:r w:rsidR="00003B2F">
        <w:rPr>
          <w:rFonts w:ascii="Times New Roman" w:eastAsia="TimesNewRomanPSMT" w:hAnsi="Times New Roman" w:cs="Times New Roman"/>
          <w:sz w:val="28"/>
          <w:szCs w:val="24"/>
        </w:rPr>
        <w:t xml:space="preserve">»,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где на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верхнем уровне есть лишь три категории: «объект», «процесс» и «роль»).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Рассмотрим компоненты, входящие в приведенное выше определение онтологии.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785728">
        <w:rPr>
          <w:rFonts w:ascii="Times New Roman" w:eastAsia="TimesNewRomanPSMT" w:hAnsi="Times New Roman" w:cs="Times New Roman"/>
          <w:i/>
          <w:sz w:val="28"/>
          <w:szCs w:val="24"/>
          <w:u w:val="single"/>
        </w:rPr>
        <w:t>Функциональная система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определяется как:</w:t>
      </w:r>
    </w:p>
    <w:p w:rsidR="00AF407C" w:rsidRPr="00B44446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&gt;,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где</w:t>
      </w:r>
    </w:p>
    <w:p w:rsidR="00AF407C" w:rsidRPr="00B44446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знаковых описаний объектов </w:t>
      </w:r>
      <w:proofErr w:type="gramStart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;</w:t>
      </w:r>
    </w:p>
    <w:p w:rsidR="00AF407C" w:rsidRPr="00B44446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характеристических атрибутов;</w:t>
      </w:r>
    </w:p>
    <w:p w:rsidR="00AF407C" w:rsidRPr="00B44446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– множество функциональных отношений;</w:t>
      </w:r>
    </w:p>
    <w:p w:rsidR="00614215" w:rsidRPr="00B44446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– закон композиции, в соответствии с которым выбрано конкретное системное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614215" w:rsidRPr="00B44446">
        <w:rPr>
          <w:rFonts w:ascii="Times New Roman" w:eastAsia="TimesNewRomanPSMT" w:hAnsi="Times New Roman" w:cs="Times New Roman"/>
          <w:sz w:val="28"/>
          <w:szCs w:val="24"/>
        </w:rPr>
        <w:t>}</w:t>
      </w:r>
      <w:r w:rsidR="00785728">
        <w:rPr>
          <w:rFonts w:ascii="Times New Roman" w:eastAsia="TimesNewRomanPSMT" w:hAnsi="Times New Roman" w:cs="Times New Roman"/>
          <w:sz w:val="28"/>
          <w:szCs w:val="24"/>
        </w:rPr>
        <w:t>.</w:t>
      </w:r>
    </w:p>
    <w:p w:rsidR="00003B2F" w:rsidRDefault="00756A6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Со структурной точки зрения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функциональная система может быть представлена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помеченным взвешенным направленным </w:t>
      </w:r>
      <w:proofErr w:type="spellStart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мультиграфом</w:t>
      </w:r>
      <w:proofErr w:type="spellEnd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</w:p>
    <w:p w:rsidR="0020686C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&gt;, 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>где</w:t>
      </w:r>
    </w:p>
    <w:p w:rsidR="00AF407C" w:rsidRPr="00B44446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- множество вершин,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f</m:t>
                </m:r>
              </m:sub>
            </m:sSub>
          </m:e>
        </m:d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;</w:t>
      </w:r>
    </w:p>
    <w:p w:rsidR="00AF407C" w:rsidRPr="00B44446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f</m:t>
                </m:r>
              </m:sub>
            </m:sSub>
          </m:e>
        </m:d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Каждая дуга задается тройкой:</w:t>
      </w:r>
    </w:p>
    <w:p w:rsidR="00003B2F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где </w:t>
      </w:r>
    </w:p>
    <w:p w:rsidR="00003B2F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003B2F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вершина начала дуги;</w:t>
      </w:r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</w:p>
    <w:p w:rsidR="00003B2F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003B2F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вершина завершения дуги; </w:t>
      </w:r>
    </w:p>
    <w:p w:rsidR="00AF407C" w:rsidRPr="00B44446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i/>
          <w:iCs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вес дуги (идентификатор функционального отношения).</w:t>
      </w:r>
    </w:p>
    <w:p w:rsidR="0089057E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Направленный мультиграф может иметь дуги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≠w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но не может при этом содержать дугу </w:t>
      </w:r>
      <m:oMath>
        <m:r>
          <w:rPr>
            <w:rFonts w:ascii="Cambria Math" w:eastAsia="TimesNewRomanPSMT" w:hAnsi="Cambria Math" w:cs="Times New Roman"/>
            <w:sz w:val="28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r>
          <w:rPr>
            <w:rFonts w:ascii="Cambria Math" w:eastAsia="TimesNewRomanPSMT" w:hAnsi="Cambria Math" w:cs="Times New Roman"/>
            <w:sz w:val="28"/>
            <w:szCs w:val="24"/>
            <w:lang w:val="en-US"/>
          </w:rPr>
          <m:t>w</m:t>
        </m:r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</w:p>
    <w:p w:rsidR="00003B2F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785728">
        <w:rPr>
          <w:rFonts w:ascii="Times New Roman" w:eastAsia="TimesNewRomanPSMT" w:hAnsi="Times New Roman" w:cs="Times New Roman"/>
          <w:i/>
          <w:sz w:val="28"/>
          <w:szCs w:val="24"/>
          <w:u w:val="single"/>
        </w:rPr>
        <w:t>Понятийная система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определяется как:</w:t>
      </w:r>
    </w:p>
    <w:p w:rsidR="00AF407C" w:rsidRPr="00B44446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&gt;,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где</w:t>
      </w:r>
    </w:p>
    <w:p w:rsidR="00AF407C" w:rsidRPr="00B44446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знаковых описаний понятий </w:t>
      </w:r>
      <w:proofErr w:type="gramStart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;</w:t>
      </w:r>
    </w:p>
    <w:p w:rsidR="00AF407C" w:rsidRPr="00B44446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характеристически</w:t>
      </w:r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>х атрибутов знаковых описаний;</w:t>
      </w:r>
    </w:p>
    <w:p w:rsidR="0089057E" w:rsidRPr="00B44446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 родо-видовые и ассоциативные отношения;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 закон композиции, в соответствии с которым выбрано конкретное системное 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}.</w:t>
      </w:r>
    </w:p>
    <w:p w:rsidR="00003B2F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Со структурной точки зрения понятийная система представлена помеченным взвешенным направленным графом и (с точки зрения введения операций над онтологиями) описана как </w:t>
      </w:r>
    </w:p>
    <w:p w:rsidR="00003B2F" w:rsidRPr="00003B2F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&gt;, где</w:t>
      </w:r>
    </w:p>
    <w:p w:rsidR="00003B2F" w:rsidRPr="00003B2F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множество вершин,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e>
        </m:d>
      </m:oMath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;</w:t>
      </w:r>
    </w:p>
    <w:p w:rsidR="00003B2F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89057E"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e>
        </m:d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.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</w:p>
    <w:p w:rsidR="00003B2F" w:rsidRPr="008D16A5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Каждая дуга задается тройкой:</w:t>
      </w:r>
    </w:p>
    <w:p w:rsidR="00003B2F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где</w:t>
      </w:r>
    </w:p>
    <w:p w:rsidR="00003B2F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вершина начала дуги;</w:t>
      </w:r>
    </w:p>
    <w:p w:rsidR="00003B2F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вершина завершения дуги; </w:t>
      </w:r>
    </w:p>
    <w:p w:rsidR="0089057E" w:rsidRPr="00B44446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вес дуги (идентификатор отношения).</w:t>
      </w:r>
    </w:p>
    <w:p w:rsidR="0089057E" w:rsidRPr="00B44446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Направленный граф не содержит симметричных дуг, любые две вершины могут быть соединены только одной дугой. </w:t>
      </w:r>
    </w:p>
    <w:p w:rsidR="0089057E" w:rsidRPr="00B44446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20686C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785728">
        <w:rPr>
          <w:rFonts w:ascii="Times New Roman" w:eastAsia="TimesNewRomanPSMT" w:hAnsi="Times New Roman" w:cs="Times New Roman"/>
          <w:i/>
          <w:color w:val="000000"/>
          <w:sz w:val="28"/>
          <w:szCs w:val="24"/>
          <w:u w:val="single"/>
        </w:rPr>
        <w:t>Терминологическая система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&gt;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множество терминов ПрО;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–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множество характеристических атрибутов терминов;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</w:t>
      </w:r>
      <w:r w:rsidR="002A2081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отношения эквивалентности и включения;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 закон композиции, в соответствии с котор</w:t>
      </w:r>
      <w:r w:rsidR="00EF3213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ым выбрано конкретное системное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}.</w:t>
      </w:r>
    </w:p>
    <w:p w:rsidR="0089057E" w:rsidRPr="00B44446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Со структурной точки зрения терминологическая система описывается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n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-связным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графом</w:t>
      </w:r>
      <w:r w:rsidRPr="00B44446">
        <w:rPr>
          <w:rFonts w:ascii="Times New Roman" w:eastAsia="MT-Extra" w:hAnsi="Times New Roman" w:cs="Times New Roman"/>
          <w:color w:val="00000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MT-Extra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t</m:t>
            </m:r>
          </m:sub>
        </m:sSub>
        <m:r>
          <w:rPr>
            <w:rFonts w:ascii="Cambria Math" w:eastAsia="MT-Extra" w:hAnsi="Cambria Math" w:cs="Times New Roman"/>
            <w:color w:val="000000"/>
            <w:sz w:val="28"/>
            <w:szCs w:val="24"/>
          </w:rPr>
          <m:t>=</m:t>
        </m:r>
        <m:nary>
          <m:naryPr>
            <m:chr m:val="⋃"/>
            <m:limLoc m:val="undOvr"/>
            <m:ctrlPr>
              <w:rPr>
                <w:rFonts w:ascii="Cambria Math" w:eastAsia="MT-Extra" w:hAnsi="Cambria Math" w:cs="Times New Roman"/>
                <w:i/>
                <w:color w:val="000000"/>
                <w:sz w:val="28"/>
                <w:szCs w:val="24"/>
              </w:rPr>
            </m:ctrlPr>
          </m:naryPr>
          <m:sub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i=1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="MT-Extra" w:hAnsi="Cambria Math" w:cs="Times New Roman"/>
                    <w:i/>
                    <w:color w:val="000000"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="MT-Extra" w:hAnsi="Cambria Math" w:cs="Times New Roman"/>
                    <w:color w:val="000000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MT-Extra" w:hAnsi="Cambria Math" w:cs="Times New Roman"/>
                    <w:color w:val="000000"/>
                    <w:sz w:val="28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MT-Extra" w:hAnsi="Cambria Math" w:cs="Times New Roman"/>
                    <w:color w:val="000000"/>
                    <w:sz w:val="28"/>
                    <w:szCs w:val="24"/>
                  </w:rPr>
                  <m:t>t</m:t>
                </m:r>
              </m:sup>
            </m:sSubSup>
          </m:e>
        </m:nary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где каждая компонента связности </w:t>
      </w:r>
      <m:oMath>
        <m:sSubSup>
          <m:sSubSupPr>
            <m:ctrlPr>
              <w:rPr>
                <w:rFonts w:ascii="Cambria Math" w:eastAsia="MT-Extra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EF3213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представляет собой полный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граф</w:t>
      </w:r>
      <w:r w:rsidR="00EF3213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(эквивалентность), дерево (включение) или результат операции объединения полных графов и дере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вьев (при наличии общих вершин).</w:t>
      </w:r>
    </w:p>
    <w:p w:rsidR="00E83490" w:rsidRPr="00A77215" w:rsidRDefault="00E83490" w:rsidP="0020686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20686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C14FC9" w:rsidRDefault="00C14FC9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35757" w:rsidRPr="00785728" w:rsidRDefault="00635757" w:rsidP="00785728">
      <w:pPr>
        <w:pStyle w:val="a3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32"/>
          <w:szCs w:val="28"/>
        </w:rPr>
      </w:pPr>
      <w:r w:rsidRPr="00785728">
        <w:rPr>
          <w:rFonts w:ascii="Arial" w:eastAsia="TimesNewRomanPSMT" w:hAnsi="Arial" w:cs="Arial"/>
          <w:b/>
          <w:color w:val="000000"/>
          <w:sz w:val="32"/>
          <w:szCs w:val="28"/>
        </w:rPr>
        <w:lastRenderedPageBreak/>
        <w:t xml:space="preserve"> </w:t>
      </w:r>
      <w:r w:rsidR="00951F30" w:rsidRPr="00785728">
        <w:rPr>
          <w:rFonts w:ascii="Arial" w:eastAsia="TimesNewRomanPSMT" w:hAnsi="Arial" w:cs="Arial"/>
          <w:b/>
          <w:color w:val="000000"/>
          <w:sz w:val="32"/>
          <w:szCs w:val="28"/>
        </w:rPr>
        <w:t>Операции над онтологиями</w:t>
      </w:r>
      <w:r w:rsidR="00EB46D5">
        <w:rPr>
          <w:rStyle w:val="af4"/>
          <w:rFonts w:ascii="Arial" w:eastAsia="TimesNewRomanPSMT" w:hAnsi="Arial" w:cs="Arial"/>
          <w:b/>
          <w:color w:val="000000"/>
          <w:sz w:val="32"/>
          <w:szCs w:val="28"/>
        </w:rPr>
        <w:footnoteReference w:id="2"/>
      </w:r>
    </w:p>
    <w:p w:rsidR="00C814F8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Исследования в области онтологических представ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лений знаний интенсивно, хотя 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достаточно эклектично развивающееся направление. Это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 значительной степени относится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и к введению операций над онтологиями. В мног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очисленных работах предлагаются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достаточно р</w:t>
      </w:r>
      <w:r w:rsidR="00C814F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азнообразные множества операций,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которые достаточно условно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можно отнести к классам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8"/>
        </w:rPr>
        <w:t>:</w:t>
      </w:r>
    </w:p>
    <w:p w:rsidR="00C814F8" w:rsidRPr="00B44446" w:rsidRDefault="00C814F8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1. А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налоги теоретико-множе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ственных операций (пересечение,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объединение, разность); </w:t>
      </w:r>
    </w:p>
    <w:p w:rsidR="00C814F8" w:rsidRPr="00B44446" w:rsidRDefault="00C814F8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2. О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перации извлечения и уд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аления фрагментов онтологий для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использования при создании новых; </w:t>
      </w:r>
    </w:p>
    <w:p w:rsidR="00C814F8" w:rsidRPr="00B44446" w:rsidRDefault="00C814F8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3. О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перации пров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ерки логической эквивалентности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онтологий, перевода онтологий на другой формальный яз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ык и т.п.; </w:t>
      </w:r>
    </w:p>
    <w:p w:rsidR="00864B62" w:rsidRPr="00B44446" w:rsidRDefault="00C814F8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4. О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перации-функции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средства поддержки онтологий в инструментальных с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истемах (создание, копирование,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вывод и т.д.).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Рассматриваемые далее операции предназначены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для построения структурных комбинаций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информационных объектов (документов, соо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бщений), представленных онтоло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гиями, на которых субъект может построить новое знан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ие (задачи вывода нового знания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на имеющихся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онтологиях не рассматриваются).</w:t>
      </w:r>
    </w:p>
    <w:p w:rsidR="00635757" w:rsidRPr="00B44446" w:rsidRDefault="00635757" w:rsidP="00003B2F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 качестве основных операций над онтологиями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(на структурном уровне) рассмотрим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операции из 1-го и 2-го классов - бинарные опера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ции объединения и пересечения 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унарные - постро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ения аспектного представления 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мас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штабирования онтологий, с помощью которых 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можно, в том числе,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синтезировать новые онтологии, отражающие пре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дмет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8"/>
        </w:rPr>
        <w:t>ную область в аспекте, заданном пользователем.</w:t>
      </w:r>
    </w:p>
    <w:p w:rsidR="00864B62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В силу того, что операции над онтологиями расс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матриваются в рамках одной </w:t>
      </w:r>
      <w:proofErr w:type="gramStart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ПрО</w:t>
      </w:r>
      <w:proofErr w:type="gramEnd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будем считать, что исходные онтологии имеют общие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понятийную и терминологическую системы.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Для формализации операций над онтологиям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необходимо определить функцию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подобия, вычисляющую меру соответствия при сравне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нии понятий и связей в исходных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онтологиях с целью выделения семантически сх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ожих элементов. 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Введем функцию подобия </w:t>
      </w:r>
      <w:proofErr w:type="spellStart"/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b</w:t>
      </w:r>
      <w:proofErr w:type="spellEnd"/>
      <w:proofErr w:type="gram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 обладаю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щую следующими очевидными свой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ствами: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1. </w:t>
      </w:r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im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="00864B62" w:rsidRPr="00B44446">
        <w:rPr>
          <w:rFonts w:ascii="Times New Roman" w:eastAsia="TimesNewRomanPSMT" w:hAnsi="Times New Roman" w:cs="Times New Roman"/>
          <w:iCs/>
          <w:color w:val="000000"/>
          <w:sz w:val="28"/>
          <w:szCs w:val="28"/>
          <w:lang w:val="en-US"/>
        </w:rPr>
        <w:t xml:space="preserve">) </w:t>
      </w:r>
      <w:r w:rsidR="00864B62" w:rsidRPr="00B44446">
        <w:rPr>
          <w:rFonts w:ascii="Cambria Math" w:hAnsi="Cambria Math" w:cs="Cambria Math"/>
          <w:color w:val="252525"/>
          <w:sz w:val="28"/>
          <w:szCs w:val="28"/>
          <w:shd w:val="clear" w:color="auto" w:fill="FFFFFF"/>
          <w:lang w:val="en-US"/>
        </w:rPr>
        <w:t>∈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[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0;1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]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;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2. </w:t>
      </w:r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im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1 →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 xml:space="preserve">a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  <w:lang w:val="en-US"/>
        </w:rPr>
        <w:t xml:space="preserve">b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(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элементы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 xml:space="preserve">b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тождественны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);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3. </w:t>
      </w:r>
      <w:proofErr w:type="spellStart"/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b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0 →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a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≠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 xml:space="preserve">b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(элементы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b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различны);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4. </w:t>
      </w:r>
      <w:proofErr w:type="spellStart"/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a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1 (свойство возвратности);</w:t>
      </w:r>
    </w:p>
    <w:p w:rsidR="00864B62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5. </w:t>
      </w:r>
      <w:proofErr w:type="spellStart"/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b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i/>
          <w:color w:val="000000"/>
          <w:sz w:val="28"/>
          <w:szCs w:val="28"/>
          <w:lang w:val="en-US"/>
        </w:rPr>
        <w:t>S</w:t>
      </w:r>
      <w:proofErr w:type="spellStart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b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a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(свойство симметричности).</w:t>
      </w:r>
    </w:p>
    <w:p w:rsidR="00864B62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Функция подобия рассчитывается для элементов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функциональных систем пары ис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ходных онтологий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O1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O2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(в дальнейшем описании индекс </w:t>
      </w:r>
      <w:r w:rsidR="00003B2F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i1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характеризует принадлеж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ность элемента онтологии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O1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а индекс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i2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- онтологии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O2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) по следующим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правилам.</w:t>
      </w:r>
    </w:p>
    <w:p w:rsidR="00C73EBC" w:rsidRPr="00B44446" w:rsidRDefault="00C73EBC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lastRenderedPageBreak/>
        <w:t>Для вершин мультиграфов: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1 , если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≡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</m:oMath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SymbolMT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8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n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 если в графе о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бщей понятийной системы онтоло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гий существуют принадлежащие одному мар</w:t>
      </w:r>
      <w:bookmarkStart w:id="0" w:name="_GoBack"/>
      <w:bookmarkEnd w:id="0"/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шруту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≡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>и</w:t>
      </w:r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– длина маршрута,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j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  <w:t>(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 xml:space="preserve">j </w:t>
      </w:r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1, n</m:t>
            </m:r>
          </m:e>
        </m:bar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- вес отдельной дуги).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(p)</m:t>
        </m:r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если в графе общей терминологической системы онтологий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существует полный подграф, содержащий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≡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p</w:t>
      </w:r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количество вершин подграфа)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(q)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 если в графе общей терминологической системы онтологий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существует цепь между вершинами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такими,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≡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br/>
      </w:r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q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длина цепи)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5. </w:t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4"/>
          </w:rPr>
          <m:t>=0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если не применимо ни одно из правил 1-4.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Для дуг мультиграфов: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1,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sup>
                </m:sSub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≡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sup>
                </m:sSubSup>
              </m:e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0, в противном случае</m:t>
                </m:r>
              </m:e>
            </m:eqArr>
          </m:e>
        </m:d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br/>
      </w:r>
    </w:p>
    <w:p w:rsidR="006D0CB8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Результат бинарных операций над онтологиями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E628C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="00C73EBC" w:rsidRPr="00B44446">
        <w:rPr>
          <w:rFonts w:ascii="Times New Roman" w:eastAsia="TimesNewRomanPSMT" w:hAnsi="Times New Roman" w:cs="Times New Roman"/>
          <w:iCs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p>
        </m:sSubSup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приведенными к одному понятийно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му и 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терминологическому основа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нию, представляет собой онтологию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op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op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p>
        </m:sSubSup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Таким образом, необходимо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формализовать бинарные опер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ации для функциональных систем.</w:t>
      </w:r>
    </w:p>
    <w:p w:rsidR="006D0CB8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Представление функциональных систем как мульт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играфов позволяет свести операции над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онтологиями к операциям над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мультиграфами</w:t>
      </w:r>
      <w:proofErr w:type="spellEnd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</w:p>
    <w:p w:rsidR="00635757" w:rsidRPr="00B44446" w:rsidRDefault="00864B62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При выполнении операций над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мультиграфами</w:t>
      </w:r>
      <w:proofErr w:type="spellEnd"/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будем считать одинаковыми вершинами те,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для которых функция подобия отлична от 0,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а одинаковыми дугами – те, для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которых функция подобия равна 1.</w:t>
      </w:r>
    </w:p>
    <w:p w:rsidR="000423E1" w:rsidRDefault="000423E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Pr="00B44446" w:rsidRDefault="00B44446" w:rsidP="00017B53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635757" w:rsidRPr="00785728" w:rsidRDefault="00635757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32"/>
          <w:szCs w:val="24"/>
        </w:rPr>
      </w:pPr>
      <w:r w:rsidRPr="00785728">
        <w:rPr>
          <w:rFonts w:ascii="Arial" w:eastAsia="TimesNewRomanPSMT" w:hAnsi="Arial" w:cs="Arial"/>
          <w:b/>
          <w:color w:val="000000"/>
          <w:sz w:val="32"/>
          <w:szCs w:val="24"/>
        </w:rPr>
        <w:t xml:space="preserve">Операция объединения онтологий </w:t>
      </w:r>
      <m:oMath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⋃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32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32"/>
            <w:szCs w:val="24"/>
          </w:rPr>
          <m:t xml:space="preserve"> ⋃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32"/>
            <w:szCs w:val="24"/>
          </w:rPr>
          <m:t>)</m:t>
        </m:r>
      </m:oMath>
      <w:r w:rsidRPr="00785728">
        <w:rPr>
          <w:rFonts w:ascii="Arial" w:eastAsia="SymbolMT" w:hAnsi="Arial" w:cs="Arial"/>
          <w:b/>
          <w:bCs/>
          <w:color w:val="000000"/>
          <w:sz w:val="32"/>
          <w:szCs w:val="24"/>
        </w:rPr>
        <w:t>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Формально алгоритм объединения можно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представить следующим образом:</w:t>
      </w:r>
    </w:p>
    <w:p w:rsidR="00635757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1. Вычисляется множество вершин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=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⋂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(для вершин разных мультиграфов, принадлежащих множеству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функция подобия равна 1).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2. Для каждой вершины из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c </m:t>
            </m:r>
          </m:sub>
        </m:sSub>
      </m:oMath>
      <w:r w:rsidR="005D66A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формируется множество маршрутов к вершинам из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c </m:t>
            </m:r>
          </m:sub>
        </m:sSub>
      </m:oMath>
      <w:r w:rsidR="005D66A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 понятийном графе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c 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Если для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вершины множество маршрутов не пусто, для каждого из маршрутов вычисляется функция подобия. Две вершины, для которых функция подобия принимает максимальное значение, считаются далее тождественными (в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>фах</w:t>
      </w:r>
      <w:proofErr w:type="spellEnd"/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каждая из вершин замещается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соответствующим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«понятийным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маршрутом») и при но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вом пересечении множеств вершин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мультиграфов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 учетом понятийной системы.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3. Рассматриваются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t </m:t>
            </m:r>
          </m:sub>
        </m:sSub>
      </m:oMath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и 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t </m:t>
            </m:r>
          </m:sub>
        </m:sSub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При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наличии пары вершин (по одной из каждого множест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ва), входящих в одну компоненту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связности графа терминологической системы, происходи</w:t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т замена каждой из вершин соот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ветствующей компонентой (или ее фрагментом, вклю</w:t>
      </w:r>
      <w:r w:rsid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чающим обе вершины) и при новом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пересечении множеств вершин мультиграфов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 учет</w:t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ом терми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нологической системы.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4. Множество вершин мультиграфа объединени</w:t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я онтологий формируется как ре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зультат теоретико-множественных операций: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⋃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>)) ⋃ (</m:t>
        </m:r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</m:t>
        </m:r>
      </m:oMath>
    </w:p>
    <w:p w:rsidR="00B44446" w:rsidRPr="00B44446" w:rsidRDefault="00635757" w:rsidP="00003B2F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5. Инцидентность 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</m:t>
        </m:r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сохр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аняется в </w:t>
      </w:r>
      <w:proofErr w:type="spellStart"/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мультиграфе</w:t>
      </w:r>
      <w:proofErr w:type="spellEnd"/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объедине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ния онтологий (с учетом слияния дуг, для ко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торых функция подобия равна 1).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При объединении функциональных систем исх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одных онтологий по такому алго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ритму могут возн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икнуть противоречия двух типов.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1. В результате операции объединения мультиграф онтологии </w:t>
      </w: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⋃</m:t>
            </m:r>
          </m:sub>
        </m:sSub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может содержать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вершины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которые являются подграфам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 понятийного и терминоло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гического графов, дуги и ребра которых описывают от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ношения понятийной и терминоло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гической систем (что противоречит определению мультиграфа функциональной системы).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Для разрешения этих противоречий необходима экспер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тная оценка и замена таких под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графов узлами (и, возможно, дугами), соответст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вующими функциональной системе.</w:t>
      </w:r>
    </w:p>
    <w:p w:rsidR="00AF228B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2. Сохранение в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мультиграфе</w:t>
      </w:r>
      <w:proofErr w:type="spellEnd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объединения онто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логий инцидентности дуг из мно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</m:t>
        </m:r>
      </m:oMath>
      <w:r w:rsidR="00AF228B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может привести к наличию противоречивых дуг, инцидентных одной и той же паре вершин. Такая ситуация также исследуется субъектом – экспертом.</w:t>
      </w:r>
    </w:p>
    <w:p w:rsidR="00E83490" w:rsidRDefault="00E83490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003B2F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017B53" w:rsidRDefault="00017B5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003B2F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003B2F" w:rsidRPr="004D38C2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94574D" w:rsidRPr="004D38C2" w:rsidRDefault="0094574D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4D38C2">
        <w:rPr>
          <w:rFonts w:ascii="Arial" w:eastAsia="TimesNewRomanPSMT" w:hAnsi="Arial" w:cs="Arial"/>
          <w:b/>
          <w:color w:val="000000"/>
          <w:sz w:val="24"/>
          <w:szCs w:val="24"/>
        </w:rPr>
        <w:t xml:space="preserve"> </w:t>
      </w:r>
      <w:r w:rsidRPr="004D38C2">
        <w:rPr>
          <w:rFonts w:ascii="Arial" w:eastAsia="TimesNewRomanPSMT" w:hAnsi="Arial" w:cs="Arial"/>
          <w:b/>
          <w:color w:val="000000"/>
          <w:sz w:val="28"/>
          <w:szCs w:val="24"/>
        </w:rPr>
        <w:t xml:space="preserve">Операция пересечения онтологий </w:t>
      </w:r>
      <m:oMath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28"/>
            <w:szCs w:val="24"/>
          </w:rPr>
          <m:t xml:space="preserve"> ⋂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28"/>
            <w:szCs w:val="24"/>
          </w:rPr>
          <m:t>)</m:t>
        </m:r>
      </m:oMath>
      <w:r w:rsidRPr="004D38C2">
        <w:rPr>
          <w:rFonts w:ascii="Arial" w:eastAsia="SymbolMT" w:hAnsi="Arial" w:cs="Arial"/>
          <w:b/>
          <w:bCs/>
          <w:color w:val="000000"/>
          <w:sz w:val="28"/>
          <w:szCs w:val="24"/>
        </w:rPr>
        <w:t>.</w:t>
      </w:r>
    </w:p>
    <w:p w:rsidR="0094574D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Отличие алгоритма пересечения от алгоритма объединения состоит в способе формирования результирующего мультиграфа:</w:t>
      </w:r>
    </w:p>
    <w:p w:rsidR="0094574D" w:rsidRPr="00B44446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⋂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="0094574D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</w:p>
    <w:p w:rsidR="0094574D" w:rsidRPr="00B44446" w:rsidRDefault="0094574D" w:rsidP="00003B2F">
      <w:pPr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а инцидентность сохраняется в мультиграфе пересечения онтологий только для тех 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</m:t>
        </m:r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для которых функция подобия равна 1.</w:t>
      </w:r>
    </w:p>
    <w:p w:rsidR="0094574D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При пересечении функциональных систем исходных онтологий могут возникнуть противоречия только первого из описанных выше типов.</w:t>
      </w:r>
    </w:p>
    <w:p w:rsidR="000423E1" w:rsidRPr="00B44446" w:rsidRDefault="000423E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4574D" w:rsidRPr="004D38C2" w:rsidRDefault="0094574D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4D38C2">
        <w:rPr>
          <w:rFonts w:ascii="Arial" w:eastAsia="SymbolMT" w:hAnsi="Arial" w:cs="Arial"/>
          <w:b/>
          <w:bCs/>
          <w:color w:val="000000"/>
          <w:sz w:val="28"/>
          <w:szCs w:val="24"/>
        </w:rPr>
        <w:t>Операция проекции онтологий (построение аспектного представления).</w:t>
      </w:r>
    </w:p>
    <w:p w:rsidR="00003B2F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Аспект рассмотрения (представления, описания) в свою очередь может быть задан функциональной системой</w:t>
      </w:r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&gt;,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тогда операция проекции может быть сведена к операции пе</w:t>
      </w:r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ресечения исходной –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  <w:lang w:val="en-US"/>
        </w:rPr>
        <w:t>O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≡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&gt;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02232F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 аспектной –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 xml:space="preserve">i 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 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онтологий:</w:t>
      </w:r>
    </w:p>
    <w:p w:rsidR="00003B2F" w:rsidRDefault="00356DA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(</m:t>
            </m:r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proj</m:t>
            </m:r>
          </m:sub>
        </m:sSub>
        <m: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= O ⋂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i</m:t>
            </m:r>
          </m:sub>
        </m:sSub>
        <m:r>
          <w:rPr>
            <w:rFonts w:ascii="Cambria Math" w:eastAsia="SymbolMT" w:hAnsi="Cambria Math" w:cs="Times New Roman"/>
            <w:color w:val="000000"/>
            <w:sz w:val="28"/>
            <w:szCs w:val="24"/>
          </w:rPr>
          <m:t>)</m:t>
        </m:r>
      </m:oMath>
      <w:r w:rsidR="0094574D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r w:rsidR="0094574D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</w:p>
    <w:p w:rsidR="0094574D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 результате операции пересечения онтологий на самом деле происходит «обогащение» аспектного описания с учетом понятийной и терминологической систем.</w:t>
      </w:r>
    </w:p>
    <w:p w:rsidR="000077AA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Рассмотри</w:t>
      </w:r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 следующие возможные ситуации.</w:t>
      </w:r>
    </w:p>
    <w:p w:rsidR="000077AA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1</w:t>
      </w:r>
      <w:r w:rsidRPr="00B44446">
        <w:rPr>
          <w:rFonts w:ascii="Times New Roman" w:eastAsia="TimesNewRomanPSMT" w:hAnsi="Times New Roman" w:cs="Times New Roman"/>
          <w:b/>
          <w:bCs/>
          <w:color w:val="000000"/>
          <w:sz w:val="28"/>
          <w:szCs w:val="24"/>
        </w:rPr>
        <w:t xml:space="preserve">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=∅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аспект задается на уровне объектов – знаковыми описаниями совокупности объектов. Мультиграф аспектной онтол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огии, участвующий в операции пе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ресечения, при этом представляет собой пустой граф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, ∅&gt;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В этом случае для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множества вершин результирующего мультиграфа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</m:oMath>
      <w:r w:rsidR="00060D0E" w:rsidRPr="00B44446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операция пересечения выполня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ется по правилам, описанным выше, а множество дуг формируется из дуг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инцидентных вершинам множества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</m:oMath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.</w:t>
      </w:r>
    </w:p>
    <w:p w:rsidR="000077AA" w:rsidRPr="00003B2F" w:rsidRDefault="0094574D" w:rsidP="00003B2F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2.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=∅,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≠∅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02232F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аспект зада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ется на функциональном уровне –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множеством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функциональных отношений. В этом случае мно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жество дуг мультиграфа проекции</w:t>
      </w:r>
      <w:r w:rsidR="00003B2F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∩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 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</m:oMath>
      <w:r w:rsidR="00060D0E" w:rsidRPr="00B44446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а множество вершин формируется из в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ершин, инцидентных дугам из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</m:oMath>
      <w:r w:rsidR="00060D0E" w:rsidRPr="00B44446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>.</w:t>
      </w:r>
    </w:p>
    <w:p w:rsidR="00677B20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3.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≠∅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аспект задается на смешанном, объектно-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функциональном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уровне, и для операции пересечения мо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жет быть сформирован мультиграф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&gt;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с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непустыми множествами вершин и дуг.</w:t>
      </w:r>
    </w:p>
    <w:p w:rsidR="000423E1" w:rsidRDefault="000423E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Pr="00B44446" w:rsidRDefault="00951F30" w:rsidP="0078572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4574D" w:rsidRPr="00855B03" w:rsidRDefault="004D38C2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t>Операция масштабирования</w:t>
      </w:r>
      <w:r w:rsidR="000077AA"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t xml:space="preserve"> онтологий.</w:t>
      </w:r>
    </w:p>
    <w:p w:rsidR="000077AA" w:rsidRPr="00B44446" w:rsidRDefault="000077AA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Для описания операций масштабирования (укрупнения или детализации) онтологии определим для исходной онтологии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  <w:lang w:val="en-US"/>
        </w:rPr>
        <w:t>O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≡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&gt;</w:t>
      </w:r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br/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«онтологию масштабирования» как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m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m</m:t>
            </m:r>
          </m:sup>
        </m:sSubSup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где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m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 &lt;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, ∅, ∅, 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&gt; 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 сведем операции масштабирования к разрешению против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оречий первого типа в онтологии </w:t>
      </w:r>
      <m:oMath>
        <m: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O ∪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m</m:t>
            </m:r>
          </m:sub>
        </m:sSub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 соответствии со следующими правилами:</w:t>
      </w:r>
    </w:p>
    <w:p w:rsidR="000077AA" w:rsidRPr="00B44446" w:rsidRDefault="000077AA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 случае укрупнения исходной онтологии: в узлах, содержащих дерево понятий,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остаются понятия самого верхнего уровня, а в узлах, содержащих подграфы терминологической системы – отдельные слова;</w:t>
      </w:r>
    </w:p>
    <w:p w:rsidR="000077AA" w:rsidRPr="00B44446" w:rsidRDefault="000077AA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 случае детализации исходной онтологии: в узлах, содержащих дерево понятий,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остаются понятия самого нижнего уровня, а в узлах, содержащих подграфы терминологической системы – словосочетания.</w:t>
      </w:r>
    </w:p>
    <w:p w:rsidR="00B63B16" w:rsidRDefault="00B63B16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785728" w:rsidRDefault="0078572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83490" w:rsidRPr="00643A3C" w:rsidRDefault="00E83490" w:rsidP="00643A3C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</w:pPr>
    </w:p>
    <w:p w:rsidR="00785728" w:rsidRPr="00855B03" w:rsidRDefault="00785728" w:rsidP="00785728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28"/>
          <w:szCs w:val="28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8"/>
        </w:rPr>
        <w:t>Практическая часть работы</w:t>
      </w:r>
    </w:p>
    <w:p w:rsidR="00855B03" w:rsidRPr="00785728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284" w:right="-284"/>
        <w:rPr>
          <w:rFonts w:ascii="Arial" w:eastAsia="SymbolMT" w:hAnsi="Arial" w:cs="Arial"/>
          <w:b/>
          <w:bCs/>
          <w:color w:val="000000"/>
          <w:sz w:val="28"/>
          <w:szCs w:val="28"/>
        </w:rPr>
      </w:pPr>
    </w:p>
    <w:p w:rsidR="00785728" w:rsidRPr="00855B03" w:rsidRDefault="00362F6D" w:rsidP="00855B03">
      <w:pPr>
        <w:pStyle w:val="a3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32"/>
        </w:rPr>
      </w:pPr>
      <w:r w:rsidRPr="00785728">
        <w:rPr>
          <w:rFonts w:ascii="Arial" w:eastAsia="SymbolMT" w:hAnsi="Arial" w:cs="Arial"/>
          <w:b/>
          <w:bCs/>
          <w:color w:val="000000"/>
          <w:sz w:val="32"/>
          <w:szCs w:val="32"/>
        </w:rPr>
        <w:t>Формирование базы данных</w:t>
      </w:r>
    </w:p>
    <w:p w:rsidR="00DE3494" w:rsidRPr="00785728" w:rsidRDefault="00785728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32"/>
        </w:rPr>
      </w:pPr>
      <w:r>
        <w:rPr>
          <w:rFonts w:ascii="Arial" w:eastAsia="SymbolMT" w:hAnsi="Arial" w:cs="Arial"/>
          <w:b/>
          <w:bCs/>
          <w:color w:val="000000"/>
          <w:sz w:val="32"/>
          <w:szCs w:val="32"/>
        </w:rPr>
        <w:t>Определение необходимых свойств графа</w:t>
      </w:r>
    </w:p>
    <w:p w:rsidR="00362F6D" w:rsidRPr="00B44446" w:rsidRDefault="00C814F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В теоретической части работы были выделены свойства </w:t>
      </w:r>
      <w:proofErr w:type="spellStart"/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графовых</w:t>
      </w:r>
      <w:proofErr w:type="spellEnd"/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представлений онтологий для различных систем. </w:t>
      </w:r>
    </w:p>
    <w:p w:rsidR="00C814F8" w:rsidRPr="00B44446" w:rsidRDefault="002A2081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Объединив все необходимые свойства, получаем</w:t>
      </w:r>
      <w:r w:rsidR="00C814F8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:</w:t>
      </w:r>
    </w:p>
    <w:p w:rsidR="00855B03" w:rsidRPr="00855B03" w:rsidRDefault="00003B2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Узлы</w:t>
      </w:r>
      <w:r w:rsidR="00C814F8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должны обладать следующими свойствами:</w:t>
      </w:r>
    </w:p>
    <w:p w:rsidR="00C814F8" w:rsidRPr="00B44446" w:rsidRDefault="00C814F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</w:t>
      </w:r>
      <w:r w:rsidR="002A2081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Вес</w:t>
      </w:r>
    </w:p>
    <w:p w:rsidR="002A2081" w:rsidRPr="00B44446" w:rsidRDefault="002A2081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Имя сущности</w:t>
      </w:r>
    </w:p>
    <w:p w:rsidR="002A2081" w:rsidRPr="00B44446" w:rsidRDefault="00003B2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Дуги</w:t>
      </w:r>
      <w:r w:rsidR="002A2081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должны обладать следующими свойствами:</w:t>
      </w:r>
    </w:p>
    <w:p w:rsidR="002A2081" w:rsidRPr="00B44446" w:rsidRDefault="002A2081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Вес дуги (идентификатор отношения)</w:t>
      </w:r>
    </w:p>
    <w:p w:rsidR="002A2081" w:rsidRPr="00B44446" w:rsidRDefault="002A2081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Ориентированность</w:t>
      </w:r>
    </w:p>
    <w:p w:rsidR="00E83490" w:rsidRPr="00B44446" w:rsidRDefault="00E83490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</w:pPr>
    </w:p>
    <w:p w:rsidR="00BC5830" w:rsidRPr="004D38C2" w:rsidRDefault="00BC5830" w:rsidP="00855B03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28"/>
          <w:szCs w:val="28"/>
        </w:rPr>
      </w:pPr>
      <w:r w:rsidRPr="004D38C2">
        <w:rPr>
          <w:rFonts w:ascii="Arial" w:eastAsia="SymbolMT" w:hAnsi="Arial" w:cs="Arial"/>
          <w:b/>
          <w:bCs/>
          <w:color w:val="000000"/>
          <w:sz w:val="28"/>
          <w:szCs w:val="28"/>
        </w:rPr>
        <w:t>Способы задания данных для представления графа</w:t>
      </w:r>
    </w:p>
    <w:p w:rsidR="000A4DFD" w:rsidRPr="00855B03" w:rsidRDefault="00BC5830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Существует несколько видов задания данных для представления графа, такие как:</w:t>
      </w:r>
    </w:p>
    <w:p w:rsidR="00BC5830" w:rsidRPr="00B44446" w:rsidRDefault="000A4DFD" w:rsidP="00855B03">
      <w:pPr>
        <w:pStyle w:val="a3"/>
        <w:shd w:val="clear" w:color="auto" w:fill="FFFFFF"/>
        <w:spacing w:before="72" w:after="0" w:line="240" w:lineRule="auto"/>
        <w:ind w:left="-284" w:right="-284" w:firstLine="567"/>
        <w:outlineLvl w:val="2"/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lang w:eastAsia="ru-RU"/>
        </w:rPr>
      </w:pPr>
      <w:r w:rsidRPr="00B4444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1. </w:t>
      </w:r>
      <w:r w:rsidR="00BC5830" w:rsidRPr="00B4444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Матрица смежности</w:t>
      </w:r>
    </w:p>
    <w:p w:rsidR="00BC5830" w:rsidRPr="00B44446" w:rsidRDefault="00BC5830" w:rsidP="00855B03">
      <w:pPr>
        <w:ind w:left="-284" w:right="-284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4446">
        <w:rPr>
          <w:rFonts w:ascii="Times New Roman" w:hAnsi="Times New Roman" w:cs="Times New Roman"/>
          <w:sz w:val="28"/>
          <w:szCs w:val="28"/>
          <w:lang w:eastAsia="ru-RU"/>
        </w:rPr>
        <w:t>Таблица, где как столбцы, так и строки соответствуют вершинам графа. В каждой ячейке этой матрицы записывается число, определяющее наличие связи от вершины-строки к вершине-столбцу (либо наоборот).</w:t>
      </w:r>
    </w:p>
    <w:p w:rsidR="00BC5830" w:rsidRPr="00B44446" w:rsidRDefault="00BC5830" w:rsidP="00855B03">
      <w:pPr>
        <w:ind w:left="-284" w:right="-284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4446">
        <w:rPr>
          <w:rFonts w:ascii="Times New Roman" w:hAnsi="Times New Roman" w:cs="Times New Roman"/>
          <w:sz w:val="28"/>
          <w:szCs w:val="28"/>
          <w:lang w:eastAsia="ru-RU"/>
        </w:rPr>
        <w:t>Это наиболее удобный способ представления плотных графов.</w:t>
      </w:r>
    </w:p>
    <w:p w:rsidR="00BC5830" w:rsidRPr="00B44446" w:rsidRDefault="00BC5830" w:rsidP="00855B03">
      <w:pPr>
        <w:ind w:left="-284" w:right="-284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4446">
        <w:rPr>
          <w:rFonts w:ascii="Times New Roman" w:hAnsi="Times New Roman" w:cs="Times New Roman"/>
          <w:sz w:val="28"/>
          <w:szCs w:val="28"/>
          <w:lang w:eastAsia="ru-RU"/>
        </w:rPr>
        <w:t>Недостатком являются требования к памяти, прямо пропорциональные квадрату количества вершин.</w:t>
      </w:r>
    </w:p>
    <w:p w:rsidR="00BC5830" w:rsidRPr="00B44446" w:rsidRDefault="00BC5830" w:rsidP="00855B03">
      <w:pPr>
        <w:pStyle w:val="3"/>
        <w:shd w:val="clear" w:color="auto" w:fill="FFFFFF"/>
        <w:spacing w:before="72" w:beforeAutospacing="0" w:after="0" w:afterAutospacing="0"/>
        <w:ind w:left="-284" w:right="-284" w:firstLine="567"/>
        <w:rPr>
          <w:b w:val="0"/>
          <w:i/>
          <w:color w:val="000000"/>
          <w:sz w:val="28"/>
          <w:szCs w:val="28"/>
        </w:rPr>
      </w:pPr>
      <w:r w:rsidRPr="00B44446">
        <w:rPr>
          <w:b w:val="0"/>
          <w:i/>
          <w:sz w:val="28"/>
          <w:szCs w:val="28"/>
        </w:rPr>
        <w:t xml:space="preserve">2. </w:t>
      </w:r>
      <w:r w:rsidRPr="00B44446">
        <w:rPr>
          <w:rStyle w:val="mw-headline"/>
          <w:b w:val="0"/>
          <w:i/>
          <w:color w:val="000000"/>
          <w:sz w:val="28"/>
          <w:szCs w:val="28"/>
        </w:rPr>
        <w:t>Матрица инцидентности</w:t>
      </w:r>
    </w:p>
    <w:p w:rsidR="00BC5830" w:rsidRPr="00BC5830" w:rsidRDefault="00BC5830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Таблица, где строки соответствуют вершинам графа, а столбцы соответствуют связям (рёбрам) графа. В ячейку матрицы на пересечении строки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31E2F356" wp14:editId="6A9DEDE6">
            <wp:extent cx="55880" cy="135255"/>
            <wp:effectExtent l="0" t="0" r="1270" b="0"/>
            <wp:docPr id="20" name="Рисунок 20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со столбцом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47BC9195" wp14:editId="2829D2BA">
            <wp:extent cx="87630" cy="174625"/>
            <wp:effectExtent l="0" t="0" r="7620" b="0"/>
            <wp:docPr id="17" name="Рисунок 17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записывается:</w:t>
      </w:r>
    </w:p>
    <w:p w:rsidR="00BC5830" w:rsidRPr="00BC5830" w:rsidRDefault="00BC5830" w:rsidP="00855B03">
      <w:pPr>
        <w:shd w:val="clear" w:color="auto" w:fill="FFFFFF"/>
        <w:spacing w:after="24" w:line="336" w:lineRule="atLeast"/>
        <w:ind w:left="-284" w:right="-284" w:firstLine="567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1</w:t>
      </w:r>
      <w:r w:rsidR="000A4DFD" w:rsidRPr="00B44446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случае, если связь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6785FBFD" wp14:editId="1A21119F">
            <wp:extent cx="87630" cy="174625"/>
            <wp:effectExtent l="0" t="0" r="7620" b="0"/>
            <wp:docPr id="13" name="Рисунок 13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«выходит» из вершины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01ADCC25" wp14:editId="037D5095">
            <wp:extent cx="55880" cy="135255"/>
            <wp:effectExtent l="0" t="0" r="1270" b="0"/>
            <wp:docPr id="5" name="Рисунок 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</w:t>
      </w:r>
    </w:p>
    <w:p w:rsidR="00BC5830" w:rsidRPr="00BC5830" w:rsidRDefault="00BC5830" w:rsidP="00855B03">
      <w:pPr>
        <w:shd w:val="clear" w:color="auto" w:fill="FFFFFF"/>
        <w:spacing w:after="24" w:line="336" w:lineRule="atLeast"/>
        <w:ind w:left="-284" w:right="-284" w:firstLine="567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−1</w:t>
      </w:r>
      <w:r w:rsidRPr="00BC5830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,</w:t>
      </w:r>
      <w:r w:rsidR="000A4DFD" w:rsidRPr="00B44446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если связь «входит» в вершину,</w:t>
      </w:r>
    </w:p>
    <w:p w:rsidR="00BC5830" w:rsidRPr="00BC5830" w:rsidRDefault="00BC5830" w:rsidP="00855B03">
      <w:pPr>
        <w:shd w:val="clear" w:color="auto" w:fill="FFFFFF"/>
        <w:spacing w:after="24" w:line="336" w:lineRule="atLeast"/>
        <w:ind w:left="-284" w:right="-284" w:firstLine="567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0</w:t>
      </w:r>
      <w:r w:rsidR="000A4DFD" w:rsidRPr="00B44446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во всех остальных случаях (то есть если связь является петлёй или связь не инцидентна вершине)</w:t>
      </w:r>
    </w:p>
    <w:p w:rsidR="00BC5830" w:rsidRDefault="00BC5830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Данный способ является самым ёмким (</w:t>
      </w:r>
      <w:r w:rsidR="00C814F8"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количество занимаемой памяти пропорционально произведению количества вершин графа на количество его ребер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) для хранения, поэтому применяется очень редко, в особых случаях (например, для быстрого нахождения циклов в графе).</w:t>
      </w:r>
    </w:p>
    <w:p w:rsidR="00017B53" w:rsidRDefault="00017B53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017B53" w:rsidRDefault="00017B53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017B53" w:rsidRPr="00BC5830" w:rsidRDefault="00017B53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0A4DFD" w:rsidRPr="00B44446" w:rsidRDefault="000A4DFD" w:rsidP="00855B03">
      <w:pPr>
        <w:pStyle w:val="3"/>
        <w:shd w:val="clear" w:color="auto" w:fill="FFFFFF"/>
        <w:spacing w:before="72" w:beforeAutospacing="0" w:after="0" w:afterAutospacing="0"/>
        <w:ind w:left="-284" w:right="-284" w:firstLine="567"/>
        <w:rPr>
          <w:b w:val="0"/>
          <w:i/>
          <w:color w:val="000000"/>
          <w:sz w:val="28"/>
          <w:szCs w:val="28"/>
        </w:rPr>
      </w:pPr>
      <w:r w:rsidRPr="00B44446">
        <w:rPr>
          <w:b w:val="0"/>
          <w:i/>
          <w:sz w:val="28"/>
          <w:szCs w:val="28"/>
        </w:rPr>
        <w:t xml:space="preserve">3. </w:t>
      </w:r>
      <w:r w:rsidRPr="00B44446">
        <w:rPr>
          <w:rStyle w:val="mw-headline"/>
          <w:b w:val="0"/>
          <w:i/>
          <w:color w:val="000000"/>
          <w:sz w:val="28"/>
          <w:szCs w:val="28"/>
        </w:rPr>
        <w:t>Список смежности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Список, где каждой вершине графа соответствует строка, в которой хранится список смежных вершин. Такая структура данных не является таблицей в обычном понимании, а представляет собой «список списков».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Размер занимаемой памяти</w:t>
      </w:r>
      <w:r w:rsidR="00C814F8" w:rsidRPr="00B44446">
        <w:rPr>
          <w:color w:val="252525"/>
          <w:sz w:val="28"/>
          <w:szCs w:val="28"/>
        </w:rPr>
        <w:t xml:space="preserve"> пропорционален сумме количества вершин и количества ребер</w:t>
      </w:r>
      <w:r w:rsidRPr="00B44446">
        <w:rPr>
          <w:color w:val="252525"/>
          <w:sz w:val="28"/>
          <w:szCs w:val="28"/>
        </w:rPr>
        <w:t>.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Это наиболее удобный способ для представления разреженных графов, а также при реализации базовых алгоритмов обхода графа в ширину или глубину, где нужно быстро получать «соседей» текущей просматриваемой вершины.</w:t>
      </w:r>
    </w:p>
    <w:p w:rsidR="000A4DFD" w:rsidRPr="00B44446" w:rsidRDefault="000A4DFD" w:rsidP="00855B03">
      <w:pPr>
        <w:pStyle w:val="3"/>
        <w:shd w:val="clear" w:color="auto" w:fill="FFFFFF"/>
        <w:spacing w:before="72" w:beforeAutospacing="0" w:after="0" w:afterAutospacing="0"/>
        <w:ind w:left="-284" w:right="-284" w:firstLine="567"/>
        <w:rPr>
          <w:b w:val="0"/>
          <w:i/>
          <w:color w:val="000000"/>
          <w:sz w:val="28"/>
          <w:szCs w:val="28"/>
        </w:rPr>
      </w:pPr>
      <w:r w:rsidRPr="00B44446">
        <w:rPr>
          <w:rStyle w:val="mw-headline"/>
          <w:b w:val="0"/>
          <w:i/>
          <w:color w:val="000000"/>
          <w:sz w:val="28"/>
          <w:szCs w:val="28"/>
        </w:rPr>
        <w:t>4. Список рёбер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Список, где каждому ребру графа соответствует строка, в которой хранятся две вершины, инцидентные ребру.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Размер занимаемой памяти</w:t>
      </w:r>
      <w:r w:rsidR="00C814F8" w:rsidRPr="00B44446">
        <w:rPr>
          <w:color w:val="252525"/>
          <w:sz w:val="28"/>
          <w:szCs w:val="28"/>
        </w:rPr>
        <w:t xml:space="preserve"> пропорционален количеству ребер графа</w:t>
      </w:r>
      <w:r w:rsidRPr="00B44446">
        <w:rPr>
          <w:color w:val="252525"/>
          <w:sz w:val="28"/>
          <w:szCs w:val="28"/>
        </w:rPr>
        <w:t>.</w:t>
      </w:r>
    </w:p>
    <w:p w:rsidR="004D38C2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Это наиболее компактный способ представления графов, поэтому часто применяется для внешнего хранения или обмена данными.</w:t>
      </w:r>
    </w:p>
    <w:p w:rsidR="00855B03" w:rsidRPr="00B44446" w:rsidRDefault="00855B03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</w:p>
    <w:p w:rsidR="009E58F1" w:rsidRPr="00B44446" w:rsidRDefault="009E58F1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 xml:space="preserve">Однако, ни один из этих четырех способов не подходит для визуализации </w:t>
      </w:r>
      <w:proofErr w:type="spellStart"/>
      <w:r w:rsidRPr="00B44446">
        <w:rPr>
          <w:color w:val="252525"/>
          <w:sz w:val="28"/>
          <w:szCs w:val="28"/>
        </w:rPr>
        <w:t>графовых</w:t>
      </w:r>
      <w:proofErr w:type="spellEnd"/>
      <w:r w:rsidRPr="00B44446">
        <w:rPr>
          <w:color w:val="252525"/>
          <w:sz w:val="28"/>
          <w:szCs w:val="28"/>
        </w:rPr>
        <w:t xml:space="preserve"> представлений онтологий, так как:</w:t>
      </w:r>
    </w:p>
    <w:p w:rsidR="009E58F1" w:rsidRPr="00B44446" w:rsidRDefault="009E58F1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а). размер потребляемых ресурсов представлением с помощью матриц слишком быстро растет при увеличении количества вершин и ребер</w:t>
      </w:r>
      <w:r w:rsidR="00C45D0E" w:rsidRPr="00B44446">
        <w:rPr>
          <w:color w:val="252525"/>
          <w:sz w:val="28"/>
          <w:szCs w:val="28"/>
        </w:rPr>
        <w:t>.</w:t>
      </w:r>
    </w:p>
    <w:p w:rsidR="006A04FA" w:rsidRDefault="009E58F1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 xml:space="preserve">б). </w:t>
      </w:r>
      <w:r w:rsidR="00C45D0E" w:rsidRPr="00B44446">
        <w:rPr>
          <w:color w:val="252525"/>
          <w:sz w:val="28"/>
          <w:szCs w:val="28"/>
        </w:rPr>
        <w:t xml:space="preserve">для реализации операций над онтологиями необходимо определить такие свойства графа, как вес вершины, наименование вершины, вес ребра, наименование ребра, что не представляется возможным в </w:t>
      </w:r>
      <w:r w:rsidR="006A04FA" w:rsidRPr="00B44446">
        <w:rPr>
          <w:color w:val="252525"/>
          <w:sz w:val="28"/>
          <w:szCs w:val="28"/>
        </w:rPr>
        <w:t>рассматриваемых</w:t>
      </w:r>
      <w:r w:rsidR="00C45D0E" w:rsidRPr="00B44446">
        <w:rPr>
          <w:color w:val="252525"/>
          <w:sz w:val="28"/>
          <w:szCs w:val="28"/>
        </w:rPr>
        <w:t xml:space="preserve"> представлениях данных.</w:t>
      </w:r>
    </w:p>
    <w:p w:rsidR="00B44446" w:rsidRDefault="00B44446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855B03" w:rsidRDefault="00855B03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Pr="00B44446" w:rsidRDefault="00B44446" w:rsidP="00855B03">
      <w:pPr>
        <w:pStyle w:val="af0"/>
        <w:shd w:val="clear" w:color="auto" w:fill="FFFFFF"/>
        <w:spacing w:before="120" w:beforeAutospacing="0" w:after="120" w:afterAutospacing="0" w:line="336" w:lineRule="atLeast"/>
        <w:ind w:right="-284"/>
        <w:rPr>
          <w:color w:val="252525"/>
          <w:sz w:val="28"/>
          <w:szCs w:val="28"/>
        </w:rPr>
      </w:pPr>
    </w:p>
    <w:p w:rsidR="00D74BDF" w:rsidRPr="00855B03" w:rsidRDefault="00D74BDF" w:rsidP="00855B03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32"/>
          <w:szCs w:val="28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8"/>
        </w:rPr>
        <w:t>Структура базы данных</w:t>
      </w:r>
    </w:p>
    <w:p w:rsidR="008B1CB3" w:rsidRPr="00B44446" w:rsidRDefault="008B1CB3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Таким образом, для определения </w:t>
      </w:r>
      <w:r w:rsidR="00362F6D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необходимых свойств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было решено сформировать следующую структуру базы данных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, которые необходимо визуализировать: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БД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представляет собой файл формата </w:t>
      </w:r>
      <w:proofErr w:type="spellStart"/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  <w:lang w:val="en-US"/>
        </w:rPr>
        <w:t>json</w:t>
      </w:r>
      <w:proofErr w:type="spellEnd"/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, в котором определены графы. 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Каждый г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раф определен как набор массивов его ребер и 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узлов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. </w:t>
      </w:r>
    </w:p>
    <w:p w:rsidR="008B1CB3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Структура 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каждого узла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графа представляет собой набор параметров: 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идентификатор;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имя сущности, визуализируемой узлом графа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;</w:t>
      </w:r>
    </w:p>
    <w:p w:rsidR="008B1CB3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первоначальные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координаты (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  <w:lang w:val="en-US"/>
        </w:rPr>
        <w:t>x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,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  <w:lang w:val="en-US"/>
        </w:rPr>
        <w:t>y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)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узла графа на экране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;</w:t>
      </w:r>
    </w:p>
    <w:p w:rsidR="004D38C2" w:rsidRPr="00B44446" w:rsidRDefault="004D38C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вес 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узла</w:t>
      </w:r>
      <w:r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.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8B1CB3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Структура каждого ребра графа представляет собой набор параметров: 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идентификатор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; 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текст на ребре графа; 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идентификатор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вершины, из которого исходит ребро;</w:t>
      </w:r>
    </w:p>
    <w:p w:rsidR="00D74BDF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идентификатор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вершины, в которое входит это ребро.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D74BDF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Пример определения одного </w:t>
      </w:r>
      <w:r w:rsidR="008B1CB3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из графов в программной системе приведен в Приложении №1.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</w:t>
      </w:r>
    </w:p>
    <w:p w:rsidR="00D74BDF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D74BDF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D74BDF" w:rsidRDefault="00D74BDF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P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C5830" w:rsidRDefault="00BC5830" w:rsidP="000A4DFD">
      <w:pPr>
        <w:ind w:left="360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D74BDF" w:rsidRDefault="00D74BDF" w:rsidP="000A4DFD">
      <w:pPr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D35FC" w:rsidRDefault="006D35FC" w:rsidP="000A4DFD">
      <w:pPr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38C2" w:rsidRDefault="004D38C2" w:rsidP="004D38C2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17B53" w:rsidRPr="004D38C2" w:rsidRDefault="00017B53" w:rsidP="004D38C2">
      <w:pPr>
        <w:autoSpaceDE w:val="0"/>
        <w:autoSpaceDN w:val="0"/>
        <w:adjustRightInd w:val="0"/>
        <w:spacing w:after="0" w:line="240" w:lineRule="auto"/>
        <w:ind w:right="-284"/>
        <w:rPr>
          <w:rFonts w:ascii="Arial" w:eastAsia="SymbolMT" w:hAnsi="Arial" w:cs="Arial"/>
          <w:bCs/>
          <w:color w:val="000000"/>
          <w:sz w:val="28"/>
          <w:szCs w:val="24"/>
        </w:rPr>
      </w:pPr>
    </w:p>
    <w:p w:rsidR="00B63B16" w:rsidRPr="00855B03" w:rsidRDefault="00B63B16" w:rsidP="00855B03">
      <w:pPr>
        <w:pStyle w:val="a3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t>Выбор графической библиотеки</w:t>
      </w:r>
    </w:p>
    <w:p w:rsidR="00B63B16" w:rsidRPr="00B44446" w:rsidRDefault="00B63B16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Перед тем, как начать реализовывать визуализация онтологического подхода к идентификации информации с помощью мультиграфов, необходимо было провести сравнительный анализ графических библиотек, которые поддерживает </w:t>
      </w:r>
      <w:r w:rsidR="00827F8A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. </w:t>
      </w:r>
    </w:p>
    <w:p w:rsidR="00B63B16" w:rsidRPr="00B44446" w:rsidRDefault="00D74BD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Было выделено несколько основных свойств графической библиотеки</w:t>
      </w:r>
      <w:r w:rsidR="00B63B16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:</w:t>
      </w:r>
    </w:p>
    <w:p w:rsidR="00B63B16" w:rsidRPr="00B44446" w:rsidRDefault="00B63B16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Возможность реализации визуализации мультиграфа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63B16" w:rsidRPr="00B44446" w:rsidRDefault="00B63B16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Простота использования библиотеки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63B16" w:rsidRPr="00B44446" w:rsidRDefault="00B63B16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Быстродействие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63B16" w:rsidRPr="00B44446" w:rsidRDefault="00B87315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ьные возможности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1D576E" w:rsidRPr="00B44446" w:rsidRDefault="001D576E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Качество</w:t>
      </w:r>
      <w:r w:rsidR="00B87315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документации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D74BDF" w:rsidRPr="00B44446" w:rsidRDefault="00D74BD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1D576E" w:rsidRPr="00B44446" w:rsidRDefault="00EF287C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Рассматривались следующие графические библиотеки: </w:t>
      </w:r>
    </w:p>
    <w:p w:rsidR="00EF287C" w:rsidRPr="00B44446" w:rsidRDefault="00EF287C" w:rsidP="00855B0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D3.js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EF287C" w:rsidRPr="00B44446" w:rsidRDefault="00EF287C" w:rsidP="00855B0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Arbor.js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EF287C" w:rsidRPr="00B44446" w:rsidRDefault="00EF287C" w:rsidP="00855B0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CytoScape.js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BB160F" w:rsidRPr="00B44446" w:rsidRDefault="00BB160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B44446" w:rsidRDefault="00BB160F" w:rsidP="00855B03">
      <w:pPr>
        <w:pStyle w:val="a3"/>
        <w:keepNext/>
        <w:ind w:left="-284" w:right="-284" w:firstLine="567"/>
        <w:rPr>
          <w:rFonts w:ascii="Times New Roman" w:hAnsi="Times New Roman" w:cs="Times New Roman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</w:rPr>
        <w:t xml:space="preserve">Установка всех трех библиотек проходила идентичным образом: либо указанием прямой ссылки на файл в интернете </w:t>
      </w:r>
      <w:r w:rsidRPr="00B44446">
        <w:rPr>
          <w:rFonts w:ascii="Times New Roman" w:hAnsi="Times New Roman" w:cs="Times New Roman"/>
          <w:i/>
          <w:sz w:val="28"/>
          <w:szCs w:val="24"/>
        </w:rPr>
        <w:t>(&lt;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src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=https://d3js.org/</w:t>
      </w:r>
      <w:proofErr w:type="gramStart"/>
      <w:r w:rsidRPr="00B44446">
        <w:rPr>
          <w:rFonts w:ascii="Times New Roman" w:hAnsi="Times New Roman" w:cs="Times New Roman"/>
          <w:i/>
          <w:sz w:val="28"/>
          <w:szCs w:val="24"/>
        </w:rPr>
        <w:t>d3.v3.min.js &gt;</w:t>
      </w:r>
      <w:proofErr w:type="gramEnd"/>
      <w:r w:rsidRPr="00B44446">
        <w:rPr>
          <w:rFonts w:ascii="Times New Roman" w:hAnsi="Times New Roman" w:cs="Times New Roman"/>
          <w:i/>
          <w:sz w:val="28"/>
          <w:szCs w:val="24"/>
        </w:rPr>
        <w:t>&lt;/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&gt;</w:t>
      </w:r>
      <w:r w:rsidRPr="00B44446">
        <w:rPr>
          <w:rFonts w:ascii="Times New Roman" w:hAnsi="Times New Roman" w:cs="Times New Roman"/>
          <w:sz w:val="28"/>
          <w:szCs w:val="24"/>
        </w:rPr>
        <w:t>), либо скачиванием необходимых файлов с официального сайта и указанием ссылки на него (</w:t>
      </w:r>
      <w:r w:rsidRPr="00B44446">
        <w:rPr>
          <w:rFonts w:ascii="Times New Roman" w:hAnsi="Times New Roman" w:cs="Times New Roman"/>
          <w:i/>
          <w:sz w:val="28"/>
          <w:szCs w:val="24"/>
        </w:rPr>
        <w:t>&lt;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src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="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js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/arbor.js"&gt;&lt;/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 xml:space="preserve">&gt;  </w:t>
      </w:r>
      <w:r w:rsidRPr="00B44446">
        <w:rPr>
          <w:rFonts w:ascii="Times New Roman" w:hAnsi="Times New Roman" w:cs="Times New Roman"/>
          <w:sz w:val="28"/>
          <w:szCs w:val="24"/>
        </w:rPr>
        <w:t>).</w:t>
      </w:r>
    </w:p>
    <w:p w:rsidR="00D74BDF" w:rsidRPr="00B44446" w:rsidRDefault="00D74BDF" w:rsidP="00855B03">
      <w:pPr>
        <w:pStyle w:val="a3"/>
        <w:keepNext/>
        <w:ind w:left="-284" w:right="-284" w:firstLine="567"/>
        <w:rPr>
          <w:rFonts w:ascii="Times New Roman" w:hAnsi="Times New Roman" w:cs="Times New Roman"/>
          <w:sz w:val="28"/>
          <w:szCs w:val="24"/>
        </w:rPr>
      </w:pPr>
    </w:p>
    <w:p w:rsidR="00D74BDF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</w:rPr>
        <w:t xml:space="preserve">Графическая библиотека </w:t>
      </w:r>
      <w:r w:rsidRPr="00B4444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44446">
        <w:rPr>
          <w:rFonts w:ascii="Times New Roman" w:hAnsi="Times New Roman" w:cs="Times New Roman"/>
          <w:sz w:val="28"/>
          <w:szCs w:val="24"/>
        </w:rPr>
        <w:t>3.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призвана для обработки и визуализации данных. Функций в </w:t>
      </w:r>
      <w:r w:rsidRPr="00B4444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44446">
        <w:rPr>
          <w:rFonts w:ascii="Times New Roman" w:hAnsi="Times New Roman" w:cs="Times New Roman"/>
          <w:sz w:val="28"/>
          <w:szCs w:val="24"/>
        </w:rPr>
        <w:t>3.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более чем достаточно: работа с 3</w:t>
      </w:r>
      <w:r w:rsidRPr="00B4444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44446">
        <w:rPr>
          <w:rFonts w:ascii="Times New Roman" w:hAnsi="Times New Roman" w:cs="Times New Roman"/>
          <w:sz w:val="28"/>
          <w:szCs w:val="24"/>
        </w:rPr>
        <w:t xml:space="preserve"> графикой, работа с графами, построение таблиц, различных динамических диаграмм, деревьев и даже карт.</w:t>
      </w:r>
    </w:p>
    <w:p w:rsidR="00BB160F" w:rsidRPr="00B44446" w:rsidRDefault="00BB160F" w:rsidP="00855B03">
      <w:pPr>
        <w:pStyle w:val="a3"/>
        <w:keepNext/>
        <w:ind w:left="-284" w:right="-284" w:firstLine="567"/>
        <w:rPr>
          <w:rFonts w:ascii="Times New Roman" w:hAnsi="Times New Roman" w:cs="Times New Roman"/>
          <w:sz w:val="28"/>
          <w:szCs w:val="24"/>
        </w:rPr>
      </w:pPr>
    </w:p>
    <w:p w:rsidR="00BB160F" w:rsidRPr="00B44446" w:rsidRDefault="00BB160F" w:rsidP="00855B03">
      <w:pPr>
        <w:pStyle w:val="a3"/>
        <w:keepNext/>
        <w:ind w:left="-284" w:right="-284" w:firstLine="567"/>
        <w:rPr>
          <w:rFonts w:ascii="Times New Roman" w:hAnsi="Times New Roman" w:cs="Times New Roman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  <w:lang w:val="en-US"/>
        </w:rPr>
        <w:t>Arbor</w:t>
      </w:r>
      <w:r w:rsidRPr="00B4444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является библиотекой </w:t>
      </w:r>
      <w:r w:rsidR="00B60D11">
        <w:rPr>
          <w:rFonts w:ascii="Times New Roman" w:hAnsi="Times New Roman" w:cs="Times New Roman"/>
          <w:sz w:val="28"/>
          <w:szCs w:val="24"/>
        </w:rPr>
        <w:t xml:space="preserve">для работы с графами с </w:t>
      </w:r>
      <w:r w:rsidRPr="00B44446">
        <w:rPr>
          <w:rFonts w:ascii="Times New Roman" w:hAnsi="Times New Roman" w:cs="Times New Roman"/>
          <w:sz w:val="28"/>
          <w:szCs w:val="24"/>
        </w:rPr>
        <w:t xml:space="preserve">широким набором функций для работы с ними. Однако, если </w:t>
      </w:r>
      <w:r w:rsidR="00B60D11">
        <w:rPr>
          <w:rFonts w:ascii="Times New Roman" w:hAnsi="Times New Roman" w:cs="Times New Roman"/>
          <w:sz w:val="28"/>
          <w:szCs w:val="24"/>
        </w:rPr>
        <w:t>рассмотреть этот набор функций относительно их применимости к данной задаче, то выяснится,</w:t>
      </w:r>
      <w:r w:rsidRPr="00B44446">
        <w:rPr>
          <w:rFonts w:ascii="Times New Roman" w:hAnsi="Times New Roman" w:cs="Times New Roman"/>
          <w:sz w:val="28"/>
          <w:szCs w:val="24"/>
        </w:rPr>
        <w:t xml:space="preserve"> что он недостаточен д</w:t>
      </w:r>
      <w:r w:rsidR="00D74BDF" w:rsidRPr="00B44446">
        <w:rPr>
          <w:rFonts w:ascii="Times New Roman" w:hAnsi="Times New Roman" w:cs="Times New Roman"/>
          <w:sz w:val="28"/>
          <w:szCs w:val="24"/>
        </w:rPr>
        <w:t>ля полноценной работы с графами</w:t>
      </w:r>
    </w:p>
    <w:p w:rsidR="00BB160F" w:rsidRPr="00B44446" w:rsidRDefault="00BB160F" w:rsidP="00855B03">
      <w:pPr>
        <w:ind w:left="-284" w:right="-284" w:firstLine="567"/>
        <w:rPr>
          <w:rFonts w:ascii="Times New Roman" w:hAnsi="Times New Roman" w:cs="Times New Roman"/>
          <w:sz w:val="28"/>
          <w:szCs w:val="24"/>
        </w:rPr>
      </w:pP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Cytoscape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также является библиотекой для работы с графами, однако эта библиотека слишком сложна в освоении и имеет функционал, недостаточный для текущей задачи.</w:t>
      </w:r>
    </w:p>
    <w:p w:rsidR="00BB160F" w:rsidRPr="00B44446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855B03" w:rsidRDefault="00EF287C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При сравнении библиотек необходимо ввести понятие веса критерия сравнения. Под весом критерия будем подразумевать его значимость (важность) для реализации текущей задачи. Таким образом, самыми значимыми будут критерии «Быстродействие» и «</w:t>
      </w:r>
      <w:r w:rsidR="006D35FC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Функциональные возможности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».</w:t>
      </w:r>
    </w:p>
    <w:p w:rsidR="00BF6232" w:rsidRPr="00B44446" w:rsidRDefault="00BF6232" w:rsidP="00B44446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F287C" w:rsidRPr="00B44446" w:rsidRDefault="00EF287C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Рассмотрим </w:t>
      </w:r>
      <w:r w:rsidR="00FD6425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эти два критерия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</w:p>
    <w:p w:rsidR="00EF287C" w:rsidRPr="00342865" w:rsidRDefault="003F160E" w:rsidP="00855B0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Функционал</w:t>
      </w:r>
      <w:r w:rsidR="006D35F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ьные возможности</w:t>
      </w:r>
    </w:p>
    <w:p w:rsidR="00B44446" w:rsidRPr="00B44446" w:rsidRDefault="00B44446" w:rsidP="00B44446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2324"/>
        <w:gridCol w:w="2327"/>
        <w:gridCol w:w="2332"/>
      </w:tblGrid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Возможности графической библиотеки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D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3.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js</w:t>
            </w:r>
            <w:proofErr w:type="spellEnd"/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Arbor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js</w:t>
            </w:r>
            <w:proofErr w:type="spellEnd"/>
          </w:p>
        </w:tc>
        <w:tc>
          <w:tcPr>
            <w:tcW w:w="2337" w:type="dxa"/>
          </w:tcPr>
          <w:p w:rsidR="006D35FC" w:rsidRPr="00855B03" w:rsidRDefault="006D35FC" w:rsidP="00EA13E8">
            <w:pPr>
              <w:autoSpaceDE w:val="0"/>
              <w:autoSpaceDN w:val="0"/>
              <w:adjustRightInd w:val="0"/>
              <w:ind w:left="-28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CytoScape.js</w:t>
            </w: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Визуализация графов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Добавление надписей к вершинам графа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Добавление надписей к ребрам графа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Разнообразие стилей отрисовки вершин и ребер графа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Возможность масштабирования изображения графа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Возможность передвигать вершины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:rsidR="006D35FC" w:rsidRDefault="006D35FC" w:rsidP="006D35FC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Pr="004D38C2" w:rsidRDefault="006D35FC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Наибольшая оценка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по критерию «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Функциональные возможности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»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была поставлена библиотеке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3.</w:t>
      </w:r>
      <w:proofErr w:type="spellStart"/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, так как по всем рассматриваемым признакам она либо превосходит другие библиотеки, либо эквивалентна им.</w:t>
      </w:r>
    </w:p>
    <w:p w:rsidR="00BB160F" w:rsidRDefault="00BB160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017B53" w:rsidRDefault="00017B53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4C3321" w:rsidRDefault="004C3321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Pr="00342865" w:rsidRDefault="00EA13E8" w:rsidP="00855B03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F44DEC" w:rsidRPr="00342865" w:rsidRDefault="00F44DEC" w:rsidP="00855B0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Быстродействие</w:t>
      </w:r>
    </w:p>
    <w:p w:rsidR="00D16AE9" w:rsidRPr="00342865" w:rsidRDefault="00F44DEC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 проведен сравнительный анализ скорости отрисовки графов для всех трех библиотек на м</w:t>
      </w:r>
      <w:r w:rsidR="00D16AE9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алопроизводите</w:t>
      </w:r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льном компьютере. Ниже приведена диаграмма, показывающая, какую часть времени от 2,5 секунд потратила программа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, использующая каждую из библиотек,</w:t>
      </w:r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на процесс 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визуализации графов (по оси ординат откладывается время в миллисекундах).</w:t>
      </w:r>
    </w:p>
    <w:p w:rsidR="00BF6232" w:rsidRPr="00342865" w:rsidRDefault="00BF623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BF623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5A2367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noProof/>
          <w:color w:val="000000"/>
          <w:sz w:val="28"/>
          <w:szCs w:val="24"/>
          <w:lang w:eastAsia="ru-RU"/>
        </w:rPr>
        <w:drawing>
          <wp:inline distT="0" distB="0" distL="0" distR="0" wp14:anchorId="6882C713" wp14:editId="7C1C127E">
            <wp:extent cx="5486400" cy="3200400"/>
            <wp:effectExtent l="0" t="0" r="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D16AE9" w:rsidRPr="00342865" w:rsidRDefault="00BF623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Как видно из приведенной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выше диаграмм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ы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, меньше всего времени на 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отрисовку</w:t>
      </w:r>
      <w:proofErr w:type="spellEnd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требует библиотека 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3.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993C7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r w:rsidR="00993C7F" w:rsidRPr="00342865">
        <w:rPr>
          <w:rFonts w:ascii="Times New Roman" w:hAnsi="Times New Roman" w:cs="Times New Roman"/>
          <w:sz w:val="28"/>
          <w:szCs w:val="24"/>
        </w:rPr>
        <w:t xml:space="preserve"> Высокая скорость работы в </w:t>
      </w:r>
      <w:r w:rsidR="00993C7F" w:rsidRPr="0034286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993C7F" w:rsidRPr="00342865">
        <w:rPr>
          <w:rFonts w:ascii="Times New Roman" w:hAnsi="Times New Roman" w:cs="Times New Roman"/>
          <w:sz w:val="28"/>
          <w:szCs w:val="24"/>
        </w:rPr>
        <w:t>3 достигается модульностью своих частей, т.е. при желании нарисовать простой кружочек, не будут подгружаться также функции для рисовки 3</w:t>
      </w:r>
      <w:r w:rsidR="00993C7F" w:rsidRPr="0034286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993C7F" w:rsidRPr="00342865">
        <w:rPr>
          <w:rFonts w:ascii="Times New Roman" w:hAnsi="Times New Roman" w:cs="Times New Roman"/>
          <w:sz w:val="28"/>
          <w:szCs w:val="24"/>
        </w:rPr>
        <w:t xml:space="preserve"> моделей и кривых Безье. В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торое место укрепилось за 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Arbor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D74BD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="00D74BD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С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амой </w:t>
      </w:r>
      <w:r w:rsidR="00D74BD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же малопроизводительной 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оказалась библиотека 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Cytoscape</w:t>
      </w:r>
      <w:proofErr w:type="spellEnd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 Так как визуально все три библиотеки работают без нареканий, были поставлены соответственно 10, 9 и 8 баллов</w:t>
      </w:r>
      <w:r w:rsidR="007D268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по этому критерию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8536CA" w:rsidRPr="00342865" w:rsidRDefault="008536CA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D16AE9" w:rsidRPr="00342865" w:rsidRDefault="00827F8A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Ниже приведена сравнительная таблица характеристик графических библиотек. Все оценки </w:t>
      </w:r>
      <w:r w:rsidR="00C17E74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наи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менее весомых критериев (все, кроме основных: «</w:t>
      </w:r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функциональные возможности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» и «быстродействие») были поставлены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на основании субъективного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мнени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я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разработчика.</w:t>
      </w:r>
    </w:p>
    <w:p w:rsidR="00D16AE9" w:rsidRDefault="00D16AE9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Default="00D16AE9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Pr="00EA13E8" w:rsidRDefault="00342865" w:rsidP="00EA13E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27F8A" w:rsidRPr="00827F8A" w:rsidRDefault="00827F8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tbl>
      <w:tblPr>
        <w:tblStyle w:val="a8"/>
        <w:tblW w:w="10731" w:type="dxa"/>
        <w:jc w:val="center"/>
        <w:tblLook w:val="04A0" w:firstRow="1" w:lastRow="0" w:firstColumn="1" w:lastColumn="0" w:noHBand="0" w:noVBand="1"/>
      </w:tblPr>
      <w:tblGrid>
        <w:gridCol w:w="2496"/>
        <w:gridCol w:w="2259"/>
        <w:gridCol w:w="1780"/>
        <w:gridCol w:w="2095"/>
        <w:gridCol w:w="2101"/>
      </w:tblGrid>
      <w:tr w:rsidR="00310D64" w:rsidRPr="00855B03" w:rsidTr="00310D64">
        <w:trPr>
          <w:trHeight w:val="362"/>
          <w:jc w:val="center"/>
        </w:trPr>
        <w:tc>
          <w:tcPr>
            <w:tcW w:w="2496" w:type="dxa"/>
            <w:vMerge w:val="restart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Критерии</w:t>
            </w:r>
          </w:p>
        </w:tc>
        <w:tc>
          <w:tcPr>
            <w:tcW w:w="2259" w:type="dxa"/>
            <w:vMerge w:val="restart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Вес критерия</w:t>
            </w:r>
          </w:p>
        </w:tc>
        <w:tc>
          <w:tcPr>
            <w:tcW w:w="5976" w:type="dxa"/>
            <w:gridSpan w:val="3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Название оцениваемой библиотеки</w:t>
            </w:r>
          </w:p>
        </w:tc>
      </w:tr>
      <w:tr w:rsidR="00974D6E" w:rsidRPr="00855B03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</w:tc>
        <w:tc>
          <w:tcPr>
            <w:tcW w:w="1780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D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3.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095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Arbor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101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</w:pP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Cyto</w:t>
            </w:r>
            <w:r w:rsidR="00EF287C"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S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cape</w:t>
            </w:r>
            <w:proofErr w:type="spellEnd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js</w:t>
            </w:r>
            <w:proofErr w:type="spellEnd"/>
          </w:p>
        </w:tc>
      </w:tr>
      <w:tr w:rsidR="00310D64" w:rsidRPr="00855B03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</w:tc>
        <w:tc>
          <w:tcPr>
            <w:tcW w:w="5976" w:type="dxa"/>
            <w:gridSpan w:val="3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Оценка</w:t>
            </w:r>
          </w:p>
        </w:tc>
      </w:tr>
      <w:tr w:rsidR="00310D64" w:rsidRPr="00855B03" w:rsidTr="00310D64">
        <w:trPr>
          <w:trHeight w:val="1107"/>
          <w:jc w:val="center"/>
        </w:trPr>
        <w:tc>
          <w:tcPr>
            <w:tcW w:w="2496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Простота использования библиотеки</w:t>
            </w:r>
          </w:p>
        </w:tc>
        <w:tc>
          <w:tcPr>
            <w:tcW w:w="2259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8536CA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6</w:t>
            </w:r>
          </w:p>
        </w:tc>
        <w:tc>
          <w:tcPr>
            <w:tcW w:w="1780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3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3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7</w:t>
            </w:r>
          </w:p>
        </w:tc>
        <w:tc>
          <w:tcPr>
            <w:tcW w:w="2095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9</w:t>
            </w:r>
          </w:p>
        </w:tc>
        <w:tc>
          <w:tcPr>
            <w:tcW w:w="2101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49270A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5</w:t>
            </w:r>
          </w:p>
        </w:tc>
      </w:tr>
      <w:tr w:rsidR="00310D64" w:rsidRPr="00855B03" w:rsidTr="00310D64">
        <w:trPr>
          <w:trHeight w:val="362"/>
          <w:jc w:val="center"/>
        </w:trPr>
        <w:tc>
          <w:tcPr>
            <w:tcW w:w="2496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Быстродействие</w:t>
            </w:r>
          </w:p>
        </w:tc>
        <w:tc>
          <w:tcPr>
            <w:tcW w:w="2259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Pr="00855B03" w:rsidRDefault="00F44DEC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Pr="00855B03" w:rsidRDefault="008536CA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9</w:t>
            </w:r>
          </w:p>
        </w:tc>
        <w:tc>
          <w:tcPr>
            <w:tcW w:w="2101" w:type="dxa"/>
          </w:tcPr>
          <w:p w:rsidR="00310D64" w:rsidRPr="00855B03" w:rsidRDefault="008536CA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8</w:t>
            </w:r>
          </w:p>
        </w:tc>
      </w:tr>
      <w:tr w:rsidR="00310D64" w:rsidRPr="00855B03" w:rsidTr="00310D64">
        <w:trPr>
          <w:trHeight w:val="362"/>
          <w:jc w:val="center"/>
        </w:trPr>
        <w:tc>
          <w:tcPr>
            <w:tcW w:w="2496" w:type="dxa"/>
          </w:tcPr>
          <w:p w:rsidR="00310D64" w:rsidRPr="00855B03" w:rsidRDefault="00342865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Функциональные возможности</w:t>
            </w:r>
          </w:p>
        </w:tc>
        <w:tc>
          <w:tcPr>
            <w:tcW w:w="2259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6</w:t>
            </w:r>
          </w:p>
        </w:tc>
        <w:tc>
          <w:tcPr>
            <w:tcW w:w="2101" w:type="dxa"/>
          </w:tcPr>
          <w:p w:rsidR="00310D64" w:rsidRPr="00855B03" w:rsidRDefault="00EF287C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5</w:t>
            </w:r>
          </w:p>
        </w:tc>
      </w:tr>
      <w:tr w:rsidR="00310D64" w:rsidRPr="00855B03" w:rsidTr="00310D64">
        <w:trPr>
          <w:trHeight w:val="744"/>
          <w:jc w:val="center"/>
        </w:trPr>
        <w:tc>
          <w:tcPr>
            <w:tcW w:w="2496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Качество документации</w:t>
            </w:r>
          </w:p>
        </w:tc>
        <w:tc>
          <w:tcPr>
            <w:tcW w:w="2259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8</w:t>
            </w:r>
          </w:p>
        </w:tc>
        <w:tc>
          <w:tcPr>
            <w:tcW w:w="1780" w:type="dxa"/>
          </w:tcPr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8</w:t>
            </w:r>
          </w:p>
        </w:tc>
        <w:tc>
          <w:tcPr>
            <w:tcW w:w="2095" w:type="dxa"/>
          </w:tcPr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7</w:t>
            </w:r>
          </w:p>
        </w:tc>
        <w:tc>
          <w:tcPr>
            <w:tcW w:w="2101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5</w:t>
            </w:r>
          </w:p>
          <w:p w:rsidR="00310D64" w:rsidRPr="00855B03" w:rsidRDefault="00310D64" w:rsidP="00BB160F">
            <w:pPr>
              <w:ind w:left="-1134" w:firstLine="850"/>
              <w:jc w:val="center"/>
              <w:rPr>
                <w:sz w:val="28"/>
              </w:rPr>
            </w:pPr>
          </w:p>
        </w:tc>
      </w:tr>
      <w:tr w:rsidR="00310D64" w:rsidRPr="00855B03" w:rsidTr="00310D64">
        <w:trPr>
          <w:trHeight w:val="341"/>
          <w:jc w:val="center"/>
        </w:trPr>
        <w:tc>
          <w:tcPr>
            <w:tcW w:w="4755" w:type="dxa"/>
            <w:gridSpan w:val="2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Итого</w:t>
            </w:r>
          </w:p>
        </w:tc>
        <w:tc>
          <w:tcPr>
            <w:tcW w:w="1780" w:type="dxa"/>
          </w:tcPr>
          <w:p w:rsidR="00310D64" w:rsidRPr="00855B03" w:rsidRDefault="003A6CB9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306</w:t>
            </w:r>
          </w:p>
        </w:tc>
        <w:tc>
          <w:tcPr>
            <w:tcW w:w="2095" w:type="dxa"/>
          </w:tcPr>
          <w:p w:rsidR="00310D64" w:rsidRPr="00855B03" w:rsidRDefault="003A6CB9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260</w:t>
            </w:r>
          </w:p>
        </w:tc>
        <w:tc>
          <w:tcPr>
            <w:tcW w:w="2101" w:type="dxa"/>
          </w:tcPr>
          <w:p w:rsidR="00310D64" w:rsidRPr="00855B03" w:rsidRDefault="003A6CB9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200</w:t>
            </w:r>
          </w:p>
        </w:tc>
      </w:tr>
    </w:tbl>
    <w:p w:rsidR="0049270A" w:rsidRDefault="0049270A" w:rsidP="00BB160F">
      <w:pPr>
        <w:keepNext/>
        <w:ind w:left="-1134" w:firstLine="850"/>
        <w:rPr>
          <w:rFonts w:ascii="Times New Roman" w:hAnsi="Times New Roman" w:cs="Times New Roman"/>
          <w:sz w:val="28"/>
          <w:szCs w:val="28"/>
        </w:rPr>
      </w:pPr>
    </w:p>
    <w:p w:rsidR="002E2040" w:rsidRPr="00342865" w:rsidRDefault="00342865" w:rsidP="00855B03">
      <w:pPr>
        <w:pStyle w:val="a3"/>
        <w:ind w:left="-284" w:right="-284" w:firstLine="567"/>
        <w:rPr>
          <w:rFonts w:ascii="Times New Roman" w:hAnsi="Times New Roman" w:cs="Times New Roman"/>
          <w:sz w:val="28"/>
          <w:szCs w:val="24"/>
        </w:rPr>
      </w:pPr>
      <w:r w:rsidRPr="00342865">
        <w:rPr>
          <w:rFonts w:ascii="Times New Roman" w:hAnsi="Times New Roman" w:cs="Times New Roman"/>
          <w:sz w:val="28"/>
          <w:szCs w:val="24"/>
        </w:rPr>
        <w:t xml:space="preserve">Исходя из результатов оценивания графических библиотек, была выбрана библиотека </w:t>
      </w:r>
      <w:r w:rsidRPr="0034286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342865">
        <w:rPr>
          <w:rFonts w:ascii="Times New Roman" w:hAnsi="Times New Roman" w:cs="Times New Roman"/>
          <w:sz w:val="28"/>
          <w:szCs w:val="24"/>
        </w:rPr>
        <w:t>3.</w:t>
      </w:r>
      <w:proofErr w:type="spellStart"/>
      <w:r w:rsidRPr="00342865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</w:p>
    <w:p w:rsidR="00BB160F" w:rsidRPr="00342865" w:rsidRDefault="00BB160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636558" w:rsidRDefault="00636558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55B03" w:rsidRDefault="00855B03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4B3C6B" w:rsidRDefault="004B3C6B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4B3C6B" w:rsidRDefault="004B3C6B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60D11" w:rsidRDefault="00B60D11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EA13E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Pr="00855B03" w:rsidRDefault="00A0043A" w:rsidP="00855B03">
      <w:pPr>
        <w:pStyle w:val="a3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t xml:space="preserve"> Реализация операций над онтологиями</w:t>
      </w:r>
    </w:p>
    <w:p w:rsidR="00A0043A" w:rsidRPr="00855B03" w:rsidRDefault="00A0043A" w:rsidP="00855B03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t>Операция объединения</w:t>
      </w:r>
    </w:p>
    <w:p w:rsidR="00BF6232" w:rsidRPr="00342865" w:rsidRDefault="00BF6232" w:rsidP="00342865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32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Схема работы функции, выполняющей объединение двух </w:t>
      </w:r>
      <w:r w:rsidR="00B60D11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онтологий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1 и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2</w:t>
      </w:r>
    </w:p>
    <w:p w:rsidR="00BF6232" w:rsidRPr="00342865" w:rsidRDefault="00BF623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D87F45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drawing>
          <wp:inline distT="0" distB="0" distL="0" distR="0" wp14:anchorId="2C79F608" wp14:editId="5DE06A72">
            <wp:extent cx="1426845" cy="396430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48" w:rsidRDefault="00DE79F5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  <w:r w:rsidRPr="00342865">
        <w:rPr>
          <w:noProof/>
          <w:sz w:val="24"/>
          <w:lang w:eastAsia="ru-RU"/>
        </w:rPr>
        <w:t xml:space="preserve">  </w:t>
      </w: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Pr="00342865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Схема работы функции </w:t>
      </w:r>
      <w:proofErr w:type="spellStart"/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uniqueNodes</w:t>
      </w:r>
      <w:proofErr w:type="spellEnd"/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(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nodes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)</w:t>
      </w:r>
    </w:p>
    <w:p w:rsidR="00BF6232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drawing>
          <wp:inline distT="0" distB="0" distL="0" distR="0" wp14:anchorId="05607394" wp14:editId="603EB846">
            <wp:extent cx="2243389" cy="3540556"/>
            <wp:effectExtent l="0" t="0" r="508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84" cy="35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65" w:rsidRPr="00342865" w:rsidRDefault="00342865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090198" w:rsidRPr="00342865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Схема работы функции </w:t>
      </w:r>
      <w:proofErr w:type="spellStart"/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uniqueLinks</w:t>
      </w:r>
      <w:proofErr w:type="spellEnd"/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(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links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)</w:t>
      </w:r>
    </w:p>
    <w:p w:rsidR="00BF6232" w:rsidRPr="00342865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drawing>
          <wp:inline distT="0" distB="0" distL="0" distR="0" wp14:anchorId="61304885" wp14:editId="145AF029">
            <wp:extent cx="2643505" cy="4154805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98" w:rsidRPr="00342865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Исходный код функций и скриншоты программы приведены в Приложении №2</w:t>
      </w:r>
    </w:p>
    <w:p w:rsidR="00BF6232" w:rsidRDefault="00BF6232" w:rsidP="00855B03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855B03" w:rsidRPr="00855B03" w:rsidRDefault="00855B03" w:rsidP="00855B03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C4160" w:rsidRPr="00855B03" w:rsidRDefault="005C4160" w:rsidP="00855B03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t>Операция пересечения.</w:t>
      </w:r>
    </w:p>
    <w:p w:rsidR="005803E4" w:rsidRPr="00342865" w:rsidRDefault="005803E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Схема работы функции, выполняющей пересечение двух </w:t>
      </w:r>
      <w:r w:rsidR="00B60D11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онтологий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1 и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2</w:t>
      </w:r>
    </w:p>
    <w:p w:rsidR="007B6B3A" w:rsidRPr="00342865" w:rsidRDefault="007B6B3A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7B6B3A" w:rsidRPr="00342865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drawing>
          <wp:inline distT="0" distB="0" distL="0" distR="0" wp14:anchorId="463EAB3A" wp14:editId="6D3BB393">
            <wp:extent cx="3221239" cy="47548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840" cy="47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E4" w:rsidRPr="00342865" w:rsidRDefault="005803E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Исходный код функций и скриншоты программы приведены в Приложении №3</w:t>
      </w:r>
    </w:p>
    <w:p w:rsidR="00307BB8" w:rsidRPr="00342865" w:rsidRDefault="00307BB8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5803E4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5803E4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EA13E8" w:rsidRDefault="00EA13E8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307BB8" w:rsidRPr="00342865" w:rsidRDefault="00307BB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855B03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t>Заключение</w:t>
      </w:r>
    </w:p>
    <w:p w:rsidR="00855B03" w:rsidRP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32"/>
          <w:szCs w:val="24"/>
        </w:rPr>
      </w:pPr>
    </w:p>
    <w:p w:rsidR="00C80321" w:rsidRPr="00342865" w:rsidRDefault="00C80321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В настоящей учебно-исследовательской работе был рассмотрен онтологический способ представления документальной информации.</w:t>
      </w:r>
    </w:p>
    <w:p w:rsidR="00C80321" w:rsidRPr="00342865" w:rsidRDefault="00C80321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Было определено понятие онтологий и четырех операций над ними:</w:t>
      </w:r>
    </w:p>
    <w:p w:rsidR="00C80321" w:rsidRPr="00342865" w:rsidRDefault="00B0630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Объединение</w:t>
      </w:r>
    </w:p>
    <w:p w:rsidR="00B06304" w:rsidRDefault="00B0630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Пересечение</w:t>
      </w:r>
    </w:p>
    <w:p w:rsidR="00C80321" w:rsidRPr="00B06304" w:rsidRDefault="00B0630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Масштабирование</w:t>
      </w:r>
    </w:p>
    <w:p w:rsidR="00C80321" w:rsidRPr="00342865" w:rsidRDefault="00B0630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Проекция</w:t>
      </w:r>
    </w:p>
    <w:p w:rsidR="00B06304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Была сформирована база данных. Для этого:</w:t>
      </w:r>
    </w:p>
    <w:p w:rsidR="00B06304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– были выделены </w:t>
      </w:r>
      <w:r>
        <w:rPr>
          <w:rFonts w:ascii="Times New Roman" w:hAnsi="Times New Roman"/>
          <w:sz w:val="28"/>
          <w:szCs w:val="24"/>
        </w:rPr>
        <w:t>с</w:t>
      </w:r>
      <w:r w:rsidRPr="004D38C2">
        <w:rPr>
          <w:rFonts w:ascii="Times New Roman" w:hAnsi="Times New Roman"/>
          <w:sz w:val="28"/>
          <w:szCs w:val="24"/>
        </w:rPr>
        <w:t>войства графа, необходимые для выполнения операций над онтологиями</w:t>
      </w: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06304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– были изучены способы задания данных в БД;</w:t>
      </w:r>
    </w:p>
    <w:p w:rsidR="00B06304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– на основании первых двух пунктов была построена структура базы данных.</w:t>
      </w:r>
    </w:p>
    <w:p w:rsidR="00B06304" w:rsidRDefault="00C80321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Также была выбрана одна из трех графических библиотек </w:t>
      </w:r>
      <w:r w:rsidR="00B06304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</w:t>
      </w:r>
      <w:r w:rsidR="00B06304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3.</w:t>
      </w:r>
      <w:proofErr w:type="spellStart"/>
      <w:r w:rsidR="00B06304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C80321" w:rsidRPr="00342865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ыли реализованы </w:t>
      </w:r>
      <w:r w:rsidR="005F491A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две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из четырех операций</w:t>
      </w:r>
      <w:r w:rsidR="00A0043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над онтологиями.</w:t>
      </w:r>
    </w:p>
    <w:p w:rsidR="00A0043A" w:rsidRPr="00342865" w:rsidRDefault="00A0043A" w:rsidP="00855B03">
      <w:pPr>
        <w:pStyle w:val="p"/>
        <w:spacing w:before="0" w:after="0"/>
        <w:ind w:left="-284" w:right="-284" w:firstLine="568"/>
        <w:jc w:val="left"/>
        <w:outlineLvl w:val="4"/>
        <w:rPr>
          <w:sz w:val="28"/>
        </w:rPr>
      </w:pPr>
      <w:r w:rsidRPr="00342865">
        <w:rPr>
          <w:rFonts w:eastAsiaTheme="minorHAnsi"/>
          <w:sz w:val="28"/>
          <w:lang w:eastAsia="en-US"/>
        </w:rPr>
        <w:t>В результате была создана программная система, визуализиру</w:t>
      </w:r>
      <w:r w:rsidR="00B06304">
        <w:rPr>
          <w:rFonts w:eastAsiaTheme="minorHAnsi"/>
          <w:sz w:val="28"/>
          <w:lang w:eastAsia="en-US"/>
        </w:rPr>
        <w:t xml:space="preserve">ющая данные в виде </w:t>
      </w:r>
      <w:r w:rsidRPr="00342865">
        <w:rPr>
          <w:rFonts w:eastAsiaTheme="minorHAnsi"/>
          <w:sz w:val="28"/>
          <w:lang w:eastAsia="en-US"/>
        </w:rPr>
        <w:t>графа с возможностью</w:t>
      </w:r>
      <w:r w:rsidR="007276FE" w:rsidRPr="00342865">
        <w:rPr>
          <w:rFonts w:eastAsiaTheme="minorHAnsi"/>
          <w:sz w:val="28"/>
          <w:lang w:eastAsia="en-US"/>
        </w:rPr>
        <w:t xml:space="preserve"> выделения отдельной вершины, выделения нескольких вершин,</w:t>
      </w:r>
      <w:r w:rsidRPr="00342865">
        <w:rPr>
          <w:rFonts w:eastAsiaTheme="minorHAnsi"/>
          <w:sz w:val="28"/>
          <w:lang w:eastAsia="en-US"/>
        </w:rPr>
        <w:t xml:space="preserve"> объединения и пересечения нескольких графов</w:t>
      </w:r>
      <w:r w:rsidR="00B06304">
        <w:rPr>
          <w:rFonts w:eastAsiaTheme="minorHAnsi"/>
          <w:sz w:val="28"/>
          <w:lang w:eastAsia="en-US"/>
        </w:rPr>
        <w:t>, возможностью масштабирования изображения графа и возможностью «перетаскивания» вершин</w:t>
      </w:r>
      <w:r w:rsidR="00636558" w:rsidRPr="00342865">
        <w:rPr>
          <w:rFonts w:eastAsiaTheme="minorHAnsi"/>
          <w:sz w:val="28"/>
          <w:lang w:eastAsia="en-US"/>
        </w:rPr>
        <w:t>.</w:t>
      </w:r>
    </w:p>
    <w:p w:rsidR="00A0043A" w:rsidRPr="00342865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A535EF" w:rsidRPr="00FC136C" w:rsidRDefault="00A535EF" w:rsidP="00855B03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FC136C">
        <w:rPr>
          <w:rFonts w:ascii="Arial" w:eastAsia="SymbolMT" w:hAnsi="Arial" w:cs="Arial"/>
          <w:b/>
          <w:bCs/>
          <w:color w:val="000000"/>
          <w:sz w:val="28"/>
          <w:szCs w:val="24"/>
        </w:rPr>
        <w:t>Список используемых источников</w:t>
      </w:r>
    </w:p>
    <w:p w:rsidR="00A0043A" w:rsidRPr="00342865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6177FA" w:rsidRPr="00342865" w:rsidRDefault="00164A43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– 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Голицына О. Л., Максимов Н. В., </w:t>
      </w:r>
      <w:proofErr w:type="spellStart"/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Окропишина</w:t>
      </w:r>
      <w:proofErr w:type="spellEnd"/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О. В</w:t>
      </w:r>
      <w:r w:rsidR="00EB46D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.// 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Онтологический подход к идентификации информации в задачах документального поиска. М.: НТИ. 2012. Сер. 2.– № 5. – С. 1-9.</w:t>
      </w:r>
    </w:p>
    <w:p w:rsidR="00636558" w:rsidRPr="00342865" w:rsidRDefault="00636558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636558" w:rsidRPr="00342865" w:rsidRDefault="00164A43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– </w:t>
      </w:r>
      <w:r w:rsidR="006177FA" w:rsidRPr="00342865">
        <w:rPr>
          <w:rFonts w:ascii="Times New Roman" w:hAnsi="Times New Roman" w:cs="Times New Roman"/>
          <w:color w:val="000000"/>
          <w:sz w:val="28"/>
          <w:szCs w:val="24"/>
        </w:rPr>
        <w:t>О.</w:t>
      </w:r>
      <w:r w:rsidR="00EB46D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6177FA" w:rsidRPr="00342865">
        <w:rPr>
          <w:rFonts w:ascii="Times New Roman" w:hAnsi="Times New Roman" w:cs="Times New Roman"/>
          <w:color w:val="000000"/>
          <w:sz w:val="28"/>
          <w:szCs w:val="24"/>
        </w:rPr>
        <w:t>Л. Голицына, Н.</w:t>
      </w:r>
      <w:r w:rsidR="00EB46D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6177FA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В. Максимов, </w:t>
      </w:r>
      <w:r w:rsidR="00EB46D5">
        <w:rPr>
          <w:rFonts w:ascii="Times New Roman" w:hAnsi="Times New Roman" w:cs="Times New Roman"/>
          <w:color w:val="000000"/>
          <w:sz w:val="28"/>
          <w:szCs w:val="24"/>
        </w:rPr>
        <w:t xml:space="preserve">О. В. </w:t>
      </w:r>
      <w:proofErr w:type="spellStart"/>
      <w:r w:rsidR="00EB46D5">
        <w:rPr>
          <w:rFonts w:ascii="Times New Roman" w:hAnsi="Times New Roman" w:cs="Times New Roman"/>
          <w:color w:val="000000"/>
          <w:sz w:val="28"/>
          <w:szCs w:val="24"/>
        </w:rPr>
        <w:t>Окропишина</w:t>
      </w:r>
      <w:proofErr w:type="spellEnd"/>
      <w:r w:rsidR="00EB46D5">
        <w:rPr>
          <w:rFonts w:ascii="Times New Roman" w:hAnsi="Times New Roman" w:cs="Times New Roman"/>
          <w:color w:val="000000"/>
          <w:sz w:val="28"/>
          <w:szCs w:val="24"/>
        </w:rPr>
        <w:t xml:space="preserve">, В. И. Строгонов// </w:t>
      </w:r>
      <w:r w:rsidR="006177FA" w:rsidRPr="00342865">
        <w:rPr>
          <w:rFonts w:ascii="Times New Roman" w:hAnsi="Times New Roman" w:cs="Times New Roman"/>
          <w:bCs/>
          <w:color w:val="000000"/>
          <w:sz w:val="28"/>
          <w:szCs w:val="24"/>
        </w:rPr>
        <w:t>Онтологический подход к идентификации</w:t>
      </w:r>
      <w:r w:rsidR="00636558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6177FA" w:rsidRPr="00342865">
        <w:rPr>
          <w:rFonts w:ascii="Times New Roman" w:hAnsi="Times New Roman" w:cs="Times New Roman"/>
          <w:bCs/>
          <w:color w:val="000000"/>
          <w:sz w:val="28"/>
          <w:szCs w:val="24"/>
        </w:rPr>
        <w:t>информации в задачах документального поиска:</w:t>
      </w:r>
      <w:r w:rsidR="00636558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6177FA" w:rsidRPr="00342865">
        <w:rPr>
          <w:rFonts w:ascii="Times New Roman" w:hAnsi="Times New Roman" w:cs="Times New Roman"/>
          <w:bCs/>
          <w:color w:val="000000"/>
          <w:sz w:val="28"/>
          <w:szCs w:val="24"/>
        </w:rPr>
        <w:t>практическое применение</w:t>
      </w:r>
      <w:r w:rsidR="006177FA" w:rsidRPr="00342865">
        <w:rPr>
          <w:rFonts w:ascii="Times New Roman" w:hAnsi="Times New Roman" w:cs="Times New Roman"/>
          <w:sz w:val="28"/>
          <w:szCs w:val="24"/>
        </w:rPr>
        <w:t>. — М</w:t>
      </w:r>
      <w:r w:rsidR="00636558" w:rsidRPr="00342865">
        <w:rPr>
          <w:rFonts w:ascii="Times New Roman" w:hAnsi="Times New Roman" w:cs="Times New Roman"/>
          <w:sz w:val="28"/>
          <w:szCs w:val="24"/>
        </w:rPr>
        <w:t>.: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="00DE3494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НТИ. 2013. Сер. 2.–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№ 3. – С. 1-8.</w:t>
      </w:r>
    </w:p>
    <w:p w:rsidR="006177FA" w:rsidRPr="00342865" w:rsidRDefault="006177F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6177FA" w:rsidRPr="00342865" w:rsidRDefault="00164A43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– 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Голицына О. Л., Максимов Н.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В</w:t>
      </w:r>
      <w:r w:rsidR="00EB46D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.// 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Модели информационного поиска в контексте поисковых 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задач. М.: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НТИ.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,2011.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Сер.2. - № 2. - С.1-12.</w:t>
      </w:r>
    </w:p>
    <w:p w:rsidR="00A0043A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164A43" w:rsidRPr="00164A43" w:rsidRDefault="00164A43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hyperlink r:id="rId15" w:tgtFrame="_blank" w:tooltip="ссылка на источник" w:history="1">
        <w:r w:rsidRPr="00FC136C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AFAFA"/>
          </w:rPr>
          <w:t>http://dic.academic.ru</w:t>
        </w:r>
      </w:hyperlink>
    </w:p>
    <w:p w:rsidR="00A0043A" w:rsidRPr="00342865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A0043A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Pr="00342865" w:rsidRDefault="00342865" w:rsidP="00B06304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A0043A" w:rsidRPr="00855B03" w:rsidRDefault="00EA13E8" w:rsidP="00855B03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t>Приложение</w:t>
      </w:r>
    </w:p>
    <w:p w:rsidR="00FC136C" w:rsidRPr="00FC136C" w:rsidRDefault="00FC136C" w:rsidP="00FC136C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Arial" w:eastAsia="SymbolMT" w:hAnsi="Arial" w:cs="Arial"/>
          <w:b/>
          <w:bCs/>
          <w:color w:val="000000"/>
          <w:sz w:val="28"/>
          <w:szCs w:val="24"/>
        </w:rPr>
      </w:pPr>
    </w:p>
    <w:p w:rsidR="007E0C96" w:rsidRPr="00B06304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 xml:space="preserve">Приложение №1. </w:t>
      </w:r>
      <w:r w:rsidR="007E0C96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 xml:space="preserve">Пример определения одного из графов в программной системе  </w:t>
      </w:r>
    </w:p>
    <w:p w:rsidR="007E0C96" w:rsidRDefault="007E0C96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7E0C96" w:rsidRDefault="00032F39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A04CDF" wp14:editId="0223F2CA">
            <wp:extent cx="2265529" cy="6395824"/>
            <wp:effectExtent l="0" t="0" r="1905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9270" cy="64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Pr="00032F39" w:rsidRDefault="00342865" w:rsidP="00643A3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B06304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 xml:space="preserve">Приложение №2. </w:t>
      </w:r>
      <w:r w:rsidR="005803E4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Исходный код функций, реализующих объединение двух графов и скриншоты работы программы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function</w:t>
      </w:r>
      <w:r w:rsidRPr="004D38C2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union</w:t>
      </w:r>
      <w:r w:rsidRPr="004D38C2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</w:t>
      </w:r>
      <w:r w:rsidRPr="004D38C2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1, </w:t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nodes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(graph2.nodes);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links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(graph2.links);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(nodes),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return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nodes.length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5803E4" w:rsidRPr="00A7721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for (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result.length</w:t>
      </w:r>
      <w:proofErr w:type="spellEnd"/>
      <w:proofErr w:type="gram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{ 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links.length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str1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str2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5803E4" w:rsidRPr="00A7721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for (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result.length</w:t>
      </w:r>
      <w:proofErr w:type="spellEnd"/>
      <w:proofErr w:type="gram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{ 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str1)&amp;(result[j].target == str2))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}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34286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Исходные графы: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72CD78" wp14:editId="2D1621FB">
            <wp:extent cx="2245766" cy="2184864"/>
            <wp:effectExtent l="0" t="0" r="254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3326" cy="219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33" w:rsidRPr="00DC5533">
        <w:rPr>
          <w:noProof/>
          <w:lang w:eastAsia="ru-RU"/>
        </w:rPr>
        <w:t xml:space="preserve"> </w:t>
      </w:r>
      <w:r w:rsidR="00DC5533">
        <w:rPr>
          <w:noProof/>
          <w:lang w:eastAsia="ru-RU"/>
        </w:rPr>
        <w:drawing>
          <wp:inline distT="0" distB="0" distL="0" distR="0" wp14:anchorId="50315D0D" wp14:editId="390BD682">
            <wp:extent cx="2838298" cy="2018167"/>
            <wp:effectExtent l="0" t="0" r="635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6659" cy="20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Результирующий граф:</w:t>
      </w:r>
    </w:p>
    <w:p w:rsidR="00342865" w:rsidRP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Default="008A0EB1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A0EB1">
        <w:rPr>
          <w:rFonts w:ascii="Times New Roman" w:eastAsia="SymbolMT" w:hAnsi="Times New Roman" w:cs="Times New Roman"/>
          <w:bCs/>
          <w:noProof/>
          <w:color w:val="000000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2420795" cy="2435914"/>
                <wp:effectExtent l="0" t="0" r="0" b="2540"/>
                <wp:docPr id="44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0795" cy="2435914"/>
                          <a:chOff x="0" y="0"/>
                          <a:chExt cx="2420795" cy="2435914"/>
                        </a:xfrm>
                      </wpg:grpSpPr>
                      <wpg:grpSp>
                        <wpg:cNvPr id="45" name="Группа 45"/>
                        <wpg:cNvGrpSpPr/>
                        <wpg:grpSpPr>
                          <a:xfrm>
                            <a:off x="66691" y="251514"/>
                            <a:ext cx="2354104" cy="2184400"/>
                            <a:chOff x="66691" y="251514"/>
                            <a:chExt cx="2354104" cy="2184400"/>
                          </a:xfrm>
                        </wpg:grpSpPr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691" y="251514"/>
                              <a:ext cx="2245360" cy="218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7" name="Рисунок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34664" y="440743"/>
                              <a:ext cx="786131" cy="60295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8" name="Рисунок 4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018" cy="5626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50BA1B" id="Группа 7" o:spid="_x0000_s1026" style="width:190.6pt;height:191.8pt;mso-position-horizontal-relative:char;mso-position-vertical-relative:line" coordsize="24207,24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">
                <v:group id="Группа 45" o:spid="_x0000_s1027" style="position:absolute;left:666;top:2515;width:23541;height:21844" coordorigin="666,2515" coordsize="23541,21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46" o:spid="_x0000_s1028" type="#_x0000_t75" style="position:absolute;left:666;top:2515;width:22454;height:2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">
                    <v:imagedata r:id="rId21" o:title=""/>
                  </v:shape>
                  <v:shape id="Рисунок 47" o:spid="_x0000_s1029" type="#_x0000_t75" style="position:absolute;left:16346;top:4407;width:7861;height:6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">
                    <v:imagedata r:id="rId22" o:title=""/>
                    <v:path arrowok="t"/>
                  </v:shape>
                </v:group>
                <v:shape id="Рисунок 48" o:spid="_x0000_s1030" type="#_x0000_t75" style="position:absolute;width:8170;height:5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">
                  <v:imagedata r:id="rId23" o:title=""/>
                  <v:path arrowok="t"/>
                </v:shape>
                <w10:anchorlock/>
              </v:group>
            </w:pict>
          </mc:Fallback>
        </mc:AlternateContent>
      </w: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Pr="00032F39" w:rsidRDefault="00342865" w:rsidP="00643A3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B06304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 xml:space="preserve">Приложение №3. </w:t>
      </w:r>
      <w:r w:rsidR="005803E4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Исходный код функций, реализующих пересечение двух графов и скриншоты работы программы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intersect(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graph1, graph2) {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graph2.nodes[j].label)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break;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graph2.links[j].source)&amp;(graph1.links[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 == graph2.links[j].target))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,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return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);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ab/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   }</w:t>
      </w:r>
    </w:p>
    <w:p w:rsidR="005803E4" w:rsidRPr="0034286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Исходные графы: </w:t>
      </w:r>
    </w:p>
    <w:p w:rsidR="005803E4" w:rsidRPr="00A0043A" w:rsidRDefault="00DC5533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F494D2" wp14:editId="6F8AC9C1">
            <wp:extent cx="2223821" cy="2163514"/>
            <wp:effectExtent l="0" t="0" r="508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043" cy="216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53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3A663E" wp14:editId="7FBC1CE5">
            <wp:extent cx="2809037" cy="1997361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6624" cy="200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E4" w:rsidRPr="0034286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Результирующий граф: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8B1CB3" w:rsidRDefault="008A0EB1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A0EB1">
        <w:rPr>
          <w:rFonts w:ascii="Times New Roman" w:eastAsia="SymbolMT" w:hAnsi="Times New Roman" w:cs="Times New Roman"/>
          <w:bCs/>
          <w:noProof/>
          <w:color w:val="000000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BF8E7C6" wp14:editId="26E080E1">
                <wp:simplePos x="0" y="0"/>
                <wp:positionH relativeFrom="column">
                  <wp:posOffset>1205865</wp:posOffset>
                </wp:positionH>
                <wp:positionV relativeFrom="paragraph">
                  <wp:posOffset>299285</wp:posOffset>
                </wp:positionV>
                <wp:extent cx="1740090" cy="882198"/>
                <wp:effectExtent l="0" t="0" r="0" b="0"/>
                <wp:wrapNone/>
                <wp:docPr id="4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0090" cy="882198"/>
                          <a:chOff x="0" y="0"/>
                          <a:chExt cx="2000251" cy="1014413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314451" y="709613"/>
                            <a:ext cx="685800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14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C5196" id="Группа 3" o:spid="_x0000_s1026" style="position:absolute;margin-left:94.95pt;margin-top:23.55pt;width:137pt;height:69.45pt;z-index:-251654144;mso-width-relative:margin;mso-height-relative:margin" coordsize="20002,10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">
                <v:shape id="Рисунок 2" o:spid="_x0000_s1027" type="#_x0000_t75" style="position:absolute;left:13144;top:7096;width:685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">
                  <v:imagedata r:id="rId26" o:title=""/>
                  <v:path arrowok="t"/>
                </v:shape>
                <v:shape id="Рисунок 3" o:spid="_x0000_s1028" type="#_x0000_t75" style="position:absolute;width:6858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">
                  <v:imagedata r:id="rId27" o:title=""/>
                  <v:path arrowok="t"/>
                </v:shape>
              </v:group>
            </w:pict>
          </mc:Fallback>
        </mc:AlternateContent>
      </w:r>
    </w:p>
    <w:sectPr w:rsidR="005803E4" w:rsidRPr="008B1CB3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DA3" w:rsidRDefault="00356DA3" w:rsidP="00614215">
      <w:pPr>
        <w:spacing w:after="0" w:line="240" w:lineRule="auto"/>
      </w:pPr>
      <w:r>
        <w:separator/>
      </w:r>
    </w:p>
  </w:endnote>
  <w:endnote w:type="continuationSeparator" w:id="0">
    <w:p w:rsidR="00356DA3" w:rsidRDefault="00356DA3" w:rsidP="0061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T-Extra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7102424"/>
      <w:docPartObj>
        <w:docPartGallery w:val="Page Numbers (Bottom of Page)"/>
        <w:docPartUnique/>
      </w:docPartObj>
    </w:sdtPr>
    <w:sdtEndPr/>
    <w:sdtContent>
      <w:p w:rsidR="0027269D" w:rsidRDefault="0027269D" w:rsidP="00614215">
        <w:pPr>
          <w:pStyle w:val="ac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46D5">
          <w:rPr>
            <w:noProof/>
          </w:rPr>
          <w:t>11</w:t>
        </w:r>
        <w:r>
          <w:fldChar w:fldCharType="end"/>
        </w:r>
      </w:p>
    </w:sdtContent>
  </w:sdt>
  <w:p w:rsidR="0027269D" w:rsidRDefault="0027269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DA3" w:rsidRDefault="00356DA3" w:rsidP="00614215">
      <w:pPr>
        <w:spacing w:after="0" w:line="240" w:lineRule="auto"/>
      </w:pPr>
      <w:r>
        <w:separator/>
      </w:r>
    </w:p>
  </w:footnote>
  <w:footnote w:type="continuationSeparator" w:id="0">
    <w:p w:rsidR="00356DA3" w:rsidRDefault="00356DA3" w:rsidP="00614215">
      <w:pPr>
        <w:spacing w:after="0" w:line="240" w:lineRule="auto"/>
      </w:pPr>
      <w:r>
        <w:continuationSeparator/>
      </w:r>
    </w:p>
  </w:footnote>
  <w:footnote w:id="1">
    <w:p w:rsidR="00EB46D5" w:rsidRDefault="00EB46D5">
      <w:pPr>
        <w:pStyle w:val="af2"/>
      </w:pPr>
      <w:r>
        <w:rPr>
          <w:rStyle w:val="af4"/>
        </w:rPr>
        <w:footnoteRef/>
      </w:r>
      <w:r>
        <w:t xml:space="preserve"> </w:t>
      </w:r>
      <w:r w:rsidRPr="00EB46D5">
        <w:rPr>
          <w:rFonts w:ascii="Times New Roman" w:eastAsia="TimesNewRomanPSMT" w:hAnsi="Times New Roman" w:cs="Times New Roman"/>
          <w:color w:val="000000"/>
          <w:sz w:val="24"/>
          <w:szCs w:val="24"/>
        </w:rPr>
        <w:t>Голицына О. Л., Ма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ксимов Н. В., </w:t>
      </w:r>
      <w:proofErr w:type="spellStart"/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Окропишина</w:t>
      </w:r>
      <w:proofErr w:type="spellEnd"/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О. В.</w:t>
      </w:r>
      <w:r w:rsidRPr="00EB46D5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Онтологический подход к идентификации информации в задачах документального поиска. М.: НТИ. 2012. Сер. 2.– № 5. – С. </w:t>
      </w:r>
      <w:r w:rsidRPr="00EB46D5">
        <w:rPr>
          <w:rFonts w:ascii="Times New Roman" w:eastAsia="TimesNewRomanPSMT" w:hAnsi="Times New Roman" w:cs="Times New Roman"/>
          <w:color w:val="000000"/>
          <w:sz w:val="24"/>
          <w:szCs w:val="24"/>
        </w:rPr>
        <w:t>5.</w:t>
      </w:r>
    </w:p>
  </w:footnote>
  <w:footnote w:id="2">
    <w:p w:rsidR="00EB46D5" w:rsidRDefault="00EB46D5">
      <w:pPr>
        <w:pStyle w:val="af2"/>
      </w:pPr>
      <w:r>
        <w:rPr>
          <w:rStyle w:val="af4"/>
        </w:rPr>
        <w:footnoteRef/>
      </w:r>
      <w:r>
        <w:t xml:space="preserve"> </w:t>
      </w:r>
      <w:r w:rsidRPr="00EB46D5">
        <w:rPr>
          <w:rFonts w:ascii="Times New Roman" w:eastAsia="TimesNewRomanPSMT" w:hAnsi="Times New Roman" w:cs="Times New Roman"/>
          <w:color w:val="000000"/>
          <w:sz w:val="24"/>
          <w:szCs w:val="24"/>
        </w:rPr>
        <w:t>Голицына О. Л., Ма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ксимов Н. В., </w:t>
      </w:r>
      <w:proofErr w:type="spellStart"/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Окропишина</w:t>
      </w:r>
      <w:proofErr w:type="spellEnd"/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О. В.</w:t>
      </w:r>
      <w:r w:rsidRPr="00EB46D5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Онтологический подход к идентификации информации в задачах документального поиска. М.: НТИ. 2012. Сер. 2.– № 5. – С. 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7</w:t>
      </w:r>
      <w:r w:rsidRPr="00EB46D5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3A4C"/>
    <w:multiLevelType w:val="multilevel"/>
    <w:tmpl w:val="F2403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0FD40D2"/>
    <w:multiLevelType w:val="hybridMultilevel"/>
    <w:tmpl w:val="B6E4E9C2"/>
    <w:lvl w:ilvl="0" w:tplc="A5C04EC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0D01"/>
    <w:multiLevelType w:val="multilevel"/>
    <w:tmpl w:val="1800140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2C442F"/>
    <w:multiLevelType w:val="hybridMultilevel"/>
    <w:tmpl w:val="B9FEF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04994"/>
    <w:multiLevelType w:val="multilevel"/>
    <w:tmpl w:val="06CE52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24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936" w:hanging="1440"/>
      </w:pPr>
      <w:rPr>
        <w:rFonts w:hint="default"/>
      </w:rPr>
    </w:lvl>
  </w:abstractNum>
  <w:abstractNum w:abstractNumId="5" w15:restartNumberingAfterBreak="0">
    <w:nsid w:val="347247A0"/>
    <w:multiLevelType w:val="multilevel"/>
    <w:tmpl w:val="9F5C2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7DB08AC"/>
    <w:multiLevelType w:val="multilevel"/>
    <w:tmpl w:val="E21E26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CB643A6"/>
    <w:multiLevelType w:val="multilevel"/>
    <w:tmpl w:val="49E40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pStyle w:val="2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41D5E62"/>
    <w:multiLevelType w:val="hybridMultilevel"/>
    <w:tmpl w:val="7D6E71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B586A"/>
    <w:multiLevelType w:val="multilevel"/>
    <w:tmpl w:val="8E96A49E"/>
    <w:lvl w:ilvl="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41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46" w:hanging="1800"/>
      </w:pPr>
      <w:rPr>
        <w:rFonts w:hint="default"/>
      </w:rPr>
    </w:lvl>
  </w:abstractNum>
  <w:abstractNum w:abstractNumId="10" w15:restartNumberingAfterBreak="0">
    <w:nsid w:val="4B5001F3"/>
    <w:multiLevelType w:val="multilevel"/>
    <w:tmpl w:val="31BC43B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0" w:hanging="1800"/>
      </w:pPr>
      <w:rPr>
        <w:rFonts w:hint="default"/>
      </w:rPr>
    </w:lvl>
  </w:abstractNum>
  <w:abstractNum w:abstractNumId="11" w15:restartNumberingAfterBreak="0">
    <w:nsid w:val="4B9D16BF"/>
    <w:multiLevelType w:val="hybridMultilevel"/>
    <w:tmpl w:val="AE6E348A"/>
    <w:lvl w:ilvl="0" w:tplc="D7C2D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01095E"/>
    <w:multiLevelType w:val="multilevel"/>
    <w:tmpl w:val="5D143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sz w:val="32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Arial" w:hAnsi="Arial" w:cs="Arial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Times New Roman" w:hAnsi="Times New Roman" w:cs="Times New Roman" w:hint="default"/>
        <w:sz w:val="24"/>
      </w:rPr>
    </w:lvl>
  </w:abstractNum>
  <w:abstractNum w:abstractNumId="13" w15:restartNumberingAfterBreak="0">
    <w:nsid w:val="542852E5"/>
    <w:multiLevelType w:val="hybridMultilevel"/>
    <w:tmpl w:val="D43A2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430A2"/>
    <w:multiLevelType w:val="hybridMultilevel"/>
    <w:tmpl w:val="487E6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B6B46"/>
    <w:multiLevelType w:val="multilevel"/>
    <w:tmpl w:val="6BB21B9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</w:rPr>
    </w:lvl>
  </w:abstractNum>
  <w:abstractNum w:abstractNumId="16" w15:restartNumberingAfterBreak="0">
    <w:nsid w:val="5E540CD6"/>
    <w:multiLevelType w:val="hybridMultilevel"/>
    <w:tmpl w:val="DEF2688C"/>
    <w:lvl w:ilvl="0" w:tplc="4D88D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5A7945"/>
    <w:multiLevelType w:val="multilevel"/>
    <w:tmpl w:val="624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5D705B"/>
    <w:multiLevelType w:val="multilevel"/>
    <w:tmpl w:val="3708B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8704DC6"/>
    <w:multiLevelType w:val="hybridMultilevel"/>
    <w:tmpl w:val="A378DCB6"/>
    <w:lvl w:ilvl="0" w:tplc="4A88A53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6AFC08DD"/>
    <w:multiLevelType w:val="multilevel"/>
    <w:tmpl w:val="76D0A9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5DE2460"/>
    <w:multiLevelType w:val="multilevel"/>
    <w:tmpl w:val="1800140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BDE4FD2"/>
    <w:multiLevelType w:val="hybridMultilevel"/>
    <w:tmpl w:val="9F8C2C2A"/>
    <w:lvl w:ilvl="0" w:tplc="F04E808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21"/>
  </w:num>
  <w:num w:numId="5">
    <w:abstractNumId w:val="6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20"/>
  </w:num>
  <w:num w:numId="11">
    <w:abstractNumId w:val="19"/>
  </w:num>
  <w:num w:numId="12">
    <w:abstractNumId w:val="17"/>
  </w:num>
  <w:num w:numId="13">
    <w:abstractNumId w:val="1"/>
  </w:num>
  <w:num w:numId="14">
    <w:abstractNumId w:val="22"/>
  </w:num>
  <w:num w:numId="15">
    <w:abstractNumId w:val="2"/>
  </w:num>
  <w:num w:numId="16">
    <w:abstractNumId w:val="7"/>
  </w:num>
  <w:num w:numId="17">
    <w:abstractNumId w:val="18"/>
  </w:num>
  <w:num w:numId="18">
    <w:abstractNumId w:val="4"/>
  </w:num>
  <w:num w:numId="19">
    <w:abstractNumId w:val="11"/>
  </w:num>
  <w:num w:numId="20">
    <w:abstractNumId w:val="16"/>
  </w:num>
  <w:num w:numId="21">
    <w:abstractNumId w:val="14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F"/>
    <w:rsid w:val="00001671"/>
    <w:rsid w:val="00003B2F"/>
    <w:rsid w:val="00006205"/>
    <w:rsid w:val="000077AA"/>
    <w:rsid w:val="00017B53"/>
    <w:rsid w:val="0002232F"/>
    <w:rsid w:val="00032F39"/>
    <w:rsid w:val="000423E1"/>
    <w:rsid w:val="00052735"/>
    <w:rsid w:val="00060D0E"/>
    <w:rsid w:val="000741C8"/>
    <w:rsid w:val="00087583"/>
    <w:rsid w:val="00090198"/>
    <w:rsid w:val="000A0265"/>
    <w:rsid w:val="000A4DFD"/>
    <w:rsid w:val="000B5563"/>
    <w:rsid w:val="000F67EC"/>
    <w:rsid w:val="001256F9"/>
    <w:rsid w:val="00145EF7"/>
    <w:rsid w:val="001570F8"/>
    <w:rsid w:val="00164A43"/>
    <w:rsid w:val="001D576E"/>
    <w:rsid w:val="0020686C"/>
    <w:rsid w:val="00233270"/>
    <w:rsid w:val="00234D6C"/>
    <w:rsid w:val="0027269D"/>
    <w:rsid w:val="002A2081"/>
    <w:rsid w:val="002C12F4"/>
    <w:rsid w:val="002E2040"/>
    <w:rsid w:val="00307BB8"/>
    <w:rsid w:val="00310D64"/>
    <w:rsid w:val="00342865"/>
    <w:rsid w:val="003469C4"/>
    <w:rsid w:val="00356DA3"/>
    <w:rsid w:val="00360B32"/>
    <w:rsid w:val="00360C93"/>
    <w:rsid w:val="00362F6D"/>
    <w:rsid w:val="003945FD"/>
    <w:rsid w:val="003A6CB9"/>
    <w:rsid w:val="003F1448"/>
    <w:rsid w:val="003F160E"/>
    <w:rsid w:val="00453244"/>
    <w:rsid w:val="0049270A"/>
    <w:rsid w:val="004B3C6B"/>
    <w:rsid w:val="004C3321"/>
    <w:rsid w:val="004C5E6F"/>
    <w:rsid w:val="004D38C2"/>
    <w:rsid w:val="005213E0"/>
    <w:rsid w:val="0052361F"/>
    <w:rsid w:val="00561C82"/>
    <w:rsid w:val="00563A4B"/>
    <w:rsid w:val="00570625"/>
    <w:rsid w:val="005803E4"/>
    <w:rsid w:val="0059285B"/>
    <w:rsid w:val="005A2367"/>
    <w:rsid w:val="005C4160"/>
    <w:rsid w:val="005D0CC7"/>
    <w:rsid w:val="005D66AE"/>
    <w:rsid w:val="005F491A"/>
    <w:rsid w:val="00612811"/>
    <w:rsid w:val="00614215"/>
    <w:rsid w:val="006177FA"/>
    <w:rsid w:val="00624CFE"/>
    <w:rsid w:val="00625C7A"/>
    <w:rsid w:val="00632BEA"/>
    <w:rsid w:val="00635757"/>
    <w:rsid w:val="00636558"/>
    <w:rsid w:val="00643A3C"/>
    <w:rsid w:val="00677B20"/>
    <w:rsid w:val="0069589C"/>
    <w:rsid w:val="006A04FA"/>
    <w:rsid w:val="006A2781"/>
    <w:rsid w:val="006D0CB8"/>
    <w:rsid w:val="006D35FC"/>
    <w:rsid w:val="006E1808"/>
    <w:rsid w:val="006E3ECF"/>
    <w:rsid w:val="006E62D8"/>
    <w:rsid w:val="007276FE"/>
    <w:rsid w:val="00756A63"/>
    <w:rsid w:val="00785728"/>
    <w:rsid w:val="007A27A8"/>
    <w:rsid w:val="007B6B3A"/>
    <w:rsid w:val="007D268A"/>
    <w:rsid w:val="007E0C96"/>
    <w:rsid w:val="00827F8A"/>
    <w:rsid w:val="008536CA"/>
    <w:rsid w:val="00855B03"/>
    <w:rsid w:val="00860EE8"/>
    <w:rsid w:val="00864B62"/>
    <w:rsid w:val="00887D62"/>
    <w:rsid w:val="0089057E"/>
    <w:rsid w:val="008916E1"/>
    <w:rsid w:val="008A0EB1"/>
    <w:rsid w:val="008B1CB3"/>
    <w:rsid w:val="008C2F23"/>
    <w:rsid w:val="008C3A85"/>
    <w:rsid w:val="008D16A5"/>
    <w:rsid w:val="009319C5"/>
    <w:rsid w:val="0094574D"/>
    <w:rsid w:val="00951F30"/>
    <w:rsid w:val="00955A51"/>
    <w:rsid w:val="009711CB"/>
    <w:rsid w:val="00974D6E"/>
    <w:rsid w:val="00993C7F"/>
    <w:rsid w:val="009E58F1"/>
    <w:rsid w:val="00A0043A"/>
    <w:rsid w:val="00A40215"/>
    <w:rsid w:val="00A452DE"/>
    <w:rsid w:val="00A535EF"/>
    <w:rsid w:val="00A77215"/>
    <w:rsid w:val="00AA640F"/>
    <w:rsid w:val="00AB47AD"/>
    <w:rsid w:val="00AF228B"/>
    <w:rsid w:val="00AF407C"/>
    <w:rsid w:val="00B055C6"/>
    <w:rsid w:val="00B06304"/>
    <w:rsid w:val="00B27ED9"/>
    <w:rsid w:val="00B44446"/>
    <w:rsid w:val="00B60D11"/>
    <w:rsid w:val="00B63B16"/>
    <w:rsid w:val="00B63CA0"/>
    <w:rsid w:val="00B87315"/>
    <w:rsid w:val="00B93415"/>
    <w:rsid w:val="00BB160F"/>
    <w:rsid w:val="00BC5830"/>
    <w:rsid w:val="00BD2496"/>
    <w:rsid w:val="00BF2F86"/>
    <w:rsid w:val="00BF6232"/>
    <w:rsid w:val="00BF7D9A"/>
    <w:rsid w:val="00C07F70"/>
    <w:rsid w:val="00C14FC9"/>
    <w:rsid w:val="00C17E74"/>
    <w:rsid w:val="00C45D0E"/>
    <w:rsid w:val="00C4664F"/>
    <w:rsid w:val="00C524FF"/>
    <w:rsid w:val="00C61283"/>
    <w:rsid w:val="00C73EBC"/>
    <w:rsid w:val="00C80321"/>
    <w:rsid w:val="00C814F8"/>
    <w:rsid w:val="00CA390F"/>
    <w:rsid w:val="00CD03D3"/>
    <w:rsid w:val="00D16AE9"/>
    <w:rsid w:val="00D7337B"/>
    <w:rsid w:val="00D74BDF"/>
    <w:rsid w:val="00D87F45"/>
    <w:rsid w:val="00DC5533"/>
    <w:rsid w:val="00DE3494"/>
    <w:rsid w:val="00DE79F5"/>
    <w:rsid w:val="00E05775"/>
    <w:rsid w:val="00E22B1F"/>
    <w:rsid w:val="00E306C5"/>
    <w:rsid w:val="00E628C8"/>
    <w:rsid w:val="00E83490"/>
    <w:rsid w:val="00E87826"/>
    <w:rsid w:val="00EA13E8"/>
    <w:rsid w:val="00EB46D5"/>
    <w:rsid w:val="00ED7436"/>
    <w:rsid w:val="00EF287C"/>
    <w:rsid w:val="00EF3213"/>
    <w:rsid w:val="00EF628A"/>
    <w:rsid w:val="00F44DEC"/>
    <w:rsid w:val="00F94154"/>
    <w:rsid w:val="00FA2EB7"/>
    <w:rsid w:val="00FB3943"/>
    <w:rsid w:val="00FB60F3"/>
    <w:rsid w:val="00FC136C"/>
    <w:rsid w:val="00F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0F79E"/>
  <w15:chartTrackingRefBased/>
  <w15:docId w15:val="{AE6A8DB5-22E1-4A76-88B9-AD5B2C35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C5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61F"/>
    <w:pPr>
      <w:ind w:left="720"/>
      <w:contextualSpacing/>
    </w:pPr>
  </w:style>
  <w:style w:type="paragraph" w:customStyle="1" w:styleId="p">
    <w:name w:val="p"/>
    <w:basedOn w:val="a"/>
    <w:rsid w:val="00B63CA0"/>
    <w:pPr>
      <w:spacing w:before="48" w:after="48" w:line="240" w:lineRule="auto"/>
      <w:ind w:firstLine="4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b">
    <w:name w:val="text-b"/>
    <w:basedOn w:val="a"/>
    <w:rsid w:val="00B63CA0"/>
    <w:pPr>
      <w:spacing w:before="48" w:after="48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Знак"/>
    <w:basedOn w:val="a"/>
    <w:rsid w:val="00B63CA0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spelle">
    <w:name w:val="spelle"/>
    <w:basedOn w:val="a0"/>
    <w:rsid w:val="00ED7436"/>
  </w:style>
  <w:style w:type="character" w:customStyle="1" w:styleId="apple-converted-space">
    <w:name w:val="apple-converted-space"/>
    <w:basedOn w:val="a0"/>
    <w:rsid w:val="00ED7436"/>
  </w:style>
  <w:style w:type="paragraph" w:styleId="a5">
    <w:name w:val="Balloon Text"/>
    <w:basedOn w:val="a"/>
    <w:link w:val="a6"/>
    <w:uiPriority w:val="99"/>
    <w:semiHidden/>
    <w:unhideWhenUsed/>
    <w:rsid w:val="006E3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3ECF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6E3ECF"/>
    <w:rPr>
      <w:color w:val="808080"/>
    </w:rPr>
  </w:style>
  <w:style w:type="table" w:styleId="a8">
    <w:name w:val="Table Grid"/>
    <w:basedOn w:val="a1"/>
    <w:uiPriority w:val="39"/>
    <w:rsid w:val="001D5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1D57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14215"/>
  </w:style>
  <w:style w:type="paragraph" w:styleId="ac">
    <w:name w:val="footer"/>
    <w:basedOn w:val="a"/>
    <w:link w:val="ad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14215"/>
  </w:style>
  <w:style w:type="paragraph" w:customStyle="1" w:styleId="ae">
    <w:name w:val="Знак"/>
    <w:basedOn w:val="a"/>
    <w:rsid w:val="006177FA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C58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BC5830"/>
  </w:style>
  <w:style w:type="character" w:customStyle="1" w:styleId="mw-editsection">
    <w:name w:val="mw-editsection"/>
    <w:basedOn w:val="a0"/>
    <w:rsid w:val="00BC5830"/>
  </w:style>
  <w:style w:type="character" w:customStyle="1" w:styleId="mw-editsection-bracket">
    <w:name w:val="mw-editsection-bracket"/>
    <w:basedOn w:val="a0"/>
    <w:rsid w:val="00BC5830"/>
  </w:style>
  <w:style w:type="character" w:styleId="af">
    <w:name w:val="Hyperlink"/>
    <w:basedOn w:val="a0"/>
    <w:uiPriority w:val="99"/>
    <w:unhideWhenUsed/>
    <w:rsid w:val="00BC5830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BC5830"/>
  </w:style>
  <w:style w:type="paragraph" w:styleId="af0">
    <w:name w:val="Normal (Web)"/>
    <w:basedOn w:val="a"/>
    <w:uiPriority w:val="99"/>
    <w:semiHidden/>
    <w:unhideWhenUsed/>
    <w:rsid w:val="00BC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0E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860EE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60EE8"/>
    <w:pPr>
      <w:numPr>
        <w:ilvl w:val="1"/>
        <w:numId w:val="16"/>
      </w:numPr>
      <w:spacing w:after="100"/>
      <w:ind w:left="2062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0EE8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60EE8"/>
    <w:pPr>
      <w:spacing w:after="100"/>
      <w:ind w:left="440"/>
    </w:pPr>
    <w:rPr>
      <w:rFonts w:eastAsiaTheme="minorEastAsia" w:cs="Times New Roman"/>
      <w:lang w:eastAsia="ru-RU"/>
    </w:rPr>
  </w:style>
  <w:style w:type="paragraph" w:styleId="af2">
    <w:name w:val="footnote text"/>
    <w:basedOn w:val="a"/>
    <w:link w:val="af3"/>
    <w:uiPriority w:val="99"/>
    <w:semiHidden/>
    <w:unhideWhenUsed/>
    <w:rsid w:val="00EB46D5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EB46D5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EB46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www.antiplagiat.ru/go?to=MPjHV3iVvq6WQanFNDmu8dn7c1Yj8Plvk9HjKsCBUHXhwJDlB9iuArKhbe7UTsnOWqN8VwwX6owSoYMtTrt_LsKmuSfiVwX55sb-065PRw1o3_nD0" TargetMode="External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chart" Target="charts/chart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на отрисовку графа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CytoScape.js</c:v>
                </c:pt>
                <c:pt idx="1">
                  <c:v>Arbor.js</c:v>
                </c:pt>
                <c:pt idx="2">
                  <c:v>D3.js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1057.7</c:v>
                </c:pt>
                <c:pt idx="1">
                  <c:v>479.3</c:v>
                </c:pt>
                <c:pt idx="2">
                  <c:v>262.10000000000002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18-4EE5-8E2F-C2E03EB7B5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24445024"/>
        <c:axId val="549030896"/>
      </c:barChart>
      <c:catAx>
        <c:axId val="42444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030896"/>
        <c:crosses val="autoZero"/>
        <c:auto val="1"/>
        <c:lblAlgn val="ctr"/>
        <c:lblOffset val="100"/>
        <c:noMultiLvlLbl val="0"/>
      </c:catAx>
      <c:valAx>
        <c:axId val="549030896"/>
        <c:scaling>
          <c:orientation val="minMax"/>
          <c:max val="2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44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765A3-52D8-4357-8503-AB7FD1F5B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27</Pages>
  <Words>4485</Words>
  <Characters>25567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Inception</dc:creator>
  <cp:keywords/>
  <dc:description/>
  <cp:lastModifiedBy>Юрий</cp:lastModifiedBy>
  <cp:revision>57</cp:revision>
  <cp:lastPrinted>2016-05-27T06:05:00Z</cp:lastPrinted>
  <dcterms:created xsi:type="dcterms:W3CDTF">2016-05-08T09:22:00Z</dcterms:created>
  <dcterms:modified xsi:type="dcterms:W3CDTF">2016-06-07T13:49:00Z</dcterms:modified>
</cp:coreProperties>
</file>