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высшего образования</w:t>
      </w:r>
    </w:p>
    <w:p w:rsidR="00453244" w:rsidRDefault="00453244" w:rsidP="006142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Национальный исследовательский ядерный университет «МИФИ»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_____________________________________________________________________________________________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кибернетики и информационной безопасности</w:t>
      </w:r>
    </w:p>
    <w:p w:rsidR="00453244" w:rsidRDefault="00453244" w:rsidP="00614215">
      <w:pPr>
        <w:keepNext/>
        <w:spacing w:after="0" w:line="240" w:lineRule="auto"/>
        <w:ind w:left="-851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системного анализа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 w:right="4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20"/>
        </w:rPr>
        <w:t>ПОЯСНИТЕЛЬНАЯ ЗАПИСКА</w:t>
      </w: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53244" w:rsidRDefault="00453244" w:rsidP="00614215">
      <w:pPr>
        <w:spacing w:after="0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УЧЕБНО-ИССЛЕДОВАТЕЛЬСКОЙ РАБОТЕ</w:t>
      </w:r>
    </w:p>
    <w:p w:rsidR="00453244" w:rsidRDefault="00453244" w:rsidP="00614215">
      <w:pPr>
        <w:spacing w:before="120"/>
        <w:ind w:left="-851" w:right="-234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 КУРСОВОМУ ПРОЕКТУ ПО КОРПОРАТИВНЫМ ИНФОРМАЦИОННЫМ СИСТЕМАМ</w:t>
      </w:r>
    </w:p>
    <w:p w:rsidR="00453244" w:rsidRDefault="00453244" w:rsidP="00614215">
      <w:pPr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 ТЕМУ:</w:t>
      </w:r>
    </w:p>
    <w:p w:rsidR="00453244" w:rsidRPr="00FB60F3" w:rsidRDefault="00453244" w:rsidP="00827F8A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10188" w:type="dxa"/>
        <w:tblLayout w:type="fixed"/>
        <w:tblLook w:val="04A0" w:firstRow="1" w:lastRow="0" w:firstColumn="1" w:lastColumn="0" w:noHBand="0" w:noVBand="1"/>
      </w:tblPr>
      <w:tblGrid>
        <w:gridCol w:w="10188"/>
      </w:tblGrid>
      <w:tr w:rsidR="00453244" w:rsidTr="00453244">
        <w:trPr>
          <w:trHeight w:val="559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67"/>
        </w:trPr>
        <w:tc>
          <w:tcPr>
            <w:tcW w:w="101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53244" w:rsidTr="00453244">
        <w:trPr>
          <w:trHeight w:val="541"/>
        </w:trPr>
        <w:tc>
          <w:tcPr>
            <w:tcW w:w="101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827F8A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Cs w:val="20"/>
        </w:rPr>
      </w:pPr>
    </w:p>
    <w:tbl>
      <w:tblPr>
        <w:tblW w:w="10188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2409"/>
        <w:gridCol w:w="3544"/>
        <w:gridCol w:w="2567"/>
      </w:tblGrid>
      <w:tr w:rsidR="00453244" w:rsidTr="00614215">
        <w:trPr>
          <w:trHeight w:val="820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Студент</w:t>
            </w: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Pr="00561C82" w:rsidRDefault="00453244" w:rsidP="00614215">
            <w:pPr>
              <w:spacing w:after="0" w:line="240" w:lineRule="auto"/>
              <w:ind w:left="1063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Pr="00561C82" w:rsidRDefault="00561C82" w:rsidP="00FB60F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561C82">
              <w:rPr>
                <w:rFonts w:ascii="Times New Roman" w:eastAsia="Times New Roman" w:hAnsi="Times New Roman" w:cs="Times New Roman"/>
                <w:szCs w:val="20"/>
              </w:rPr>
              <w:t>(Бондаренко Ю. А.)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EB6B80" wp14:editId="29881127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478790</wp:posOffset>
                      </wp:positionV>
                      <wp:extent cx="1570355" cy="274320"/>
                      <wp:effectExtent l="0" t="0" r="0" b="0"/>
                      <wp:wrapNone/>
                      <wp:docPr id="60" name="Надпись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0355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A57CF" w:rsidRDefault="000A57CF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EB6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0" o:spid="_x0000_s1026" type="#_x0000_t202" style="position:absolute;margin-left:379.5pt;margin-top:37.7pt;width:123.6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A20AIAAME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" o:allowincell="f" filled="f" stroked="f">
                      <v:textbox>
                        <w:txbxContent>
                          <w:p w:rsidR="000A57CF" w:rsidRDefault="000A57CF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06BE30" wp14:editId="71BB1A0A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478790</wp:posOffset>
                      </wp:positionV>
                      <wp:extent cx="3200400" cy="274320"/>
                      <wp:effectExtent l="0" t="0" r="0" b="0"/>
                      <wp:wrapNone/>
                      <wp:docPr id="59" name="Надпись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A57CF" w:rsidRDefault="000A57CF" w:rsidP="0045324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BE30" id="Надпись 59" o:spid="_x0000_s1027" type="#_x0000_t202" style="position:absolute;margin-left:123.3pt;margin-top:37.7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6k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" o:allowincell="f" filled="f" stroked="f">
                      <v:textbox>
                        <w:txbxContent>
                          <w:p w:rsidR="000A57CF" w:rsidRDefault="000A57CF" w:rsidP="004532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Руководитель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453244" w:rsidRDefault="00561C82" w:rsidP="00FB60F3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(Максимов Н. В.)</w:t>
            </w:r>
            <w:r w:rsidR="00453244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453244" w:rsidTr="00614215">
        <w:trPr>
          <w:trHeight w:val="820"/>
        </w:trPr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Консультант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b/>
                <w:szCs w:val="20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FB60F3"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</w:tc>
      </w:tr>
      <w:tr w:rsidR="00453244" w:rsidTr="00614215">
        <w:trPr>
          <w:cantSplit/>
          <w:trHeight w:val="82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Оценка</w:t>
            </w:r>
          </w:p>
        </w:tc>
        <w:tc>
          <w:tcPr>
            <w:tcW w:w="88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53244" w:rsidTr="00614215">
        <w:trPr>
          <w:cantSplit/>
          <w:trHeight w:val="820"/>
        </w:trPr>
        <w:tc>
          <w:tcPr>
            <w:tcW w:w="407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53244" w:rsidRDefault="00453244" w:rsidP="006142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Подписи членов экзаменационной комиссии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53244" w:rsidRDefault="00453244" w:rsidP="00614215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53244" w:rsidRDefault="00453244" w:rsidP="00614215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Москва – 2016 г.</w:t>
      </w:r>
    </w:p>
    <w:p w:rsidR="00860EE8" w:rsidRDefault="00860EE8" w:rsidP="001256F9"/>
    <w:p w:rsidR="001256F9" w:rsidRPr="001256F9" w:rsidRDefault="001256F9" w:rsidP="001256F9">
      <w:pPr>
        <w:rPr>
          <w:rFonts w:eastAsiaTheme="minorEastAsia"/>
        </w:rPr>
      </w:pPr>
    </w:p>
    <w:p w:rsidR="00860EE8" w:rsidRDefault="00860EE8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21635233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860EE8" w:rsidRPr="00785728" w:rsidRDefault="00E306C5" w:rsidP="00785728">
          <w:pPr>
            <w:pStyle w:val="af1"/>
            <w:ind w:left="-284" w:firstLine="568"/>
            <w:rPr>
              <w:rFonts w:ascii="Arial" w:hAnsi="Arial" w:cs="Arial"/>
              <w:b/>
              <w:color w:val="auto"/>
              <w:szCs w:val="24"/>
            </w:rPr>
          </w:pPr>
          <w:r w:rsidRPr="00785728">
            <w:rPr>
              <w:rFonts w:ascii="Arial" w:hAnsi="Arial" w:cs="Arial"/>
              <w:b/>
              <w:color w:val="auto"/>
              <w:szCs w:val="24"/>
            </w:rPr>
            <w:t>Содержание</w:t>
          </w:r>
        </w:p>
        <w:p w:rsidR="004D38C2" w:rsidRPr="004D38C2" w:rsidRDefault="004D38C2" w:rsidP="00785728">
          <w:pPr>
            <w:ind w:left="-284" w:firstLine="568"/>
            <w:rPr>
              <w:lang w:eastAsia="ru-RU"/>
            </w:rPr>
          </w:pP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Список используемых сокращений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3</w:t>
          </w:r>
        </w:p>
        <w:p w:rsidR="00860EE8" w:rsidRPr="004D38C2" w:rsidRDefault="00860EE8" w:rsidP="00785728">
          <w:pPr>
            <w:pStyle w:val="11"/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Введение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1256F9">
            <w:rPr>
              <w:rFonts w:ascii="Times New Roman" w:hAnsi="Times New Roman"/>
              <w:bCs/>
              <w:sz w:val="28"/>
              <w:szCs w:val="24"/>
            </w:rPr>
            <w:t>4</w:t>
          </w:r>
        </w:p>
        <w:p w:rsidR="00860EE8" w:rsidRPr="004D38C2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Теоретическая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t xml:space="preserve"> часть работы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Определение онтологий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5</w:t>
          </w:r>
        </w:p>
        <w:p w:rsidR="00860EE8" w:rsidRPr="004D38C2" w:rsidRDefault="00860EE8" w:rsidP="00785728">
          <w:pPr>
            <w:pStyle w:val="31"/>
            <w:numPr>
              <w:ilvl w:val="1"/>
              <w:numId w:val="16"/>
            </w:numPr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Операции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8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10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Pr="004D38C2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проекции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11</w:t>
          </w:r>
        </w:p>
        <w:p w:rsidR="00860EE8" w:rsidRDefault="00860EE8" w:rsidP="00785728">
          <w:pPr>
            <w:pStyle w:val="11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bCs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масштабирования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12</w:t>
          </w:r>
        </w:p>
        <w:p w:rsidR="0020686C" w:rsidRPr="0020686C" w:rsidRDefault="0020686C" w:rsidP="00785728">
          <w:pPr>
            <w:pStyle w:val="11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bCs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Практическая часть работы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bCs/>
              <w:sz w:val="28"/>
              <w:szCs w:val="24"/>
            </w:rPr>
            <w:t>13</w:t>
          </w:r>
        </w:p>
        <w:p w:rsidR="00362F6D" w:rsidRPr="004D38C2" w:rsidRDefault="00362F6D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Формирование базы данных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13</w:t>
          </w:r>
        </w:p>
        <w:p w:rsidR="00860EE8" w:rsidRPr="004D38C2" w:rsidRDefault="00785728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4"/>
            </w:rPr>
            <w:t>Выделение необходимых свойств графа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Способы задания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1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Структура базы данных</w:t>
          </w:r>
          <w:r w:rsidR="00860EE8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15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Выбор графической библиотеки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16</w:t>
          </w:r>
        </w:p>
        <w:p w:rsidR="00E306C5" w:rsidRPr="004D38C2" w:rsidRDefault="00E306C5" w:rsidP="00785728">
          <w:pPr>
            <w:pStyle w:val="2"/>
            <w:ind w:left="426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Реализация операций над онтологиями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bCs/>
              <w:sz w:val="28"/>
              <w:szCs w:val="24"/>
            </w:rPr>
            <w:t>Операция объединения</w:t>
          </w:r>
          <w:r w:rsidRPr="004D38C2">
            <w:rPr>
              <w:rFonts w:ascii="Times New Roman" w:hAnsi="Times New Roman"/>
              <w:sz w:val="28"/>
              <w:szCs w:val="24"/>
            </w:rPr>
            <w:t xml:space="preserve"> 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20</w:t>
          </w:r>
        </w:p>
        <w:p w:rsidR="00E306C5" w:rsidRPr="004D38C2" w:rsidRDefault="00E306C5" w:rsidP="00785728">
          <w:pPr>
            <w:pStyle w:val="2"/>
            <w:numPr>
              <w:ilvl w:val="2"/>
              <w:numId w:val="16"/>
            </w:numPr>
            <w:ind w:left="851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Операция пересечения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22</w:t>
          </w:r>
          <w:bookmarkStart w:id="0" w:name="_GoBack"/>
          <w:bookmarkEnd w:id="0"/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Заключение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23</w:t>
          </w:r>
        </w:p>
        <w:p w:rsidR="00E306C5" w:rsidRPr="004D38C2" w:rsidRDefault="00E306C5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8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Список используемой литературы</w:t>
          </w:r>
          <w:r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EA13E8" w:rsidRPr="004D38C2">
            <w:rPr>
              <w:rFonts w:ascii="Times New Roman" w:hAnsi="Times New Roman"/>
              <w:sz w:val="28"/>
              <w:szCs w:val="24"/>
            </w:rPr>
            <w:t>2</w:t>
          </w:r>
          <w:r w:rsidR="006E1808">
            <w:rPr>
              <w:rFonts w:ascii="Times New Roman" w:hAnsi="Times New Roman"/>
              <w:sz w:val="28"/>
              <w:szCs w:val="24"/>
            </w:rPr>
            <w:t>3</w:t>
          </w:r>
        </w:p>
        <w:p w:rsidR="00860EE8" w:rsidRPr="00E306C5" w:rsidRDefault="00EA13E8" w:rsidP="00785728">
          <w:pPr>
            <w:pStyle w:val="2"/>
            <w:numPr>
              <w:ilvl w:val="0"/>
              <w:numId w:val="16"/>
            </w:numPr>
            <w:ind w:left="-284" w:firstLine="568"/>
            <w:rPr>
              <w:rFonts w:ascii="Times New Roman" w:hAnsi="Times New Roman"/>
              <w:sz w:val="24"/>
              <w:szCs w:val="24"/>
            </w:rPr>
          </w:pPr>
          <w:r w:rsidRPr="004D38C2">
            <w:rPr>
              <w:rFonts w:ascii="Times New Roman" w:hAnsi="Times New Roman"/>
              <w:sz w:val="28"/>
              <w:szCs w:val="24"/>
            </w:rPr>
            <w:t>Приложение</w:t>
          </w:r>
          <w:r w:rsidR="00E306C5" w:rsidRPr="004D38C2">
            <w:rPr>
              <w:rFonts w:ascii="Times New Roman" w:hAnsi="Times New Roman"/>
              <w:sz w:val="28"/>
              <w:szCs w:val="24"/>
            </w:rPr>
            <w:ptab w:relativeTo="margin" w:alignment="right" w:leader="dot"/>
          </w:r>
          <w:r w:rsidR="006E1808">
            <w:rPr>
              <w:rFonts w:ascii="Times New Roman" w:hAnsi="Times New Roman"/>
              <w:sz w:val="28"/>
              <w:szCs w:val="24"/>
            </w:rPr>
            <w:t>24</w:t>
          </w:r>
        </w:p>
      </w:sdtContent>
    </w:sdt>
    <w:p w:rsidR="00860EE8" w:rsidRPr="00860EE8" w:rsidRDefault="00860EE8" w:rsidP="0020686C">
      <w:pPr>
        <w:ind w:left="-426" w:firstLine="142"/>
        <w:rPr>
          <w:lang w:eastAsia="ru-RU"/>
        </w:rPr>
      </w:pPr>
    </w:p>
    <w:p w:rsidR="00614215" w:rsidRDefault="00614215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94574D">
      <w:pPr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4D38C2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BD2496" w:rsidRDefault="00CD03D3" w:rsidP="00E83490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CD03D3" w:rsidRPr="00785728" w:rsidRDefault="009711CB" w:rsidP="0020686C">
      <w:pPr>
        <w:pStyle w:val="a3"/>
        <w:ind w:left="-284" w:right="-284"/>
        <w:rPr>
          <w:rFonts w:ascii="Arial" w:hAnsi="Arial" w:cs="Arial"/>
          <w:b/>
          <w:sz w:val="32"/>
          <w:szCs w:val="28"/>
        </w:rPr>
      </w:pPr>
      <w:r w:rsidRPr="00785728">
        <w:rPr>
          <w:rFonts w:ascii="Arial" w:hAnsi="Arial" w:cs="Arial"/>
          <w:b/>
          <w:sz w:val="32"/>
          <w:szCs w:val="28"/>
        </w:rPr>
        <w:lastRenderedPageBreak/>
        <w:t>Список используемых сокращений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ПОЗ – поисковой образ запроса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ПОД – поисковой образ документа</w:t>
      </w:r>
    </w:p>
    <w:p w:rsidR="00B27ED9" w:rsidRPr="00B44446" w:rsidRDefault="00B27ED9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ПрО – предметная область</w:t>
      </w:r>
    </w:p>
    <w:p w:rsidR="00632BEA" w:rsidRPr="00B44446" w:rsidRDefault="00632BE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ИПС – информационно-поисковая система</w:t>
      </w:r>
    </w:p>
    <w:p w:rsidR="00B63CA0" w:rsidRPr="00B44446" w:rsidRDefault="00827F8A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0686C">
        <w:rPr>
          <w:rFonts w:ascii="Times New Roman" w:hAnsi="Times New Roman" w:cs="Times New Roman"/>
          <w:sz w:val="28"/>
          <w:szCs w:val="28"/>
        </w:rPr>
        <w:t xml:space="preserve"> – </w:t>
      </w:r>
      <w:r w:rsidRPr="00B4444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4444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570625" w:rsidRPr="00B44446" w:rsidRDefault="00E306C5" w:rsidP="00B44446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8"/>
        </w:rPr>
        <w:t>БД – база данных</w:t>
      </w: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BD2496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Pr="00BD2496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Default="0057062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36558" w:rsidRDefault="00636558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614215" w:rsidRDefault="00614215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B44446" w:rsidRDefault="00B44446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1256F9" w:rsidRDefault="001256F9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827F8A" w:rsidRDefault="00827F8A" w:rsidP="0094574D">
      <w:pPr>
        <w:pStyle w:val="a3"/>
        <w:ind w:left="-567" w:right="-284" w:firstLine="567"/>
        <w:rPr>
          <w:rFonts w:ascii="Times New Roman" w:hAnsi="Times New Roman" w:cs="Times New Roman"/>
          <w:sz w:val="24"/>
          <w:szCs w:val="24"/>
        </w:rPr>
      </w:pPr>
    </w:p>
    <w:p w:rsidR="00570625" w:rsidRPr="001570F8" w:rsidRDefault="00570625" w:rsidP="00E05775">
      <w:pPr>
        <w:ind w:right="-284"/>
        <w:rPr>
          <w:rFonts w:ascii="Times New Roman" w:hAnsi="Times New Roman" w:cs="Times New Roman"/>
          <w:sz w:val="24"/>
          <w:szCs w:val="24"/>
        </w:rPr>
      </w:pPr>
    </w:p>
    <w:p w:rsidR="00570625" w:rsidRPr="00785728" w:rsidRDefault="00570625" w:rsidP="0020686C">
      <w:pPr>
        <w:pStyle w:val="a3"/>
        <w:ind w:left="-284" w:right="-284" w:firstLine="568"/>
        <w:rPr>
          <w:rFonts w:ascii="Arial" w:hAnsi="Arial" w:cs="Arial"/>
          <w:b/>
          <w:sz w:val="32"/>
          <w:szCs w:val="24"/>
        </w:rPr>
      </w:pPr>
      <w:r w:rsidRPr="00785728">
        <w:rPr>
          <w:rFonts w:ascii="Arial" w:hAnsi="Arial" w:cs="Arial"/>
          <w:b/>
          <w:sz w:val="32"/>
          <w:szCs w:val="24"/>
        </w:rPr>
        <w:lastRenderedPageBreak/>
        <w:t>Введение</w:t>
      </w:r>
    </w:p>
    <w:p w:rsidR="00F94154" w:rsidRDefault="00F94154" w:rsidP="0020686C">
      <w:pPr>
        <w:ind w:left="-284" w:right="-284" w:firstLine="568"/>
        <w:rPr>
          <w:rFonts w:ascii="Times New Roman" w:hAnsi="Times New Roman" w:cs="Times New Roman"/>
          <w:sz w:val="28"/>
          <w:szCs w:val="28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Будем считать, что каждый из нас может иметь свои представления в некоторой области знания. И перед каждым из нас рано или поздно возникает задача предъявить эти представления как самому себе, так и другим людям. Одним из современных направлений решения этой задачи является графическое </w:t>
      </w:r>
      <w:r w:rsidRPr="00612811">
        <w:rPr>
          <w:rFonts w:ascii="Times New Roman" w:hAnsi="Times New Roman" w:cs="Times New Roman"/>
          <w:sz w:val="28"/>
          <w:szCs w:val="28"/>
        </w:rPr>
        <w:t>изображение структуры этих представлений с помощью компьютера.</w:t>
      </w:r>
    </w:p>
    <w:p w:rsidR="00A40215" w:rsidRPr="00612811" w:rsidRDefault="00612811" w:rsidP="00612811">
      <w:pPr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обусловлена необх</w:t>
      </w:r>
      <w:r w:rsidR="002A4B48">
        <w:rPr>
          <w:rFonts w:ascii="Times New Roman" w:hAnsi="Times New Roman" w:cs="Times New Roman"/>
          <w:sz w:val="28"/>
          <w:szCs w:val="28"/>
        </w:rPr>
        <w:t xml:space="preserve">одимостью человека в обучении, </w:t>
      </w:r>
      <w:r>
        <w:rPr>
          <w:rFonts w:ascii="Times New Roman" w:hAnsi="Times New Roman" w:cs="Times New Roman"/>
          <w:sz w:val="28"/>
          <w:szCs w:val="28"/>
        </w:rPr>
        <w:t>саморазвитии и, как следствие, в визуальном представлении знаний, которо</w:t>
      </w:r>
      <w:r w:rsidR="002A4B48">
        <w:rPr>
          <w:rFonts w:ascii="Times New Roman" w:hAnsi="Times New Roman" w:cs="Times New Roman"/>
          <w:sz w:val="28"/>
          <w:szCs w:val="28"/>
        </w:rPr>
        <w:t>е значительно облегчает эти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278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настоящей работы является </w:t>
      </w:r>
      <w:r w:rsidR="00BF7D9A">
        <w:rPr>
          <w:rFonts w:ascii="Times New Roman" w:hAnsi="Times New Roman" w:cs="Times New Roman"/>
          <w:sz w:val="28"/>
          <w:szCs w:val="24"/>
        </w:rPr>
        <w:t xml:space="preserve">визуализация </w:t>
      </w:r>
      <w:proofErr w:type="spellStart"/>
      <w:r w:rsidR="00BF7D9A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BF7D9A">
        <w:rPr>
          <w:rFonts w:ascii="Times New Roman" w:hAnsi="Times New Roman" w:cs="Times New Roman"/>
          <w:sz w:val="28"/>
          <w:szCs w:val="24"/>
        </w:rPr>
        <w:t xml:space="preserve"> представления онтологического подхода к документальной информации</w:t>
      </w:r>
      <w:r w:rsidR="001256F9">
        <w:rPr>
          <w:rFonts w:ascii="Times New Roman" w:hAnsi="Times New Roman" w:cs="Times New Roman"/>
          <w:sz w:val="28"/>
          <w:szCs w:val="24"/>
        </w:rPr>
        <w:t>.</w:t>
      </w:r>
    </w:p>
    <w:p w:rsidR="00612811" w:rsidRDefault="00612811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поставленной целью, необходимо решить следующие задачи:</w:t>
      </w:r>
    </w:p>
    <w:p w:rsidR="00612811" w:rsidRPr="00612811" w:rsidRDefault="00612811" w:rsidP="00612811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 исследование теоретических основ работы с онтологическим представлением знаний;</w:t>
      </w:r>
    </w:p>
    <w:p w:rsidR="00BF7D9A" w:rsidRDefault="00BF7D9A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</w:t>
      </w:r>
      <w:r w:rsidR="009E788C">
        <w:rPr>
          <w:rFonts w:ascii="Times New Roman" w:hAnsi="Times New Roman" w:cs="Times New Roman"/>
          <w:sz w:val="28"/>
          <w:szCs w:val="24"/>
        </w:rPr>
        <w:t>проектирование</w:t>
      </w:r>
      <w:r w:rsidR="001256F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структуры базы данных, необходимых для </w:t>
      </w:r>
      <w:r w:rsidR="001256F9">
        <w:rPr>
          <w:rFonts w:ascii="Times New Roman" w:hAnsi="Times New Roman" w:cs="Times New Roman"/>
          <w:sz w:val="28"/>
          <w:szCs w:val="24"/>
        </w:rPr>
        <w:t xml:space="preserve">визуализации </w:t>
      </w:r>
      <w:proofErr w:type="spellStart"/>
      <w:r w:rsidR="001256F9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 w:rsidR="001256F9">
        <w:rPr>
          <w:rFonts w:ascii="Times New Roman" w:hAnsi="Times New Roman" w:cs="Times New Roman"/>
          <w:sz w:val="28"/>
          <w:szCs w:val="24"/>
        </w:rPr>
        <w:t xml:space="preserve"> представления онтологий;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сравнительный анализ графических библиотек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, с помощью которых возможно реализовать визуализацию </w:t>
      </w:r>
      <w:proofErr w:type="spellStart"/>
      <w:r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онтологий, и выбор наиболее «подходящей» для данной задачи;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– разработка </w:t>
      </w:r>
      <w:proofErr w:type="spellStart"/>
      <w:r w:rsidR="009E788C">
        <w:rPr>
          <w:rFonts w:ascii="Times New Roman" w:hAnsi="Times New Roman" w:cs="Times New Roman"/>
          <w:sz w:val="28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представления онтологий и операций над ними.</w:t>
      </w: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Default="001256F9" w:rsidP="0094574D">
      <w:pPr>
        <w:ind w:left="-567" w:right="-284" w:firstLine="567"/>
        <w:rPr>
          <w:rFonts w:ascii="Times New Roman" w:hAnsi="Times New Roman" w:cs="Times New Roman"/>
          <w:sz w:val="28"/>
          <w:szCs w:val="24"/>
        </w:rPr>
      </w:pPr>
    </w:p>
    <w:p w:rsidR="001256F9" w:rsidRPr="001256F9" w:rsidRDefault="001256F9" w:rsidP="006E1808">
      <w:pPr>
        <w:ind w:right="-284"/>
        <w:rPr>
          <w:rFonts w:ascii="Times New Roman" w:hAnsi="Times New Roman" w:cs="Times New Roman"/>
          <w:sz w:val="28"/>
          <w:szCs w:val="24"/>
        </w:rPr>
      </w:pPr>
    </w:p>
    <w:p w:rsidR="001570F8" w:rsidRPr="00785728" w:rsidRDefault="00785728" w:rsidP="00785728">
      <w:pPr>
        <w:pStyle w:val="a3"/>
        <w:numPr>
          <w:ilvl w:val="0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lastRenderedPageBreak/>
        <w:t>Теоретическая часть работы</w:t>
      </w:r>
    </w:p>
    <w:p w:rsidR="006A2781" w:rsidRPr="00785728" w:rsidRDefault="001570F8" w:rsidP="00785728">
      <w:pPr>
        <w:pStyle w:val="a3"/>
        <w:numPr>
          <w:ilvl w:val="1"/>
          <w:numId w:val="22"/>
        </w:numPr>
        <w:ind w:left="-284" w:right="-284" w:firstLine="568"/>
        <w:rPr>
          <w:rFonts w:ascii="Arial" w:hAnsi="Arial" w:cs="Arial"/>
          <w:b/>
          <w:sz w:val="32"/>
          <w:szCs w:val="32"/>
        </w:rPr>
      </w:pPr>
      <w:r w:rsidRPr="00785728">
        <w:rPr>
          <w:rFonts w:ascii="Arial" w:hAnsi="Arial" w:cs="Arial"/>
          <w:b/>
          <w:sz w:val="32"/>
          <w:szCs w:val="32"/>
        </w:rPr>
        <w:t xml:space="preserve"> </w:t>
      </w:r>
      <w:r w:rsidR="006A2781" w:rsidRPr="00785728">
        <w:rPr>
          <w:rFonts w:ascii="Arial" w:hAnsi="Arial" w:cs="Arial"/>
          <w:b/>
          <w:sz w:val="32"/>
          <w:szCs w:val="32"/>
        </w:rPr>
        <w:t>Определение онтологий</w:t>
      </w:r>
      <w:r w:rsidR="00EB46D5">
        <w:rPr>
          <w:rStyle w:val="af4"/>
          <w:rFonts w:ascii="Arial" w:hAnsi="Arial" w:cs="Arial"/>
          <w:b/>
          <w:sz w:val="32"/>
          <w:szCs w:val="32"/>
        </w:rPr>
        <w:footnoteReference w:id="1"/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Рассматривая онтологию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с узкой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идентификации содержания документа при информационном поиске, будем представлять её как совокупность трех систем – функциональной, понятийной и терминологической.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Функциональная система («рабочий интерфейс» онтологии в деятельности субъекта) представляет объекты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отношения между ними средствами знакового уровня.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Эти отношения имеют функциональную окраску, т.к. определяют существенные с точки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зрения задач пользователя способы и характер совместного существования и использования объектов.</w:t>
      </w:r>
    </w:p>
    <w:p w:rsidR="00AF407C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Однако </w:t>
      </w:r>
      <w:r w:rsidRPr="002A4B48">
        <w:rPr>
          <w:rFonts w:ascii="Times New Roman" w:eastAsia="TimesNewRomanPSMT" w:hAnsi="Times New Roman" w:cs="Times New Roman"/>
          <w:sz w:val="28"/>
          <w:szCs w:val="24"/>
          <w:u w:val="single"/>
        </w:rPr>
        <w:t>функциональная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не может рассматриваться вне связи со сложившейся 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на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текущий момент времени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системой понятий, которая обычно фиксируется в форме тезаурусов, рубрикаторов, классификационных схем (логико-семантический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базис онтологии). 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В </w:t>
      </w:r>
      <w:r w:rsidRPr="002A4B48">
        <w:rPr>
          <w:rFonts w:ascii="Times New Roman" w:eastAsia="TimesNewRomanPSMT" w:hAnsi="Times New Roman" w:cs="Times New Roman"/>
          <w:sz w:val="28"/>
          <w:szCs w:val="24"/>
          <w:u w:val="single"/>
        </w:rPr>
        <w:t>понятийной системе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объектами (представленными также средствам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и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знакового уровня) являются устойчивые понятия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а набор отношений ограничен родовидовыми и ассоциативными.</w:t>
      </w:r>
    </w:p>
    <w:p w:rsidR="006A2781" w:rsidRPr="00B44446" w:rsidRDefault="006A27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2A4B48">
        <w:rPr>
          <w:rFonts w:ascii="Times New Roman" w:eastAsia="TimesNewRomanPSMT" w:hAnsi="Times New Roman" w:cs="Times New Roman"/>
          <w:sz w:val="28"/>
          <w:szCs w:val="24"/>
          <w:u w:val="single"/>
        </w:rPr>
        <w:t>Терминологическая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 онтологии отражае</w:t>
      </w:r>
      <w:r w:rsidR="002A4B48">
        <w:rPr>
          <w:rFonts w:ascii="Times New Roman" w:eastAsia="TimesNewRomanPSMT" w:hAnsi="Times New Roman" w:cs="Times New Roman"/>
          <w:sz w:val="28"/>
          <w:szCs w:val="24"/>
        </w:rPr>
        <w:t xml:space="preserve">т свойства ЕЯ на уровне знаков –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терминов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>, которые могут быть связаны отношениями эквивалентности (синонимии)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и включения (образования словосочетаний). В качестве термина выступает отдельное слово или словосочетание ЕЯ (а также шифр классификации), которое может быть использовано для описания понятия или объекта в рамках заданной ПрО.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Для определения (установления) взаимосвязи этих систем (а также и их влияния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друг на друга в процессе развития) может быть положена простая операция тождества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элементов на знаковом уровне.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Таким образом, некоторая онтология </w:t>
      </w:r>
      <w:proofErr w:type="gramStart"/>
      <w:r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(с точки зрения задач информационного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поиска) формально может быть определена, как: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 где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функциональная система;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понятийная система;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–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терминологическая система;</w:t>
      </w:r>
    </w:p>
    <w:p w:rsidR="00AF407C" w:rsidRPr="00B44446" w:rsidRDefault="002A208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≡ –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операция сопоставления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элементов различны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х систем на уровне знаков, обес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печивающая их тождество в функциональной, понят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ийной и терминологической систе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мах.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Определенная таким образом онтология также обладает свойствами системы, т.е. для отдельной предметной области (в том чис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>ле и отдельного её элемента) мо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жет быть построено столько онтологий, сколько может</w:t>
      </w:r>
      <w:r w:rsidR="006E3ECF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быть аспектов рассмотрения ПрО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,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т.е.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iCs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O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i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=&lt;</m:t>
            </m:r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c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t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 ≡&gt;</m:t>
        </m:r>
      </m:oMath>
      <w:r w:rsidR="00756A63" w:rsidRPr="00B44446">
        <w:rPr>
          <w:rFonts w:ascii="Times New Roman" w:eastAsia="TimesNewRomanPSMT" w:hAnsi="Times New Roman" w:cs="Times New Roman"/>
          <w:iCs/>
          <w:sz w:val="28"/>
          <w:szCs w:val="24"/>
        </w:rPr>
        <w:t>.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Однако с целью упрощения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lastRenderedPageBreak/>
        <w:t>вык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ладок, если не будет явной необ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ходимости, мы будем опускать соответствующий индекс.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Отметим, что в качестве функцио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нального (и терминологического)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компонента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может быть и система понятий ПрО. В этом случае её понятийной системой будет система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метапонятий (это отвечает, наприм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ер, определению «</w:t>
      </w:r>
      <w:proofErr w:type="spellStart"/>
      <w:r w:rsidR="00003B2F">
        <w:rPr>
          <w:rFonts w:ascii="Times New Roman" w:eastAsia="TimesNewRomanPSMT" w:hAnsi="Times New Roman" w:cs="Times New Roman"/>
          <w:sz w:val="28"/>
          <w:szCs w:val="24"/>
        </w:rPr>
        <w:t>метаонтологии</w:t>
      </w:r>
      <w:proofErr w:type="spellEnd"/>
      <w:r w:rsidR="00003B2F">
        <w:rPr>
          <w:rFonts w:ascii="Times New Roman" w:eastAsia="TimesNewRomanPSMT" w:hAnsi="Times New Roman" w:cs="Times New Roman"/>
          <w:sz w:val="28"/>
          <w:szCs w:val="24"/>
        </w:rPr>
        <w:t xml:space="preserve">»,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где 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>верхнем уровне есть лишь три категории: «объект», «процесс» и «роль»).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Рассмотрим компоненты, входящие в приведенное выше определение онтологии.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Функциональная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объектов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характеристических атрибутов;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множество функциональных отношений;</w:t>
      </w:r>
    </w:p>
    <w:p w:rsidR="00614215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– закон композиции, в соответствии с которым выбрано конкретное системное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614215" w:rsidRPr="00B44446">
        <w:rPr>
          <w:rFonts w:ascii="Times New Roman" w:eastAsia="TimesNewRomanPSMT" w:hAnsi="Times New Roman" w:cs="Times New Roman"/>
          <w:sz w:val="28"/>
          <w:szCs w:val="24"/>
        </w:rPr>
        <w:t>}</w:t>
      </w:r>
      <w:r w:rsidR="00785728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003B2F" w:rsidRDefault="00756A6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Со структурной точки зрения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функциональная система может быть представлена</w:t>
      </w:r>
      <w:r w:rsidR="0020686C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помеченным взвешенным направленным </w:t>
      </w:r>
      <w:proofErr w:type="spell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мультиграфом</w:t>
      </w:r>
      <w:proofErr w:type="spell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20686C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&gt;, 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- множество вершин,</w:t>
      </w:r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756A63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f</m:t>
                </m:r>
              </m:sub>
            </m:sSub>
          </m:e>
        </m:d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.</w:t>
      </w: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>Каждая дуга задается тройкой: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где 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начала дуги;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003B2F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вершина завершения дуги; 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i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</w:t>
      </w:r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вес дуги (идентификатор функционального отношения).</w:t>
      </w:r>
    </w:p>
    <w:p w:rsidR="0089057E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Направленный мультиграф может иметь дуги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≠w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но не может при этом содержать дугу </w:t>
      </w:r>
      <m:oMath>
        <m:r>
          <w:rPr>
            <w:rFonts w:ascii="Cambria Math" w:eastAsia="TimesNewRomanPSMT" w:hAnsi="Cambria Math" w:cs="Times New Roman"/>
            <w:sz w:val="28"/>
            <w:szCs w:val="24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r>
          <w:rPr>
            <w:rFonts w:ascii="Cambria Math" w:eastAsia="TimesNewRomanPSMT" w:hAnsi="Cambria Math" w:cs="Times New Roman"/>
            <w:sz w:val="28"/>
            <w:szCs w:val="24"/>
            <w:lang w:val="en-US"/>
          </w:rPr>
          <m:t>w</m:t>
        </m:r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</w:p>
    <w:p w:rsidR="00AF407C" w:rsidRPr="00B44446" w:rsidRDefault="00AF407C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sz w:val="28"/>
          <w:szCs w:val="24"/>
          <w:u w:val="single"/>
        </w:rPr>
        <w:t>Понятийная система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определяется как: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AF407C"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где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знаковых описаний понятий </w:t>
      </w:r>
      <w:proofErr w:type="gramStart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ПрО</w:t>
      </w:r>
      <w:proofErr w:type="gramEnd"/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>;</w:t>
      </w:r>
    </w:p>
    <w:p w:rsidR="00AF407C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sz w:val="28"/>
          <w:szCs w:val="24"/>
        </w:rPr>
        <w:t>–</w:t>
      </w:r>
      <w:r w:rsidR="00AF407C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множество характеристически</w:t>
      </w:r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>х атрибутов знаковых описаний;</w:t>
      </w:r>
    </w:p>
    <w:p w:rsidR="0089057E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родо-видовые и ассоциативные отношения;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которым выбрано конкретное системное 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003B2F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понятийная система представлена помеченным взвешенным направленным графом и (с точки зрения введения операций над онтологиями) описана как </w:t>
      </w:r>
    </w:p>
    <w:p w:rsidR="00003B2F" w:rsidRP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= &lt;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&gt;, где</w:t>
      </w:r>
    </w:p>
    <w:p w:rsidR="00003B2F" w:rsidRP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вершин,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p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;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89057E"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множество дуг,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q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с</m:t>
                </m:r>
              </m:sub>
            </m:sSub>
          </m:e>
        </m:d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</w:p>
    <w:p w:rsidR="00003B2F" w:rsidRPr="008D16A5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Каждая дуга задается тройкой: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)</m:t>
        </m:r>
      </m:oMath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где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вершина начала дуги;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j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 вершина завершения дуги; </w:t>
      </w:r>
    </w:p>
    <w:p w:rsidR="0089057E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w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с</m:t>
            </m:r>
          </m:sup>
        </m:sSubSup>
      </m:oMath>
      <w:r w:rsidR="0089057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89057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вес дуги (идентификатор отношения).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Направленный граф не содержит симметричных дуг, любые две вершины могут быть соединены только одной дугой. 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20686C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785728">
        <w:rPr>
          <w:rFonts w:ascii="Times New Roman" w:eastAsia="TimesNewRomanPSMT" w:hAnsi="Times New Roman" w:cs="Times New Roman"/>
          <w:i/>
          <w:color w:val="000000"/>
          <w:sz w:val="28"/>
          <w:szCs w:val="24"/>
          <w:u w:val="single"/>
        </w:rPr>
        <w:t>Терминологическая система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множество терминов ПрО;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 характеристических атрибутов терминов;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</w:t>
      </w:r>
      <w:r w:rsidR="002A2081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отношения эквивалентности и включения;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– закон композиции, в соответствии с котор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ым выбрано конкретное системное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основание {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}.</w:t>
      </w:r>
    </w:p>
    <w:p w:rsidR="0089057E" w:rsidRPr="00B44446" w:rsidRDefault="0089057E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Со структурной точки зрения терминологическая система описывается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n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-связным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графом</w:t>
      </w:r>
      <w:r w:rsidRPr="00B44446">
        <w:rPr>
          <w:rFonts w:ascii="Times New Roman" w:eastAsia="MT-Extra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b>
        </m:sSub>
        <m:r>
          <w:rPr>
            <w:rFonts w:ascii="Cambria Math" w:eastAsia="MT-Extra" w:hAnsi="Cambria Math" w:cs="Times New Roman"/>
            <w:color w:val="000000"/>
            <w:sz w:val="28"/>
            <w:szCs w:val="24"/>
          </w:rPr>
          <m:t>=</m:t>
        </m:r>
        <m:nary>
          <m:naryPr>
            <m:chr m:val="⋃"/>
            <m:limLoc m:val="undOvr"/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naryPr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i=1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="MT-Extra" w:hAnsi="Cambria Math" w:cs="Times New Roman"/>
                    <w:i/>
                    <w:color w:val="000000"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="MT-Extra" w:hAnsi="Cambria Math" w:cs="Times New Roman"/>
                    <w:color w:val="000000"/>
                    <w:sz w:val="28"/>
                    <w:szCs w:val="24"/>
                  </w:rPr>
                  <m:t>t</m:t>
                </m:r>
              </m:sup>
            </m:sSubSup>
          </m:e>
        </m:nary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каждая компонента связности </w:t>
      </w:r>
      <m:oMath>
        <m:sSubSup>
          <m:sSubSupPr>
            <m:ctrlPr>
              <w:rPr>
                <w:rFonts w:ascii="Cambria Math" w:eastAsia="MT-Extra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i</m:t>
            </m:r>
          </m:sub>
          <m:sup>
            <m:r>
              <w:rPr>
                <w:rFonts w:ascii="Cambria Math" w:eastAsia="MT-Extra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представляет собой полный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</w:t>
      </w:r>
      <w:r w:rsidR="00EF3213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(эквивалентность), дерево (включение) или результат операции объединения полных графов и дере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вьев (при наличии общих вершин).</w:t>
      </w: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20686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C14FC9" w:rsidRDefault="00C14FC9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E1808" w:rsidRDefault="006E1808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B44446" w:rsidRDefault="00B44446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E83490" w:rsidRPr="00A77215" w:rsidRDefault="00E83490" w:rsidP="00E83490">
      <w:pPr>
        <w:pStyle w:val="a3"/>
        <w:autoSpaceDE w:val="0"/>
        <w:autoSpaceDN w:val="0"/>
        <w:adjustRightInd w:val="0"/>
        <w:spacing w:after="0" w:line="240" w:lineRule="auto"/>
        <w:ind w:left="0" w:right="-284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</w:p>
    <w:p w:rsidR="00635757" w:rsidRPr="00785728" w:rsidRDefault="00635757" w:rsidP="00785728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8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8"/>
        </w:rPr>
        <w:lastRenderedPageBreak/>
        <w:t xml:space="preserve"> </w:t>
      </w:r>
      <w:r w:rsidR="00951F30" w:rsidRPr="00785728">
        <w:rPr>
          <w:rFonts w:ascii="Arial" w:eastAsia="TimesNewRomanPSMT" w:hAnsi="Arial" w:cs="Arial"/>
          <w:b/>
          <w:color w:val="000000"/>
          <w:sz w:val="32"/>
          <w:szCs w:val="28"/>
        </w:rPr>
        <w:t>Операции над онтологиями</w:t>
      </w:r>
      <w:r w:rsidR="00EB46D5">
        <w:rPr>
          <w:rStyle w:val="af4"/>
          <w:rFonts w:ascii="Arial" w:eastAsia="TimesNewRomanPSMT" w:hAnsi="Arial" w:cs="Arial"/>
          <w:b/>
          <w:color w:val="000000"/>
          <w:sz w:val="32"/>
          <w:szCs w:val="28"/>
        </w:rPr>
        <w:footnoteReference w:id="2"/>
      </w:r>
    </w:p>
    <w:p w:rsidR="00C814F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Исследования в области онтологических представ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лений знаний интенсивно, хотя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достаточно эклектично развивающееся направление. Это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значительной степени относится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 к введению операций над онтологиями. В мног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очисленных работах предлагаются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достаточно р</w:t>
      </w:r>
      <w:r w:rsidR="00C814F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азнообразные множества операций,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которые достаточно условно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можно отнести к классам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: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1. А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налоги теоретико-множе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ственных операций (пересечение,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объединение, разность);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2.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извлечения и уд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аления фрагментов онтологий для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использования при создании новых; </w:t>
      </w:r>
    </w:p>
    <w:p w:rsidR="00C814F8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3. 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перации пров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ерки логической эквивалентности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онтологий, перевода онтологий на другой формальный яз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ык и т.п.; </w:t>
      </w:r>
    </w:p>
    <w:p w:rsidR="00864B62" w:rsidRPr="00B44446" w:rsidRDefault="00C814F8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4.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перации-функции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средства поддержки онтологий в инструментальных 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истемах (создание, копирование,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вывод и т.д.).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Рассматриваемые далее операции предназначены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построения структурных комбинаций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информационных объектов (документов, соо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бщений), представленных онтоло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гиями, на которых субъект может построить новое знан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ие (задачи вывода нового знания </w:t>
      </w:r>
      <w:r w:rsidR="00635757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на имеющихся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не рассматриваются).</w:t>
      </w:r>
    </w:p>
    <w:p w:rsidR="00635757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 качестве основных операций над онтологиями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(на структурном уровне) рассмотрим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операции из 1-го и 2-го классов - бинарные опера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ции объединения и пересечения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унарные - постро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ения аспектного представления 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мас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штабирования онтологий, с помощью которых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можно, в том числе,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синтезировать новые онтологии, отражающие пре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дмет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8"/>
        </w:rPr>
        <w:t>ную область в аспекте, заданном пользователем.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В силу того, что операции над онтологиями расс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матриваются в рамках одной </w:t>
      </w:r>
      <w:proofErr w:type="gramStart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ПрО</w:t>
      </w:r>
      <w:proofErr w:type="gramEnd"/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будем считать, что исходные онтологии имеют общие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понятийную и терминологическую системы.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формализации операций над онтологиям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необходимо определить функцию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подобия, вычисляющую меру соответствия при сравне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нии понятий и связей в исходных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онтологиях с целью выделения семантически сх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ожих элементов. 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Введем функцию подобия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proofErr w:type="spellEnd"/>
      <w:proofErr w:type="gram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обладаю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щую следующими очевидными свой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ствами: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  <w:lang w:val="en-US"/>
        </w:rPr>
        <w:t xml:space="preserve">) </w:t>
      </w:r>
      <w:r w:rsidR="00864B62" w:rsidRPr="00B44446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∈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[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0;1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]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im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1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(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элементы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  <w:lang w:val="en-US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тождественны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  <w:lang w:val="en-US"/>
        </w:rPr>
        <w:t>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0 →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a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≠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b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(элементы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b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различны);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1 (свойство возвратности);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="00864B62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proofErr w:type="gramEnd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a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b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i/>
          <w:color w:val="000000"/>
          <w:sz w:val="28"/>
          <w:szCs w:val="28"/>
          <w:lang w:val="en-US"/>
        </w:rPr>
        <w:t>S</w:t>
      </w:r>
      <w:proofErr w:type="spellStart"/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im</w:t>
      </w:r>
      <w:proofErr w:type="spellEnd"/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>b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a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(свойство симметричности).</w:t>
      </w:r>
    </w:p>
    <w:p w:rsidR="00864B62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Функция подобия рассчитывается для элементов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функциональных систем пары ис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ходных онтологий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O1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O2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(в дальнейшем описании индекс </w:t>
      </w:r>
      <w:r w:rsidR="00003B2F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i1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характеризует принадлеж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ность элемента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O1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, а индекс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i2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- онтологии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O2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) по следующим 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правилам.</w:t>
      </w:r>
    </w:p>
    <w:p w:rsidR="00C73EBC" w:rsidRPr="00B44446" w:rsidRDefault="00C73EBC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lastRenderedPageBreak/>
        <w:t>Для вершин мультиграфов: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1 , если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64B62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</w:t>
      </w:r>
      <w:r w:rsidR="00864B62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бщей понятийной системы онтоло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гий существуют принадлежащие одному маршруту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≡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>и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– длина маршрута,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iCs/>
          <w:color w:val="000000"/>
          <w:sz w:val="28"/>
          <w:szCs w:val="28"/>
        </w:rPr>
        <w:t>(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8"/>
        </w:rPr>
        <w:t xml:space="preserve">j </w:t>
      </w:r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=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1, n</m:t>
            </m:r>
          </m:e>
        </m:ba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>)</w:t>
      </w:r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- вес отдельной дуги).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(p)</m:t>
        </m:r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полный подграф, содержащий вершины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такие,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p</w:t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количество вершин подграфа)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(q)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, если в графе общей терминологической системы онтологий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  <w:t xml:space="preserve">существует цепь между вершинами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такими, что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</m:oMath>
      <w:r w:rsidR="00E628C8"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t xml:space="preserve">≡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color w:val="000000"/>
          <w:sz w:val="28"/>
          <w:szCs w:val="28"/>
        </w:rPr>
        <w:br/>
      </w:r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r>
              <w:rPr>
                <w:rFonts w:ascii="Cambria Math" w:eastAsia="TimesNewRomanPSMT" w:hAnsi="Cambria Math" w:cs="Times New Roman"/>
                <w:sz w:val="28"/>
                <w:szCs w:val="28"/>
                <w:lang w:val="en-US"/>
              </w:rPr>
              <m:t>f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8"/>
              </w:rPr>
              <m:t>t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(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8"/>
        </w:rPr>
        <w:t xml:space="preserve">q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длина цепи)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</w:t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=0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если не применимо ни одно из правил 1-4.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дуг мультиграфов: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proofErr w:type="spellStart"/>
      <w:r w:rsidR="00E628C8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>sim</w:t>
      </w:r>
      <w:proofErr w:type="spellEnd"/>
      <m:oMath>
        <m:d>
          <m:dPr>
            <m:ctrlPr>
              <w:rPr>
                <w:rFonts w:ascii="Cambria Math" w:eastAsia="TimesNewRomanPSMT" w:hAnsi="Cambria Math" w:cs="Times New Roman"/>
                <w:i/>
                <w:iCs/>
                <w:color w:val="000000"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,  </m:t>
            </m:r>
            <m:sSubSup>
              <m:sSub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  <w:lang w:val="en-US"/>
                  </w:rPr>
                  <m:t>f</m:t>
                </m:r>
              </m:sup>
            </m:sSubSup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e>
        </m:d>
        <m:r>
          <w:rPr>
            <w:rFonts w:ascii="Cambria Math" w:eastAsia="TimesNewRomanPSMT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NewRomanPSMT" w:hAnsi="Cambria Math" w:cs="Times New Roman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1,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≡</m:t>
                </m:r>
                <m:sSubSup>
                  <m:sSubSup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NewRomanPSMT" w:hAnsi="Cambria Math" w:cs="Times New Roman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NewRomanPSMT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eastAsia="TimesNewRomanPSMT" w:hAnsi="Cambria Math" w:cs="Times New Roman"/>
                        <w:sz w:val="28"/>
                        <w:szCs w:val="24"/>
                        <w:lang w:val="en-US"/>
                      </w:rPr>
                      <m:t>f</m:t>
                    </m:r>
                  </m:sup>
                </m:sSubSup>
              </m:e>
              <m:e>
                <m:r>
                  <w:rPr>
                    <w:rFonts w:ascii="Cambria Math" w:eastAsia="TimesNewRomanPSMT" w:hAnsi="Cambria Math" w:cs="Times New Roman"/>
                    <w:sz w:val="28"/>
                    <w:szCs w:val="24"/>
                  </w:rPr>
                  <m:t>0, в противном случае</m:t>
                </m:r>
              </m:e>
            </m:eqArr>
          </m:e>
        </m:d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Результат бинарных операций над онтологиями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E628C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="00C73EBC" w:rsidRPr="00B44446">
        <w:rPr>
          <w:rFonts w:ascii="Times New Roman" w:eastAsia="TimesNewRomanPSMT" w:hAnsi="Times New Roman" w:cs="Times New Roman"/>
          <w:iCs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приведенными к одному понятийно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 и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терминологическому основа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нию, представляет собой онтологию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op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op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2</m:t>
            </m:r>
          </m:sup>
        </m:sSubSup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="006D0CB8"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Таким образом, необходимо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формализовать бинарные опер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ации для функциональных систем.</w:t>
      </w:r>
    </w:p>
    <w:p w:rsidR="006D0CB8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Представление функциональных систем как мульт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играфов позволяет свести операции над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онтологиями к операциям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</w:p>
    <w:p w:rsidR="00635757" w:rsidRPr="00B44446" w:rsidRDefault="00864B62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При выполнении операций над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мультиграфами</w:t>
      </w:r>
      <w:proofErr w:type="spellEnd"/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будем считать одинаковыми вершинами те,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для которых функция подобия отлична от 0,</w:t>
      </w:r>
      <w:r w:rsidR="006D0CB8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 одинаковыми дугами – те,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которых функция подобия равна 1.</w:t>
      </w:r>
    </w:p>
    <w:p w:rsidR="000423E1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B44446" w:rsidRPr="00B44446" w:rsidRDefault="00B44446" w:rsidP="00017B5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35757" w:rsidRPr="00785728" w:rsidRDefault="00635757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32"/>
          <w:szCs w:val="24"/>
        </w:rPr>
      </w:pPr>
      <w:r w:rsidRPr="00785728">
        <w:rPr>
          <w:rFonts w:ascii="Arial" w:eastAsia="TimesNewRomanPSMT" w:hAnsi="Arial" w:cs="Arial"/>
          <w:b/>
          <w:color w:val="000000"/>
          <w:sz w:val="32"/>
          <w:szCs w:val="24"/>
        </w:rPr>
        <w:lastRenderedPageBreak/>
        <w:t xml:space="preserve">Операция объединения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⋃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 xml:space="preserve"> ⋃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32"/>
            <w:szCs w:val="24"/>
          </w:rPr>
          <m:t>)</m:t>
        </m:r>
      </m:oMath>
      <w:r w:rsidRPr="00785728">
        <w:rPr>
          <w:rFonts w:ascii="Arial" w:eastAsia="SymbolMT" w:hAnsi="Arial" w:cs="Arial"/>
          <w:b/>
          <w:bCs/>
          <w:color w:val="000000"/>
          <w:sz w:val="32"/>
          <w:szCs w:val="24"/>
        </w:rPr>
        <w:t>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Формально алгоритм объединения можно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представить следующим образом:</w:t>
      </w:r>
    </w:p>
    <w:p w:rsidR="00635757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Вычисляется множество вершин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⋂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(для вершин разных мультиграфов, принадлежащих множеству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Для каждой вершины из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формируется множество маршрутов к вершинам из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(V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="005D66A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 понятийном графе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c 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Если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множество маршрутов не пусто, для каждого из маршрутов вычисляется функция подобия. Две вершины, для которых функция подобия принимает максимальное значение, считаются далее тождественными (в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>фах</w:t>
      </w:r>
      <w:proofErr w:type="spellEnd"/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каждая из вершин замещается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соответствующим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«понятийным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маршрутом») и при но</w:t>
      </w:r>
      <w:r w:rsidR="0020686C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вом пересечении множеств вершин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учетом понятийной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3. Рассматриваются множества вершин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 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⋂ 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)⋂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t 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При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наличии пары вершин (по одной из каждого множест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ва), входящих в одну компоненту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связности графа терминологической системы, происходи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 замена каждой из вершин соот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ветствующей компонентой (или ее фрагментом, вклю</w:t>
      </w:r>
      <w:r w:rsid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чающим обе вершины) и при новом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пересечении множеств вершин мультиграфов формируют множество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 учет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ом терми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нологической системы.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4. Множество вершин мультиграфа объединени</w:t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я онтологий формируется как ре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зультат теоретико-множественных операций: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</w:r>
      <w:r w:rsidR="00360B32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>)) ⋃ (</m:t>
        </m:r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((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\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)\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)</m:t>
        </m:r>
      </m:oMath>
    </w:p>
    <w:p w:rsidR="00B44446" w:rsidRPr="00B44446" w:rsidRDefault="00635757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5. Инцидентность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сохр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аняется в </w:t>
      </w:r>
      <w:proofErr w:type="spellStart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ния онтологий (с учетом слияния дуг, для ко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торых функция подобия равна 1).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объединении функциональных систем исх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одных онтологий по такому алго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ритму могут возн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икнуть противоречия двух типов.</w:t>
      </w:r>
    </w:p>
    <w:p w:rsidR="00C73EBC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1. В результате операции объединения мультиграф онтологии </w:t>
      </w: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⋃</m:t>
            </m:r>
          </m:sub>
        </m:sSub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содержать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вершины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которые являются подграфам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понятийного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гического графов, дуги и ребра которых описывают от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ношения понятийной и терминоло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гической систем (что противоречит определению мультиграфа функциональной системы).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Для разрешения этих противоречий необходима экспер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тная оценка и замена таких под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графов узлами (и, возможно, дугами), соответст</w:t>
      </w:r>
      <w:r w:rsidR="00C73EBC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вующими функциональной системе.</w:t>
      </w:r>
    </w:p>
    <w:p w:rsidR="00AF228B" w:rsidRPr="00B44446" w:rsidRDefault="00635757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Сохранение в </w:t>
      </w:r>
      <w:proofErr w:type="spellStart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мультиграфе</w:t>
      </w:r>
      <w:proofErr w:type="spellEnd"/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объединения онто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логий инцидентности дуг из мно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="00AF228B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="00AF228B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может привести к наличию противоречивых дуг, инцидентных одной и той же паре вершин. Такая ситуация также исследуется субъектом – экспертом.</w:t>
      </w:r>
    </w:p>
    <w:p w:rsidR="00E83490" w:rsidRDefault="00E83490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17B53" w:rsidRDefault="00017B53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003B2F" w:rsidRPr="004D38C2" w:rsidRDefault="00003B2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TimesNewRomanPSMT" w:hAnsi="Arial" w:cs="Arial"/>
          <w:b/>
          <w:color w:val="000000"/>
          <w:sz w:val="24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TimesNewRomanPSMT" w:hAnsi="Arial" w:cs="Arial"/>
          <w:b/>
          <w:color w:val="000000"/>
          <w:sz w:val="24"/>
          <w:szCs w:val="24"/>
        </w:rPr>
        <w:lastRenderedPageBreak/>
        <w:t xml:space="preserve"> </w:t>
      </w:r>
      <w:r w:rsidRPr="004D38C2">
        <w:rPr>
          <w:rFonts w:ascii="Arial" w:eastAsia="TimesNewRomanPSMT" w:hAnsi="Arial" w:cs="Arial"/>
          <w:b/>
          <w:color w:val="000000"/>
          <w:sz w:val="28"/>
          <w:szCs w:val="24"/>
        </w:rPr>
        <w:t xml:space="preserve">Операция пересечения онтологий </w:t>
      </w:r>
      <m:oMath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=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 xml:space="preserve"> ⋂ </m:t>
        </m:r>
        <m:sSub>
          <m:sSubPr>
            <m:ctrlPr>
              <w:rPr>
                <w:rFonts w:ascii="Cambria Math" w:eastAsia="SymbolMT" w:hAnsi="Cambria Math" w:cs="Arial"/>
                <w:b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SymbolMT" w:hAnsi="Cambria Math" w:cs="Arial"/>
                <w:color w:val="000000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SymbolMT" w:hAnsi="Cambria Math" w:cs="Arial"/>
            <w:color w:val="000000"/>
            <w:sz w:val="28"/>
            <w:szCs w:val="24"/>
          </w:rPr>
          <m:t>)</m:t>
        </m:r>
      </m:oMath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Отличие алгоритма пересечения от алгоритма объединения состоит в способе формирования результирующего мультиграфа:</w:t>
      </w:r>
    </w:p>
    <w:p w:rsidR="0094574D" w:rsidRPr="00B44446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⋂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</m:sSub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c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⋃ 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⋂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t</m:t>
            </m:r>
          </m:sup>
        </m:sSubSup>
      </m:oMath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</w:p>
    <w:p w:rsidR="0094574D" w:rsidRPr="00B44446" w:rsidRDefault="0094574D" w:rsidP="00003B2F">
      <w:pPr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инцидентность сохраняется в мультиграфе пересечения онтологий только для тех дуг из множеств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1</m:t>
            </m:r>
          </m:sup>
        </m:sSubSup>
        <m:r>
          <m:rPr>
            <m:sty m:val="bi"/>
          </m:rP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 </m:t>
        </m:r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2</m:t>
            </m:r>
          </m:sup>
        </m:sSubSup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для которых функция подобия равна 1.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При пересечении функциональных систем исходных онтологий могут возникнуть противоречия только первого из описанных выше типов.</w:t>
      </w:r>
    </w:p>
    <w:p w:rsidR="000423E1" w:rsidRPr="00B44446" w:rsidRDefault="000423E1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4D38C2" w:rsidRDefault="0094574D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4"/>
        </w:rPr>
        <w:t>Операция проекции онтологий (построение аспектного представления).</w:t>
      </w:r>
    </w:p>
    <w:p w:rsidR="00003B2F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Аспект рассмотрения (представления, описания) в свою очередь может быть задан функциональной системой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&gt;,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тогда операция проекции может быть сведена к операции пе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ресечения исходной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аспектной –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 xml:space="preserve">i 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онтологий:</w:t>
      </w:r>
    </w:p>
    <w:p w:rsidR="00003B2F" w:rsidRDefault="000A57CF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m:oMath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(</m:t>
            </m:r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  <w:lang w:val="en-US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proj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= O ⋂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>)</m:t>
        </m:r>
      </m:oMath>
      <w:r w:rsidR="0094574D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4574D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94574D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результате операции пересечения онтологий на самом деле происходит «обогащение» аспектного описания с учетом понятийной и терминологической систем.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Рассмотри</w:t>
      </w:r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 следующие возможные ситуации.</w:t>
      </w:r>
    </w:p>
    <w:p w:rsidR="000077AA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1</w:t>
      </w:r>
      <w:r w:rsidRPr="00B44446">
        <w:rPr>
          <w:rFonts w:ascii="Times New Roman" w:eastAsia="TimesNewRomanPSMT" w:hAnsi="Times New Roman" w:cs="Times New Roman"/>
          <w:b/>
          <w:bCs/>
          <w:color w:val="000000"/>
          <w:sz w:val="28"/>
          <w:szCs w:val="24"/>
        </w:rPr>
        <w:t xml:space="preserve">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уровне объектов – знаковыми описаниями совокупности объектов. Мультиграф аспектной онтол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огии, участвующий в операции пе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ресечения, при этом представляет собой пустой 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 ∅&gt;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 В этом случае для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вершин результирующего мультиграфа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операция пересечения выполня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по правилам, описанным выше, а множество дуг формируется из дуг 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инцидентных вершинам множества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077AA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0077AA" w:rsidRPr="00003B2F" w:rsidRDefault="0094574D" w:rsidP="00003B2F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2.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=∅,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="0002232F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аспект зада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ется на функциональном уровне –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множеством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функциональных отношений. В этом случае мно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>жество дуг мультиграфа проекции</w:t>
      </w:r>
      <w:r w:rsidR="00003B2F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∩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 xml:space="preserve"> 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, а множество вершин формируется из 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ершин, инцидентных дугам из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множества </w:t>
      </w:r>
      <m:oMath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proj</m:t>
            </m:r>
          </m:sup>
        </m:sSubSup>
      </m:oMath>
      <w:r w:rsidR="00060D0E" w:rsidRPr="00B44446">
        <w:rPr>
          <w:rFonts w:ascii="Times New Roman" w:eastAsia="TimesNewRomanPSMT" w:hAnsi="Times New Roman" w:cs="Times New Roman"/>
          <w:bCs/>
          <w:color w:val="000000"/>
          <w:sz w:val="28"/>
          <w:szCs w:val="24"/>
        </w:rPr>
        <w:t>.</w:t>
      </w:r>
    </w:p>
    <w:p w:rsidR="00677B20" w:rsidRPr="00B44446" w:rsidRDefault="0094574D" w:rsidP="0020686C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3.</w:t>
      </w:r>
      <m:oMath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 xml:space="preserve">≠∅, 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≠∅</m:t>
        </m:r>
      </m:oMath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аспект задается на смешанном, объектно-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функциональном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уровне, и для операции пересечения мо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жет быть сформирован мультиграф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MG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,</m:t>
        </m:r>
        <m:sSubSup>
          <m:sSubSupPr>
            <m:ctrlPr>
              <w:rPr>
                <w:rFonts w:ascii="Cambria Math" w:eastAsia="TimesNewRomanPSMT" w:hAnsi="Cambria Math" w:cs="Times New Roman"/>
                <w:bCs/>
                <w:i/>
                <w:color w:val="000000"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color w:val="000000"/>
                <w:sz w:val="28"/>
                <w:szCs w:val="24"/>
              </w:rPr>
              <m:t>i</m:t>
            </m:r>
          </m:sup>
        </m:sSubSup>
        <m:r>
          <w:rPr>
            <w:rFonts w:ascii="Cambria Math" w:eastAsia="TimesNewRomanPSMT" w:hAnsi="Cambria Math" w:cs="Times New Roman"/>
            <w:color w:val="000000"/>
            <w:sz w:val="28"/>
            <w:szCs w:val="24"/>
          </w:rPr>
          <m:t>&gt;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060D0E"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непустыми множествами вершин и дуг.</w:t>
      </w:r>
    </w:p>
    <w:p w:rsidR="000423E1" w:rsidRDefault="000423E1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Default="00951F30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51F30" w:rsidRPr="00B44446" w:rsidRDefault="00951F30" w:rsidP="0078572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94574D" w:rsidRPr="00855B03" w:rsidRDefault="004D38C2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масштабирования</w:t>
      </w:r>
      <w:r w:rsidR="000077AA"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 xml:space="preserve"> онтологий.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Для описания операций масштабирования (укрупнения или детализации) онтологии определим для исходной онтологии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  <w:lang w:val="en-US"/>
        </w:rPr>
        <w:t>O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 xml:space="preserve"> =&lt;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≡ </w:t>
      </w:r>
      <w:r w:rsidRPr="00B44446">
        <w:rPr>
          <w:rFonts w:ascii="Times New Roman" w:eastAsia="TimesNewRomanPSMT" w:hAnsi="Times New Roman" w:cs="Times New Roman"/>
          <w:i/>
          <w:iCs/>
          <w:sz w:val="28"/>
          <w:szCs w:val="24"/>
        </w:rPr>
        <w:t>&gt;</w:t>
      </w:r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br/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«онтологию масштабирования» как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>=&lt;</m:t>
        </m:r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</m:oMath>
      <w:r w:rsidRPr="00B44446">
        <w:rPr>
          <w:rFonts w:ascii="Times New Roman" w:eastAsia="TimesNewRomanPSMT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TimesNewRomanPSMT" w:hAnsi="Cambria Math" w:cs="Times New Roman"/>
            <w:sz w:val="28"/>
            <w:szCs w:val="24"/>
          </w:rPr>
          <m:t xml:space="preserve">, ≡ </m:t>
        </m:r>
        <m:r>
          <w:rPr>
            <w:rFonts w:ascii="Cambria Math" w:eastAsia="TimesNewRomanPSMT" w:hAnsi="Cambria Math" w:cs="Times New Roman"/>
            <w:sz w:val="28"/>
            <w:szCs w:val="24"/>
          </w:rPr>
          <m:t>&gt;</m:t>
        </m:r>
      </m:oMath>
      <w:r w:rsidRPr="00B44446">
        <w:rPr>
          <w:rFonts w:ascii="Times New Roman" w:eastAsia="SymbolMT" w:hAnsi="Times New Roman" w:cs="Times New Roman"/>
          <w:color w:val="000000"/>
          <w:sz w:val="28"/>
          <w:szCs w:val="24"/>
        </w:rPr>
        <w:t xml:space="preserve"> 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где </w:t>
      </w:r>
      <m:oMath>
        <m:sSubSup>
          <m:sSubSup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S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  <m:sup>
            <m:r>
              <w:rPr>
                <w:rFonts w:ascii="Cambria Math" w:eastAsia="TimesNewRomanPSMT" w:hAnsi="Cambria Math" w:cs="Times New Roman"/>
                <w:sz w:val="28"/>
                <w:szCs w:val="24"/>
                <w:lang w:val="en-US"/>
              </w:rPr>
              <m:t>m</m:t>
            </m:r>
          </m:sup>
        </m:sSubSup>
        <m:r>
          <w:rPr>
            <w:rFonts w:ascii="Cambria Math" w:eastAsia="TimesNewRomanPSMT" w:hAnsi="Cambria Math" w:cs="Times New Roman"/>
            <w:sz w:val="28"/>
            <w:szCs w:val="24"/>
          </w:rPr>
          <m:t>= &lt;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M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, ∅, ∅, </m:t>
        </m:r>
        <m:sSub>
          <m:sSubPr>
            <m:ctrlPr>
              <w:rPr>
                <w:rFonts w:ascii="Cambria Math" w:eastAsia="TimesNewRomanPSMT" w:hAnsi="Cambria Math" w:cs="Times New Roman"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Z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4"/>
              </w:rPr>
              <m:t>f</m:t>
            </m:r>
          </m:sub>
        </m:sSub>
        <m:r>
          <w:rPr>
            <w:rFonts w:ascii="Cambria Math" w:eastAsia="TimesNewRomanPSMT" w:hAnsi="Cambria Math" w:cs="Times New Roman"/>
            <w:sz w:val="28"/>
            <w:szCs w:val="24"/>
          </w:rPr>
          <m:t xml:space="preserve">&gt; </m:t>
        </m:r>
      </m:oMath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и сведем операции масштабирования к разрешению против</w:t>
      </w:r>
      <w:r w:rsidR="00003B2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оречий первого типа в онтологии </w:t>
      </w:r>
      <m:oMath>
        <m:r>
          <w:rPr>
            <w:rFonts w:ascii="Cambria Math" w:eastAsia="SymbolMT" w:hAnsi="Cambria Math" w:cs="Times New Roman"/>
            <w:color w:val="000000"/>
            <w:sz w:val="28"/>
            <w:szCs w:val="24"/>
          </w:rPr>
          <m:t xml:space="preserve">O ∪ </m:t>
        </m:r>
        <m:sSub>
          <m:sSubPr>
            <m:ctrlPr>
              <w:rPr>
                <w:rFonts w:ascii="Cambria Math" w:eastAsia="SymbolMT" w:hAnsi="Cambria Math" w:cs="Times New Roman"/>
                <w:bCs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O</m:t>
            </m:r>
          </m:e>
          <m:sub>
            <m:r>
              <w:rPr>
                <w:rFonts w:ascii="Cambria Math" w:eastAsia="SymbolMT" w:hAnsi="Cambria Math" w:cs="Times New Roman"/>
                <w:color w:val="000000"/>
                <w:sz w:val="28"/>
                <w:szCs w:val="24"/>
              </w:rPr>
              <m:t>m</m:t>
            </m:r>
          </m:sub>
        </m:sSub>
      </m:oMath>
      <w:r w:rsidRPr="00B44446">
        <w:rPr>
          <w:rFonts w:ascii="Times New Roman" w:eastAsia="SymbolMT" w:hAnsi="Times New Roman" w:cs="Times New Roman"/>
          <w:i/>
          <w:iCs/>
          <w:color w:val="000000"/>
          <w:sz w:val="28"/>
          <w:szCs w:val="24"/>
        </w:rPr>
        <w:t xml:space="preserve"> 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в соответствии со следующими правилами: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укрупнения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верхнего уровня, а в узлах, содержащих подграфы терминологической системы – отдельные слова;</w:t>
      </w:r>
    </w:p>
    <w:p w:rsidR="000077AA" w:rsidRPr="00B44446" w:rsidRDefault="000077AA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t>- в случае детализации исходной онтологии: в узлах, содержащих дерево понятий,</w:t>
      </w:r>
      <w:r w:rsidRPr="00B44446">
        <w:rPr>
          <w:rFonts w:ascii="Times New Roman" w:eastAsia="TimesNewRomanPSMT" w:hAnsi="Times New Roman" w:cs="Times New Roman"/>
          <w:color w:val="000000"/>
          <w:sz w:val="28"/>
          <w:szCs w:val="24"/>
        </w:rPr>
        <w:br/>
        <w:t>остаются понятия самого нижнего уровня, а в узлах, содержащих подграфы терминологической системы – словосочетания.</w:t>
      </w:r>
    </w:p>
    <w:p w:rsidR="00B63B1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785728" w:rsidRDefault="0078572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A13E8" w:rsidRDefault="00EA13E8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E83490" w:rsidRPr="00643A3C" w:rsidRDefault="00E83490" w:rsidP="00643A3C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785728" w:rsidRPr="00855B03" w:rsidRDefault="00785728" w:rsidP="0078572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Практическая часть работы</w:t>
      </w:r>
    </w:p>
    <w:p w:rsidR="00855B03" w:rsidRPr="00785728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284" w:right="-284"/>
        <w:rPr>
          <w:rFonts w:ascii="Arial" w:eastAsia="SymbolMT" w:hAnsi="Arial" w:cs="Arial"/>
          <w:b/>
          <w:bCs/>
          <w:color w:val="000000"/>
          <w:sz w:val="28"/>
          <w:szCs w:val="28"/>
        </w:rPr>
      </w:pPr>
    </w:p>
    <w:p w:rsidR="00785728" w:rsidRPr="00855B03" w:rsidRDefault="00362F6D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 w:rsidRPr="00785728">
        <w:rPr>
          <w:rFonts w:ascii="Arial" w:eastAsia="SymbolMT" w:hAnsi="Arial" w:cs="Arial"/>
          <w:b/>
          <w:bCs/>
          <w:color w:val="000000"/>
          <w:sz w:val="32"/>
          <w:szCs w:val="32"/>
        </w:rPr>
        <w:t>Формирование базы данных</w:t>
      </w:r>
    </w:p>
    <w:p w:rsidR="00DE3494" w:rsidRPr="00785728" w:rsidRDefault="00785728" w:rsidP="00785728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32"/>
        </w:rPr>
      </w:pPr>
      <w:r>
        <w:rPr>
          <w:rFonts w:ascii="Arial" w:eastAsia="SymbolMT" w:hAnsi="Arial" w:cs="Arial"/>
          <w:b/>
          <w:bCs/>
          <w:color w:val="000000"/>
          <w:sz w:val="32"/>
          <w:szCs w:val="32"/>
        </w:rPr>
        <w:t>Определение необходимых свойств графа</w:t>
      </w:r>
    </w:p>
    <w:p w:rsidR="00362F6D" w:rsidRPr="00B44446" w:rsidRDefault="00C814F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В теоретической части работы были выделены свойства </w:t>
      </w:r>
      <w:proofErr w:type="spellStart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графовых</w:t>
      </w:r>
      <w:proofErr w:type="spellEnd"/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представлений онтологий для различных систем. </w:t>
      </w:r>
    </w:p>
    <w:p w:rsidR="00C814F8" w:rsidRPr="00B44446" w:rsidRDefault="002A2081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Объединив все необходимые свойства, получаем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:</w:t>
      </w:r>
    </w:p>
    <w:p w:rsidR="00855B03" w:rsidRPr="00855B03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Узлы</w:t>
      </w:r>
      <w:r w:rsidR="00C814F8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C814F8" w:rsidRPr="00B44446" w:rsidRDefault="00C814F8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Вес</w:t>
      </w:r>
    </w:p>
    <w:p w:rsidR="002A2081" w:rsidRPr="00B44446" w:rsidRDefault="002A2081" w:rsidP="004511D9">
      <w:pPr>
        <w:pStyle w:val="a3"/>
        <w:autoSpaceDE w:val="0"/>
        <w:autoSpaceDN w:val="0"/>
        <w:adjustRightInd w:val="0"/>
        <w:spacing w:after="0" w:line="240" w:lineRule="auto"/>
        <w:ind w:left="424" w:right="-284" w:firstLine="284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Имя сущности</w:t>
      </w:r>
    </w:p>
    <w:p w:rsidR="002A2081" w:rsidRPr="00B44446" w:rsidRDefault="00003B2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Дуги</w:t>
      </w:r>
      <w:r w:rsidR="002A2081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должны обладать следующими свойствами:</w:t>
      </w:r>
    </w:p>
    <w:p w:rsidR="002A2081" w:rsidRPr="00B44446" w:rsidRDefault="002A2081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Вес дуги (идентификатор отношения)</w:t>
      </w:r>
    </w:p>
    <w:p w:rsidR="002A2081" w:rsidRPr="00B44446" w:rsidRDefault="002A2081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TimesNewRomanPSMT" w:hAnsi="Times New Roman" w:cs="Times New Roman"/>
          <w:color w:val="000000"/>
          <w:sz w:val="28"/>
          <w:szCs w:val="28"/>
        </w:rPr>
        <w:t>– Ориентированность</w:t>
      </w:r>
    </w:p>
    <w:p w:rsidR="00E83490" w:rsidRPr="00B44446" w:rsidRDefault="00E8349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/>
          <w:bCs/>
          <w:color w:val="000000"/>
          <w:sz w:val="28"/>
          <w:szCs w:val="28"/>
        </w:rPr>
      </w:pPr>
    </w:p>
    <w:p w:rsidR="00BC5830" w:rsidRPr="004D38C2" w:rsidRDefault="00BC583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28"/>
          <w:szCs w:val="28"/>
        </w:rPr>
      </w:pPr>
      <w:r w:rsidRPr="004D38C2">
        <w:rPr>
          <w:rFonts w:ascii="Arial" w:eastAsia="SymbolMT" w:hAnsi="Arial" w:cs="Arial"/>
          <w:b/>
          <w:bCs/>
          <w:color w:val="000000"/>
          <w:sz w:val="28"/>
          <w:szCs w:val="28"/>
        </w:rPr>
        <w:t>Способы задания данных для представления графа</w:t>
      </w:r>
    </w:p>
    <w:p w:rsidR="000A4DFD" w:rsidRPr="00855B03" w:rsidRDefault="00BC5830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Существует несколько видов задания данных для представления графа, такие как:</w:t>
      </w:r>
    </w:p>
    <w:p w:rsidR="00BC5830" w:rsidRPr="00B44446" w:rsidRDefault="000A4DFD" w:rsidP="00855B03">
      <w:pPr>
        <w:pStyle w:val="a3"/>
        <w:shd w:val="clear" w:color="auto" w:fill="FFFFFF"/>
        <w:spacing w:before="72" w:after="0" w:line="240" w:lineRule="auto"/>
        <w:ind w:left="-284" w:right="-284" w:firstLine="567"/>
        <w:outlineLvl w:val="2"/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eastAsia="ru-RU"/>
        </w:rPr>
      </w:pPr>
      <w:r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1. </w:t>
      </w:r>
      <w:r w:rsidR="00BC5830" w:rsidRPr="00B4444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Матрица смежности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Таблица, где как столбцы, так и строки соответствуют вершинам графа. В каждой ячейке этой матрицы записывается число, определяющее наличие связи от вершины-строки к вершине-столбцу (либо наоборот).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Это наиболее удобный способ представления плотных графов.</w:t>
      </w:r>
    </w:p>
    <w:p w:rsidR="00BC5830" w:rsidRPr="00B44446" w:rsidRDefault="00BC5830" w:rsidP="00855B03">
      <w:pPr>
        <w:ind w:left="-284" w:right="-284"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B44446">
        <w:rPr>
          <w:rFonts w:ascii="Times New Roman" w:hAnsi="Times New Roman" w:cs="Times New Roman"/>
          <w:sz w:val="28"/>
          <w:szCs w:val="28"/>
          <w:lang w:eastAsia="ru-RU"/>
        </w:rPr>
        <w:t>Недостатком являются требования к памяти, прямо пропорциональные квадрату количества вершин.</w:t>
      </w:r>
    </w:p>
    <w:p w:rsidR="00BC5830" w:rsidRPr="00B44446" w:rsidRDefault="00BC5830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t xml:space="preserve">2.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Матрица инцидентности</w:t>
      </w:r>
    </w:p>
    <w:p w:rsidR="00BC5830" w:rsidRP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Таблица, где строки соответствуют вершинам графа, а столбцы соответствуют связям (рёбрам) графа. В ячейку матрицы на пересечении строки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31E2F356" wp14:editId="6A9DEDE6">
            <wp:extent cx="55880" cy="135255"/>
            <wp:effectExtent l="0" t="0" r="1270" b="0"/>
            <wp:docPr id="20" name="Рисунок 20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 столбцом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47BC9195" wp14:editId="2829D2BA">
            <wp:extent cx="87630" cy="174625"/>
            <wp:effectExtent l="0" t="0" r="7620" b="0"/>
            <wp:docPr id="17" name="Рисунок 17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записывается: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1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случае, если связь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6785FBFD" wp14:editId="1A21119F">
            <wp:extent cx="87630" cy="174625"/>
            <wp:effectExtent l="0" t="0" r="7620" b="0"/>
            <wp:docPr id="13" name="Рисунок 13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«выходит» из вершины</w:t>
      </w:r>
      <w:r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44446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 wp14:anchorId="01ADCC25" wp14:editId="037D5095">
            <wp:extent cx="55880" cy="135255"/>
            <wp:effectExtent l="0" t="0" r="1270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−1</w:t>
      </w:r>
      <w:r w:rsidRPr="00BC5830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>,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если связь «входит» в вершину,</w:t>
      </w:r>
    </w:p>
    <w:p w:rsidR="00BC5830" w:rsidRPr="00BC5830" w:rsidRDefault="00BC5830" w:rsidP="00855B03">
      <w:pPr>
        <w:shd w:val="clear" w:color="auto" w:fill="FFFFFF"/>
        <w:spacing w:after="24" w:line="336" w:lineRule="atLeast"/>
        <w:ind w:left="-284" w:right="-284" w:firstLine="567"/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bCs/>
          <w:i/>
          <w:color w:val="252525"/>
          <w:sz w:val="28"/>
          <w:szCs w:val="28"/>
          <w:lang w:eastAsia="ru-RU"/>
        </w:rPr>
        <w:t>0</w:t>
      </w:r>
      <w:r w:rsidR="000A4DFD" w:rsidRPr="00B44446">
        <w:rPr>
          <w:rFonts w:ascii="Times New Roman" w:eastAsia="Times New Roman" w:hAnsi="Times New Roman" w:cs="Times New Roman"/>
          <w:bCs/>
          <w:color w:val="252525"/>
          <w:sz w:val="28"/>
          <w:szCs w:val="28"/>
          <w:lang w:eastAsia="ru-RU"/>
        </w:rPr>
        <w:t xml:space="preserve"> 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во всех остальных случаях (то есть если связь является петлёй или связь не инцидентна вершине)</w:t>
      </w:r>
    </w:p>
    <w:p w:rsidR="00BC5830" w:rsidRDefault="00BC5830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Данный способ является самым ёмким (</w:t>
      </w:r>
      <w:r w:rsidR="00C814F8" w:rsidRPr="00B4444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количество занимаемой памяти пропорционально произведению количества вершин графа на количество его ребер</w:t>
      </w:r>
      <w:r w:rsidRPr="00BC583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 для хранения, поэтому применяется очень редко, в особых случаях (например, для быстрого нахождения циклов в графе).</w:t>
      </w: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17B53" w:rsidRPr="00BC5830" w:rsidRDefault="00017B53" w:rsidP="00855B03">
      <w:pPr>
        <w:shd w:val="clear" w:color="auto" w:fill="FFFFFF"/>
        <w:spacing w:before="120" w:after="120" w:line="336" w:lineRule="atLeast"/>
        <w:ind w:left="-284" w:right="-284" w:firstLine="567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b w:val="0"/>
          <w:i/>
          <w:sz w:val="28"/>
          <w:szCs w:val="28"/>
        </w:rPr>
        <w:lastRenderedPageBreak/>
        <w:t xml:space="preserve">3. </w:t>
      </w:r>
      <w:r w:rsidRPr="00B44446">
        <w:rPr>
          <w:rStyle w:val="mw-headline"/>
          <w:b w:val="0"/>
          <w:i/>
          <w:color w:val="000000"/>
          <w:sz w:val="28"/>
          <w:szCs w:val="28"/>
        </w:rPr>
        <w:t>Список смежности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каждой вершине графа соответствует строка, в которой хранится список смежных вершин. Такая структура данных не является таблицей в обычном понимании, а представляет собой «список списков».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сумме количества вершин и количества ребер</w:t>
      </w:r>
      <w:r w:rsidRPr="00B44446">
        <w:rPr>
          <w:color w:val="252525"/>
          <w:sz w:val="28"/>
          <w:szCs w:val="28"/>
        </w:rPr>
        <w:t>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удобный способ для представления разреженных графов, а также при реализации базовых алгоритмов обхода графа в ширину или глубину, где нужно быстро получать «соседей» текущей просматриваемой вершины.</w:t>
      </w:r>
    </w:p>
    <w:p w:rsidR="000A4DFD" w:rsidRPr="00B44446" w:rsidRDefault="000A4DFD" w:rsidP="00855B03">
      <w:pPr>
        <w:pStyle w:val="3"/>
        <w:shd w:val="clear" w:color="auto" w:fill="FFFFFF"/>
        <w:spacing w:before="72" w:beforeAutospacing="0" w:after="0" w:afterAutospacing="0"/>
        <w:ind w:left="-284" w:right="-284" w:firstLine="567"/>
        <w:rPr>
          <w:b w:val="0"/>
          <w:i/>
          <w:color w:val="000000"/>
          <w:sz w:val="28"/>
          <w:szCs w:val="28"/>
        </w:rPr>
      </w:pPr>
      <w:r w:rsidRPr="00B44446">
        <w:rPr>
          <w:rStyle w:val="mw-headline"/>
          <w:b w:val="0"/>
          <w:i/>
          <w:color w:val="000000"/>
          <w:sz w:val="28"/>
          <w:szCs w:val="28"/>
        </w:rPr>
        <w:t>4. Список рёбер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Список, где каждому ребру графа соответствует строка, в которой хранятся две вершины, инцидентные ребру.</w:t>
      </w:r>
    </w:p>
    <w:p w:rsidR="000A4DFD" w:rsidRPr="00B44446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Размер занимаемой памяти</w:t>
      </w:r>
      <w:r w:rsidR="00C814F8" w:rsidRPr="00B44446">
        <w:rPr>
          <w:color w:val="252525"/>
          <w:sz w:val="28"/>
          <w:szCs w:val="28"/>
        </w:rPr>
        <w:t xml:space="preserve"> пропорционален количеству ребер графа</w:t>
      </w:r>
      <w:r w:rsidRPr="00B44446">
        <w:rPr>
          <w:color w:val="252525"/>
          <w:sz w:val="28"/>
          <w:szCs w:val="28"/>
        </w:rPr>
        <w:t>.</w:t>
      </w:r>
    </w:p>
    <w:p w:rsidR="004D38C2" w:rsidRDefault="000A4DFD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Это наиболее компактный способ представления графов, поэтому часто применяется для внешнего хранения или обмена данными.</w:t>
      </w:r>
    </w:p>
    <w:p w:rsidR="00855B03" w:rsidRPr="00B44446" w:rsidRDefault="00855B03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Однако, ни один из этих четырех способов не подходит для визуализации </w:t>
      </w:r>
      <w:proofErr w:type="spellStart"/>
      <w:r w:rsidRPr="00B44446">
        <w:rPr>
          <w:color w:val="252525"/>
          <w:sz w:val="28"/>
          <w:szCs w:val="28"/>
        </w:rPr>
        <w:t>графовых</w:t>
      </w:r>
      <w:proofErr w:type="spellEnd"/>
      <w:r w:rsidRPr="00B44446">
        <w:rPr>
          <w:color w:val="252525"/>
          <w:sz w:val="28"/>
          <w:szCs w:val="28"/>
        </w:rPr>
        <w:t xml:space="preserve"> представлений онтологий, так как:</w:t>
      </w:r>
    </w:p>
    <w:p w:rsidR="009E58F1" w:rsidRPr="00B44446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>а). размер потребляемых ресурсов представлением с помощью матриц слишком быстро растет при увеличении количества вершин и ребер</w:t>
      </w:r>
      <w:r w:rsidR="00C45D0E" w:rsidRPr="00B44446">
        <w:rPr>
          <w:color w:val="252525"/>
          <w:sz w:val="28"/>
          <w:szCs w:val="28"/>
        </w:rPr>
        <w:t>.</w:t>
      </w:r>
    </w:p>
    <w:p w:rsidR="006A04FA" w:rsidRDefault="009E58F1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  <w:r w:rsidRPr="00B44446">
        <w:rPr>
          <w:color w:val="252525"/>
          <w:sz w:val="28"/>
          <w:szCs w:val="28"/>
        </w:rPr>
        <w:t xml:space="preserve">б). </w:t>
      </w:r>
      <w:r w:rsidR="00C45D0E" w:rsidRPr="00B44446">
        <w:rPr>
          <w:color w:val="252525"/>
          <w:sz w:val="28"/>
          <w:szCs w:val="28"/>
        </w:rPr>
        <w:t xml:space="preserve">для реализации операций над онтологиями необходимо определить такие свойства графа, как вес вершины, наименование вершины, вес ребра, наименование ребра, что не представляется возможным в </w:t>
      </w:r>
      <w:r w:rsidR="006A04FA" w:rsidRPr="00B44446">
        <w:rPr>
          <w:color w:val="252525"/>
          <w:sz w:val="28"/>
          <w:szCs w:val="28"/>
        </w:rPr>
        <w:t>рассматриваемых</w:t>
      </w:r>
      <w:r w:rsidR="00C45D0E" w:rsidRPr="00B44446">
        <w:rPr>
          <w:color w:val="252525"/>
          <w:sz w:val="28"/>
          <w:szCs w:val="28"/>
        </w:rPr>
        <w:t xml:space="preserve"> представлениях данных.</w:t>
      </w:r>
    </w:p>
    <w:p w:rsid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left="-284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Default="00B44446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EA13E8" w:rsidRDefault="00EA13E8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855B03" w:rsidRDefault="00855B03" w:rsidP="00B44446">
      <w:pPr>
        <w:pStyle w:val="af0"/>
        <w:shd w:val="clear" w:color="auto" w:fill="FFFFFF"/>
        <w:spacing w:before="120" w:beforeAutospacing="0" w:after="120" w:afterAutospacing="0" w:line="336" w:lineRule="atLeast"/>
        <w:ind w:left="-851" w:right="-284" w:firstLine="567"/>
        <w:rPr>
          <w:color w:val="252525"/>
          <w:sz w:val="28"/>
          <w:szCs w:val="28"/>
        </w:rPr>
      </w:pPr>
    </w:p>
    <w:p w:rsidR="00B44446" w:rsidRPr="00B44446" w:rsidRDefault="00B44446" w:rsidP="00855B03">
      <w:pPr>
        <w:pStyle w:val="af0"/>
        <w:shd w:val="clear" w:color="auto" w:fill="FFFFFF"/>
        <w:spacing w:before="120" w:beforeAutospacing="0" w:after="120" w:afterAutospacing="0" w:line="336" w:lineRule="atLeast"/>
        <w:ind w:right="-284"/>
        <w:rPr>
          <w:color w:val="252525"/>
          <w:sz w:val="28"/>
          <w:szCs w:val="28"/>
        </w:rPr>
      </w:pPr>
    </w:p>
    <w:p w:rsidR="00D74BDF" w:rsidRPr="00855B03" w:rsidRDefault="00D74BDF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8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8"/>
        </w:rPr>
        <w:lastRenderedPageBreak/>
        <w:t>Структура базы данных</w:t>
      </w:r>
    </w:p>
    <w:p w:rsidR="008B1CB3" w:rsidRPr="00B44446" w:rsidRDefault="008B1CB3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Таким образом, для определения </w:t>
      </w:r>
      <w:r w:rsidR="00362F6D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необходимых свойств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было решено сформировать следующую структуру базы данных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, которые необходимо визуализировать: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БД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представляет собой файл формата </w:t>
      </w:r>
      <w:proofErr w:type="spellStart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json</w:t>
      </w:r>
      <w:proofErr w:type="spellEnd"/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в котором определены графы.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Каждый г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раф определен как набор массивов его ребер и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узлов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. </w:t>
      </w: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каждого узла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графа представляет собой набор параметров: </w:t>
      </w:r>
    </w:p>
    <w:p w:rsidR="008B1CB3" w:rsidRPr="00B44446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идентификатор;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8B1CB3" w:rsidRPr="00B44446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имя сущности, визуализируемой узлом графа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8B1CB3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первоначальные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координаты (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x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,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  <w:lang w:val="en-US"/>
        </w:rPr>
        <w:t>y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)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узла графа на экране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;</w:t>
      </w:r>
    </w:p>
    <w:p w:rsidR="004D38C2" w:rsidRPr="00B44446" w:rsidRDefault="004D38C2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вес </w:t>
      </w:r>
      <w:r w:rsidR="00855B03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узла</w:t>
      </w:r>
      <w:r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8B1CB3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Структура каждого ребра графа представляет собой набор параметров: </w:t>
      </w:r>
    </w:p>
    <w:p w:rsidR="008B1CB3" w:rsidRPr="00B44446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– идентификатор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; </w:t>
      </w:r>
    </w:p>
    <w:p w:rsidR="008B1CB3" w:rsidRPr="00B44446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текст на ребре графа; </w:t>
      </w:r>
    </w:p>
    <w:p w:rsidR="008B1CB3" w:rsidRPr="00B44446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из которого исходит ребро;</w:t>
      </w:r>
    </w:p>
    <w:p w:rsidR="00D74BDF" w:rsidRPr="00B44446" w:rsidRDefault="008B1CB3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– идентификатор 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вершины, в которое входит это ребро.</w:t>
      </w:r>
    </w:p>
    <w:p w:rsidR="008B1CB3" w:rsidRPr="00B44446" w:rsidRDefault="008B1CB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Пример определения одного </w:t>
      </w:r>
      <w:r w:rsidR="008B1CB3"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>из графов в программной системе приведен в Приложении №1.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8"/>
        </w:rPr>
        <w:t xml:space="preserve"> </w:t>
      </w: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D74BDF" w:rsidRDefault="00D74BDF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44446" w:rsidRPr="00B44446" w:rsidRDefault="00B44446" w:rsidP="00B44446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</w:p>
    <w:p w:rsidR="00BC5830" w:rsidRDefault="00BC5830" w:rsidP="000A4DFD">
      <w:pPr>
        <w:ind w:left="360"/>
        <w:rPr>
          <w:rFonts w:ascii="Times New Roman" w:eastAsia="SymbolMT" w:hAnsi="Times New Roman" w:cs="Times New Roman"/>
          <w:b/>
          <w:bCs/>
          <w:color w:val="000000"/>
          <w:sz w:val="24"/>
          <w:szCs w:val="24"/>
        </w:rPr>
      </w:pPr>
    </w:p>
    <w:p w:rsidR="00D74BDF" w:rsidRDefault="00D74BDF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D35FC" w:rsidRDefault="006D35FC" w:rsidP="000A4DFD">
      <w:pPr>
        <w:ind w:left="36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D38C2" w:rsidRDefault="004D38C2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17B53" w:rsidRPr="004D38C2" w:rsidRDefault="00017B53" w:rsidP="004D38C2">
      <w:pPr>
        <w:autoSpaceDE w:val="0"/>
        <w:autoSpaceDN w:val="0"/>
        <w:adjustRightInd w:val="0"/>
        <w:spacing w:after="0" w:line="240" w:lineRule="auto"/>
        <w:ind w:right="-284"/>
        <w:rPr>
          <w:rFonts w:ascii="Arial" w:eastAsia="SymbolMT" w:hAnsi="Arial" w:cs="Arial"/>
          <w:bCs/>
          <w:color w:val="000000"/>
          <w:sz w:val="28"/>
          <w:szCs w:val="24"/>
        </w:rPr>
      </w:pPr>
    </w:p>
    <w:p w:rsidR="00B63B16" w:rsidRPr="00855B03" w:rsidRDefault="00B63B16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Выбор графической библиотеки</w:t>
      </w:r>
    </w:p>
    <w:p w:rsidR="00B63B16" w:rsidRPr="00B44446" w:rsidRDefault="00B63B16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Перед тем, как начать реализовывать визуализация онтологического подхода к идентификации информации с помощью мультиграфов, необходимо было провести сравнительный анализ графических библиотек, которые поддерживает </w:t>
      </w:r>
      <w:r w:rsidR="00827F8A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. </w:t>
      </w:r>
    </w:p>
    <w:p w:rsidR="00B63B16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выделено несколько основных свойств графической библиотеки</w:t>
      </w:r>
      <w:r w:rsidR="00B63B16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Возможность реализации визуализации мультиграфа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Простота использования библиотеки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63B16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Быстродействие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63B16" w:rsidRPr="00B44446" w:rsidRDefault="00B87315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</w:t>
      </w:r>
      <w:r w:rsidR="00D74BDF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ьные возможности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1D576E" w:rsidRPr="00B44446" w:rsidRDefault="001D576E" w:rsidP="00855B0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Качество</w:t>
      </w:r>
      <w:r w:rsidR="00B8731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документации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D74BDF" w:rsidRPr="00B44446" w:rsidRDefault="00D74BD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D576E" w:rsidRPr="00B44446" w:rsidRDefault="00EF287C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Рассматривались следующие графические библиотеки: 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D3.js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EF287C" w:rsidRPr="00B44446" w:rsidRDefault="00EF287C" w:rsidP="00855B0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CytoScape.js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B44446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Установка всех трех библиотек проходила идентичным образом: либо указанием прямой ссылки на файл в интернете </w:t>
      </w:r>
      <w:r w:rsidRPr="00B44446">
        <w:rPr>
          <w:rFonts w:ascii="Times New Roman" w:hAnsi="Times New Roman" w:cs="Times New Roman"/>
          <w:i/>
          <w:sz w:val="28"/>
          <w:szCs w:val="24"/>
        </w:rPr>
        <w:t>(&lt;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=https://d3js.org/</w:t>
      </w:r>
      <w:proofErr w:type="gramStart"/>
      <w:r w:rsidRPr="00B44446">
        <w:rPr>
          <w:rFonts w:ascii="Times New Roman" w:hAnsi="Times New Roman" w:cs="Times New Roman"/>
          <w:i/>
          <w:sz w:val="28"/>
          <w:szCs w:val="24"/>
        </w:rPr>
        <w:t>d3.v3.min.js &gt;</w:t>
      </w:r>
      <w:proofErr w:type="gramEnd"/>
      <w:r w:rsidRPr="00B44446">
        <w:rPr>
          <w:rFonts w:ascii="Times New Roman" w:hAnsi="Times New Roman" w:cs="Times New Roman"/>
          <w:i/>
          <w:sz w:val="28"/>
          <w:szCs w:val="24"/>
        </w:rPr>
        <w:t>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&gt;</w:t>
      </w:r>
      <w:r w:rsidRPr="00B44446">
        <w:rPr>
          <w:rFonts w:ascii="Times New Roman" w:hAnsi="Times New Roman" w:cs="Times New Roman"/>
          <w:sz w:val="28"/>
          <w:szCs w:val="24"/>
        </w:rPr>
        <w:t>), либо скачиванием необходимых файлов с официального сайта и указанием ссылки на него (</w:t>
      </w:r>
      <w:r w:rsidRPr="00B44446">
        <w:rPr>
          <w:rFonts w:ascii="Times New Roman" w:hAnsi="Times New Roman" w:cs="Times New Roman"/>
          <w:i/>
          <w:sz w:val="28"/>
          <w:szCs w:val="24"/>
        </w:rPr>
        <w:t>&lt;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src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="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js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>/arbor.js"&gt;&lt;/</w:t>
      </w:r>
      <w:proofErr w:type="spellStart"/>
      <w:r w:rsidRPr="00B44446">
        <w:rPr>
          <w:rFonts w:ascii="Times New Roman" w:hAnsi="Times New Roman" w:cs="Times New Roman"/>
          <w:i/>
          <w:sz w:val="28"/>
          <w:szCs w:val="24"/>
        </w:rPr>
        <w:t>script</w:t>
      </w:r>
      <w:proofErr w:type="spellEnd"/>
      <w:r w:rsidRPr="00B44446">
        <w:rPr>
          <w:rFonts w:ascii="Times New Roman" w:hAnsi="Times New Roman" w:cs="Times New Roman"/>
          <w:i/>
          <w:sz w:val="28"/>
          <w:szCs w:val="24"/>
        </w:rPr>
        <w:t xml:space="preserve">&gt;  </w:t>
      </w:r>
      <w:r w:rsidRPr="00B44446">
        <w:rPr>
          <w:rFonts w:ascii="Times New Roman" w:hAnsi="Times New Roman" w:cs="Times New Roman"/>
          <w:sz w:val="28"/>
          <w:szCs w:val="24"/>
        </w:rPr>
        <w:t>).</w:t>
      </w:r>
    </w:p>
    <w:p w:rsidR="00D74BDF" w:rsidRPr="00B44446" w:rsidRDefault="00D74BD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D74BDF" w:rsidRPr="00B44446" w:rsidRDefault="00D74BD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</w:rPr>
        <w:t xml:space="preserve">Графическая библиотека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призвана для обработки и визуализации данных. Функций в 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более чем достаточно: работа с 3</w:t>
      </w:r>
      <w:r w:rsidRPr="00B44446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B44446">
        <w:rPr>
          <w:rFonts w:ascii="Times New Roman" w:hAnsi="Times New Roman" w:cs="Times New Roman"/>
          <w:sz w:val="28"/>
          <w:szCs w:val="24"/>
        </w:rPr>
        <w:t xml:space="preserve"> графикой, работа с графами, построение таблиц, различных динамических диаграмм, деревьев и даже карт.</w:t>
      </w: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</w:p>
    <w:p w:rsidR="00BB160F" w:rsidRPr="00B44446" w:rsidRDefault="00BB160F" w:rsidP="00855B03">
      <w:pPr>
        <w:pStyle w:val="a3"/>
        <w:keepNext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B44446">
        <w:rPr>
          <w:rFonts w:ascii="Times New Roman" w:hAnsi="Times New Roman" w:cs="Times New Roman"/>
          <w:sz w:val="28"/>
          <w:szCs w:val="24"/>
          <w:lang w:val="en-US"/>
        </w:rPr>
        <w:t>Arbor</w:t>
      </w:r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является библиотекой </w:t>
      </w:r>
      <w:r w:rsidR="00B60D11">
        <w:rPr>
          <w:rFonts w:ascii="Times New Roman" w:hAnsi="Times New Roman" w:cs="Times New Roman"/>
          <w:sz w:val="28"/>
          <w:szCs w:val="24"/>
        </w:rPr>
        <w:t xml:space="preserve">для работы с графами с </w:t>
      </w:r>
      <w:r w:rsidRPr="00B44446">
        <w:rPr>
          <w:rFonts w:ascii="Times New Roman" w:hAnsi="Times New Roman" w:cs="Times New Roman"/>
          <w:sz w:val="28"/>
          <w:szCs w:val="24"/>
        </w:rPr>
        <w:t xml:space="preserve">широким набором функций для работы с ними. Однако, если </w:t>
      </w:r>
      <w:r w:rsidR="00B60D11">
        <w:rPr>
          <w:rFonts w:ascii="Times New Roman" w:hAnsi="Times New Roman" w:cs="Times New Roman"/>
          <w:sz w:val="28"/>
          <w:szCs w:val="24"/>
        </w:rPr>
        <w:t>рассмотреть этот набор функций относительно их применимости к данной задаче, то выяснится,</w:t>
      </w:r>
      <w:r w:rsidRPr="00B44446">
        <w:rPr>
          <w:rFonts w:ascii="Times New Roman" w:hAnsi="Times New Roman" w:cs="Times New Roman"/>
          <w:sz w:val="28"/>
          <w:szCs w:val="24"/>
        </w:rPr>
        <w:t xml:space="preserve"> что он недостаточен д</w:t>
      </w:r>
      <w:r w:rsidR="00D74BDF" w:rsidRPr="00B44446">
        <w:rPr>
          <w:rFonts w:ascii="Times New Roman" w:hAnsi="Times New Roman" w:cs="Times New Roman"/>
          <w:sz w:val="28"/>
          <w:szCs w:val="24"/>
        </w:rPr>
        <w:t>ля полноценной работы с графами</w:t>
      </w:r>
    </w:p>
    <w:p w:rsidR="00BB160F" w:rsidRPr="00B44446" w:rsidRDefault="00BB160F" w:rsidP="00855B03">
      <w:pPr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Cytoscape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B44446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B44446">
        <w:rPr>
          <w:rFonts w:ascii="Times New Roman" w:hAnsi="Times New Roman" w:cs="Times New Roman"/>
          <w:sz w:val="28"/>
          <w:szCs w:val="24"/>
        </w:rPr>
        <w:t xml:space="preserve"> также является библиотекой для работы с графами, однако эта библиотека слишком сложна в освоении и имеет функционал, недостаточный для текущей задачи.</w:t>
      </w:r>
    </w:p>
    <w:p w:rsidR="00BB160F" w:rsidRPr="00B44446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855B03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При сравнении библиотек необходимо ввести понятие веса критерия сравнения. Под весом критерия будем подразумевать его значимость (важность) для реализации текущей задачи. Таким образом, самыми значимыми будут критерии «Быстродействие» и «</w:t>
      </w:r>
      <w:r w:rsidR="006D35FC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».</w:t>
      </w:r>
    </w:p>
    <w:p w:rsidR="00BF6232" w:rsidRPr="00B44446" w:rsidRDefault="00BF6232" w:rsidP="00B44446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F287C" w:rsidRPr="00B44446" w:rsidRDefault="00EF287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Рассмотрим </w:t>
      </w:r>
      <w:r w:rsidR="00FD6425"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эти два критерия</w:t>
      </w:r>
      <w:r w:rsidRPr="00B44446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</w:p>
    <w:p w:rsidR="00EF287C" w:rsidRPr="00342865" w:rsidRDefault="003F160E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Функционал</w:t>
      </w:r>
      <w:r w:rsidR="006D35F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ьные возможности</w:t>
      </w:r>
    </w:p>
    <w:p w:rsidR="00B44446" w:rsidRPr="00B44446" w:rsidRDefault="00B44446" w:rsidP="00B44446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24"/>
        <w:gridCol w:w="2327"/>
        <w:gridCol w:w="2332"/>
      </w:tblGrid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Возможности графической библиотеки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2337" w:type="dxa"/>
          </w:tcPr>
          <w:p w:rsidR="006D35FC" w:rsidRPr="00855B03" w:rsidRDefault="006D35FC" w:rsidP="00EA13E8">
            <w:pPr>
              <w:autoSpaceDE w:val="0"/>
              <w:autoSpaceDN w:val="0"/>
              <w:adjustRightInd w:val="0"/>
              <w:ind w:left="-28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  <w:lang w:val="en-US"/>
              </w:rPr>
              <w:t>CytoScape.js</w:t>
            </w: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Визуализация графов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вершинам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Добавление надписей к ребрам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4511D9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–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4511D9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–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Разнообразие стилей отрисовки вершин и ребер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4511D9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–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масштабирования изображения графа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D35FC" w:rsidRPr="00855B03" w:rsidTr="006D35FC">
        <w:trPr>
          <w:jc w:val="center"/>
        </w:trPr>
        <w:tc>
          <w:tcPr>
            <w:tcW w:w="2336" w:type="dxa"/>
          </w:tcPr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-33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Возможность передвигать вершины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31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5213E0" w:rsidRDefault="005213E0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</w:p>
          <w:p w:rsidR="006D35FC" w:rsidRPr="00855B03" w:rsidRDefault="006D35FC" w:rsidP="00EA13E8">
            <w:pPr>
              <w:pStyle w:val="a3"/>
              <w:autoSpaceDE w:val="0"/>
              <w:autoSpaceDN w:val="0"/>
              <w:adjustRightInd w:val="0"/>
              <w:ind w:left="0" w:right="28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D35FC" w:rsidRDefault="006D35FC" w:rsidP="006D35F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Pr="004D38C2" w:rsidRDefault="006D35F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Наибольшая оценка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критерию «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»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поставлена библиотеке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F44DEC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так как по всем рассматриваемым признакам она либо превосходит другие библиотеки, либо эквивалентна им.</w:t>
      </w:r>
    </w:p>
    <w:p w:rsidR="00BB160F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017B53" w:rsidRDefault="00017B53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4C3321" w:rsidRDefault="004C3321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Default="00EA13E8" w:rsidP="00342865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EA13E8" w:rsidRPr="00342865" w:rsidRDefault="00EA13E8" w:rsidP="00855B03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F44DEC" w:rsidRPr="00342865" w:rsidRDefault="00F44DEC" w:rsidP="00855B0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>Быстродействие</w:t>
      </w:r>
    </w:p>
    <w:p w:rsidR="00D16AE9" w:rsidRPr="00342865" w:rsidRDefault="00F44DEC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 проведен сравнительный анализ скорости отрисовки графов для всех трех библиотек на м</w:t>
      </w:r>
      <w:r w:rsidR="00D16AE9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алопроизводите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льном компьютере. Ниже приведена диаграмма, показывающая, какую часть времени от 2,5 секунд потратила программа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, использующая каждую из библиотек,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процесс </w:t>
      </w:r>
      <w:r w:rsidR="004D38C2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визуализации графов (по оси ординат откладывается время в миллисекундах).</w:t>
      </w: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F6232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5A2367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6882C713" wp14:editId="7C1C127E">
            <wp:extent cx="5486400" cy="32004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Pr="00342865" w:rsidRDefault="00BB160F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BF6232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Как видно из приведенной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выше диаграмм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ы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, меньше всего времени на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отрисовку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требует библиотека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993C7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Высокая скорость работы в 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>3 достигается модульностью своих частей, т.е. при желании нарисовать простой кружочек, не будут подгружаться также функции для рисовки 3</w:t>
      </w:r>
      <w:r w:rsidR="00993C7F"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="00993C7F" w:rsidRPr="00342865">
        <w:rPr>
          <w:rFonts w:ascii="Times New Roman" w:hAnsi="Times New Roman" w:cs="Times New Roman"/>
          <w:sz w:val="28"/>
          <w:szCs w:val="24"/>
        </w:rPr>
        <w:t xml:space="preserve"> моделей и кривых Безье. В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торое место укрепилось за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Arbor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С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амой </w:t>
      </w:r>
      <w:r w:rsidR="00D74BDF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же малопроизводительной 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оказалась библиотека 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Cytoscape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  <w:proofErr w:type="spellStart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 Так как визуально все три библиотеки работают без нареканий, были поставлены соответственно 10, 9 и 8 баллов</w:t>
      </w:r>
      <w:r w:rsidR="007D268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по этому критерию</w:t>
      </w:r>
      <w:r w:rsidR="008536C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8536CA" w:rsidRPr="00342865" w:rsidRDefault="008536C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D16AE9" w:rsidRPr="00342865" w:rsidRDefault="00827F8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Ниже приведена сравнительная таблица характеристик графических библиотек. Все оценки </w:t>
      </w:r>
      <w:r w:rsidR="00C17E74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наи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менее весомых критериев (все, кроме основных: «</w:t>
      </w:r>
      <w:r w:rsidR="00BF6232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функциональные возможности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» и «быстродействие») были поставлены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на основании субъективного 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мнени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я</w:t>
      </w: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разработчика.</w:t>
      </w: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D16AE9" w:rsidRDefault="00D16AE9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EA13E8" w:rsidRDefault="00342865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27F8A" w:rsidRPr="00827F8A" w:rsidRDefault="00827F8A" w:rsidP="00BB160F">
      <w:pPr>
        <w:pStyle w:val="a3"/>
        <w:autoSpaceDE w:val="0"/>
        <w:autoSpaceDN w:val="0"/>
        <w:adjustRightInd w:val="0"/>
        <w:spacing w:after="0" w:line="240" w:lineRule="auto"/>
        <w:ind w:left="-1134" w:right="-284" w:firstLine="850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tbl>
      <w:tblPr>
        <w:tblStyle w:val="a8"/>
        <w:tblW w:w="10731" w:type="dxa"/>
        <w:jc w:val="center"/>
        <w:tblLook w:val="04A0" w:firstRow="1" w:lastRow="0" w:firstColumn="1" w:lastColumn="0" w:noHBand="0" w:noVBand="1"/>
      </w:tblPr>
      <w:tblGrid>
        <w:gridCol w:w="2496"/>
        <w:gridCol w:w="2259"/>
        <w:gridCol w:w="1780"/>
        <w:gridCol w:w="2095"/>
        <w:gridCol w:w="2101"/>
      </w:tblGrid>
      <w:tr w:rsidR="00310D64" w:rsidRPr="00855B03" w:rsidTr="00310D64">
        <w:trPr>
          <w:trHeight w:val="362"/>
          <w:jc w:val="center"/>
        </w:trPr>
        <w:tc>
          <w:tcPr>
            <w:tcW w:w="2496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Критерии</w:t>
            </w:r>
          </w:p>
        </w:tc>
        <w:tc>
          <w:tcPr>
            <w:tcW w:w="2259" w:type="dxa"/>
            <w:vMerge w:val="restart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Вес критерия</w:t>
            </w: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Название оцениваемой библиотеки</w:t>
            </w:r>
          </w:p>
        </w:tc>
      </w:tr>
      <w:tr w:rsidR="00974D6E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1780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D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095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Arbor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  <w:tc>
          <w:tcPr>
            <w:tcW w:w="2101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</w:pP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Cyto</w:t>
            </w:r>
            <w:r w:rsidR="00EF287C"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S</w:t>
            </w: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cape</w:t>
            </w:r>
            <w:proofErr w:type="spellEnd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.</w:t>
            </w:r>
            <w:proofErr w:type="spellStart"/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  <w:lang w:val="en-US"/>
              </w:rPr>
              <w:t>js</w:t>
            </w:r>
            <w:proofErr w:type="spellEnd"/>
          </w:p>
        </w:tc>
      </w:tr>
      <w:tr w:rsidR="00310D64" w:rsidRPr="00855B03" w:rsidTr="00310D64">
        <w:trPr>
          <w:trHeight w:val="381"/>
          <w:jc w:val="center"/>
        </w:trPr>
        <w:tc>
          <w:tcPr>
            <w:tcW w:w="2496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2259" w:type="dxa"/>
            <w:vMerge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</w:tc>
        <w:tc>
          <w:tcPr>
            <w:tcW w:w="5976" w:type="dxa"/>
            <w:gridSpan w:val="3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Оценка</w:t>
            </w:r>
          </w:p>
        </w:tc>
      </w:tr>
      <w:tr w:rsidR="00310D64" w:rsidRPr="00855B03" w:rsidTr="00310D64">
        <w:trPr>
          <w:trHeight w:val="1107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Простота использования библиотеки</w:t>
            </w:r>
          </w:p>
        </w:tc>
        <w:tc>
          <w:tcPr>
            <w:tcW w:w="2259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1780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3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095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</w:p>
          <w:p w:rsidR="00310D64" w:rsidRPr="00855B03" w:rsidRDefault="0049270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Быстродействие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F44DEC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9</w:t>
            </w:r>
          </w:p>
        </w:tc>
        <w:tc>
          <w:tcPr>
            <w:tcW w:w="2101" w:type="dxa"/>
          </w:tcPr>
          <w:p w:rsidR="00310D64" w:rsidRPr="00855B03" w:rsidRDefault="008536CA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</w:tr>
      <w:tr w:rsidR="00310D64" w:rsidRPr="00855B03" w:rsidTr="00310D64">
        <w:trPr>
          <w:trHeight w:val="362"/>
          <w:jc w:val="center"/>
        </w:trPr>
        <w:tc>
          <w:tcPr>
            <w:tcW w:w="2496" w:type="dxa"/>
          </w:tcPr>
          <w:p w:rsidR="00310D64" w:rsidRPr="00855B03" w:rsidRDefault="00342865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Функциональные возможности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10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6</w:t>
            </w:r>
          </w:p>
        </w:tc>
        <w:tc>
          <w:tcPr>
            <w:tcW w:w="2101" w:type="dxa"/>
          </w:tcPr>
          <w:p w:rsidR="00310D64" w:rsidRPr="00855B03" w:rsidRDefault="00EF287C" w:rsidP="00BB160F">
            <w:pPr>
              <w:pStyle w:val="a3"/>
              <w:autoSpaceDE w:val="0"/>
              <w:autoSpaceDN w:val="0"/>
              <w:adjustRightInd w:val="0"/>
              <w:ind w:left="-113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</w:tc>
      </w:tr>
      <w:tr w:rsidR="00310D64" w:rsidRPr="00855B03" w:rsidTr="00310D64">
        <w:trPr>
          <w:trHeight w:val="744"/>
          <w:jc w:val="center"/>
        </w:trPr>
        <w:tc>
          <w:tcPr>
            <w:tcW w:w="2496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Качество документации</w:t>
            </w:r>
          </w:p>
        </w:tc>
        <w:tc>
          <w:tcPr>
            <w:tcW w:w="2259" w:type="dxa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1780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8</w:t>
            </w:r>
          </w:p>
        </w:tc>
        <w:tc>
          <w:tcPr>
            <w:tcW w:w="2095" w:type="dxa"/>
          </w:tcPr>
          <w:p w:rsidR="00310D64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7</w:t>
            </w:r>
          </w:p>
        </w:tc>
        <w:tc>
          <w:tcPr>
            <w:tcW w:w="2101" w:type="dxa"/>
          </w:tcPr>
          <w:p w:rsidR="00974D6E" w:rsidRPr="00855B03" w:rsidRDefault="00974D6E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5</w:t>
            </w:r>
          </w:p>
          <w:p w:rsidR="00310D64" w:rsidRPr="00855B03" w:rsidRDefault="00310D64" w:rsidP="00BB160F">
            <w:pPr>
              <w:ind w:left="-1134" w:firstLine="850"/>
              <w:jc w:val="center"/>
              <w:rPr>
                <w:sz w:val="28"/>
              </w:rPr>
            </w:pPr>
          </w:p>
        </w:tc>
      </w:tr>
      <w:tr w:rsidR="00310D64" w:rsidRPr="00855B03" w:rsidTr="00310D64">
        <w:trPr>
          <w:trHeight w:val="341"/>
          <w:jc w:val="center"/>
        </w:trPr>
        <w:tc>
          <w:tcPr>
            <w:tcW w:w="4755" w:type="dxa"/>
            <w:gridSpan w:val="2"/>
          </w:tcPr>
          <w:p w:rsidR="00310D64" w:rsidRPr="00855B03" w:rsidRDefault="00310D64" w:rsidP="00BB160F">
            <w:pPr>
              <w:pStyle w:val="a3"/>
              <w:autoSpaceDE w:val="0"/>
              <w:autoSpaceDN w:val="0"/>
              <w:adjustRightInd w:val="0"/>
              <w:ind w:left="-1134" w:right="-28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Итого</w:t>
            </w:r>
          </w:p>
        </w:tc>
        <w:tc>
          <w:tcPr>
            <w:tcW w:w="1780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86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306</w:t>
            </w:r>
          </w:p>
        </w:tc>
        <w:tc>
          <w:tcPr>
            <w:tcW w:w="2095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-127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260</w:t>
            </w:r>
          </w:p>
        </w:tc>
        <w:tc>
          <w:tcPr>
            <w:tcW w:w="2101" w:type="dxa"/>
          </w:tcPr>
          <w:p w:rsidR="00310D64" w:rsidRPr="00855B03" w:rsidRDefault="003A6CB9" w:rsidP="00BB160F">
            <w:pPr>
              <w:pStyle w:val="a3"/>
              <w:autoSpaceDE w:val="0"/>
              <w:autoSpaceDN w:val="0"/>
              <w:adjustRightInd w:val="0"/>
              <w:ind w:left="-1134" w:right="4" w:firstLine="850"/>
              <w:jc w:val="center"/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</w:pPr>
            <w:r w:rsidRPr="00855B03">
              <w:rPr>
                <w:rFonts w:ascii="Times New Roman" w:eastAsia="SymbolMT" w:hAnsi="Times New Roman" w:cs="Times New Roman"/>
                <w:bCs/>
                <w:color w:val="000000"/>
                <w:sz w:val="28"/>
                <w:szCs w:val="24"/>
              </w:rPr>
              <w:t>200</w:t>
            </w:r>
          </w:p>
        </w:tc>
      </w:tr>
    </w:tbl>
    <w:p w:rsidR="0049270A" w:rsidRDefault="0049270A" w:rsidP="00BB160F">
      <w:pPr>
        <w:keepNext/>
        <w:ind w:left="-1134" w:firstLine="850"/>
        <w:rPr>
          <w:rFonts w:ascii="Times New Roman" w:hAnsi="Times New Roman" w:cs="Times New Roman"/>
          <w:sz w:val="28"/>
          <w:szCs w:val="28"/>
        </w:rPr>
      </w:pPr>
    </w:p>
    <w:p w:rsidR="002E2040" w:rsidRPr="00342865" w:rsidRDefault="00342865" w:rsidP="00855B03">
      <w:pPr>
        <w:pStyle w:val="a3"/>
        <w:ind w:left="-284" w:right="-284" w:firstLine="567"/>
        <w:rPr>
          <w:rFonts w:ascii="Times New Roman" w:hAnsi="Times New Roman" w:cs="Times New Roman"/>
          <w:sz w:val="28"/>
          <w:szCs w:val="24"/>
        </w:rPr>
      </w:pPr>
      <w:r w:rsidRPr="00342865">
        <w:rPr>
          <w:rFonts w:ascii="Times New Roman" w:hAnsi="Times New Roman" w:cs="Times New Roman"/>
          <w:sz w:val="28"/>
          <w:szCs w:val="24"/>
        </w:rPr>
        <w:t xml:space="preserve">Исходя из результатов оценивания графических библиотек, была выбрана библиотека </w:t>
      </w:r>
      <w:r w:rsidRPr="00342865"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42865">
        <w:rPr>
          <w:rFonts w:ascii="Times New Roman" w:hAnsi="Times New Roman" w:cs="Times New Roman"/>
          <w:sz w:val="28"/>
          <w:szCs w:val="24"/>
        </w:rPr>
        <w:t>3.</w:t>
      </w:r>
      <w:proofErr w:type="spellStart"/>
      <w:r w:rsidRPr="00342865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</w:p>
    <w:p w:rsidR="00BB160F" w:rsidRPr="00342865" w:rsidRDefault="00BB160F" w:rsidP="00855B03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636558" w:rsidRDefault="00636558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F6232" w:rsidRDefault="00BF6232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9368F" w:rsidRDefault="00A9368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9368F" w:rsidRDefault="00A9368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A9368F" w:rsidRDefault="00A9368F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855B03" w:rsidRDefault="00855B03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4B3C6B" w:rsidRDefault="004B3C6B" w:rsidP="00B87315">
      <w:pPr>
        <w:autoSpaceDE w:val="0"/>
        <w:autoSpaceDN w:val="0"/>
        <w:adjustRightInd w:val="0"/>
        <w:spacing w:after="0" w:line="240" w:lineRule="auto"/>
        <w:ind w:left="360"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BB160F" w:rsidRDefault="00BB160F" w:rsidP="00EA13E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C80321" w:rsidRPr="00855B03" w:rsidRDefault="00A0043A" w:rsidP="00855B03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 xml:space="preserve"> Реализация операций над онтологиями</w:t>
      </w:r>
    </w:p>
    <w:p w:rsidR="00BF6232" w:rsidRPr="004511D9" w:rsidRDefault="00A0043A" w:rsidP="00342865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t>Операция объединения</w:t>
      </w:r>
    </w:p>
    <w:p w:rsidR="0002378B" w:rsidRPr="000A57CF" w:rsidRDefault="00090198" w:rsidP="000A57CF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32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</w:t>
      </w:r>
      <w:r w:rsidR="002577FB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операции объединения онтологий</w:t>
      </w:r>
    </w:p>
    <w:p w:rsidR="000A57CF" w:rsidRDefault="00F3162D" w:rsidP="002C4DD8">
      <w:pPr>
        <w:pStyle w:val="a3"/>
        <w:autoSpaceDE w:val="0"/>
        <w:autoSpaceDN w:val="0"/>
        <w:adjustRightInd w:val="0"/>
        <w:spacing w:after="0" w:line="240" w:lineRule="auto"/>
        <w:ind w:left="-1134" w:right="-284"/>
        <w:jc w:val="center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02222F97" wp14:editId="74886D9F">
            <wp:extent cx="5149215" cy="8451333"/>
            <wp:effectExtent l="0" t="0" r="0" b="6985"/>
            <wp:docPr id="14" name="Рисунок 14" descr="C:\Users\Юрий\Desktop\Объединение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Юрий\Desktop\Объединение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4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32" w:rsidRDefault="002C4DD8" w:rsidP="002C4DD8">
      <w:pPr>
        <w:pStyle w:val="a3"/>
        <w:autoSpaceDE w:val="0"/>
        <w:autoSpaceDN w:val="0"/>
        <w:adjustRightInd w:val="0"/>
        <w:spacing w:after="0" w:line="240" w:lineRule="auto"/>
        <w:ind w:left="-1134" w:right="-284"/>
        <w:jc w:val="center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6563032" cy="8477250"/>
            <wp:effectExtent l="0" t="0" r="9525" b="0"/>
            <wp:docPr id="10" name="Рисунок 10" descr="C:\Users\Юрий\Desktop\Объединение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Desktop\Объединение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71" cy="848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D8" w:rsidRDefault="002C4DD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2C4DD8" w:rsidRDefault="002C4DD8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2C4DD8" w:rsidRPr="002C4DD8" w:rsidRDefault="002C4DD8" w:rsidP="002C4DD8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C4160" w:rsidRPr="00855B03" w:rsidRDefault="005C4160" w:rsidP="00855B03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Операция пересечения.</w:t>
      </w:r>
    </w:p>
    <w:p w:rsidR="005803E4" w:rsidRPr="00342865" w:rsidRDefault="005803E4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Схема работы </w:t>
      </w:r>
      <w:r w:rsidR="002C4DD8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операции пересечения онтологий</w:t>
      </w:r>
    </w:p>
    <w:p w:rsidR="007B6B3A" w:rsidRPr="00342865" w:rsidRDefault="00F3162D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1D551F6B" wp14:editId="65A310BA">
            <wp:extent cx="5149215" cy="8451333"/>
            <wp:effectExtent l="0" t="0" r="0" b="6985"/>
            <wp:docPr id="16" name="Рисунок 16" descr="C:\Users\Юрий\Desktop\Объединение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Юрий\Desktop\Объединение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4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B3A" w:rsidRPr="00342865" w:rsidRDefault="007B6B3A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307BB8" w:rsidRPr="00342865" w:rsidRDefault="00307BB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Default="002C4DD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/>
          <w:bCs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5934075" cy="6791325"/>
            <wp:effectExtent l="0" t="0" r="9525" b="9525"/>
            <wp:docPr id="12" name="Рисунок 12" descr="C:\Users\Юрий\Desktop\Пересечение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Юрий\Desktop\Пересечение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D8" w:rsidRPr="00342865" w:rsidRDefault="002C4DD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5803E4" w:rsidRPr="00342865" w:rsidRDefault="005803E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/>
          <w:bCs/>
          <w:color w:val="000000"/>
          <w:sz w:val="28"/>
          <w:szCs w:val="24"/>
        </w:rPr>
      </w:pPr>
    </w:p>
    <w:p w:rsidR="00307BB8" w:rsidRPr="00F3162D" w:rsidRDefault="00307BB8" w:rsidP="00F3162D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Заключение</w:t>
      </w:r>
    </w:p>
    <w:p w:rsidR="00855B03" w:rsidRPr="00855B03" w:rsidRDefault="00855B03" w:rsidP="00855B03">
      <w:pPr>
        <w:pStyle w:val="a3"/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32"/>
          <w:szCs w:val="24"/>
        </w:rPr>
      </w:pP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В настоящей учебно-исследовательской работе был рассмотрен онтологический способ представления документальной информации.</w:t>
      </w:r>
    </w:p>
    <w:p w:rsidR="00C80321" w:rsidRPr="00342865" w:rsidRDefault="00C80321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Было определено понятие онтологий и четырех операций над ними:</w:t>
      </w:r>
    </w:p>
    <w:p w:rsidR="00C80321" w:rsidRPr="00342865" w:rsidRDefault="00B06304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Объединение</w:t>
      </w:r>
    </w:p>
    <w:p w:rsidR="00B06304" w:rsidRDefault="00B06304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Пересечение</w:t>
      </w:r>
    </w:p>
    <w:p w:rsidR="00C80321" w:rsidRPr="00B06304" w:rsidRDefault="00B06304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Масштабирование</w:t>
      </w:r>
    </w:p>
    <w:p w:rsidR="00C80321" w:rsidRPr="00342865" w:rsidRDefault="00B06304" w:rsidP="004511D9">
      <w:pPr>
        <w:pStyle w:val="a3"/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– 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Проекция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Была сформирована база данных. Для этого:</w:t>
      </w:r>
    </w:p>
    <w:p w:rsidR="00B06304" w:rsidRDefault="00B06304" w:rsidP="004511D9">
      <w:pPr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– были выделены </w:t>
      </w:r>
      <w:r>
        <w:rPr>
          <w:rFonts w:ascii="Times New Roman" w:hAnsi="Times New Roman"/>
          <w:sz w:val="28"/>
          <w:szCs w:val="24"/>
        </w:rPr>
        <w:t>с</w:t>
      </w:r>
      <w:r w:rsidRPr="004D38C2">
        <w:rPr>
          <w:rFonts w:ascii="Times New Roman" w:hAnsi="Times New Roman"/>
          <w:sz w:val="28"/>
          <w:szCs w:val="24"/>
        </w:rPr>
        <w:t>войства графа, необходимые для выполнения операций над онтологиями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;</w:t>
      </w:r>
    </w:p>
    <w:p w:rsidR="00B06304" w:rsidRDefault="00B06304" w:rsidP="004511D9">
      <w:pPr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были изучены способы задания данных в БД;</w:t>
      </w:r>
    </w:p>
    <w:p w:rsidR="00B06304" w:rsidRDefault="00B06304" w:rsidP="004511D9">
      <w:pPr>
        <w:autoSpaceDE w:val="0"/>
        <w:autoSpaceDN w:val="0"/>
        <w:adjustRightInd w:val="0"/>
        <w:spacing w:after="0" w:line="240" w:lineRule="auto"/>
        <w:ind w:left="-284" w:right="-284" w:firstLine="992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– на основании первых двух пунктов была построена структура базы данных.</w:t>
      </w:r>
    </w:p>
    <w:p w:rsidR="00B06304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Также была выбрана одна из трех графических библиотек</w:t>
      </w:r>
      <w:r w:rsidR="004511D9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: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 </w:t>
      </w:r>
      <w:r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D</w:t>
      </w: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3.</w:t>
      </w:r>
      <w:proofErr w:type="spellStart"/>
      <w:r>
        <w:rPr>
          <w:rFonts w:ascii="Times New Roman" w:eastAsia="SymbolMT" w:hAnsi="Times New Roman" w:cs="Times New Roman"/>
          <w:bCs/>
          <w:color w:val="000000"/>
          <w:sz w:val="28"/>
          <w:szCs w:val="24"/>
          <w:lang w:val="en-US"/>
        </w:rPr>
        <w:t>js</w:t>
      </w:r>
      <w:proofErr w:type="spellEnd"/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C80321" w:rsidRPr="00342865" w:rsidRDefault="00B06304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Б</w:t>
      </w:r>
      <w:r w:rsidR="00C80321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ыли реализованы </w:t>
      </w:r>
      <w:r w:rsidR="004511D9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две простейшие операции над графами, которые в дальнейшем будут использоваться для операций над онтологиями: пересечение и объединение</w:t>
      </w:r>
      <w:r w:rsidR="00A0043A"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.</w:t>
      </w:r>
    </w:p>
    <w:p w:rsidR="00A0043A" w:rsidRPr="00342865" w:rsidRDefault="00A0043A" w:rsidP="00855B03">
      <w:pPr>
        <w:pStyle w:val="p"/>
        <w:spacing w:before="0" w:after="0"/>
        <w:ind w:left="-284" w:right="-284" w:firstLine="568"/>
        <w:jc w:val="left"/>
        <w:outlineLvl w:val="4"/>
        <w:rPr>
          <w:sz w:val="28"/>
        </w:rPr>
      </w:pPr>
      <w:r w:rsidRPr="00342865">
        <w:rPr>
          <w:rFonts w:eastAsiaTheme="minorHAnsi"/>
          <w:sz w:val="28"/>
          <w:lang w:eastAsia="en-US"/>
        </w:rPr>
        <w:t>В результате была создана программная система, визуализиру</w:t>
      </w:r>
      <w:r w:rsidR="00B06304">
        <w:rPr>
          <w:rFonts w:eastAsiaTheme="minorHAnsi"/>
          <w:sz w:val="28"/>
          <w:lang w:eastAsia="en-US"/>
        </w:rPr>
        <w:t xml:space="preserve">ющая данные в виде </w:t>
      </w:r>
      <w:r w:rsidRPr="00342865">
        <w:rPr>
          <w:rFonts w:eastAsiaTheme="minorHAnsi"/>
          <w:sz w:val="28"/>
          <w:lang w:eastAsia="en-US"/>
        </w:rPr>
        <w:t>графа с возможностью</w:t>
      </w:r>
      <w:r w:rsidR="007276FE" w:rsidRPr="00342865">
        <w:rPr>
          <w:rFonts w:eastAsiaTheme="minorHAnsi"/>
          <w:sz w:val="28"/>
          <w:lang w:eastAsia="en-US"/>
        </w:rPr>
        <w:t xml:space="preserve"> выделения отдельной вершины, выделения нескольких вершин,</w:t>
      </w:r>
      <w:r w:rsidRPr="00342865">
        <w:rPr>
          <w:rFonts w:eastAsiaTheme="minorHAnsi"/>
          <w:sz w:val="28"/>
          <w:lang w:eastAsia="en-US"/>
        </w:rPr>
        <w:t xml:space="preserve"> объединения и пересечения нескольких графов</w:t>
      </w:r>
      <w:r w:rsidR="00B06304">
        <w:rPr>
          <w:rFonts w:eastAsiaTheme="minorHAnsi"/>
          <w:sz w:val="28"/>
          <w:lang w:eastAsia="en-US"/>
        </w:rPr>
        <w:t>, возможностью масштабирования изображения графа и возможностью «перетаскивания» вершин</w:t>
      </w:r>
      <w:r w:rsidR="00636558" w:rsidRPr="00342865">
        <w:rPr>
          <w:rFonts w:eastAsiaTheme="minorHAnsi"/>
          <w:sz w:val="28"/>
          <w:lang w:eastAsia="en-US"/>
        </w:rPr>
        <w:t>.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535EF" w:rsidRPr="00FC136C" w:rsidRDefault="00A535EF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Arial" w:eastAsia="SymbolMT" w:hAnsi="Arial" w:cs="Arial"/>
          <w:b/>
          <w:bCs/>
          <w:color w:val="000000"/>
          <w:sz w:val="28"/>
          <w:szCs w:val="24"/>
        </w:rPr>
      </w:pPr>
      <w:r w:rsidRPr="00FC136C">
        <w:rPr>
          <w:rFonts w:ascii="Arial" w:eastAsia="SymbolMT" w:hAnsi="Arial" w:cs="Arial"/>
          <w:b/>
          <w:bCs/>
          <w:color w:val="000000"/>
          <w:sz w:val="28"/>
          <w:szCs w:val="24"/>
        </w:rPr>
        <w:t>Список используемых источников</w:t>
      </w:r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Голицына О. Л., Максимов Н. В., </w:t>
      </w:r>
      <w:proofErr w:type="spellStart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Окропишина</w:t>
      </w:r>
      <w:proofErr w:type="spellEnd"/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О. В</w:t>
      </w:r>
      <w:r w:rsidR="00EB46D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.//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Онтологический подход к идентификации информации в задачах документального поиска. М.: НТИ. 2012. Сер. 2.– № 5. – С. 1-9.</w:t>
      </w:r>
    </w:p>
    <w:p w:rsidR="00636558" w:rsidRPr="00342865" w:rsidRDefault="00636558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36558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О.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>Л. Голицына, Н.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В. Максимов, </w:t>
      </w:r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О. В. </w:t>
      </w:r>
      <w:proofErr w:type="spellStart"/>
      <w:r w:rsidR="00EB46D5">
        <w:rPr>
          <w:rFonts w:ascii="Times New Roman" w:hAnsi="Times New Roman" w:cs="Times New Roman"/>
          <w:color w:val="000000"/>
          <w:sz w:val="28"/>
          <w:szCs w:val="24"/>
        </w:rPr>
        <w:t>Окропишина</w:t>
      </w:r>
      <w:proofErr w:type="spellEnd"/>
      <w:r w:rsidR="00EB46D5">
        <w:rPr>
          <w:rFonts w:ascii="Times New Roman" w:hAnsi="Times New Roman" w:cs="Times New Roman"/>
          <w:color w:val="000000"/>
          <w:sz w:val="28"/>
          <w:szCs w:val="24"/>
        </w:rPr>
        <w:t xml:space="preserve">, В. И. Строгонов//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Онтологический подход к идентификации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информации в задачах документального поиска:</w:t>
      </w:r>
      <w:r w:rsidR="00636558" w:rsidRPr="0034286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6177FA" w:rsidRPr="00342865">
        <w:rPr>
          <w:rFonts w:ascii="Times New Roman" w:hAnsi="Times New Roman" w:cs="Times New Roman"/>
          <w:bCs/>
          <w:color w:val="000000"/>
          <w:sz w:val="28"/>
          <w:szCs w:val="24"/>
        </w:rPr>
        <w:t>практическое применение</w:t>
      </w:r>
      <w:r w:rsidR="006177FA" w:rsidRPr="00342865">
        <w:rPr>
          <w:rFonts w:ascii="Times New Roman" w:hAnsi="Times New Roman" w:cs="Times New Roman"/>
          <w:sz w:val="28"/>
          <w:szCs w:val="24"/>
        </w:rPr>
        <w:t>. — М</w:t>
      </w:r>
      <w:r w:rsidR="00636558" w:rsidRPr="00342865">
        <w:rPr>
          <w:rFonts w:ascii="Times New Roman" w:hAnsi="Times New Roman" w:cs="Times New Roman"/>
          <w:sz w:val="28"/>
          <w:szCs w:val="24"/>
        </w:rPr>
        <w:t>.: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="00DE3494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НТИ. 2013. Сер. 2.–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№ 3. – С. 1-8.</w:t>
      </w:r>
    </w:p>
    <w:p w:rsidR="006177FA" w:rsidRPr="00342865" w:rsidRDefault="006177F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6177FA" w:rsidRPr="00342865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–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Голицына О. Л., Максимов Н.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В</w:t>
      </w:r>
      <w:r w:rsidR="00EB46D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.// 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Модели информационного поиска в контексте поисковых 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задач. М.: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НТИ.</w:t>
      </w:r>
      <w:r w:rsidR="00636558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>,2011.</w:t>
      </w:r>
      <w:r w:rsidR="006177FA" w:rsidRPr="0034286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Сер.2. - № 2. - С.1-12.</w:t>
      </w: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164A43" w:rsidRPr="00164A43" w:rsidRDefault="00164A43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14" w:tgtFrame="_blank" w:tooltip="ссылка на источник" w:history="1">
        <w:r w:rsidRPr="00FC136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http://dic.academic.ru</w:t>
        </w:r>
      </w:hyperlink>
    </w:p>
    <w:p w:rsidR="00A0043A" w:rsidRPr="00342865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Default="00A0043A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855B03">
      <w:pPr>
        <w:autoSpaceDE w:val="0"/>
        <w:autoSpaceDN w:val="0"/>
        <w:adjustRightInd w:val="0"/>
        <w:spacing w:after="0" w:line="240" w:lineRule="auto"/>
        <w:ind w:left="-284" w:right="-284" w:firstLine="568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342865" w:rsidRDefault="00342865" w:rsidP="00B06304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A0043A" w:rsidRPr="00855B03" w:rsidRDefault="00EA13E8" w:rsidP="00855B03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Arial" w:eastAsia="SymbolMT" w:hAnsi="Arial" w:cs="Arial"/>
          <w:b/>
          <w:bCs/>
          <w:color w:val="000000"/>
          <w:sz w:val="32"/>
          <w:szCs w:val="24"/>
        </w:rPr>
      </w:pPr>
      <w:r w:rsidRPr="00855B03">
        <w:rPr>
          <w:rFonts w:ascii="Arial" w:eastAsia="SymbolMT" w:hAnsi="Arial" w:cs="Arial"/>
          <w:b/>
          <w:bCs/>
          <w:color w:val="000000"/>
          <w:sz w:val="32"/>
          <w:szCs w:val="24"/>
        </w:rPr>
        <w:lastRenderedPageBreak/>
        <w:t>Приложение</w:t>
      </w:r>
    </w:p>
    <w:p w:rsidR="00FC136C" w:rsidRPr="00FC136C" w:rsidRDefault="00FC136C" w:rsidP="00FC136C">
      <w:pPr>
        <w:pStyle w:val="a3"/>
        <w:autoSpaceDE w:val="0"/>
        <w:autoSpaceDN w:val="0"/>
        <w:adjustRightInd w:val="0"/>
        <w:spacing w:after="0" w:line="240" w:lineRule="auto"/>
        <w:ind w:left="-284" w:right="-284"/>
        <w:rPr>
          <w:rFonts w:ascii="Arial" w:eastAsia="SymbolMT" w:hAnsi="Arial" w:cs="Arial"/>
          <w:b/>
          <w:bCs/>
          <w:color w:val="000000"/>
          <w:sz w:val="28"/>
          <w:szCs w:val="24"/>
        </w:rPr>
      </w:pPr>
    </w:p>
    <w:p w:rsidR="007E0C96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Приложение №1. </w:t>
      </w:r>
      <w:r w:rsidR="007E0C96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 xml:space="preserve">Пример определения одного из графов в программной системе  </w:t>
      </w:r>
    </w:p>
    <w:p w:rsidR="007E0C96" w:rsidRDefault="007E0C96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7E0C96" w:rsidRDefault="00032F39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A04CDF" wp14:editId="0223F2CA">
            <wp:extent cx="2265529" cy="6395824"/>
            <wp:effectExtent l="0" t="0" r="190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270" cy="64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№2.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объединение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function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union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</w:t>
      </w:r>
      <w:r w:rsidRPr="004D38C2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1, </w:t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nodes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(graph2.nodes);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links = 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graph1.links.concat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(graph2.links);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(nodes),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return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uniqueNodes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nodes.length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str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(nodes[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function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uniqueLinks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result = [];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links.length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 {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str1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str2 = 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7721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for (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result.length</w:t>
      </w:r>
      <w:proofErr w:type="spellEnd"/>
      <w:proofErr w:type="gram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) { 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77215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if ((result[j</w:t>
      </w:r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str1)&amp;(result[j].target == str2)) continue 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nextInput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result.push</w:t>
      </w:r>
      <w:proofErr w:type="spellEnd"/>
      <w:proofErr w:type="gram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(links[</w:t>
      </w:r>
      <w:proofErr w:type="spellStart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  return result;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A0043A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}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lastRenderedPageBreak/>
        <w:t>Исходные графы:</w:t>
      </w:r>
    </w:p>
    <w:p w:rsidR="005803E4" w:rsidRPr="00A0043A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72CD78" wp14:editId="2D1621FB">
            <wp:extent cx="2245766" cy="2184864"/>
            <wp:effectExtent l="0" t="0" r="254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3326" cy="219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33" w:rsidRPr="00DC5533">
        <w:rPr>
          <w:noProof/>
          <w:lang w:eastAsia="ru-RU"/>
        </w:rPr>
        <w:t xml:space="preserve"> </w:t>
      </w:r>
      <w:r w:rsidR="00DC5533">
        <w:rPr>
          <w:noProof/>
          <w:lang w:eastAsia="ru-RU"/>
        </w:rPr>
        <w:drawing>
          <wp:inline distT="0" distB="0" distL="0" distR="0" wp14:anchorId="50315D0D" wp14:editId="390BD682">
            <wp:extent cx="2838298" cy="2018167"/>
            <wp:effectExtent l="0" t="0" r="63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659" cy="20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342865" w:rsidRP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2420795" cy="2435914"/>
                <wp:effectExtent l="0" t="0" r="0" b="2540"/>
                <wp:docPr id="44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795" cy="2435914"/>
                          <a:chOff x="0" y="0"/>
                          <a:chExt cx="2420795" cy="2435914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66691" y="251514"/>
                            <a:ext cx="2354104" cy="2184400"/>
                            <a:chOff x="66691" y="251514"/>
                            <a:chExt cx="2354104" cy="2184400"/>
                          </a:xfrm>
                        </wpg:grpSpPr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91" y="251514"/>
                              <a:ext cx="2245360" cy="218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Рисунок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34664" y="440743"/>
                              <a:ext cx="786131" cy="6029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018" cy="5626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50BA1B" id="Группа 7" o:spid="_x0000_s1026" style="width:190.6pt;height:191.8pt;mso-position-horizontal-relative:char;mso-position-vertical-relative:line" coordsize="24207,24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">
                <v:group id="Группа 45" o:spid="_x0000_s1027" style="position:absolute;left:666;top:2515;width:23541;height:21844" coordorigin="666,2515" coordsize="23541,21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46" o:spid="_x0000_s1028" type="#_x0000_t75" style="position:absolute;left:666;top:2515;width:22454;height:2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">
                    <v:imagedata r:id="rId21" o:title=""/>
                  </v:shape>
                  <v:shape id="Рисунок 47" o:spid="_x0000_s1029" type="#_x0000_t75" style="position:absolute;left:16346;top:4407;width:786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">
                    <v:imagedata r:id="rId22" o:title=""/>
                    <v:path arrowok="t"/>
                  </v:shape>
                </v:group>
                <v:shape id="Рисунок 48" o:spid="_x0000_s1030" type="#_x0000_t75" style="position:absolute;width:8170;height: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342865" w:rsidRPr="00032F39" w:rsidRDefault="00342865" w:rsidP="00643A3C">
      <w:pPr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B06304" w:rsidRDefault="00342865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</w:pPr>
      <w:r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lastRenderedPageBreak/>
        <w:t xml:space="preserve">Приложение №3. </w:t>
      </w:r>
      <w:r w:rsidR="005803E4" w:rsidRPr="00B06304">
        <w:rPr>
          <w:rFonts w:ascii="Times New Roman" w:eastAsia="SymbolMT" w:hAnsi="Times New Roman" w:cs="Times New Roman"/>
          <w:bCs/>
          <w:color w:val="000000"/>
          <w:sz w:val="28"/>
          <w:szCs w:val="24"/>
          <w:u w:val="single"/>
        </w:rPr>
        <w:t>Исходный код функций, реализующих пересечение двух графов и скриншоты работы программы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intersect(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graph1, graph2)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[];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graph2.nodes.length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].label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graph2.nodes[j].label)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(graph1.nodes[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break;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for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0;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graph1.links.length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++)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for (j = 0; j &lt; </w:t>
      </w:r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graph2.links.length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;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j++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if ((graph1.links[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].source</w:t>
      </w:r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== graph2.links[j].source)&amp;(graph1.links[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].target == graph2.links[j].target))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outlinks.push</w:t>
      </w:r>
      <w:proofErr w:type="spellEnd"/>
      <w:proofErr w:type="gram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(graph1.links[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i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]);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var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= {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nodes: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outnodes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,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ab/>
        <w:t xml:space="preserve">links: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outlinks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>}</w:t>
      </w:r>
    </w:p>
    <w:p w:rsidR="005803E4" w:rsidRPr="005C4160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return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outgraph</w:t>
      </w:r>
      <w:proofErr w:type="spellEnd"/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>);</w:t>
      </w: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ab/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5C4160">
        <w:rPr>
          <w:rFonts w:ascii="Times New Roman" w:eastAsia="SymbolMT" w:hAnsi="Times New Roman" w:cs="Times New Roman"/>
          <w:bCs/>
          <w:color w:val="000000"/>
          <w:sz w:val="24"/>
          <w:szCs w:val="24"/>
        </w:rPr>
        <w:t xml:space="preserve">    }</w:t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 xml:space="preserve">Исходные графы: </w:t>
      </w:r>
    </w:p>
    <w:p w:rsidR="005803E4" w:rsidRPr="00A0043A" w:rsidRDefault="00DC5533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F494D2" wp14:editId="6F8AC9C1">
            <wp:extent cx="2223821" cy="2163514"/>
            <wp:effectExtent l="0" t="0" r="508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043" cy="21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5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3A663E" wp14:editId="7FBC1CE5">
            <wp:extent cx="2809037" cy="1997361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6624" cy="20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E4" w:rsidRPr="00342865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8"/>
          <w:szCs w:val="24"/>
        </w:rPr>
      </w:pPr>
      <w:r w:rsidRPr="00342865">
        <w:rPr>
          <w:rFonts w:ascii="Times New Roman" w:eastAsia="SymbolMT" w:hAnsi="Times New Roman" w:cs="Times New Roman"/>
          <w:bCs/>
          <w:color w:val="000000"/>
          <w:sz w:val="28"/>
          <w:szCs w:val="24"/>
        </w:rPr>
        <w:t>Результирующий граф:</w:t>
      </w:r>
    </w:p>
    <w:p w:rsidR="005803E4" w:rsidRDefault="005803E4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</w:p>
    <w:p w:rsidR="005803E4" w:rsidRPr="008B1CB3" w:rsidRDefault="008A0EB1" w:rsidP="00643A3C">
      <w:pPr>
        <w:pStyle w:val="a3"/>
        <w:autoSpaceDE w:val="0"/>
        <w:autoSpaceDN w:val="0"/>
        <w:adjustRightInd w:val="0"/>
        <w:spacing w:after="0" w:line="240" w:lineRule="auto"/>
        <w:ind w:left="-284" w:right="-284" w:firstLine="567"/>
        <w:rPr>
          <w:rFonts w:ascii="Times New Roman" w:eastAsia="SymbolMT" w:hAnsi="Times New Roman" w:cs="Times New Roman"/>
          <w:bCs/>
          <w:color w:val="000000"/>
          <w:sz w:val="24"/>
          <w:szCs w:val="24"/>
        </w:rPr>
      </w:pPr>
      <w:r w:rsidRPr="008A0EB1">
        <w:rPr>
          <w:rFonts w:ascii="Times New Roman" w:eastAsia="SymbolMT" w:hAnsi="Times New Roman" w:cs="Times New Roman"/>
          <w:bCs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BF8E7C6" wp14:editId="26E080E1">
                <wp:simplePos x="0" y="0"/>
                <wp:positionH relativeFrom="column">
                  <wp:posOffset>1205865</wp:posOffset>
                </wp:positionH>
                <wp:positionV relativeFrom="paragraph">
                  <wp:posOffset>299285</wp:posOffset>
                </wp:positionV>
                <wp:extent cx="1740090" cy="882198"/>
                <wp:effectExtent l="0" t="0" r="0" b="0"/>
                <wp:wrapNone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090" cy="882198"/>
                          <a:chOff x="0" y="0"/>
                          <a:chExt cx="2000251" cy="101441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14451" y="709613"/>
                            <a:ext cx="685800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C5196" id="Группа 3" o:spid="_x0000_s1026" style="position:absolute;margin-left:94.95pt;margin-top:23.55pt;width:137pt;height:69.45pt;z-index:-251654144;mso-width-relative:margin;mso-height-relative:margin" coordsize="20002,1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">
                <v:shape id="Рисунок 2" o:spid="_x0000_s1027" type="#_x0000_t75" style="position:absolute;left:13144;top:7096;width:685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">
                  <v:imagedata r:id="rId26" o:title=""/>
                  <v:path arrowok="t"/>
                </v:shape>
                <v:shape id="Рисунок 3" o:spid="_x0000_s1028" type="#_x0000_t75" style="position:absolute;width:685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">
                  <v:imagedata r:id="rId27" o:title=""/>
                  <v:path arrowok="t"/>
                </v:shape>
              </v:group>
            </w:pict>
          </mc:Fallback>
        </mc:AlternateContent>
      </w:r>
    </w:p>
    <w:sectPr w:rsidR="005803E4" w:rsidRPr="008B1CB3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CF" w:rsidRDefault="004170CF" w:rsidP="00614215">
      <w:pPr>
        <w:spacing w:after="0" w:line="240" w:lineRule="auto"/>
      </w:pPr>
      <w:r>
        <w:separator/>
      </w:r>
    </w:p>
  </w:endnote>
  <w:endnote w:type="continuationSeparator" w:id="0">
    <w:p w:rsidR="004170CF" w:rsidRDefault="004170CF" w:rsidP="0061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102424"/>
      <w:docPartObj>
        <w:docPartGallery w:val="Page Numbers (Bottom of Page)"/>
        <w:docPartUnique/>
      </w:docPartObj>
    </w:sdtPr>
    <w:sdtContent>
      <w:p w:rsidR="000A57CF" w:rsidRDefault="000A57CF" w:rsidP="00614215">
        <w:pPr>
          <w:pStyle w:val="ac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62D">
          <w:rPr>
            <w:noProof/>
          </w:rPr>
          <w:t>3</w:t>
        </w:r>
        <w:r>
          <w:fldChar w:fldCharType="end"/>
        </w:r>
      </w:p>
    </w:sdtContent>
  </w:sdt>
  <w:p w:rsidR="000A57CF" w:rsidRDefault="000A5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CF" w:rsidRDefault="004170CF" w:rsidP="00614215">
      <w:pPr>
        <w:spacing w:after="0" w:line="240" w:lineRule="auto"/>
      </w:pPr>
      <w:r>
        <w:separator/>
      </w:r>
    </w:p>
  </w:footnote>
  <w:footnote w:type="continuationSeparator" w:id="0">
    <w:p w:rsidR="004170CF" w:rsidRDefault="004170CF" w:rsidP="00614215">
      <w:pPr>
        <w:spacing w:after="0" w:line="240" w:lineRule="auto"/>
      </w:pPr>
      <w:r>
        <w:continuationSeparator/>
      </w:r>
    </w:p>
  </w:footnote>
  <w:footnote w:id="1">
    <w:p w:rsidR="000A57CF" w:rsidRDefault="000A57CF">
      <w:pPr>
        <w:pStyle w:val="af2"/>
      </w:pPr>
      <w:r>
        <w:rPr>
          <w:rStyle w:val="af4"/>
        </w:rPr>
        <w:footnoteRef/>
      </w:r>
      <w:r>
        <w:t xml:space="preserve">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О. Л., Ма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О. В.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Онтологический подход к идентификации информации в задачах документального поиска. М.: НТИ. 2012. Сер. 2.– № 5. – С. 5.</w:t>
      </w:r>
    </w:p>
  </w:footnote>
  <w:footnote w:id="2">
    <w:p w:rsidR="000A57CF" w:rsidRDefault="000A57CF">
      <w:pPr>
        <w:pStyle w:val="af2"/>
      </w:pPr>
      <w:r>
        <w:rPr>
          <w:rStyle w:val="af4"/>
        </w:rPr>
        <w:footnoteRef/>
      </w:r>
      <w:r>
        <w:t xml:space="preserve"> 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Голицына О. Л., Ма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ксимов Н. В., </w:t>
      </w:r>
      <w:proofErr w:type="spellStart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Окропишина</w:t>
      </w:r>
      <w:proofErr w:type="spellEnd"/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О. В.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Онтологический подход к идентификации информации в задачах документального поиска. М.: НТИ. 2012. Сер. 2.– № 5. – С. </w:t>
      </w:r>
      <w:r>
        <w:rPr>
          <w:rFonts w:ascii="Times New Roman" w:eastAsia="TimesNewRomanPSMT" w:hAnsi="Times New Roman" w:cs="Times New Roman"/>
          <w:color w:val="000000"/>
          <w:sz w:val="24"/>
          <w:szCs w:val="24"/>
        </w:rPr>
        <w:t>7</w:t>
      </w:r>
      <w:r w:rsidRPr="00EB46D5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A4C"/>
    <w:multiLevelType w:val="multilevel"/>
    <w:tmpl w:val="F2403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0FD40D2"/>
    <w:multiLevelType w:val="hybridMultilevel"/>
    <w:tmpl w:val="B6E4E9C2"/>
    <w:lvl w:ilvl="0" w:tplc="A5C04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0D01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2C442F"/>
    <w:multiLevelType w:val="hybridMultilevel"/>
    <w:tmpl w:val="B9FE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04994"/>
    <w:multiLevelType w:val="multilevel"/>
    <w:tmpl w:val="06CE52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24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36" w:hanging="1440"/>
      </w:pPr>
      <w:rPr>
        <w:rFonts w:hint="default"/>
      </w:rPr>
    </w:lvl>
  </w:abstractNum>
  <w:abstractNum w:abstractNumId="5" w15:restartNumberingAfterBreak="0">
    <w:nsid w:val="347247A0"/>
    <w:multiLevelType w:val="multilevel"/>
    <w:tmpl w:val="9F5C2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7DB08AC"/>
    <w:multiLevelType w:val="multilevel"/>
    <w:tmpl w:val="E21E26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CB643A6"/>
    <w:multiLevelType w:val="multilevel"/>
    <w:tmpl w:val="49E40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41D5E62"/>
    <w:multiLevelType w:val="hybridMultilevel"/>
    <w:tmpl w:val="7D6E71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586A"/>
    <w:multiLevelType w:val="multilevel"/>
    <w:tmpl w:val="8E96A49E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46" w:hanging="1800"/>
      </w:pPr>
      <w:rPr>
        <w:rFonts w:hint="default"/>
      </w:rPr>
    </w:lvl>
  </w:abstractNum>
  <w:abstractNum w:abstractNumId="10" w15:restartNumberingAfterBreak="0">
    <w:nsid w:val="4B5001F3"/>
    <w:multiLevelType w:val="multilevel"/>
    <w:tmpl w:val="31BC43B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0" w:hanging="1800"/>
      </w:pPr>
      <w:rPr>
        <w:rFonts w:hint="default"/>
      </w:rPr>
    </w:lvl>
  </w:abstractNum>
  <w:abstractNum w:abstractNumId="11" w15:restartNumberingAfterBreak="0">
    <w:nsid w:val="4B9D16BF"/>
    <w:multiLevelType w:val="hybridMultilevel"/>
    <w:tmpl w:val="AE6E348A"/>
    <w:lvl w:ilvl="0" w:tplc="D7C2D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01095E"/>
    <w:multiLevelType w:val="multilevel"/>
    <w:tmpl w:val="5D14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sz w:val="32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  <w:sz w:val="24"/>
      </w:rPr>
    </w:lvl>
  </w:abstractNum>
  <w:abstractNum w:abstractNumId="13" w15:restartNumberingAfterBreak="0">
    <w:nsid w:val="542852E5"/>
    <w:multiLevelType w:val="hybridMultilevel"/>
    <w:tmpl w:val="D43A2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0A2"/>
    <w:multiLevelType w:val="hybridMultilevel"/>
    <w:tmpl w:val="487E6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B6B46"/>
    <w:multiLevelType w:val="multilevel"/>
    <w:tmpl w:val="6BB21B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12" w:hanging="2160"/>
      </w:pPr>
      <w:rPr>
        <w:rFonts w:hint="default"/>
      </w:rPr>
    </w:lvl>
  </w:abstractNum>
  <w:abstractNum w:abstractNumId="16" w15:restartNumberingAfterBreak="0">
    <w:nsid w:val="5E540CD6"/>
    <w:multiLevelType w:val="hybridMultilevel"/>
    <w:tmpl w:val="DEF2688C"/>
    <w:lvl w:ilvl="0" w:tplc="4D88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5A7945"/>
    <w:multiLevelType w:val="multilevel"/>
    <w:tmpl w:val="624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5D705B"/>
    <w:multiLevelType w:val="multilevel"/>
    <w:tmpl w:val="3708B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8704DC6"/>
    <w:multiLevelType w:val="hybridMultilevel"/>
    <w:tmpl w:val="A378DCB6"/>
    <w:lvl w:ilvl="0" w:tplc="4A88A5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6AFC08DD"/>
    <w:multiLevelType w:val="multilevel"/>
    <w:tmpl w:val="76D0A9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DE2460"/>
    <w:multiLevelType w:val="multilevel"/>
    <w:tmpl w:val="180014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BDE4FD2"/>
    <w:multiLevelType w:val="hybridMultilevel"/>
    <w:tmpl w:val="9F8C2C2A"/>
    <w:lvl w:ilvl="0" w:tplc="F04E8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21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20"/>
  </w:num>
  <w:num w:numId="11">
    <w:abstractNumId w:val="19"/>
  </w:num>
  <w:num w:numId="12">
    <w:abstractNumId w:val="17"/>
  </w:num>
  <w:num w:numId="13">
    <w:abstractNumId w:val="1"/>
  </w:num>
  <w:num w:numId="14">
    <w:abstractNumId w:val="22"/>
  </w:num>
  <w:num w:numId="15">
    <w:abstractNumId w:val="2"/>
  </w:num>
  <w:num w:numId="16">
    <w:abstractNumId w:val="7"/>
  </w:num>
  <w:num w:numId="17">
    <w:abstractNumId w:val="18"/>
  </w:num>
  <w:num w:numId="18">
    <w:abstractNumId w:val="4"/>
  </w:num>
  <w:num w:numId="19">
    <w:abstractNumId w:val="11"/>
  </w:num>
  <w:num w:numId="20">
    <w:abstractNumId w:val="16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F"/>
    <w:rsid w:val="00001671"/>
    <w:rsid w:val="00003B2F"/>
    <w:rsid w:val="00006205"/>
    <w:rsid w:val="000077AA"/>
    <w:rsid w:val="00017B53"/>
    <w:rsid w:val="0002232F"/>
    <w:rsid w:val="0002378B"/>
    <w:rsid w:val="00032F39"/>
    <w:rsid w:val="000423E1"/>
    <w:rsid w:val="00052735"/>
    <w:rsid w:val="00060D0E"/>
    <w:rsid w:val="000741C8"/>
    <w:rsid w:val="00087583"/>
    <w:rsid w:val="00090198"/>
    <w:rsid w:val="000A0265"/>
    <w:rsid w:val="000A4DFD"/>
    <w:rsid w:val="000A57CF"/>
    <w:rsid w:val="000B5563"/>
    <w:rsid w:val="000F67EC"/>
    <w:rsid w:val="001256F9"/>
    <w:rsid w:val="00145EF7"/>
    <w:rsid w:val="001570F8"/>
    <w:rsid w:val="00164A43"/>
    <w:rsid w:val="001D576E"/>
    <w:rsid w:val="0020686C"/>
    <w:rsid w:val="00233270"/>
    <w:rsid w:val="00234D6C"/>
    <w:rsid w:val="002577FB"/>
    <w:rsid w:val="0027269D"/>
    <w:rsid w:val="002A2081"/>
    <w:rsid w:val="002A4B48"/>
    <w:rsid w:val="002C12F4"/>
    <w:rsid w:val="002C4DD8"/>
    <w:rsid w:val="002E2040"/>
    <w:rsid w:val="00307BB8"/>
    <w:rsid w:val="00310D64"/>
    <w:rsid w:val="00342865"/>
    <w:rsid w:val="003469C4"/>
    <w:rsid w:val="00356DA3"/>
    <w:rsid w:val="00360B32"/>
    <w:rsid w:val="00360C93"/>
    <w:rsid w:val="00362F6D"/>
    <w:rsid w:val="003945FD"/>
    <w:rsid w:val="003A6CB9"/>
    <w:rsid w:val="003F1448"/>
    <w:rsid w:val="003F160E"/>
    <w:rsid w:val="004170CF"/>
    <w:rsid w:val="004511D9"/>
    <w:rsid w:val="00453244"/>
    <w:rsid w:val="0049270A"/>
    <w:rsid w:val="004B3C6B"/>
    <w:rsid w:val="004C3321"/>
    <w:rsid w:val="004C5E6F"/>
    <w:rsid w:val="004D38C2"/>
    <w:rsid w:val="005213E0"/>
    <w:rsid w:val="0052361F"/>
    <w:rsid w:val="00561C82"/>
    <w:rsid w:val="00563A4B"/>
    <w:rsid w:val="00570625"/>
    <w:rsid w:val="005803E4"/>
    <w:rsid w:val="0059285B"/>
    <w:rsid w:val="005A2367"/>
    <w:rsid w:val="005C4160"/>
    <w:rsid w:val="005D0CC7"/>
    <w:rsid w:val="005D66AE"/>
    <w:rsid w:val="005F491A"/>
    <w:rsid w:val="00612811"/>
    <w:rsid w:val="00614215"/>
    <w:rsid w:val="006177FA"/>
    <w:rsid w:val="00624CFE"/>
    <w:rsid w:val="00625C7A"/>
    <w:rsid w:val="00632BEA"/>
    <w:rsid w:val="00635757"/>
    <w:rsid w:val="00636558"/>
    <w:rsid w:val="00643A3C"/>
    <w:rsid w:val="00677B20"/>
    <w:rsid w:val="0069589C"/>
    <w:rsid w:val="006A04FA"/>
    <w:rsid w:val="006A2781"/>
    <w:rsid w:val="006D0CB8"/>
    <w:rsid w:val="006D35FC"/>
    <w:rsid w:val="006E1808"/>
    <w:rsid w:val="006E3ECF"/>
    <w:rsid w:val="006E62D8"/>
    <w:rsid w:val="007276FE"/>
    <w:rsid w:val="00756A63"/>
    <w:rsid w:val="00785728"/>
    <w:rsid w:val="007A27A8"/>
    <w:rsid w:val="007B6B3A"/>
    <w:rsid w:val="007D268A"/>
    <w:rsid w:val="007E0C96"/>
    <w:rsid w:val="00827F8A"/>
    <w:rsid w:val="008536CA"/>
    <w:rsid w:val="00855B03"/>
    <w:rsid w:val="00860EE8"/>
    <w:rsid w:val="00864B62"/>
    <w:rsid w:val="00887D62"/>
    <w:rsid w:val="0089057E"/>
    <w:rsid w:val="008916E1"/>
    <w:rsid w:val="008A0EB1"/>
    <w:rsid w:val="008B1CB3"/>
    <w:rsid w:val="008C2F23"/>
    <w:rsid w:val="008C3A85"/>
    <w:rsid w:val="008D16A5"/>
    <w:rsid w:val="009319C5"/>
    <w:rsid w:val="0094574D"/>
    <w:rsid w:val="00951F30"/>
    <w:rsid w:val="00955A51"/>
    <w:rsid w:val="009711CB"/>
    <w:rsid w:val="00974528"/>
    <w:rsid w:val="00974D6E"/>
    <w:rsid w:val="00993C7F"/>
    <w:rsid w:val="009E58F1"/>
    <w:rsid w:val="009E788C"/>
    <w:rsid w:val="00A0043A"/>
    <w:rsid w:val="00A40215"/>
    <w:rsid w:val="00A452DE"/>
    <w:rsid w:val="00A535EF"/>
    <w:rsid w:val="00A77215"/>
    <w:rsid w:val="00A9368F"/>
    <w:rsid w:val="00AA640F"/>
    <w:rsid w:val="00AB47AD"/>
    <w:rsid w:val="00AF228B"/>
    <w:rsid w:val="00AF407C"/>
    <w:rsid w:val="00B055C6"/>
    <w:rsid w:val="00B06304"/>
    <w:rsid w:val="00B27ED9"/>
    <w:rsid w:val="00B44446"/>
    <w:rsid w:val="00B60D11"/>
    <w:rsid w:val="00B63B16"/>
    <w:rsid w:val="00B63CA0"/>
    <w:rsid w:val="00B87315"/>
    <w:rsid w:val="00B93415"/>
    <w:rsid w:val="00BB160F"/>
    <w:rsid w:val="00BC5830"/>
    <w:rsid w:val="00BD2496"/>
    <w:rsid w:val="00BF2F86"/>
    <w:rsid w:val="00BF6232"/>
    <w:rsid w:val="00BF7D9A"/>
    <w:rsid w:val="00C07F70"/>
    <w:rsid w:val="00C14FC9"/>
    <w:rsid w:val="00C17E74"/>
    <w:rsid w:val="00C430BD"/>
    <w:rsid w:val="00C45D0E"/>
    <w:rsid w:val="00C4664F"/>
    <w:rsid w:val="00C524FF"/>
    <w:rsid w:val="00C61283"/>
    <w:rsid w:val="00C73EBC"/>
    <w:rsid w:val="00C80321"/>
    <w:rsid w:val="00C814F8"/>
    <w:rsid w:val="00CA390F"/>
    <w:rsid w:val="00CD03D3"/>
    <w:rsid w:val="00D16AE9"/>
    <w:rsid w:val="00D7337B"/>
    <w:rsid w:val="00D74BDF"/>
    <w:rsid w:val="00D87F45"/>
    <w:rsid w:val="00DC5533"/>
    <w:rsid w:val="00DE3494"/>
    <w:rsid w:val="00DE79F5"/>
    <w:rsid w:val="00E05775"/>
    <w:rsid w:val="00E22B1F"/>
    <w:rsid w:val="00E306C5"/>
    <w:rsid w:val="00E628C8"/>
    <w:rsid w:val="00E83490"/>
    <w:rsid w:val="00E87826"/>
    <w:rsid w:val="00EA13E8"/>
    <w:rsid w:val="00EB46D5"/>
    <w:rsid w:val="00ED7436"/>
    <w:rsid w:val="00EF287C"/>
    <w:rsid w:val="00EF3213"/>
    <w:rsid w:val="00EF628A"/>
    <w:rsid w:val="00F3162D"/>
    <w:rsid w:val="00F44DEC"/>
    <w:rsid w:val="00F94154"/>
    <w:rsid w:val="00FA2EB7"/>
    <w:rsid w:val="00FB3943"/>
    <w:rsid w:val="00FB60F3"/>
    <w:rsid w:val="00FC136C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F0487"/>
  <w15:chartTrackingRefBased/>
  <w15:docId w15:val="{AE6A8DB5-22E1-4A76-88B9-AD5B2C35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C5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61F"/>
    <w:pPr>
      <w:ind w:left="720"/>
      <w:contextualSpacing/>
    </w:pPr>
  </w:style>
  <w:style w:type="paragraph" w:customStyle="1" w:styleId="p">
    <w:name w:val="p"/>
    <w:basedOn w:val="a"/>
    <w:rsid w:val="00B63CA0"/>
    <w:pPr>
      <w:spacing w:before="48" w:after="48" w:line="240" w:lineRule="auto"/>
      <w:ind w:firstLine="4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b">
    <w:name w:val="text-b"/>
    <w:basedOn w:val="a"/>
    <w:rsid w:val="00B63CA0"/>
    <w:pPr>
      <w:spacing w:before="48" w:after="4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Знак"/>
    <w:basedOn w:val="a"/>
    <w:rsid w:val="00B63CA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spelle">
    <w:name w:val="spelle"/>
    <w:basedOn w:val="a0"/>
    <w:rsid w:val="00ED7436"/>
  </w:style>
  <w:style w:type="character" w:customStyle="1" w:styleId="apple-converted-space">
    <w:name w:val="apple-converted-space"/>
    <w:basedOn w:val="a0"/>
    <w:rsid w:val="00ED7436"/>
  </w:style>
  <w:style w:type="paragraph" w:styleId="a5">
    <w:name w:val="Balloon Text"/>
    <w:basedOn w:val="a"/>
    <w:link w:val="a6"/>
    <w:uiPriority w:val="99"/>
    <w:semiHidden/>
    <w:unhideWhenUsed/>
    <w:rsid w:val="006E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3ECF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6E3ECF"/>
    <w:rPr>
      <w:color w:val="808080"/>
    </w:rPr>
  </w:style>
  <w:style w:type="table" w:styleId="a8">
    <w:name w:val="Table Grid"/>
    <w:basedOn w:val="a1"/>
    <w:uiPriority w:val="39"/>
    <w:rsid w:val="001D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1D5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4215"/>
  </w:style>
  <w:style w:type="paragraph" w:styleId="ac">
    <w:name w:val="footer"/>
    <w:basedOn w:val="a"/>
    <w:link w:val="ad"/>
    <w:uiPriority w:val="99"/>
    <w:unhideWhenUsed/>
    <w:rsid w:val="0061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4215"/>
  </w:style>
  <w:style w:type="paragraph" w:customStyle="1" w:styleId="ae">
    <w:name w:val="Знак"/>
    <w:basedOn w:val="a"/>
    <w:rsid w:val="006177FA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C5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BC5830"/>
  </w:style>
  <w:style w:type="character" w:customStyle="1" w:styleId="mw-editsection">
    <w:name w:val="mw-editsection"/>
    <w:basedOn w:val="a0"/>
    <w:rsid w:val="00BC5830"/>
  </w:style>
  <w:style w:type="character" w:customStyle="1" w:styleId="mw-editsection-bracket">
    <w:name w:val="mw-editsection-bracket"/>
    <w:basedOn w:val="a0"/>
    <w:rsid w:val="00BC5830"/>
  </w:style>
  <w:style w:type="character" w:styleId="af">
    <w:name w:val="Hyperlink"/>
    <w:basedOn w:val="a0"/>
    <w:uiPriority w:val="99"/>
    <w:unhideWhenUsed/>
    <w:rsid w:val="00BC583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C5830"/>
  </w:style>
  <w:style w:type="paragraph" w:styleId="af0">
    <w:name w:val="Normal (Web)"/>
    <w:basedOn w:val="a"/>
    <w:uiPriority w:val="99"/>
    <w:semiHidden/>
    <w:unhideWhenUsed/>
    <w:rsid w:val="00BC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0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860EE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0EE8"/>
    <w:pPr>
      <w:numPr>
        <w:ilvl w:val="1"/>
        <w:numId w:val="16"/>
      </w:numPr>
      <w:spacing w:after="100"/>
      <w:ind w:left="2062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0EE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EE8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EB46D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B46D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B46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tiplagiat.ru/go?to=MPjHV3iVvq6WQanFNDmu8dn7c1Yj8Plvk9HjKsCBUHXhwJDlB9iuArKhbe7UTsnOWqN8VwwX6owSoYMtTrt_LsKmuSfiVwX55sb-065PRw1o3_nD0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на отрисовку графа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CytoScape.js</c:v>
                </c:pt>
                <c:pt idx="1">
                  <c:v>Arbor.js</c:v>
                </c:pt>
                <c:pt idx="2">
                  <c:v>D3.js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1057.7</c:v>
                </c:pt>
                <c:pt idx="1">
                  <c:v>479.3</c:v>
                </c:pt>
                <c:pt idx="2">
                  <c:v>262.10000000000002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18-4EE5-8E2F-C2E03EB7B5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445024"/>
        <c:axId val="549030896"/>
      </c:barChart>
      <c:catAx>
        <c:axId val="42444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030896"/>
        <c:crosses val="autoZero"/>
        <c:auto val="1"/>
        <c:lblAlgn val="ctr"/>
        <c:lblOffset val="100"/>
        <c:noMultiLvlLbl val="0"/>
      </c:catAx>
      <c:valAx>
        <c:axId val="549030896"/>
        <c:scaling>
          <c:orientation val="minMax"/>
          <c:max val="2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44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A1DC0-7E61-447D-B1CC-B56AF59D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28</Pages>
  <Words>4447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Inception</dc:creator>
  <cp:keywords/>
  <dc:description/>
  <cp:lastModifiedBy>Юрий</cp:lastModifiedBy>
  <cp:revision>61</cp:revision>
  <cp:lastPrinted>2016-05-27T06:05:00Z</cp:lastPrinted>
  <dcterms:created xsi:type="dcterms:W3CDTF">2016-05-08T09:22:00Z</dcterms:created>
  <dcterms:modified xsi:type="dcterms:W3CDTF">2016-06-30T07:08:00Z</dcterms:modified>
</cp:coreProperties>
</file>