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6D425" w14:textId="77777777" w:rsidR="00D37B9C" w:rsidRDefault="00000000">
      <w:pPr>
        <w:spacing w:before="600" w:after="100"/>
        <w:jc w:val="center"/>
      </w:pPr>
      <w:r>
        <w:rPr>
          <w:b/>
          <w:bCs/>
          <w:color w:val="1565C0"/>
          <w:sz w:val="64"/>
          <w:szCs w:val="64"/>
        </w:rPr>
        <w:t>MLflow Tracking Lab</w:t>
      </w:r>
    </w:p>
    <w:p w14:paraId="53555D37" w14:textId="77777777" w:rsidR="00D37B9C" w:rsidRDefault="00000000">
      <w:pPr>
        <w:spacing w:after="80"/>
        <w:jc w:val="center"/>
      </w:pPr>
      <w:r>
        <w:rPr>
          <w:i/>
          <w:iCs/>
          <w:color w:val="546E7A"/>
          <w:sz w:val="28"/>
          <w:szCs w:val="28"/>
        </w:rPr>
        <w:t>Experiment Tracking &amp; Model Registry</w:t>
      </w:r>
    </w:p>
    <w:p w14:paraId="0CE5F5A7" w14:textId="77777777" w:rsidR="00D37B9C" w:rsidRDefault="00000000">
      <w:pPr>
        <w:pBdr>
          <w:bottom w:val="single" w:sz="8" w:space="1" w:color="1565C0"/>
        </w:pBdr>
        <w:spacing w:after="700"/>
        <w:jc w:val="center"/>
      </w:pPr>
      <w:r>
        <w:rPr>
          <w:sz w:val="4"/>
          <w:szCs w:val="4"/>
        </w:rPr>
        <w:t xml:space="preserve"> </w:t>
      </w:r>
    </w:p>
    <w:p w14:paraId="6D0DC602" w14:textId="77777777" w:rsidR="00D37B9C" w:rsidRDefault="00000000">
      <w:pPr>
        <w:pStyle w:val="Heading1"/>
      </w:pPr>
      <w:r>
        <w:t>0. Prerequisites</w:t>
      </w:r>
    </w:p>
    <w:p w14:paraId="4472195C" w14:textId="77777777" w:rsidR="00D37B9C" w:rsidRDefault="00000000">
      <w:pPr>
        <w:spacing w:before="100" w:after="80"/>
      </w:pPr>
      <w:r>
        <w:t>Before running this lab, ensure the following are installed and configured on your machine.</w:t>
      </w:r>
    </w:p>
    <w:p w14:paraId="6843C825" w14:textId="77777777" w:rsidR="00D37B9C" w:rsidRDefault="00000000">
      <w:r>
        <w:rPr>
          <w:sz w:val="4"/>
          <w:szCs w:val="4"/>
        </w:rPr>
        <w:t xml:space="preserve"> </w:t>
      </w:r>
    </w:p>
    <w:p w14:paraId="0B621899" w14:textId="77777777" w:rsidR="00D37B9C" w:rsidRDefault="00000000">
      <w:pPr>
        <w:pStyle w:val="Heading2"/>
      </w:pPr>
      <w:r>
        <w:t>0.1  Python Environment</w:t>
      </w:r>
    </w:p>
    <w:p w14:paraId="4D56614D" w14:textId="77777777" w:rsidR="00D37B9C" w:rsidRDefault="00000000">
      <w:pPr>
        <w:pStyle w:val="ListParagraph"/>
        <w:numPr>
          <w:ilvl w:val="0"/>
          <w:numId w:val="2"/>
        </w:numPr>
      </w:pPr>
      <w:r>
        <w:t>Python 3.8 or higher</w:t>
      </w:r>
    </w:p>
    <w:p w14:paraId="05DF97E6" w14:textId="77777777" w:rsidR="00D37B9C" w:rsidRDefault="00000000">
      <w:pPr>
        <w:pStyle w:val="ListParagraph"/>
        <w:numPr>
          <w:ilvl w:val="0"/>
          <w:numId w:val="2"/>
        </w:numPr>
      </w:pPr>
      <w:r>
        <w:t>A virtual environment is strongly recommended</w:t>
      </w:r>
    </w:p>
    <w:p w14:paraId="6DD30C9F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6C249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98273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python -m venv .venv</w:t>
            </w:r>
          </w:p>
        </w:tc>
      </w:tr>
      <w:tr w:rsidR="00D37B9C" w14:paraId="7D537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D62B9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source .venv/bin/activate   # Mac/Linux</w:t>
            </w:r>
          </w:p>
        </w:tc>
      </w:tr>
      <w:tr w:rsidR="00D37B9C" w14:paraId="2B9F2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BD6A2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.venv\Scripts\activate      # Windows</w:t>
            </w:r>
          </w:p>
        </w:tc>
      </w:tr>
    </w:tbl>
    <w:p w14:paraId="147F954C" w14:textId="77777777" w:rsidR="00D37B9C" w:rsidRDefault="00000000">
      <w:r>
        <w:rPr>
          <w:sz w:val="4"/>
          <w:szCs w:val="4"/>
        </w:rPr>
        <w:t xml:space="preserve"> </w:t>
      </w:r>
    </w:p>
    <w:p w14:paraId="7D8F4DA9" w14:textId="77777777" w:rsidR="00D37B9C" w:rsidRDefault="00000000">
      <w:pPr>
        <w:pStyle w:val="Heading2"/>
      </w:pPr>
      <w:r>
        <w:t>0.2  Required Libraries</w:t>
      </w:r>
    </w:p>
    <w:p w14:paraId="7DA3506A" w14:textId="77777777" w:rsidR="00D37B9C" w:rsidRDefault="00000000">
      <w:pPr>
        <w:spacing w:before="100" w:after="80"/>
      </w:pPr>
      <w:r>
        <w:t>Install all dependencies with:</w:t>
      </w:r>
    </w:p>
    <w:p w14:paraId="7D50F4A8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54871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C6BE8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pip install pandas numpy scikit-learn mlflow matplotlib</w:t>
            </w:r>
          </w:p>
        </w:tc>
      </w:tr>
    </w:tbl>
    <w:p w14:paraId="5E6B9830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1D9F3A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48F8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42A2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37B9C" w14:paraId="72D23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D367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pandas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BCB5" w14:textId="77777777" w:rsidR="00D37B9C" w:rsidRDefault="00000000">
            <w:r>
              <w:rPr>
                <w:sz w:val="20"/>
                <w:szCs w:val="20"/>
              </w:rPr>
              <w:t>Data loading and manipulation</w:t>
            </w:r>
          </w:p>
        </w:tc>
      </w:tr>
      <w:tr w:rsidR="00D37B9C" w14:paraId="0C4B7D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6163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numpy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BD9A" w14:textId="77777777" w:rsidR="00D37B9C" w:rsidRDefault="00000000">
            <w:r>
              <w:rPr>
                <w:sz w:val="20"/>
                <w:szCs w:val="20"/>
              </w:rPr>
              <w:t>Numerical computing</w:t>
            </w:r>
          </w:p>
        </w:tc>
      </w:tr>
      <w:tr w:rsidR="00D37B9C" w14:paraId="117382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F980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scikit-learn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6BE2" w14:textId="77777777" w:rsidR="00D37B9C" w:rsidRDefault="00000000">
            <w:r>
              <w:rPr>
                <w:sz w:val="20"/>
                <w:szCs w:val="20"/>
              </w:rPr>
              <w:t>ML algorithms, preprocessing, pipelines</w:t>
            </w:r>
          </w:p>
        </w:tc>
      </w:tr>
      <w:tr w:rsidR="00D37B9C" w14:paraId="28509E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D0A9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mlflow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A70E" w14:textId="77777777" w:rsidR="00D37B9C" w:rsidRDefault="00000000">
            <w:r>
              <w:rPr>
                <w:sz w:val="20"/>
                <w:szCs w:val="20"/>
              </w:rPr>
              <w:t>Experiment tracking and model registry</w:t>
            </w:r>
          </w:p>
        </w:tc>
      </w:tr>
      <w:tr w:rsidR="00D37B9C" w14:paraId="05BFEB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D59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matplotlib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11C1" w14:textId="77777777" w:rsidR="00D37B9C" w:rsidRDefault="00000000">
            <w:r>
              <w:rPr>
                <w:sz w:val="20"/>
                <w:szCs w:val="20"/>
              </w:rPr>
              <w:t>Plotting (confusion matrix figure)</w:t>
            </w:r>
          </w:p>
        </w:tc>
      </w:tr>
    </w:tbl>
    <w:p w14:paraId="2EB8D93F" w14:textId="77777777" w:rsidR="00D37B9C" w:rsidRDefault="00000000">
      <w:r>
        <w:rPr>
          <w:sz w:val="4"/>
          <w:szCs w:val="4"/>
        </w:rPr>
        <w:t xml:space="preserve"> </w:t>
      </w:r>
    </w:p>
    <w:p w14:paraId="04731564" w14:textId="77777777" w:rsidR="00D37B9C" w:rsidRDefault="00000000">
      <w:pPr>
        <w:pStyle w:val="Heading2"/>
      </w:pPr>
      <w:r>
        <w:t>0.3  Dataset</w:t>
      </w:r>
    </w:p>
    <w:p w14:paraId="4E084617" w14:textId="77777777" w:rsidR="00D37B9C" w:rsidRDefault="00000000">
      <w:pPr>
        <w:spacing w:before="100" w:after="80"/>
      </w:pPr>
      <w:r>
        <w:t>The lab uses a financial transactions dataset stored as a pickle file at ../../data/data.pkl relative to the notebook. The dataset contains labelled transactions (fraud vs. legitimate) with the following key columns:</w:t>
      </w:r>
    </w:p>
    <w:p w14:paraId="2E75B301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4A88D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EE40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F2A1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7B9C" w14:paraId="4C1918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8BF6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602A" w14:textId="77777777" w:rsidR="00D37B9C" w:rsidRDefault="00000000">
            <w:r>
              <w:rPr>
                <w:sz w:val="20"/>
                <w:szCs w:val="20"/>
              </w:rPr>
              <w:t>Hour of the transaction (1–744)</w:t>
            </w:r>
          </w:p>
        </w:tc>
      </w:tr>
      <w:tr w:rsidR="00D37B9C" w14:paraId="17C25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C020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8E13" w14:textId="77777777" w:rsidR="00D37B9C" w:rsidRDefault="00000000">
            <w:r>
              <w:rPr>
                <w:sz w:val="20"/>
                <w:szCs w:val="20"/>
              </w:rPr>
              <w:t>Transaction type: CASH_OUT, PAYMENT, TRANSFER, CASH_IN, DEBIT</w:t>
            </w:r>
          </w:p>
        </w:tc>
      </w:tr>
      <w:tr w:rsidR="00D37B9C" w14:paraId="04C550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22EC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lastRenderedPageBreak/>
              <w:t>amount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66B6" w14:textId="77777777" w:rsidR="00D37B9C" w:rsidRDefault="00000000">
            <w:r>
              <w:rPr>
                <w:sz w:val="20"/>
                <w:szCs w:val="20"/>
              </w:rPr>
              <w:t>Amount transferred</w:t>
            </w:r>
          </w:p>
        </w:tc>
      </w:tr>
      <w:tr w:rsidR="00D37B9C" w14:paraId="338015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C6D6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nameOrig / nameDest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B77D" w14:textId="77777777" w:rsidR="00D37B9C" w:rsidRDefault="00000000">
            <w:r>
              <w:rPr>
                <w:sz w:val="20"/>
                <w:szCs w:val="20"/>
              </w:rPr>
              <w:t>Anonymised account IDs (C = customer, M = merchant)</w:t>
            </w:r>
          </w:p>
        </w:tc>
      </w:tr>
      <w:tr w:rsidR="00D37B9C" w14:paraId="36961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B2F9C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oldbalanceOrg / newbalanceOrig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5741" w14:textId="77777777" w:rsidR="00D37B9C" w:rsidRDefault="00000000">
            <w:r>
              <w:rPr>
                <w:sz w:val="20"/>
                <w:szCs w:val="20"/>
              </w:rPr>
              <w:t>Sender balance before and after</w:t>
            </w:r>
          </w:p>
        </w:tc>
      </w:tr>
      <w:tr w:rsidR="00D37B9C" w14:paraId="4F9EA9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E584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oldbalanceDest / newbalanceDest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D185" w14:textId="77777777" w:rsidR="00D37B9C" w:rsidRDefault="00000000">
            <w:r>
              <w:rPr>
                <w:sz w:val="20"/>
                <w:szCs w:val="20"/>
              </w:rPr>
              <w:t>Receiver balance before and after</w:t>
            </w:r>
          </w:p>
        </w:tc>
      </w:tr>
      <w:tr w:rsidR="00D37B9C" w14:paraId="15DDC6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E51F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isFraud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9E1F" w14:textId="77777777" w:rsidR="00D37B9C" w:rsidRDefault="00000000">
            <w:r>
              <w:rPr>
                <w:sz w:val="20"/>
                <w:szCs w:val="20"/>
              </w:rPr>
              <w:t>Target label: 1 = fraudulent, 0 = legitimate</w:t>
            </w:r>
          </w:p>
        </w:tc>
      </w:tr>
      <w:tr w:rsidR="00D37B9C" w14:paraId="58CFA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BD87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isFlaggedFraud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CB71" w14:textId="77777777" w:rsidR="00D37B9C" w:rsidRDefault="00000000">
            <w:r>
              <w:rPr>
                <w:sz w:val="20"/>
                <w:szCs w:val="20"/>
              </w:rPr>
              <w:t>System rule-based flag (not ML-generated)</w:t>
            </w:r>
          </w:p>
        </w:tc>
      </w:tr>
    </w:tbl>
    <w:p w14:paraId="306E5B88" w14:textId="77777777" w:rsidR="00D37B9C" w:rsidRDefault="00000000">
      <w:pPr>
        <w:pStyle w:val="Heading1"/>
      </w:pPr>
      <w:r>
        <w:t>1. Exploratory Data Analysis (EDA)</w:t>
      </w:r>
    </w:p>
    <w:p w14:paraId="14BA35B8" w14:textId="77777777" w:rsidR="00D37B9C" w:rsidRDefault="00000000">
      <w:pPr>
        <w:spacing w:before="100" w:after="80"/>
      </w:pPr>
      <w:r>
        <w:t>The EDA section gives a quick overview of the dataset's structure and the distribution of the target variable. Three cells explore the data.</w:t>
      </w:r>
    </w:p>
    <w:p w14:paraId="46AB87FE" w14:textId="77777777" w:rsidR="00D37B9C" w:rsidRDefault="00000000">
      <w:r>
        <w:rPr>
          <w:sz w:val="4"/>
          <w:szCs w:val="4"/>
        </w:rPr>
        <w:t xml:space="preserve"> </w:t>
      </w:r>
    </w:p>
    <w:p w14:paraId="3D8D054C" w14:textId="77777777" w:rsidR="00D37B9C" w:rsidRDefault="00000000">
      <w:pPr>
        <w:pStyle w:val="Heading2"/>
      </w:pPr>
      <w:r>
        <w:t>1.1  Transaction Type Distribution</w:t>
      </w:r>
    </w:p>
    <w:p w14:paraId="66110F45" w14:textId="77777777" w:rsidR="00D37B9C" w:rsidRDefault="00000000">
      <w:pPr>
        <w:spacing w:before="100" w:after="80"/>
      </w:pPr>
      <w:r>
        <w:t>The first EDA cell counts how many transactions belong to each type:</w:t>
      </w:r>
    </w:p>
    <w:p w14:paraId="3783C207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18DCC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B758F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df.type.value_counts()</w:t>
            </w:r>
          </w:p>
        </w:tc>
      </w:tr>
      <w:tr w:rsidR="00D37B9C" w14:paraId="0351A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DAA0A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5AF84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DE232C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Output:</w:t>
            </w:r>
          </w:p>
        </w:tc>
      </w:tr>
      <w:tr w:rsidR="00D37B9C" w14:paraId="431BE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EED98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CASH_OUT    10840</w:t>
            </w:r>
          </w:p>
        </w:tc>
      </w:tr>
      <w:tr w:rsidR="00D37B9C" w14:paraId="431CC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47308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PAYMENT      6443</w:t>
            </w:r>
          </w:p>
        </w:tc>
      </w:tr>
      <w:tr w:rsidR="00D37B9C" w14:paraId="1BA4E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002C0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TRANSFER     5655</w:t>
            </w:r>
          </w:p>
        </w:tc>
      </w:tr>
      <w:tr w:rsidR="00D37B9C" w14:paraId="528D8A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444165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CASH_IN      4227</w:t>
            </w:r>
          </w:p>
        </w:tc>
      </w:tr>
      <w:tr w:rsidR="00D37B9C" w14:paraId="1B5D9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0EA1B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DEBIT          111</w:t>
            </w:r>
          </w:p>
        </w:tc>
      </w:tr>
    </w:tbl>
    <w:p w14:paraId="70F5731B" w14:textId="77777777" w:rsidR="00D37B9C" w:rsidRDefault="00000000">
      <w:r>
        <w:rPr>
          <w:sz w:val="4"/>
          <w:szCs w:val="4"/>
        </w:rPr>
        <w:t xml:space="preserve"> </w:t>
      </w:r>
    </w:p>
    <w:p w14:paraId="134DCBAC" w14:textId="77777777" w:rsidR="00D37B9C" w:rsidRDefault="00000000">
      <w:pPr>
        <w:spacing w:before="100" w:after="80"/>
      </w:pPr>
      <w:r>
        <w:t>CASH_OUT is the dominant type, followed by PAYMENT and TRANSFER. This distribution matters because, as we will see, fraud only occurs in specific types.</w:t>
      </w:r>
    </w:p>
    <w:p w14:paraId="2A8B3883" w14:textId="77777777" w:rsidR="00D37B9C" w:rsidRDefault="00000000">
      <w:r>
        <w:rPr>
          <w:sz w:val="4"/>
          <w:szCs w:val="4"/>
        </w:rPr>
        <w:t xml:space="preserve"> </w:t>
      </w:r>
    </w:p>
    <w:p w14:paraId="3A03C7D1" w14:textId="77777777" w:rsidR="00D37B9C" w:rsidRDefault="00000000">
      <w:pPr>
        <w:pStyle w:val="Heading2"/>
      </w:pPr>
      <w:r>
        <w:t>1.2  Target Class Balance</w:t>
      </w:r>
    </w:p>
    <w:p w14:paraId="3E1568AE" w14:textId="77777777" w:rsidR="00D37B9C" w:rsidRDefault="00000000">
      <w:pPr>
        <w:spacing w:before="100" w:after="80"/>
      </w:pPr>
      <w:r>
        <w:t>The second cell checks the proportion of fraudulent vs. legitimate transactions:</w:t>
      </w:r>
    </w:p>
    <w:p w14:paraId="565DA730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78E2C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E3BD5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df.isFraud.value_counts(normalize=True)</w:t>
            </w:r>
          </w:p>
        </w:tc>
      </w:tr>
      <w:tr w:rsidR="00D37B9C" w14:paraId="6C91B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04F75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261CD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04A43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Output:</w:t>
            </w:r>
          </w:p>
        </w:tc>
      </w:tr>
      <w:tr w:rsidR="00D37B9C" w14:paraId="3FC06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F763E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0    0.699   (legitimate)</w:t>
            </w:r>
          </w:p>
        </w:tc>
      </w:tr>
      <w:tr w:rsidR="00D37B9C" w14:paraId="2D9F5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3DF2FA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1    0.301   (fraud)</w:t>
            </w:r>
          </w:p>
        </w:tc>
      </w:tr>
    </w:tbl>
    <w:p w14:paraId="5420CE75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1E257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5C0"/>
              <w:left w:val="thick" w:sz="12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D423D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>💡 Key insight: the dataset is intentionally balanced (~30 % fraud rate) for this lab.</w:t>
            </w:r>
          </w:p>
          <w:p w14:paraId="7102C891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 xml:space="preserve">   In production, fraud is typically &lt; 1 % of transactions, requiring special</w:t>
            </w:r>
          </w:p>
          <w:p w14:paraId="12D55B8A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 xml:space="preserve">   class-imbalance handling (oversampling, class_weight, etc.).</w:t>
            </w:r>
          </w:p>
        </w:tc>
      </w:tr>
    </w:tbl>
    <w:p w14:paraId="1D4CA31F" w14:textId="77777777" w:rsidR="00D37B9C" w:rsidRDefault="00000000">
      <w:r>
        <w:rPr>
          <w:sz w:val="4"/>
          <w:szCs w:val="4"/>
        </w:rPr>
        <w:t xml:space="preserve"> </w:t>
      </w:r>
    </w:p>
    <w:p w14:paraId="201AA804" w14:textId="77777777" w:rsidR="00D37B9C" w:rsidRDefault="00000000">
      <w:pPr>
        <w:pStyle w:val="Heading2"/>
      </w:pPr>
      <w:r>
        <w:lastRenderedPageBreak/>
        <w:t>1.3  Fraud by Transaction Type</w:t>
      </w:r>
    </w:p>
    <w:p w14:paraId="39AC6D6E" w14:textId="77777777" w:rsidR="00D37B9C" w:rsidRDefault="00000000">
      <w:pPr>
        <w:spacing w:before="100" w:after="80"/>
      </w:pPr>
      <w:r>
        <w:t>The third cell shows which transaction types are involved in fraud:</w:t>
      </w:r>
    </w:p>
    <w:p w14:paraId="26EEF5D8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778946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5A33FD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df[df.isFraud == 1].type.value_counts(normalize=True)</w:t>
            </w:r>
          </w:p>
        </w:tc>
      </w:tr>
      <w:tr w:rsidR="00D37B9C" w14:paraId="72A8D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6480A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394E78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D025FF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Output:</w:t>
            </w:r>
          </w:p>
        </w:tc>
      </w:tr>
      <w:tr w:rsidR="00D37B9C" w14:paraId="4E2D4C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7C85FF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CASH_OUT    0.501</w:t>
            </w:r>
          </w:p>
        </w:tc>
      </w:tr>
      <w:tr w:rsidR="00D37B9C" w14:paraId="5AE28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D6BB76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TRANSFER    0.499</w:t>
            </w:r>
          </w:p>
        </w:tc>
      </w:tr>
    </w:tbl>
    <w:p w14:paraId="3EB519CE" w14:textId="77777777" w:rsidR="00D37B9C" w:rsidRDefault="00000000">
      <w:r>
        <w:rPr>
          <w:sz w:val="4"/>
          <w:szCs w:val="4"/>
        </w:rPr>
        <w:t xml:space="preserve"> </w:t>
      </w:r>
    </w:p>
    <w:p w14:paraId="44ABBB3E" w14:textId="77777777" w:rsidR="00D37B9C" w:rsidRDefault="00000000">
      <w:pPr>
        <w:spacing w:before="100" w:after="80"/>
      </w:pPr>
      <w:r>
        <w:t>Fraud is exclusively associated with CASH_OUT and TRANSFER transactions. PAYMENT, CASH_IN, and DEBIT are never fraudulent in this dataset. This is a crucial feature-engineering insight: transaction type is a strong signal.</w:t>
      </w:r>
    </w:p>
    <w:p w14:paraId="0B3B1756" w14:textId="77777777" w:rsidR="00D37B9C" w:rsidRDefault="00000000">
      <w:pPr>
        <w:pStyle w:val="Heading1"/>
      </w:pPr>
      <w:r>
        <w:t>2. Data Preprocessing</w:t>
      </w:r>
    </w:p>
    <w:p w14:paraId="74FB019A" w14:textId="77777777" w:rsidR="00D37B9C" w:rsidRDefault="00000000">
      <w:r>
        <w:rPr>
          <w:sz w:val="4"/>
          <w:szCs w:val="4"/>
        </w:rPr>
        <w:t xml:space="preserve"> </w:t>
      </w:r>
    </w:p>
    <w:p w14:paraId="5C795619" w14:textId="77777777" w:rsidR="00D37B9C" w:rsidRDefault="00000000">
      <w:pPr>
        <w:pStyle w:val="Heading2"/>
      </w:pPr>
      <w:r>
        <w:t>2.1  The wrangle() Function</w:t>
      </w:r>
    </w:p>
    <w:p w14:paraId="35E8DF2A" w14:textId="77777777" w:rsidR="00D37B9C" w:rsidRDefault="00000000">
      <w:pPr>
        <w:spacing w:before="100" w:after="80"/>
      </w:pPr>
      <w:r>
        <w:t>The wrangle() function applies all feature-engineering and cleaning steps in a single, reproducible pass. It operates on a copy of the DataFrame to avoid side-effects.</w:t>
      </w:r>
    </w:p>
    <w:p w14:paraId="41C61F2E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6AF044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A7082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def wrangle(df):</w:t>
            </w:r>
          </w:p>
        </w:tc>
      </w:tr>
      <w:tr w:rsidR="00D37B9C" w14:paraId="6018F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8143F6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df = df.copy()</w:t>
            </w:r>
          </w:p>
        </w:tc>
      </w:tr>
      <w:tr w:rsidR="00D37B9C" w14:paraId="115F5A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B9362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cols = []</w:t>
            </w:r>
          </w:p>
        </w:tc>
      </w:tr>
      <w:tr w:rsidR="00D37B9C" w14:paraId="28A219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141CD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5F07D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BBF73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1. Drop feature-leaking columns</w:t>
            </w:r>
          </w:p>
        </w:tc>
      </w:tr>
      <w:tr w:rsidR="00D37B9C" w14:paraId="5B366D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0A0A35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cols.append("newbalanceDest")</w:t>
            </w:r>
          </w:p>
        </w:tc>
      </w:tr>
      <w:tr w:rsidR="00D37B9C" w14:paraId="49D62A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0CA30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cols.append("newbalanceOrig")</w:t>
            </w:r>
          </w:p>
        </w:tc>
      </w:tr>
      <w:tr w:rsidR="00D37B9C" w14:paraId="008A8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250DA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0B7D70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5F5CF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2. Convert step (hour of simulation) → hour of day (1–24)</w:t>
            </w:r>
          </w:p>
        </w:tc>
      </w:tr>
      <w:tr w:rsidR="00D37B9C" w14:paraId="57781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409A9B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df["time"] = df["step"].apply(lambda step: (step - 1) % 24 + 1)</w:t>
            </w:r>
          </w:p>
        </w:tc>
      </w:tr>
      <w:tr w:rsidR="00D37B9C" w14:paraId="4BF9C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28881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cols.append("step")</w:t>
            </w:r>
          </w:p>
        </w:tc>
      </w:tr>
      <w:tr w:rsidR="00D37B9C" w14:paraId="0497D3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094B3A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0F38B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A5303F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3. Drop the rule-based system flag</w:t>
            </w:r>
          </w:p>
        </w:tc>
      </w:tr>
      <w:tr w:rsidR="00D37B9C" w14:paraId="670BF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468FEB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cols.append("isFlaggedFraud")</w:t>
            </w:r>
          </w:p>
        </w:tc>
      </w:tr>
      <w:tr w:rsidR="00D37B9C" w14:paraId="7B7324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417D5C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5CC4D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47CE5F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4. Reduce account IDs to their category prefix (C or M)</w:t>
            </w:r>
          </w:p>
        </w:tc>
      </w:tr>
      <w:tr w:rsidR="00D37B9C" w14:paraId="7B5F2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36B23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df["nameOrig"] = df["nameOrig"].str[0]</w:t>
            </w:r>
          </w:p>
        </w:tc>
      </w:tr>
      <w:tr w:rsidR="00D37B9C" w14:paraId="46EE5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09AAE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df["nameDest"] = df["nameDest"].str[0]</w:t>
            </w:r>
          </w:p>
        </w:tc>
      </w:tr>
      <w:tr w:rsidR="00D37B9C" w14:paraId="28E20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605D2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2ED4D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2B4A7A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df.drop(columns=cols, inplace=True)</w:t>
            </w:r>
          </w:p>
        </w:tc>
      </w:tr>
      <w:tr w:rsidR="00D37B9C" w14:paraId="576AA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872A3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return df</w:t>
            </w:r>
          </w:p>
        </w:tc>
      </w:tr>
    </w:tbl>
    <w:p w14:paraId="3229ACF0" w14:textId="77777777" w:rsidR="00D37B9C" w:rsidRDefault="00000000">
      <w:r>
        <w:rPr>
          <w:sz w:val="4"/>
          <w:szCs w:val="4"/>
        </w:rPr>
        <w:t xml:space="preserve"> </w:t>
      </w:r>
    </w:p>
    <w:p w14:paraId="03DC4610" w14:textId="77777777" w:rsidR="00D37B9C" w:rsidRDefault="00000000">
      <w:pPr>
        <w:pStyle w:val="Heading2"/>
      </w:pPr>
      <w:r>
        <w:lastRenderedPageBreak/>
        <w:t>2.2  What is Feature Leakage?</w:t>
      </w:r>
    </w:p>
    <w:p w14:paraId="3478833E" w14:textId="77777777" w:rsidR="00D37B9C" w:rsidRDefault="00000000">
      <w:pPr>
        <w:spacing w:before="100" w:after="80"/>
      </w:pPr>
      <w:r>
        <w:t>Feature leakage (also called data leakage) happens when a feature used for training contains information that would not be available at prediction time in a real deployment. Using such features produces artificially inflated metrics during evaluation, but the model fails in production.</w:t>
      </w:r>
    </w:p>
    <w:p w14:paraId="0E4FBA8B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7B22B0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5100"/>
              <w:left w:val="thick" w:sz="12" w:space="0" w:color="E65100"/>
              <w:bottom w:val="single" w:sz="4" w:space="0" w:color="E65100"/>
              <w:right w:val="single" w:sz="4" w:space="0" w:color="E6510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B411E2" w14:textId="77777777" w:rsidR="00D37B9C" w:rsidRDefault="00000000">
            <w:pPr>
              <w:spacing w:before="40" w:after="40"/>
            </w:pPr>
            <w:r>
              <w:rPr>
                <w:color w:val="BF360C"/>
                <w:sz w:val="20"/>
                <w:szCs w:val="20"/>
              </w:rPr>
              <w:t>⚠️  A feature leaks if it is generated AFTER or AS A DIRECT CONSEQUENCE of the event you are predicting.</w:t>
            </w:r>
          </w:p>
          <w:p w14:paraId="4E1EC518" w14:textId="77777777" w:rsidR="00D37B9C" w:rsidRDefault="00D37B9C">
            <w:pPr>
              <w:spacing w:before="40" w:after="40"/>
            </w:pPr>
          </w:p>
          <w:p w14:paraId="0D7C1A31" w14:textId="77777777" w:rsidR="00D37B9C" w:rsidRDefault="00000000">
            <w:pPr>
              <w:spacing w:before="40" w:after="40"/>
            </w:pPr>
            <w:r>
              <w:rPr>
                <w:color w:val="BF360C"/>
                <w:sz w:val="20"/>
                <w:szCs w:val="20"/>
              </w:rPr>
              <w:t xml:space="preserve">   Example: newbalanceDest and newbalanceOrig are the account balances</w:t>
            </w:r>
          </w:p>
          <w:p w14:paraId="6D056F90" w14:textId="77777777" w:rsidR="00D37B9C" w:rsidRDefault="00000000">
            <w:pPr>
              <w:spacing w:before="40" w:after="40"/>
            </w:pPr>
            <w:r>
              <w:rPr>
                <w:color w:val="BF360C"/>
                <w:sz w:val="20"/>
                <w:szCs w:val="20"/>
              </w:rPr>
              <w:t xml:space="preserve">   AFTER the transaction has completed — and after fraud has already occurred.</w:t>
            </w:r>
          </w:p>
          <w:p w14:paraId="0495D623" w14:textId="77777777" w:rsidR="00D37B9C" w:rsidRDefault="00000000">
            <w:pPr>
              <w:spacing w:before="40" w:after="40"/>
            </w:pPr>
            <w:r>
              <w:rPr>
                <w:color w:val="BF360C"/>
                <w:sz w:val="20"/>
                <w:szCs w:val="20"/>
              </w:rPr>
              <w:t xml:space="preserve">   At the moment a transaction is being screened, those updated balances do</w:t>
            </w:r>
          </w:p>
          <w:p w14:paraId="0344A2B5" w14:textId="77777777" w:rsidR="00D37B9C" w:rsidRDefault="00000000">
            <w:pPr>
              <w:spacing w:before="40" w:after="40"/>
            </w:pPr>
            <w:r>
              <w:rPr>
                <w:color w:val="BF360C"/>
                <w:sz w:val="20"/>
                <w:szCs w:val="20"/>
              </w:rPr>
              <w:t xml:space="preserve">   not yet exist. Using them would be like letting the model peek at the answer sheet.</w:t>
            </w:r>
          </w:p>
        </w:tc>
      </w:tr>
    </w:tbl>
    <w:p w14:paraId="7CE39C07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5E31D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A710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Dropped 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E7A7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leaks</w:t>
            </w:r>
          </w:p>
        </w:tc>
      </w:tr>
      <w:tr w:rsidR="00D37B9C" w14:paraId="58E16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895E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newbalanceDest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C0C0" w14:textId="77777777" w:rsidR="00D37B9C" w:rsidRDefault="00000000">
            <w:r>
              <w:rPr>
                <w:sz w:val="20"/>
                <w:szCs w:val="20"/>
              </w:rPr>
              <w:t>Balance of destination account AFTER the transaction — only exists once money moved.</w:t>
            </w:r>
          </w:p>
        </w:tc>
      </w:tr>
      <w:tr w:rsidR="00D37B9C" w14:paraId="737E5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616D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newbalanceOrig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7C3E" w14:textId="77777777" w:rsidR="00D37B9C" w:rsidRDefault="00000000">
            <w:r>
              <w:rPr>
                <w:sz w:val="20"/>
                <w:szCs w:val="20"/>
              </w:rPr>
              <w:t>Balance of origin account AFTER the transaction — only exists once money moved.</w:t>
            </w:r>
          </w:p>
        </w:tc>
      </w:tr>
      <w:tr w:rsidR="00D37B9C" w14:paraId="2C47B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A7D1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isFlaggedFraud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D485" w14:textId="77777777" w:rsidR="00D37B9C" w:rsidRDefault="00000000">
            <w:r>
              <w:rPr>
                <w:sz w:val="20"/>
                <w:szCs w:val="20"/>
              </w:rPr>
              <w:t>Label produced by the rule-based system AFTER reviewing the transaction. Using it would leak the outcome.</w:t>
            </w:r>
          </w:p>
        </w:tc>
      </w:tr>
    </w:tbl>
    <w:p w14:paraId="55A1780B" w14:textId="77777777" w:rsidR="00D37B9C" w:rsidRDefault="00000000">
      <w:r>
        <w:rPr>
          <w:sz w:val="4"/>
          <w:szCs w:val="4"/>
        </w:rPr>
        <w:t xml:space="preserve"> </w:t>
      </w:r>
    </w:p>
    <w:p w14:paraId="2E872759" w14:textId="77777777" w:rsidR="00D37B9C" w:rsidRDefault="00000000">
      <w:pPr>
        <w:pStyle w:val="Heading2"/>
      </w:pPr>
      <w:r>
        <w:t>2.3  Other Transformations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2186BC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43A6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E144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37B9C" w14:paraId="6A579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03CA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step →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47C1" w14:textId="77777777" w:rsidR="00D37B9C" w:rsidRDefault="00000000">
            <w:r>
              <w:rPr>
                <w:sz w:val="20"/>
                <w:szCs w:val="20"/>
              </w:rPr>
              <w:t>step encodes hours since simulation start (1–744). (step-1) % 24 + 1 maps it to hour-of-day (1–24), a more meaningful cyclic feature.</w:t>
            </w:r>
          </w:p>
        </w:tc>
      </w:tr>
      <w:tr w:rsidR="00D37B9C" w14:paraId="27A85E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FF0B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nameOrig / nameDest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222A" w14:textId="77777777" w:rsidR="00D37B9C" w:rsidRDefault="00000000">
            <w:r>
              <w:rPr>
                <w:sz w:val="20"/>
                <w:szCs w:val="20"/>
              </w:rPr>
              <w:t>Account IDs like 'C123456' are too granular (near-unique). Keeping only the first character ('C' or 'M') encodes the account category without overfitting.</w:t>
            </w:r>
          </w:p>
        </w:tc>
      </w:tr>
    </w:tbl>
    <w:p w14:paraId="01412BE3" w14:textId="77777777" w:rsidR="00D37B9C" w:rsidRDefault="00000000">
      <w:pPr>
        <w:pStyle w:val="Heading1"/>
      </w:pPr>
      <w:r>
        <w:t>3. MLflow Setup</w:t>
      </w:r>
    </w:p>
    <w:p w14:paraId="3C3D47F5" w14:textId="77777777" w:rsidR="00D37B9C" w:rsidRDefault="00000000">
      <w:pPr>
        <w:spacing w:before="100" w:after="80"/>
      </w:pPr>
      <w:r>
        <w:t>Setting up MLflow requires answering three fundamental questions before writing a single line of tracking code.</w:t>
      </w:r>
    </w:p>
    <w:p w14:paraId="15FE4718" w14:textId="77777777" w:rsidR="00D37B9C" w:rsidRDefault="00000000">
      <w:r>
        <w:rPr>
          <w:sz w:val="4"/>
          <w:szCs w:val="4"/>
        </w:rPr>
        <w:t xml:space="preserve"> </w:t>
      </w:r>
    </w:p>
    <w:p w14:paraId="56FA0E6D" w14:textId="77777777" w:rsidR="00D37B9C" w:rsidRDefault="00000000">
      <w:pPr>
        <w:pStyle w:val="Heading2"/>
      </w:pPr>
      <w:r>
        <w:t>Question 1 — Where is the MLflow server?</w:t>
      </w:r>
    </w:p>
    <w:p w14:paraId="520859F7" w14:textId="77777777" w:rsidR="00D37B9C" w:rsidRDefault="00000000">
      <w:pPr>
        <w:spacing w:before="100" w:after="80"/>
      </w:pPr>
      <w:r>
        <w:t>MLflow needs to know where to send tracking data. This is configured with:</w:t>
      </w:r>
    </w:p>
    <w:p w14:paraId="257047ED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6993E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8417DA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mlflow.set_tracking_uri(MLFLOW_URI)</w:t>
            </w:r>
          </w:p>
        </w:tc>
      </w:tr>
    </w:tbl>
    <w:p w14:paraId="6B2B923D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20D284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1A10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URI Value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7A80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D37B9C" w14:paraId="71C20C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F001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"" (empty string)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42B7" w14:textId="77777777" w:rsidR="00D37B9C" w:rsidRDefault="00000000">
            <w:r>
              <w:rPr>
                <w:sz w:val="20"/>
                <w:szCs w:val="20"/>
              </w:rPr>
              <w:t>Local filesystem. MLflow creates an mlruns/ folder in the current working directory. Default and easiest option for local experiments.</w:t>
            </w:r>
          </w:p>
        </w:tc>
      </w:tr>
      <w:tr w:rsidR="00D37B9C" w14:paraId="491E6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F4B2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"http://host:5000"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2EB2" w14:textId="77777777" w:rsidR="00D37B9C" w:rsidRDefault="00000000">
            <w:r>
              <w:rPr>
                <w:sz w:val="20"/>
                <w:szCs w:val="20"/>
              </w:rPr>
              <w:t>Remote MLflow server. Metadata is sent over HTTP to a shared server — useful for team collaboration.</w:t>
            </w:r>
          </w:p>
        </w:tc>
      </w:tr>
      <w:tr w:rsidR="00D37B9C" w14:paraId="20BA05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530A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lastRenderedPageBreak/>
              <w:t>"sqlite:///mlflow.db"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637A" w14:textId="77777777" w:rsidR="00D37B9C" w:rsidRDefault="00000000">
            <w:r>
              <w:rPr>
                <w:sz w:val="20"/>
                <w:szCs w:val="20"/>
              </w:rPr>
              <w:t>Local SQLite database. A step up from the filesystem; enables full SQL querying of experiment history.</w:t>
            </w:r>
          </w:p>
        </w:tc>
      </w:tr>
    </w:tbl>
    <w:p w14:paraId="1B78AD32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4FAAA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5C0"/>
              <w:left w:val="thick" w:sz="12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99077D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>📁 Local mode (empty string):  When MLFLOW_URI = "", running set_tracking_uri("") tells MLflow</w:t>
            </w:r>
          </w:p>
          <w:p w14:paraId="2CC14CAF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 xml:space="preserve">   to store everything in ./mlruns/ relative to the notebook directory.</w:t>
            </w:r>
          </w:p>
          <w:p w14:paraId="0EA79C3C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 xml:space="preserve">   A default experiment named 'Default' is created automatically.</w:t>
            </w:r>
          </w:p>
          <w:p w14:paraId="4F216849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 xml:space="preserve">   A WARNING is shown in recent versions recommending a database backend for production use.</w:t>
            </w:r>
          </w:p>
        </w:tc>
      </w:tr>
    </w:tbl>
    <w:p w14:paraId="608C44C3" w14:textId="77777777" w:rsidR="00D37B9C" w:rsidRDefault="00000000">
      <w:r>
        <w:rPr>
          <w:sz w:val="4"/>
          <w:szCs w:val="4"/>
        </w:rPr>
        <w:t xml:space="preserve"> </w:t>
      </w:r>
    </w:p>
    <w:p w14:paraId="0036CBC7" w14:textId="77777777" w:rsidR="00D37B9C" w:rsidRDefault="00000000">
      <w:pPr>
        <w:pStyle w:val="Heading2"/>
      </w:pPr>
      <w:r>
        <w:t>Question 2 — Where do I save my metadata?</w:t>
      </w:r>
    </w:p>
    <w:p w14:paraId="51344A17" w14:textId="77777777" w:rsidR="00D37B9C" w:rsidRDefault="00000000">
      <w:pPr>
        <w:spacing w:before="100" w:after="80"/>
      </w:pPr>
      <w:r>
        <w:t xml:space="preserve">MLflow metadata is all the structured information recorded about a run. It is stored in the tracking </w:t>
      </w:r>
      <w:r w:rsidRPr="00D43271">
        <w:rPr>
          <w:b/>
          <w:bCs/>
        </w:rPr>
        <w:t>store (filesystem folder or database).</w:t>
      </w:r>
    </w:p>
    <w:p w14:paraId="5E0B220E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7236DC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692C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Metadata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A104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7B9C" w14:paraId="354A10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E08B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Parameters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0B30" w14:textId="77777777" w:rsidR="00D37B9C" w:rsidRDefault="00000000">
            <w:r>
              <w:rPr>
                <w:sz w:val="20"/>
                <w:szCs w:val="20"/>
              </w:rPr>
              <w:t>Hyperparameters and configuration values (e.g., C=1.0, max_iter=100)</w:t>
            </w:r>
          </w:p>
        </w:tc>
      </w:tr>
      <w:tr w:rsidR="00D37B9C" w14:paraId="105147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ECFD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Metrics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D8AC3" w14:textId="77777777" w:rsidR="00D37B9C" w:rsidRDefault="00000000">
            <w:r>
              <w:rPr>
                <w:sz w:val="20"/>
                <w:szCs w:val="20"/>
              </w:rPr>
              <w:t>Scalar evaluation results (e.g., f1_score=0.92, accuracy=0.94)</w:t>
            </w:r>
          </w:p>
        </w:tc>
      </w:tr>
      <w:tr w:rsidR="00D37B9C" w14:paraId="64DB85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688E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Tags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C827" w14:textId="77777777" w:rsidR="00D37B9C" w:rsidRDefault="00000000">
            <w:r>
              <w:rPr>
                <w:sz w:val="20"/>
                <w:szCs w:val="20"/>
              </w:rPr>
              <w:t>Free-form key-value labels (e.g., team='data-science', version='v1')</w:t>
            </w:r>
          </w:p>
        </w:tc>
      </w:tr>
      <w:tr w:rsidR="00D37B9C" w14:paraId="773833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A500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Run metadata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D8B3" w14:textId="77777777" w:rsidR="00D37B9C" w:rsidRDefault="00000000">
            <w:r>
              <w:rPr>
                <w:sz w:val="20"/>
                <w:szCs w:val="20"/>
              </w:rPr>
              <w:t>Start time, end time, status (FINISHED / FAILED), git commit hash</w:t>
            </w:r>
          </w:p>
        </w:tc>
      </w:tr>
      <w:tr w:rsidR="00D37B9C" w14:paraId="65AC0C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1075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Artifact paths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1F4F" w14:textId="77777777" w:rsidR="00D37B9C" w:rsidRDefault="00000000">
            <w:r>
              <w:rPr>
                <w:sz w:val="20"/>
                <w:szCs w:val="20"/>
              </w:rPr>
              <w:t>Pointers to files stored in the artifact store (not the files themselves)</w:t>
            </w:r>
          </w:p>
        </w:tc>
      </w:tr>
    </w:tbl>
    <w:p w14:paraId="1467FBBE" w14:textId="77777777" w:rsidR="00D37B9C" w:rsidRDefault="00000000">
      <w:r>
        <w:rPr>
          <w:sz w:val="4"/>
          <w:szCs w:val="4"/>
        </w:rPr>
        <w:t xml:space="preserve"> </w:t>
      </w:r>
    </w:p>
    <w:p w14:paraId="743163D0" w14:textId="77777777" w:rsidR="00D37B9C" w:rsidRDefault="00000000">
      <w:pPr>
        <w:pStyle w:val="Heading2"/>
      </w:pPr>
      <w:r>
        <w:t>Question 3 — Where do I store artifacts?</w:t>
      </w:r>
    </w:p>
    <w:p w14:paraId="25CF20D2" w14:textId="77777777" w:rsidR="00D37B9C" w:rsidRDefault="00000000">
      <w:pPr>
        <w:spacing w:before="100" w:after="80"/>
      </w:pPr>
      <w:r>
        <w:t xml:space="preserve">Artifacts are the files produced by a run: </w:t>
      </w:r>
      <w:r w:rsidRPr="00D43271">
        <w:rPr>
          <w:b/>
          <w:bCs/>
        </w:rPr>
        <w:t>model binaries, plots, datasets, etc.</w:t>
      </w:r>
      <w:r>
        <w:t xml:space="preserve"> They are stored in the artifact store, which is configured separately from the tracking store.</w:t>
      </w:r>
    </w:p>
    <w:p w14:paraId="162ACE51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46E2F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AB7B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4E0C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</w:tr>
      <w:tr w:rsidR="00D37B9C" w14:paraId="3F96B0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3744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Local folder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E493" w14:textId="77777777" w:rsidR="00D37B9C" w:rsidRDefault="00000000">
            <w:r>
              <w:rPr>
                <w:sz w:val="20"/>
                <w:szCs w:val="20"/>
              </w:rPr>
              <w:t>Default when using filesystem tracking. Artifacts saved inside ./mlruns/&lt;experiment&gt;/&lt;run&gt;/artifacts/</w:t>
            </w:r>
          </w:p>
        </w:tc>
      </w:tr>
      <w:tr w:rsidR="00D37B9C" w14:paraId="383F97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861F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Amazon S3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1619" w14:textId="77777777" w:rsidR="00D37B9C" w:rsidRDefault="00000000">
            <w:r>
              <w:rPr>
                <w:sz w:val="20"/>
                <w:szCs w:val="20"/>
              </w:rPr>
              <w:t>s3://my-bucket/mlruns — recommended for production and team use</w:t>
            </w:r>
          </w:p>
        </w:tc>
      </w:tr>
      <w:tr w:rsidR="00D37B9C" w14:paraId="396B5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2BDA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Azure Blob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3EDC" w14:textId="77777777" w:rsidR="00D37B9C" w:rsidRDefault="00000000">
            <w:r>
              <w:rPr>
                <w:sz w:val="20"/>
                <w:szCs w:val="20"/>
              </w:rPr>
              <w:t>wasbs://container@account.blob.core.windows.net/path</w:t>
            </w:r>
          </w:p>
        </w:tc>
      </w:tr>
      <w:tr w:rsidR="00D37B9C" w14:paraId="1589D7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71AB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GCS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8A41" w14:textId="77777777" w:rsidR="00D37B9C" w:rsidRDefault="00000000">
            <w:r>
              <w:rPr>
                <w:sz w:val="20"/>
                <w:szCs w:val="20"/>
              </w:rPr>
              <w:t>gs://my-bucket/mlruns</w:t>
            </w:r>
          </w:p>
        </w:tc>
      </w:tr>
    </w:tbl>
    <w:p w14:paraId="64175536" w14:textId="77777777" w:rsidR="00D37B9C" w:rsidRDefault="00000000">
      <w:r>
        <w:rPr>
          <w:sz w:val="4"/>
          <w:szCs w:val="4"/>
        </w:rPr>
        <w:t xml:space="preserve"> </w:t>
      </w:r>
    </w:p>
    <w:p w14:paraId="6E2CD753" w14:textId="77777777" w:rsidR="00D37B9C" w:rsidRDefault="00000000">
      <w:pPr>
        <w:pStyle w:val="Heading2"/>
      </w:pPr>
      <w:r>
        <w:t>3.1  What is an MLflow Experiment?</w:t>
      </w:r>
    </w:p>
    <w:p w14:paraId="494D7BC5" w14:textId="77777777" w:rsidR="00D37B9C" w:rsidRDefault="00000000">
      <w:pPr>
        <w:spacing w:before="100" w:after="80"/>
      </w:pPr>
      <w:r>
        <w:t>An Experiment is the top-level organisational unit in MLflow. Think of it as a folder that groups all the runs associated with a given modelling task or project.</w:t>
      </w:r>
    </w:p>
    <w:p w14:paraId="3C920EB5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6D3204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FCEF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4C18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D37B9C" w14:paraId="0A28D0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4715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Experiment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B6FE" w14:textId="77777777" w:rsidR="00D37B9C" w:rsidRDefault="00000000">
            <w:r>
              <w:rPr>
                <w:sz w:val="20"/>
                <w:szCs w:val="20"/>
              </w:rPr>
              <w:t>A named container for related runs (e.g., 'fraud_detection')</w:t>
            </w:r>
          </w:p>
        </w:tc>
      </w:tr>
      <w:tr w:rsidR="00D37B9C" w14:paraId="248526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9185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Run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7B3A" w14:textId="77777777" w:rsidR="00D37B9C" w:rsidRDefault="00000000">
            <w:r>
              <w:rPr>
                <w:sz w:val="20"/>
                <w:szCs w:val="20"/>
              </w:rPr>
              <w:t>A single execution of your training code, recorded inside an experiment</w:t>
            </w:r>
          </w:p>
        </w:tc>
      </w:tr>
      <w:tr w:rsidR="00D37B9C" w14:paraId="7CC031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926D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Artifact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25CE" w14:textId="77777777" w:rsidR="00D37B9C" w:rsidRDefault="00000000">
            <w:r>
              <w:rPr>
                <w:sz w:val="20"/>
                <w:szCs w:val="20"/>
              </w:rPr>
              <w:t>File outputs of a run: model file, plot, dataset sample…</w:t>
            </w:r>
          </w:p>
        </w:tc>
      </w:tr>
      <w:tr w:rsidR="00D37B9C" w14:paraId="2932B8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F674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C5BD" w14:textId="77777777" w:rsidR="00D37B9C" w:rsidRDefault="00000000">
            <w:r>
              <w:rPr>
                <w:sz w:val="20"/>
                <w:szCs w:val="20"/>
              </w:rPr>
              <w:t>An input to the run — recorded before or during training</w:t>
            </w:r>
          </w:p>
        </w:tc>
      </w:tr>
      <w:tr w:rsidR="00D37B9C" w14:paraId="1871A1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31F8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lastRenderedPageBreak/>
              <w:t>Metric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B5CF" w14:textId="77777777" w:rsidR="00D37B9C" w:rsidRDefault="00000000">
            <w:r>
              <w:rPr>
                <w:sz w:val="20"/>
                <w:szCs w:val="20"/>
              </w:rPr>
              <w:t>An output of the run — a scalar value recorded at one or more steps</w:t>
            </w:r>
          </w:p>
        </w:tc>
      </w:tr>
    </w:tbl>
    <w:p w14:paraId="5A464F1B" w14:textId="77777777" w:rsidR="00D37B9C" w:rsidRDefault="00000000">
      <w:r>
        <w:rPr>
          <w:sz w:val="4"/>
          <w:szCs w:val="4"/>
        </w:rPr>
        <w:t xml:space="preserve"> </w:t>
      </w:r>
    </w:p>
    <w:p w14:paraId="56559EDE" w14:textId="77777777" w:rsidR="00D37B9C" w:rsidRDefault="00000000">
      <w:pPr>
        <w:spacing w:before="100" w:after="80"/>
      </w:pPr>
      <w:r>
        <w:t>By default, MLflow uses an experiment called 'Default'. To create or switch to your own named experiment:</w:t>
      </w:r>
    </w:p>
    <w:p w14:paraId="2DBC7F3E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0FAAE7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6A4A2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This creates the experiment if it does not exist,</w:t>
            </w:r>
          </w:p>
        </w:tc>
      </w:tr>
      <w:tr w:rsidR="00D37B9C" w14:paraId="06AFD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868BD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or activates it if it already does.</w:t>
            </w:r>
          </w:p>
        </w:tc>
      </w:tr>
      <w:tr w:rsidR="00D37B9C" w14:paraId="1825F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2E1D4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mlflow.set_experiment("fraud_detection")</w:t>
            </w:r>
          </w:p>
        </w:tc>
      </w:tr>
      <w:tr w:rsidR="00D37B9C" w14:paraId="4A71B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80560C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5DE5F2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DA547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Output (first run):</w:t>
            </w:r>
          </w:p>
        </w:tc>
      </w:tr>
      <w:tr w:rsidR="00D37B9C" w14:paraId="455D3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9BB435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INFO mlflow.tracking.fluent: Experiment 'fraud_detection' does not exist.</w:t>
            </w:r>
          </w:p>
        </w:tc>
      </w:tr>
      <w:tr w:rsidR="00D37B9C" w14:paraId="3453E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C1A7ED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Creating a new experiment.</w:t>
            </w:r>
          </w:p>
        </w:tc>
      </w:tr>
    </w:tbl>
    <w:p w14:paraId="120DE8BB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5C479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5C0"/>
              <w:left w:val="thick" w:sz="12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6108C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>💡 Best practice: always call set_experiment() explicitly.</w:t>
            </w:r>
          </w:p>
          <w:p w14:paraId="0FD590B2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 xml:space="preserve">   This ensures all your runs land in the right experiment regardless</w:t>
            </w:r>
          </w:p>
          <w:p w14:paraId="0F1CBB3C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 xml:space="preserve">   of the working directory or who runs the notebook.</w:t>
            </w:r>
          </w:p>
        </w:tc>
      </w:tr>
    </w:tbl>
    <w:p w14:paraId="40F6A4F5" w14:textId="77777777" w:rsidR="00D37B9C" w:rsidRDefault="00000000">
      <w:pPr>
        <w:pStyle w:val="Heading1"/>
      </w:pPr>
      <w:r>
        <w:t>4. Building the Model Pipeline</w:t>
      </w:r>
    </w:p>
    <w:p w14:paraId="51232A50" w14:textId="77777777" w:rsidR="00D37B9C" w:rsidRDefault="00000000">
      <w:pPr>
        <w:spacing w:before="100" w:after="80"/>
      </w:pPr>
      <w:r>
        <w:t>The lab uses a scikit-learn Pipeline to chain preprocessing and modelling into a single, clean object. This pattern prevents data leakage between train and test sets and makes the model easy to deploy.</w:t>
      </w:r>
    </w:p>
    <w:p w14:paraId="4D1B1AB3" w14:textId="77777777" w:rsidR="00D37B9C" w:rsidRDefault="00000000">
      <w:r>
        <w:rPr>
          <w:sz w:val="4"/>
          <w:szCs w:val="4"/>
        </w:rPr>
        <w:t xml:space="preserve"> </w:t>
      </w:r>
    </w:p>
    <w:p w14:paraId="23DC247D" w14:textId="77777777" w:rsidR="00D37B9C" w:rsidRDefault="00000000">
      <w:pPr>
        <w:pStyle w:val="Heading2"/>
      </w:pPr>
      <w:r>
        <w:t>4.1  Why a Pipeline?</w:t>
      </w:r>
    </w:p>
    <w:p w14:paraId="4F70929F" w14:textId="77777777" w:rsidR="00D37B9C" w:rsidRDefault="00000000">
      <w:pPr>
        <w:pStyle w:val="ListParagraph"/>
        <w:numPr>
          <w:ilvl w:val="0"/>
          <w:numId w:val="2"/>
        </w:numPr>
      </w:pPr>
      <w:r>
        <w:t>Applies the same preprocessing steps to training and test data automatically.</w:t>
      </w:r>
    </w:p>
    <w:p w14:paraId="2CB5B4FB" w14:textId="77777777" w:rsidR="00D37B9C" w:rsidRDefault="00000000">
      <w:pPr>
        <w:pStyle w:val="ListParagraph"/>
        <w:numPr>
          <w:ilvl w:val="0"/>
          <w:numId w:val="2"/>
        </w:numPr>
      </w:pPr>
      <w:r>
        <w:t>Prevents test-set information from leaking into the preprocessor's fit (e.g., OneHotEncoder categories).</w:t>
      </w:r>
    </w:p>
    <w:p w14:paraId="51ECC525" w14:textId="77777777" w:rsidR="00D37B9C" w:rsidRDefault="00000000">
      <w:pPr>
        <w:pStyle w:val="ListParagraph"/>
        <w:numPr>
          <w:ilvl w:val="0"/>
          <w:numId w:val="2"/>
        </w:numPr>
      </w:pPr>
      <w:r>
        <w:t>Packages the entire model (preprocessor + classifier) as one serialisable object.</w:t>
      </w:r>
    </w:p>
    <w:p w14:paraId="0353EC9E" w14:textId="77777777" w:rsidR="00D37B9C" w:rsidRDefault="00000000">
      <w:pPr>
        <w:pStyle w:val="ListParagraph"/>
        <w:numPr>
          <w:ilvl w:val="0"/>
          <w:numId w:val="2"/>
        </w:numPr>
      </w:pPr>
      <w:r>
        <w:t>Integrates cleanly with MLflow's sklearn model logging.</w:t>
      </w:r>
    </w:p>
    <w:p w14:paraId="45A92A83" w14:textId="77777777" w:rsidR="00D37B9C" w:rsidRDefault="00000000">
      <w:r>
        <w:rPr>
          <w:sz w:val="4"/>
          <w:szCs w:val="4"/>
        </w:rPr>
        <w:t xml:space="preserve"> </w:t>
      </w:r>
    </w:p>
    <w:p w14:paraId="05D0B784" w14:textId="77777777" w:rsidR="00D37B9C" w:rsidRDefault="00000000">
      <w:pPr>
        <w:pStyle w:val="Heading2"/>
      </w:pPr>
      <w:r>
        <w:t>4.2  ColumnTransformer: handling mixed types</w:t>
      </w:r>
    </w:p>
    <w:p w14:paraId="331CF7DB" w14:textId="77777777" w:rsidR="00D37B9C" w:rsidRDefault="00000000">
      <w:pPr>
        <w:spacing w:before="100" w:after="80"/>
      </w:pPr>
      <w:r>
        <w:t>The dataset has both categorical columns (type, nameOrig, nameDest) and numerical columns. ColumnTransformer applies different transformations to different subsets of columns:</w:t>
      </w:r>
    </w:p>
    <w:p w14:paraId="795D492C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7997E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CD1B2B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cat_cols = df.select_dtypes("object").columns.tolist()</w:t>
            </w:r>
          </w:p>
        </w:tc>
      </w:tr>
      <w:tr w:rsidR="00D37B9C" w14:paraId="407FD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CFBC8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→ ['type', 'nameOrig', 'nameDest']</w:t>
            </w:r>
          </w:p>
        </w:tc>
      </w:tr>
      <w:tr w:rsidR="00D37B9C" w14:paraId="62862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90BBED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661E2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519DC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preprocessor = ColumnTransformer(</w:t>
            </w:r>
          </w:p>
        </w:tc>
      </w:tr>
      <w:tr w:rsidR="00D37B9C" w14:paraId="4A7B8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8E631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transformers=[</w:t>
            </w:r>
          </w:p>
        </w:tc>
      </w:tr>
      <w:tr w:rsidR="00D37B9C" w14:paraId="16794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8E705B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("ohe", OneHotEncoder(handle_unknown="ignore"), cat_cols)</w:t>
            </w:r>
          </w:p>
        </w:tc>
      </w:tr>
      <w:tr w:rsidR="00D37B9C" w14:paraId="25339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C1570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],</w:t>
            </w:r>
          </w:p>
        </w:tc>
      </w:tr>
      <w:tr w:rsidR="00D37B9C" w14:paraId="224BFE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2F5E9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remainder="passthrough"   # numeric columns pass through unchanged</w:t>
            </w:r>
          </w:p>
        </w:tc>
      </w:tr>
      <w:tr w:rsidR="00D37B9C" w14:paraId="550C4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79D5CF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</w:tbl>
    <w:p w14:paraId="52BC68E6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6359"/>
      </w:tblGrid>
      <w:tr w:rsidR="00D37B9C" w14:paraId="222F4B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199F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Argument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A8FA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D37B9C" w14:paraId="49AF6C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932F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ohe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3342" w14:textId="77777777" w:rsidR="00D37B9C" w:rsidRDefault="00000000">
            <w:r>
              <w:rPr>
                <w:sz w:val="20"/>
                <w:szCs w:val="20"/>
              </w:rPr>
              <w:t>Applies OneHotEncoder to the categorical columns</w:t>
            </w:r>
          </w:p>
        </w:tc>
      </w:tr>
      <w:tr w:rsidR="00D37B9C" w14:paraId="6DB310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D3A5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handle_unknown="ignore"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5455" w14:textId="77777777" w:rsidR="00D37B9C" w:rsidRDefault="00000000">
            <w:r>
              <w:rPr>
                <w:sz w:val="20"/>
                <w:szCs w:val="20"/>
              </w:rPr>
              <w:t>Silently ignores categories seen in test but not in train</w:t>
            </w:r>
          </w:p>
        </w:tc>
      </w:tr>
      <w:tr w:rsidR="00D37B9C" w14:paraId="3F78A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68A0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remainder="passthrough"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76A6" w14:textId="77777777" w:rsidR="00D37B9C" w:rsidRDefault="00000000">
            <w:r>
              <w:rPr>
                <w:sz w:val="20"/>
                <w:szCs w:val="20"/>
              </w:rPr>
              <w:t>All other columns (numeric) are kept as-is</w:t>
            </w:r>
          </w:p>
        </w:tc>
      </w:tr>
    </w:tbl>
    <w:p w14:paraId="12575F43" w14:textId="77777777" w:rsidR="00D37B9C" w:rsidRDefault="00000000">
      <w:r>
        <w:rPr>
          <w:sz w:val="4"/>
          <w:szCs w:val="4"/>
        </w:rPr>
        <w:t xml:space="preserve"> </w:t>
      </w:r>
    </w:p>
    <w:p w14:paraId="3CEE3A72" w14:textId="77777777" w:rsidR="00D37B9C" w:rsidRDefault="00000000">
      <w:pPr>
        <w:pStyle w:val="Heading2"/>
      </w:pPr>
      <w:r>
        <w:t>4.3  Full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664D9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450E9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lr_pipe = make_pipeline(</w:t>
            </w:r>
          </w:p>
        </w:tc>
      </w:tr>
      <w:tr w:rsidR="00D37B9C" w14:paraId="2223CD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64267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preprocessor,</w:t>
            </w:r>
          </w:p>
        </w:tc>
      </w:tr>
      <w:tr w:rsidR="00D37B9C" w14:paraId="0E725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A13B7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LogisticRegression()</w:t>
            </w:r>
          </w:p>
        </w:tc>
      </w:tr>
      <w:tr w:rsidR="00D37B9C" w14:paraId="07629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C79316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  <w:tr w:rsidR="00D37B9C" w14:paraId="60EDB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B02E5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71B8C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6D649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make_pipeline is equivalent to:</w:t>
            </w:r>
          </w:p>
        </w:tc>
      </w:tr>
      <w:tr w:rsidR="00D37B9C" w14:paraId="45432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F2736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Pipeline([("columntransformer", preprocessor), ("logisticregression", LogisticRegression())])</w:t>
            </w:r>
          </w:p>
        </w:tc>
      </w:tr>
    </w:tbl>
    <w:p w14:paraId="3C13665E" w14:textId="77777777" w:rsidR="00D37B9C" w:rsidRDefault="00000000">
      <w:r>
        <w:rPr>
          <w:sz w:val="4"/>
          <w:szCs w:val="4"/>
        </w:rPr>
        <w:t xml:space="preserve"> </w:t>
      </w:r>
    </w:p>
    <w:p w14:paraId="4F4AF97E" w14:textId="77777777" w:rsidR="00D37B9C" w:rsidRDefault="00000000">
      <w:pPr>
        <w:spacing w:before="100" w:after="80"/>
      </w:pPr>
      <w:r>
        <w:t>When lr_pipe.fit(X_train, y_train) is called, the pipeline: (1) fits the OneHotEncoder on X_train's categorical columns, (2) transforms X_train, and (3) trains LogisticRegression on the resulting feature matrix. When lr_pipe.predict(X_test) is called, steps (1) and (2) are applied with the already-fitted encoder — no re-fitting on test data.</w:t>
      </w:r>
    </w:p>
    <w:p w14:paraId="0A522C58" w14:textId="77777777" w:rsidR="00D37B9C" w:rsidRDefault="00000000">
      <w:pPr>
        <w:pStyle w:val="Heading1"/>
      </w:pPr>
      <w:r>
        <w:t>5. Tracking the Experiment</w:t>
      </w:r>
    </w:p>
    <w:p w14:paraId="0D7BF015" w14:textId="77777777" w:rsidR="00D37B9C" w:rsidRDefault="00000000">
      <w:pPr>
        <w:pStyle w:val="Heading2"/>
      </w:pPr>
      <w:r>
        <w:t>5.1  The with mlflow.start_run() Pattern</w:t>
      </w:r>
    </w:p>
    <w:p w14:paraId="66B60D60" w14:textId="77777777" w:rsidR="00D37B9C" w:rsidRDefault="00000000">
      <w:pPr>
        <w:spacing w:before="100" w:after="80"/>
      </w:pPr>
      <w:r>
        <w:t>All tracking calls must happen inside a run context. The with statement ensures the run is properly closed (status set to FINISHED) even if an exception occurs:</w:t>
      </w:r>
    </w:p>
    <w:p w14:paraId="712BFB1B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10175C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4D35D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with mlflow.start_run():</w:t>
            </w:r>
          </w:p>
        </w:tc>
      </w:tr>
      <w:tr w:rsidR="00D37B9C" w14:paraId="4CB11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4B8EC5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Everything logged here belongs to this run.</w:t>
            </w:r>
          </w:p>
        </w:tc>
      </w:tr>
      <w:tr w:rsidR="00D37B9C" w14:paraId="0AAEA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A5A4C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The run is automatically ended when the block exits.</w:t>
            </w:r>
          </w:p>
        </w:tc>
      </w:tr>
      <w:tr w:rsidR="00D37B9C" w14:paraId="250EA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8DDAC5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...</w:t>
            </w:r>
          </w:p>
        </w:tc>
      </w:tr>
    </w:tbl>
    <w:p w14:paraId="3E0950A1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0AC2E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565C0"/>
              <w:left w:val="thick" w:sz="12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7133F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>💡 You can also name your run for easier identification in the UI:</w:t>
            </w:r>
          </w:p>
          <w:p w14:paraId="3B5A1ACC" w14:textId="77777777" w:rsidR="00D37B9C" w:rsidRDefault="00000000">
            <w:pPr>
              <w:spacing w:before="40" w:after="40"/>
            </w:pPr>
            <w:r>
              <w:rPr>
                <w:color w:val="1A237E"/>
                <w:sz w:val="20"/>
                <w:szCs w:val="20"/>
              </w:rPr>
              <w:t xml:space="preserve">   with mlflow.start_run(run_name="logistic_baseline"):</w:t>
            </w:r>
          </w:p>
        </w:tc>
      </w:tr>
    </w:tbl>
    <w:p w14:paraId="71F7575E" w14:textId="77777777" w:rsidR="00D37B9C" w:rsidRDefault="00000000">
      <w:r>
        <w:rPr>
          <w:sz w:val="4"/>
          <w:szCs w:val="4"/>
        </w:rPr>
        <w:t xml:space="preserve"> </w:t>
      </w:r>
    </w:p>
    <w:p w14:paraId="38DFA630" w14:textId="77777777" w:rsidR="00D37B9C" w:rsidRDefault="00000000">
      <w:pPr>
        <w:pStyle w:val="Heading2"/>
      </w:pPr>
      <w:r>
        <w:t>5.2  TODO Solutions</w:t>
      </w:r>
    </w:p>
    <w:p w14:paraId="76F74EA2" w14:textId="77777777" w:rsidR="00D37B9C" w:rsidRDefault="00000000">
      <w:pPr>
        <w:spacing w:before="100" w:after="80"/>
      </w:pPr>
      <w:r>
        <w:t>Complete each TODO in the tracking cell using the hints and solutions below.</w:t>
      </w:r>
    </w:p>
    <w:p w14:paraId="08909CD5" w14:textId="77777777" w:rsidR="00D37B9C" w:rsidRDefault="00000000">
      <w:r>
        <w:rPr>
          <w:sz w:val="4"/>
          <w:szCs w:val="4"/>
        </w:rPr>
        <w:t xml:space="preserve"> </w:t>
      </w:r>
    </w:p>
    <w:p w14:paraId="2EDD5426" w14:textId="77777777" w:rsidR="00D37B9C" w:rsidRDefault="00000000">
      <w:pPr>
        <w:pStyle w:val="Heading3"/>
      </w:pPr>
      <w:r>
        <w:t>TODO 1 — Log the dataset</w:t>
      </w:r>
    </w:p>
    <w:p w14:paraId="7BF1F531" w14:textId="77777777" w:rsidR="00D37B9C" w:rsidRDefault="00000000">
      <w:pPr>
        <w:spacing w:before="100" w:after="80"/>
      </w:pPr>
      <w:r>
        <w:t>Logging the dataset links the exact data used to the run, enabling full reproducibility.</w:t>
      </w:r>
    </w:p>
    <w:p w14:paraId="0C584C45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D37B9C" w14:paraId="5EEC6013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A319" w14:textId="77777777" w:rsidR="00D37B9C" w:rsidRDefault="00000000">
            <w:r>
              <w:rPr>
                <w:b/>
                <w:bCs/>
                <w:color w:val="BF6900"/>
                <w:sz w:val="18"/>
                <w:szCs w:val="18"/>
              </w:rPr>
              <w:t>TODO</w:t>
            </w:r>
          </w:p>
          <w:p w14:paraId="72E7BA1D" w14:textId="77777777" w:rsidR="00D37B9C" w:rsidRDefault="00000000">
            <w:r>
              <w:rPr>
                <w:rFonts w:ascii="Courier New" w:eastAsia="Courier New" w:hAnsi="Courier New" w:cs="Courier New"/>
                <w:color w:val="5D4037"/>
                <w:sz w:val="17"/>
                <w:szCs w:val="17"/>
              </w:rPr>
              <w:lastRenderedPageBreak/>
              <w:t>Log dataset (hint: log_input)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E80A" w14:textId="77777777" w:rsidR="00D37B9C" w:rsidRDefault="00000000">
            <w:r>
              <w:rPr>
                <w:b/>
                <w:bCs/>
                <w:color w:val="2E7D32"/>
                <w:sz w:val="18"/>
                <w:szCs w:val="18"/>
              </w:rPr>
              <w:lastRenderedPageBreak/>
              <w:t>✓ Solution</w:t>
            </w:r>
          </w:p>
          <w:p w14:paraId="1561AB11" w14:textId="77777777" w:rsidR="00D37B9C" w:rsidRDefault="00000000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lastRenderedPageBreak/>
              <w:t>dataset = mlflow.data.from_pandas(     df, source=DATAPATH, targets="isFraud" ) mlflow.log_input(dataset, context="training")</w:t>
            </w:r>
          </w:p>
        </w:tc>
      </w:tr>
    </w:tbl>
    <w:p w14:paraId="2D2E9BE2" w14:textId="77777777" w:rsidR="00D37B9C" w:rsidRDefault="00000000">
      <w:r>
        <w:rPr>
          <w:sz w:val="4"/>
          <w:szCs w:val="4"/>
        </w:rPr>
        <w:lastRenderedPageBreak/>
        <w:t xml:space="preserve"> </w:t>
      </w:r>
    </w:p>
    <w:p w14:paraId="701F04EA" w14:textId="77777777" w:rsidR="00D37B9C" w:rsidRDefault="00000000">
      <w:pPr>
        <w:pStyle w:val="Heading3"/>
      </w:pPr>
      <w:r>
        <w:t>TODO 2 — Log metrics</w:t>
      </w:r>
    </w:p>
    <w:p w14:paraId="710C80B6" w14:textId="77777777" w:rsidR="00D37B9C" w:rsidRDefault="00000000">
      <w:pPr>
        <w:spacing w:before="100" w:after="80"/>
      </w:pPr>
      <w:r>
        <w:t>Metrics are scalar numbers that measure model quality. Log them after evaluation:</w:t>
      </w:r>
    </w:p>
    <w:p w14:paraId="07B2C221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D37B9C" w14:paraId="157FFB88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10C7" w14:textId="77777777" w:rsidR="00D37B9C" w:rsidRDefault="00000000">
            <w:r>
              <w:rPr>
                <w:b/>
                <w:bCs/>
                <w:color w:val="BF6900"/>
                <w:sz w:val="18"/>
                <w:szCs w:val="18"/>
              </w:rPr>
              <w:t>TODO</w:t>
            </w:r>
          </w:p>
          <w:p w14:paraId="4F668340" w14:textId="77777777" w:rsidR="00D37B9C" w:rsidRDefault="00000000">
            <w:r>
              <w:rPr>
                <w:rFonts w:ascii="Courier New" w:eastAsia="Courier New" w:hAnsi="Courier New" w:cs="Courier New"/>
                <w:color w:val="5D4037"/>
                <w:sz w:val="17"/>
                <w:szCs w:val="17"/>
              </w:rPr>
              <w:t>Log metrics (hint: log_metrics)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09BD" w14:textId="77777777" w:rsidR="00D37B9C" w:rsidRDefault="00000000">
            <w:r>
              <w:rPr>
                <w:b/>
                <w:bCs/>
                <w:color w:val="2E7D32"/>
                <w:sz w:val="18"/>
                <w:szCs w:val="18"/>
              </w:rPr>
              <w:t>✓ Solution</w:t>
            </w:r>
          </w:p>
          <w:p w14:paraId="0A706930" w14:textId="77777777" w:rsidR="00D37B9C" w:rsidRDefault="00000000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y_pred = lr_pipe.predict(X_test) f1  = f1_score(y_test, y_pred) mlflow.log_metrics({     "f1_score": f1, })</w:t>
            </w:r>
          </w:p>
        </w:tc>
      </w:tr>
    </w:tbl>
    <w:p w14:paraId="69E14082" w14:textId="77777777" w:rsidR="00D37B9C" w:rsidRDefault="00000000">
      <w:r>
        <w:rPr>
          <w:sz w:val="4"/>
          <w:szCs w:val="4"/>
        </w:rPr>
        <w:t xml:space="preserve"> </w:t>
      </w:r>
    </w:p>
    <w:p w14:paraId="0174AC99" w14:textId="77777777" w:rsidR="00D37B9C" w:rsidRDefault="00000000">
      <w:pPr>
        <w:pStyle w:val="Heading3"/>
      </w:pPr>
      <w:r>
        <w:t>TODO 3 — Log hyperparameters</w:t>
      </w:r>
    </w:p>
    <w:p w14:paraId="740E163D" w14:textId="77777777" w:rsidR="00D37B9C" w:rsidRDefault="00000000">
      <w:pPr>
        <w:spacing w:before="100" w:after="80"/>
      </w:pPr>
      <w:r>
        <w:t>Parameters describe the configuration of the model. They allow you to compare runs with different settings:</w:t>
      </w:r>
    </w:p>
    <w:p w14:paraId="5B7805E4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D37B9C" w14:paraId="3B5B781D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6D811" w14:textId="77777777" w:rsidR="00D37B9C" w:rsidRDefault="00000000">
            <w:r>
              <w:rPr>
                <w:b/>
                <w:bCs/>
                <w:color w:val="BF6900"/>
                <w:sz w:val="18"/>
                <w:szCs w:val="18"/>
              </w:rPr>
              <w:t>TODO</w:t>
            </w:r>
          </w:p>
          <w:p w14:paraId="1E1BCEA8" w14:textId="77777777" w:rsidR="00D37B9C" w:rsidRDefault="00000000">
            <w:r>
              <w:rPr>
                <w:rFonts w:ascii="Courier New" w:eastAsia="Courier New" w:hAnsi="Courier New" w:cs="Courier New"/>
                <w:color w:val="5D4037"/>
                <w:sz w:val="17"/>
                <w:szCs w:val="17"/>
              </w:rPr>
              <w:t>Log hyperparameters (hint: log_params)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CBA3" w14:textId="77777777" w:rsidR="00D37B9C" w:rsidRDefault="00000000">
            <w:r>
              <w:rPr>
                <w:b/>
                <w:bCs/>
                <w:color w:val="2E7D32"/>
                <w:sz w:val="18"/>
                <w:szCs w:val="18"/>
              </w:rPr>
              <w:t>✓ Solution</w:t>
            </w:r>
          </w:p>
          <w:p w14:paraId="7738066D" w14:textId="77777777" w:rsidR="00D37B9C" w:rsidRDefault="00000000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lr = lr_pipe.named_steps["logisticregression"] mlflow.log_params({     "C": lr.C,     "max_iter": lr.max_iter,     "solver": lr.solver,     "test_size": 0.2,     "random_state": RANDOM_STATE, })</w:t>
            </w:r>
          </w:p>
        </w:tc>
      </w:tr>
    </w:tbl>
    <w:p w14:paraId="3F1BB565" w14:textId="77777777" w:rsidR="00D37B9C" w:rsidRDefault="00000000">
      <w:r>
        <w:rPr>
          <w:sz w:val="4"/>
          <w:szCs w:val="4"/>
        </w:rPr>
        <w:t xml:space="preserve"> </w:t>
      </w:r>
    </w:p>
    <w:p w14:paraId="250ABAC3" w14:textId="77777777" w:rsidR="00D37B9C" w:rsidRDefault="00000000">
      <w:pPr>
        <w:pStyle w:val="Heading3"/>
      </w:pPr>
      <w:r>
        <w:t>TODO 4 — Log the model</w:t>
      </w:r>
    </w:p>
    <w:p w14:paraId="27AB80DD" w14:textId="77777777" w:rsidR="00D37B9C" w:rsidRDefault="00000000">
      <w:pPr>
        <w:spacing w:before="100" w:after="80"/>
      </w:pPr>
      <w:r>
        <w:t>Logging the model saves the entire pipeline (preprocessor + classifier) as a reusable MLflow artifact:</w:t>
      </w:r>
    </w:p>
    <w:p w14:paraId="797B76B3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D37B9C" w14:paraId="6A5703AF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97C2" w14:textId="77777777" w:rsidR="00D37B9C" w:rsidRDefault="00000000">
            <w:r>
              <w:rPr>
                <w:b/>
                <w:bCs/>
                <w:color w:val="BF6900"/>
                <w:sz w:val="18"/>
                <w:szCs w:val="18"/>
              </w:rPr>
              <w:t>TODO</w:t>
            </w:r>
          </w:p>
          <w:p w14:paraId="701BA226" w14:textId="77777777" w:rsidR="00D37B9C" w:rsidRDefault="00000000">
            <w:r>
              <w:rPr>
                <w:rFonts w:ascii="Courier New" w:eastAsia="Courier New" w:hAnsi="Courier New" w:cs="Courier New"/>
                <w:color w:val="5D4037"/>
                <w:sz w:val="17"/>
                <w:szCs w:val="17"/>
              </w:rPr>
              <w:t>Log model (hint: mlflow.sklearn.log_model)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803E" w14:textId="77777777" w:rsidR="00D37B9C" w:rsidRDefault="00000000">
            <w:r>
              <w:rPr>
                <w:b/>
                <w:bCs/>
                <w:color w:val="2E7D32"/>
                <w:sz w:val="18"/>
                <w:szCs w:val="18"/>
              </w:rPr>
              <w:t>✓ Solution</w:t>
            </w:r>
          </w:p>
          <w:p w14:paraId="7FCCAEB3" w14:textId="77777777" w:rsidR="00D37B9C" w:rsidRDefault="00000000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mlflow.sklearn.log_model(     sk_model=lr_pipe,     artifact_path="model",     input_example=X_train[:5], )</w:t>
            </w:r>
          </w:p>
        </w:tc>
      </w:tr>
    </w:tbl>
    <w:p w14:paraId="273537C1" w14:textId="77777777" w:rsidR="00D37B9C" w:rsidRDefault="00000000">
      <w:r>
        <w:rPr>
          <w:sz w:val="4"/>
          <w:szCs w:val="4"/>
        </w:rPr>
        <w:t xml:space="preserve"> </w:t>
      </w:r>
    </w:p>
    <w:p w14:paraId="3FA89F29" w14:textId="77777777" w:rsidR="00D37B9C" w:rsidRDefault="00000000">
      <w:pPr>
        <w:pStyle w:val="Heading3"/>
      </w:pPr>
      <w:r>
        <w:t>TODO 5 — Log the confusion matrix figure</w:t>
      </w:r>
    </w:p>
    <w:p w14:paraId="42EEBCA3" w14:textId="77777777" w:rsidR="00D37B9C" w:rsidRDefault="00000000">
      <w:pPr>
        <w:spacing w:before="100" w:after="80"/>
      </w:pPr>
      <w:r>
        <w:t>Figures (matplotlib, plotly) can be logged as image artifacts alongside the model:</w:t>
      </w:r>
    </w:p>
    <w:p w14:paraId="5BC7A3C3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D37B9C" w14:paraId="77B5A919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54EC" w14:textId="77777777" w:rsidR="00D37B9C" w:rsidRDefault="00000000">
            <w:r>
              <w:rPr>
                <w:b/>
                <w:bCs/>
                <w:color w:val="BF6900"/>
                <w:sz w:val="18"/>
                <w:szCs w:val="18"/>
              </w:rPr>
              <w:t>TODO</w:t>
            </w:r>
          </w:p>
          <w:p w14:paraId="49E0967C" w14:textId="77777777" w:rsidR="00D37B9C" w:rsidRDefault="00000000">
            <w:r>
              <w:rPr>
                <w:rFonts w:ascii="Courier New" w:eastAsia="Courier New" w:hAnsi="Courier New" w:cs="Courier New"/>
                <w:color w:val="5D4037"/>
                <w:sz w:val="17"/>
                <w:szCs w:val="17"/>
              </w:rPr>
              <w:t>Log confusion matrix (hint: log_figure)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E817" w14:textId="77777777" w:rsidR="00D37B9C" w:rsidRDefault="00000000">
            <w:r>
              <w:rPr>
                <w:b/>
                <w:bCs/>
                <w:color w:val="2E7D32"/>
                <w:sz w:val="18"/>
                <w:szCs w:val="18"/>
              </w:rPr>
              <w:t>✓ Solution</w:t>
            </w:r>
          </w:p>
          <w:p w14:paraId="59499A6A" w14:textId="77777777" w:rsidR="00D37B9C" w:rsidRDefault="00000000">
            <w:r>
              <w:rPr>
                <w:rFonts w:ascii="Courier New" w:eastAsia="Courier New" w:hAnsi="Courier New" w:cs="Courier New"/>
                <w:color w:val="1B5E20"/>
                <w:sz w:val="17"/>
                <w:szCs w:val="17"/>
              </w:rPr>
              <w:t>fig, ax = plt.subplots(figsize=(6, 5)) cm = confusion_matrix(y_test, y_pred) ConfusionMatrixDisplay(cm).plot(ax=ax) ax.set_title("Confusion Matrix") mlflow.log_figure(fig, "confusion_matrix.png") plt.close(fig)</w:t>
            </w:r>
          </w:p>
        </w:tc>
      </w:tr>
    </w:tbl>
    <w:p w14:paraId="0F25270F" w14:textId="77777777" w:rsidR="00D37B9C" w:rsidRDefault="00000000">
      <w:r>
        <w:rPr>
          <w:sz w:val="4"/>
          <w:szCs w:val="4"/>
        </w:rPr>
        <w:t xml:space="preserve"> </w:t>
      </w:r>
    </w:p>
    <w:p w14:paraId="1F583169" w14:textId="77777777" w:rsidR="00D37B9C" w:rsidRDefault="00000000">
      <w:pPr>
        <w:pStyle w:val="Heading2"/>
      </w:pPr>
      <w:r>
        <w:t>5.3  Complete Tracking Block</w:t>
      </w:r>
    </w:p>
    <w:p w14:paraId="156C3D26" w14:textId="77777777" w:rsidR="00D37B9C" w:rsidRDefault="00000000">
      <w:pPr>
        <w:spacing w:before="100" w:after="80"/>
      </w:pPr>
      <w:r>
        <w:t>Putting it all together:</w:t>
      </w:r>
    </w:p>
    <w:p w14:paraId="74729087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52C9D4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1F6DF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with mlflow.start_run(run_name="logistic_baseline"):</w:t>
            </w:r>
          </w:p>
        </w:tc>
      </w:tr>
      <w:tr w:rsidR="00D37B9C" w14:paraId="3CF2A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DBA91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5673F1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D264DB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Dataset</w:t>
            </w:r>
          </w:p>
        </w:tc>
      </w:tr>
      <w:tr w:rsidR="00D37B9C" w14:paraId="5C0DE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14550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lastRenderedPageBreak/>
              <w:t xml:space="preserve">    dataset = mlflow.data.from_pandas(df, source=DATAPATH, targets="isFraud")</w:t>
            </w:r>
          </w:p>
        </w:tc>
      </w:tr>
      <w:tr w:rsidR="00D37B9C" w14:paraId="67726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62841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mlflow.log_input(dataset, context="training")</w:t>
            </w:r>
          </w:p>
        </w:tc>
      </w:tr>
      <w:tr w:rsidR="00D37B9C" w14:paraId="4A10B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BB434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2FA0DF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3F049C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Train</w:t>
            </w:r>
          </w:p>
        </w:tc>
      </w:tr>
      <w:tr w:rsidR="00D37B9C" w14:paraId="6C1D2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BCD3FB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lr_pipe.fit(X_train, y_train)</w:t>
            </w:r>
          </w:p>
        </w:tc>
      </w:tr>
      <w:tr w:rsidR="00D37B9C" w14:paraId="1C910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A52BE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y_pred = lr_pipe.predict(X_test)</w:t>
            </w:r>
          </w:p>
        </w:tc>
      </w:tr>
      <w:tr w:rsidR="00D37B9C" w14:paraId="76899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97EDC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1F1303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43CCC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Metrics</w:t>
            </w:r>
          </w:p>
        </w:tc>
      </w:tr>
      <w:tr w:rsidR="00D37B9C" w14:paraId="5D4B3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80A51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mlflow.log_metrics({"f1_score": f1_score(y_test, y_pred)})</w:t>
            </w:r>
          </w:p>
        </w:tc>
      </w:tr>
      <w:tr w:rsidR="00D37B9C" w14:paraId="56E286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53409D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3A7F1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5FEFCB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Hyperparameters</w:t>
            </w:r>
          </w:p>
        </w:tc>
      </w:tr>
      <w:tr w:rsidR="00D37B9C" w14:paraId="54B0A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C4F9D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lr = lr_pipe.named_steps["logisticregression"]</w:t>
            </w:r>
          </w:p>
        </w:tc>
      </w:tr>
      <w:tr w:rsidR="00D37B9C" w14:paraId="04FF0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58F6C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mlflow.log_params({"C": lr.C, "max_iter": lr.max_iter, "solver": lr.solver})</w:t>
            </w:r>
          </w:p>
        </w:tc>
      </w:tr>
      <w:tr w:rsidR="00D37B9C" w14:paraId="6AA05B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FCC86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47E59A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D9859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Model</w:t>
            </w:r>
          </w:p>
        </w:tc>
      </w:tr>
      <w:tr w:rsidR="00D37B9C" w14:paraId="12369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684BF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mlflow.sklearn.log_model(lr_pipe, artifact_path="model")</w:t>
            </w:r>
          </w:p>
        </w:tc>
      </w:tr>
      <w:tr w:rsidR="00D37B9C" w14:paraId="409382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AC8C6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20471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0105C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# Confusion matrix</w:t>
            </w:r>
          </w:p>
        </w:tc>
      </w:tr>
      <w:tr w:rsidR="00D37B9C" w14:paraId="3B4CB6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64423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fig, ax = plt.subplots(figsize=(6, 5))</w:t>
            </w:r>
          </w:p>
        </w:tc>
      </w:tr>
      <w:tr w:rsidR="00D37B9C" w14:paraId="17E35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01749D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ConfusionMatrixDisplay(confusion_matrix(y_test, y_pred)).plot(ax=ax)</w:t>
            </w:r>
          </w:p>
        </w:tc>
      </w:tr>
      <w:tr w:rsidR="00D37B9C" w14:paraId="4FC9D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4EBD8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mlflow.log_figure(fig, "confusion_matrix.png")</w:t>
            </w:r>
          </w:p>
        </w:tc>
      </w:tr>
      <w:tr w:rsidR="00D37B9C" w14:paraId="1B1F69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97157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plt.close(fig)</w:t>
            </w:r>
          </w:p>
        </w:tc>
      </w:tr>
    </w:tbl>
    <w:p w14:paraId="1F1E085F" w14:textId="77777777" w:rsidR="00D37B9C" w:rsidRDefault="00000000">
      <w:pPr>
        <w:pStyle w:val="Heading1"/>
      </w:pPr>
      <w:r>
        <w:t>6. Model Registry</w:t>
      </w:r>
    </w:p>
    <w:p w14:paraId="5E33EDF1" w14:textId="77777777" w:rsidR="00D37B9C" w:rsidRDefault="00000000">
      <w:pPr>
        <w:pStyle w:val="Heading2"/>
      </w:pPr>
      <w:r>
        <w:t>6.1  What is the Model Registry?</w:t>
      </w:r>
    </w:p>
    <w:p w14:paraId="093C10B1" w14:textId="77777777" w:rsidR="00D37B9C" w:rsidRDefault="00000000">
      <w:pPr>
        <w:spacing w:before="100" w:after="80"/>
      </w:pPr>
      <w:r>
        <w:t>The MLflow Model Registry is a centralised catalogue that manages the lifecycle of ML models across teams and environments. It is separate from experiment tracking: while tracking records every run, the registry only holds models that have been explicitly promoted.</w:t>
      </w:r>
    </w:p>
    <w:p w14:paraId="60591D7B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7B9C" w14:paraId="0DF949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E6F3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EE5E" w14:textId="77777777" w:rsidR="00D37B9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37B9C" w14:paraId="072B15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9D36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Registered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E2A2" w14:textId="77777777" w:rsidR="00D37B9C" w:rsidRDefault="00000000">
            <w:r>
              <w:rPr>
                <w:sz w:val="20"/>
                <w:szCs w:val="20"/>
              </w:rPr>
              <w:t>A named model in the registry (e.g., 'fraud_detector'). Contains one or more versions.</w:t>
            </w:r>
          </w:p>
        </w:tc>
      </w:tr>
      <w:tr w:rsidR="00D37B9C" w14:paraId="0029DF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0A83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Model 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F5C9" w14:textId="77777777" w:rsidR="00D37B9C" w:rsidRDefault="00000000">
            <w:r>
              <w:rPr>
                <w:sz w:val="20"/>
                <w:szCs w:val="20"/>
              </w:rPr>
              <w:t>A specific logged model promoted to the registry. Automatically versioned (v1, v2, …).</w:t>
            </w:r>
          </w:p>
        </w:tc>
      </w:tr>
      <w:tr w:rsidR="00D37B9C" w14:paraId="07750A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9CD3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Stage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46B3" w14:textId="77777777" w:rsidR="00D37B9C" w:rsidRDefault="00000000">
            <w:r>
              <w:rPr>
                <w:sz w:val="20"/>
                <w:szCs w:val="20"/>
              </w:rPr>
              <w:t>Lifecycle label: None → Staging → Production → Archived</w:t>
            </w:r>
          </w:p>
        </w:tc>
      </w:tr>
      <w:tr w:rsidR="00D37B9C" w14:paraId="4056D6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8420" w14:textId="77777777" w:rsidR="00D37B9C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Alias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9CAF" w14:textId="77777777" w:rsidR="00D37B9C" w:rsidRDefault="00000000">
            <w:r>
              <w:rPr>
                <w:sz w:val="20"/>
                <w:szCs w:val="20"/>
              </w:rPr>
              <w:t>Human-readable pointer to a version (e.g., 'champion', 'challenger')</w:t>
            </w:r>
          </w:p>
        </w:tc>
      </w:tr>
    </w:tbl>
    <w:p w14:paraId="5E69AF9B" w14:textId="77777777" w:rsidR="00D37B9C" w:rsidRDefault="00000000">
      <w:r>
        <w:rPr>
          <w:sz w:val="4"/>
          <w:szCs w:val="4"/>
        </w:rPr>
        <w:t xml:space="preserve"> </w:t>
      </w:r>
    </w:p>
    <w:p w14:paraId="1782ABA5" w14:textId="77777777" w:rsidR="00D37B9C" w:rsidRDefault="00000000">
      <w:pPr>
        <w:spacing w:before="100" w:after="80"/>
      </w:pPr>
      <w:r>
        <w:t>Typical workflow: train → log model in a run → register best run in registry → promote to Staging for validation → promote to Production for serving.</w:t>
      </w:r>
    </w:p>
    <w:p w14:paraId="0AFFA6B8" w14:textId="77777777" w:rsidR="00D37B9C" w:rsidRDefault="00000000">
      <w:r>
        <w:rPr>
          <w:sz w:val="4"/>
          <w:szCs w:val="4"/>
        </w:rPr>
        <w:t xml:space="preserve"> </w:t>
      </w:r>
    </w:p>
    <w:p w14:paraId="0CABA927" w14:textId="77777777" w:rsidR="00D37B9C" w:rsidRDefault="00000000">
      <w:pPr>
        <w:pStyle w:val="Heading2"/>
      </w:pPr>
      <w:r>
        <w:t>6.2  When to Use the Registry</w:t>
      </w:r>
    </w:p>
    <w:p w14:paraId="3084FB82" w14:textId="77777777" w:rsidR="00D37B9C" w:rsidRDefault="00000000">
      <w:pPr>
        <w:pStyle w:val="ListParagraph"/>
        <w:numPr>
          <w:ilvl w:val="0"/>
          <w:numId w:val="2"/>
        </w:numPr>
      </w:pPr>
      <w:r>
        <w:lastRenderedPageBreak/>
        <w:t>When multiple models (or model versions) need to coexist.</w:t>
      </w:r>
    </w:p>
    <w:p w14:paraId="78B188DC" w14:textId="77777777" w:rsidR="00D37B9C" w:rsidRDefault="00000000">
      <w:pPr>
        <w:pStyle w:val="ListParagraph"/>
        <w:numPr>
          <w:ilvl w:val="0"/>
          <w:numId w:val="2"/>
        </w:numPr>
      </w:pPr>
      <w:r>
        <w:t>When you need to roll back to a previous version quickly.</w:t>
      </w:r>
    </w:p>
    <w:p w14:paraId="4DDC4992" w14:textId="77777777" w:rsidR="00D37B9C" w:rsidRDefault="00000000">
      <w:pPr>
        <w:pStyle w:val="ListParagraph"/>
        <w:numPr>
          <w:ilvl w:val="0"/>
          <w:numId w:val="2"/>
        </w:numPr>
      </w:pPr>
      <w:r>
        <w:t>When a deployment pipeline fetches the 'Production' model by name.</w:t>
      </w:r>
    </w:p>
    <w:p w14:paraId="16FF443A" w14:textId="77777777" w:rsidR="00D37B9C" w:rsidRDefault="00000000">
      <w:pPr>
        <w:pStyle w:val="ListParagraph"/>
        <w:numPr>
          <w:ilvl w:val="0"/>
          <w:numId w:val="2"/>
        </w:numPr>
      </w:pPr>
      <w:r>
        <w:t>When teams need an approval process before a model goes live.</w:t>
      </w:r>
    </w:p>
    <w:p w14:paraId="59E924E8" w14:textId="77777777" w:rsidR="00D37B9C" w:rsidRDefault="00000000">
      <w:r>
        <w:rPr>
          <w:sz w:val="4"/>
          <w:szCs w:val="4"/>
        </w:rPr>
        <w:t xml:space="preserve"> </w:t>
      </w:r>
    </w:p>
    <w:p w14:paraId="6039CF31" w14:textId="77777777" w:rsidR="00D37B9C" w:rsidRDefault="00000000">
      <w:pPr>
        <w:pStyle w:val="Heading2"/>
      </w:pPr>
      <w:r>
        <w:t>6.3  TODO — Register the Model</w:t>
      </w:r>
    </w:p>
    <w:p w14:paraId="24CE6EC2" w14:textId="77777777" w:rsidR="00D37B9C" w:rsidRDefault="00000000">
      <w:pPr>
        <w:spacing w:before="100" w:after="80"/>
      </w:pPr>
      <w:r>
        <w:t>There are two approaches to registering a model.</w:t>
      </w:r>
    </w:p>
    <w:p w14:paraId="1E7BC7CB" w14:textId="77777777" w:rsidR="00D37B9C" w:rsidRDefault="00000000">
      <w:r>
        <w:rPr>
          <w:sz w:val="4"/>
          <w:szCs w:val="4"/>
        </w:rPr>
        <w:t xml:space="preserve"> </w:t>
      </w:r>
    </w:p>
    <w:p w14:paraId="0DAC7CE2" w14:textId="77777777" w:rsidR="00D37B9C" w:rsidRDefault="00000000">
      <w:pPr>
        <w:pStyle w:val="Heading3"/>
      </w:pPr>
      <w:r>
        <w:t>Option A — Register during the run (recommended)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7CA40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3F9E2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with mlflow.start_run():</w:t>
            </w:r>
          </w:p>
        </w:tc>
      </w:tr>
      <w:tr w:rsidR="00D37B9C" w14:paraId="56E571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BCD93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...</w:t>
            </w:r>
          </w:p>
        </w:tc>
      </w:tr>
      <w:tr w:rsidR="00D37B9C" w14:paraId="590A0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341B5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mlflow.sklearn.log_model(</w:t>
            </w:r>
          </w:p>
        </w:tc>
      </w:tr>
      <w:tr w:rsidR="00D37B9C" w14:paraId="0EE705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E7FD2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sk_model=lr_pipe,</w:t>
            </w:r>
          </w:p>
        </w:tc>
      </w:tr>
      <w:tr w:rsidR="00D37B9C" w14:paraId="0E102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C32FD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artifact_path="model",</w:t>
            </w:r>
          </w:p>
        </w:tc>
      </w:tr>
      <w:tr w:rsidR="00D37B9C" w14:paraId="540316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1F476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    registered_model_name="fraud_detector",   # ← registers automatically</w:t>
            </w:r>
          </w:p>
        </w:tc>
      </w:tr>
      <w:tr w:rsidR="00D37B9C" w14:paraId="1ADF5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7A962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)</w:t>
            </w:r>
          </w:p>
        </w:tc>
      </w:tr>
    </w:tbl>
    <w:p w14:paraId="0582A65E" w14:textId="77777777" w:rsidR="00D37B9C" w:rsidRDefault="00000000">
      <w:r>
        <w:rPr>
          <w:sz w:val="4"/>
          <w:szCs w:val="4"/>
        </w:rPr>
        <w:t xml:space="preserve"> </w:t>
      </w:r>
    </w:p>
    <w:p w14:paraId="00351D8C" w14:textId="77777777" w:rsidR="00D37B9C" w:rsidRDefault="00000000">
      <w:pPr>
        <w:pStyle w:val="Heading3"/>
      </w:pPr>
      <w:r>
        <w:t>Option B — Register after the run (from a run URI)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7A0FE6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BB3C95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After the run has ended, retrieve the run_id</w:t>
            </w:r>
          </w:p>
        </w:tc>
      </w:tr>
      <w:tr w:rsidR="00D37B9C" w14:paraId="79F79D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18801C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run_id = mlflow.last_active_run().info.run_id</w:t>
            </w:r>
          </w:p>
        </w:tc>
      </w:tr>
      <w:tr w:rsidR="00D37B9C" w14:paraId="09B650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69823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32E95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383F83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model_uri = f"runs:/{run_id}/model"</w:t>
            </w:r>
          </w:p>
        </w:tc>
      </w:tr>
      <w:tr w:rsidR="00D37B9C" w14:paraId="4F724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AA75B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008B32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67008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mlflow.register_model(</w:t>
            </w:r>
          </w:p>
        </w:tc>
      </w:tr>
      <w:tr w:rsidR="00D37B9C" w14:paraId="47337E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20FA6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model_uri=model_uri,</w:t>
            </w:r>
          </w:p>
        </w:tc>
      </w:tr>
      <w:tr w:rsidR="00D37B9C" w14:paraId="7FF29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84851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name="fraud_detector",</w:t>
            </w:r>
          </w:p>
        </w:tc>
      </w:tr>
      <w:tr w:rsidR="00D37B9C" w14:paraId="47666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9C835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</w:tbl>
    <w:p w14:paraId="3DCCDD06" w14:textId="77777777" w:rsidR="00D37B9C" w:rsidRDefault="00000000">
      <w:r>
        <w:rPr>
          <w:sz w:val="4"/>
          <w:szCs w:val="4"/>
        </w:rPr>
        <w:t xml:space="preserve"> </w:t>
      </w:r>
    </w:p>
    <w:p w14:paraId="77480784" w14:textId="77777777" w:rsidR="00D37B9C" w:rsidRDefault="00000000">
      <w:pPr>
        <w:pStyle w:val="Heading2"/>
      </w:pPr>
      <w:r>
        <w:t>6.4  Promoting a Model Version</w:t>
      </w:r>
    </w:p>
    <w:p w14:paraId="21555914" w14:textId="77777777" w:rsidR="00D37B9C" w:rsidRDefault="00000000">
      <w:pPr>
        <w:spacing w:before="100" w:after="80"/>
      </w:pPr>
      <w:r>
        <w:t>After registering, assign an alias to mark the version ready for production:</w:t>
      </w:r>
    </w:p>
    <w:p w14:paraId="62470CFC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1453D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CA0CA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from mlflow import MlflowClient</w:t>
            </w:r>
          </w:p>
        </w:tc>
      </w:tr>
      <w:tr w:rsidR="00D37B9C" w14:paraId="6729F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14C08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10729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E7F36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client = MlflowClient()</w:t>
            </w:r>
          </w:p>
        </w:tc>
      </w:tr>
      <w:tr w:rsidR="00D37B9C" w14:paraId="0B001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B7248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035F6B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CAAD19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Assign a 'champion' alias to version 1</w:t>
            </w:r>
          </w:p>
        </w:tc>
      </w:tr>
      <w:tr w:rsidR="00D37B9C" w14:paraId="5AEC9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9CA82C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client.set_registered_model_alias(</w:t>
            </w:r>
          </w:p>
        </w:tc>
      </w:tr>
      <w:tr w:rsidR="00D37B9C" w14:paraId="4069B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6E52C2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name="fraud_detector",</w:t>
            </w:r>
          </w:p>
        </w:tc>
      </w:tr>
      <w:tr w:rsidR="00D37B9C" w14:paraId="0BF09A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6FF401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alias="champion",</w:t>
            </w:r>
          </w:p>
        </w:tc>
      </w:tr>
      <w:tr w:rsidR="00D37B9C" w14:paraId="1B36DA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59E1C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   version=1,</w:t>
            </w:r>
          </w:p>
        </w:tc>
      </w:tr>
      <w:tr w:rsidR="00D37B9C" w14:paraId="40CB6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5F65A6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)</w:t>
            </w:r>
          </w:p>
        </w:tc>
      </w:tr>
    </w:tbl>
    <w:p w14:paraId="55F16696" w14:textId="77777777" w:rsidR="00D37B9C" w:rsidRDefault="00000000">
      <w:r>
        <w:rPr>
          <w:sz w:val="4"/>
          <w:szCs w:val="4"/>
        </w:rPr>
        <w:t xml:space="preserve"> </w:t>
      </w:r>
    </w:p>
    <w:p w14:paraId="28F97CC8" w14:textId="77777777" w:rsidR="00D37B9C" w:rsidRDefault="00000000">
      <w:pPr>
        <w:pStyle w:val="Heading2"/>
      </w:pPr>
      <w:r>
        <w:lastRenderedPageBreak/>
        <w:t>6.5  Loading a Registered Model</w:t>
      </w:r>
    </w:p>
    <w:p w14:paraId="0634DAE7" w14:textId="77777777" w:rsidR="00D37B9C" w:rsidRDefault="00000000">
      <w:pPr>
        <w:spacing w:before="100" w:after="80"/>
      </w:pPr>
      <w:r>
        <w:t>In a serving or scoring script, load the model directly from the registry without needing the original training code:</w:t>
      </w:r>
    </w:p>
    <w:p w14:paraId="34BE8604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7B66C2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C2826D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import mlflow.sklearn</w:t>
            </w:r>
          </w:p>
        </w:tc>
      </w:tr>
      <w:tr w:rsidR="00D37B9C" w14:paraId="55D8A9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3AABAC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1EC59C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DDCB1A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Load by alias</w:t>
            </w:r>
          </w:p>
        </w:tc>
      </w:tr>
      <w:tr w:rsidR="00D37B9C" w14:paraId="1D2CC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0E1448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model = mlflow.sklearn.load_model("models:/fraud_detector@champion")</w:t>
            </w:r>
          </w:p>
        </w:tc>
      </w:tr>
      <w:tr w:rsidR="00D37B9C" w14:paraId="66DE49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F9166D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7AA0AE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C36257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Load by version number</w:t>
            </w:r>
          </w:p>
        </w:tc>
      </w:tr>
      <w:tr w:rsidR="00D37B9C" w14:paraId="361E50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4E5BA4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model = mlflow.sklearn.load_model("models:/fraud_detector/1")</w:t>
            </w:r>
          </w:p>
        </w:tc>
      </w:tr>
      <w:tr w:rsidR="00D37B9C" w14:paraId="3D9F6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F2331B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 xml:space="preserve"> </w:t>
            </w:r>
          </w:p>
        </w:tc>
      </w:tr>
      <w:tr w:rsidR="00D37B9C" w14:paraId="724A2D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6895DE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# Use it like any sklearn model</w:t>
            </w:r>
          </w:p>
        </w:tc>
      </w:tr>
      <w:tr w:rsidR="00D37B9C" w14:paraId="779F7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CEEE7A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predictions = model.predict(X_new)</w:t>
            </w:r>
          </w:p>
        </w:tc>
      </w:tr>
    </w:tbl>
    <w:p w14:paraId="3C366143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48217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D32"/>
              <w:left w:val="thick" w:sz="12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E24EE" w14:textId="77777777" w:rsidR="00D37B9C" w:rsidRDefault="0000000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>✅ Best practice: in production pipelines, always load by alias ('champion', 'production')</w:t>
            </w:r>
          </w:p>
          <w:p w14:paraId="241B6CEB" w14:textId="77777777" w:rsidR="00D37B9C" w:rsidRDefault="0000000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   rather than by version number. This decouples your serving code from specific version IDs:</w:t>
            </w:r>
          </w:p>
          <w:p w14:paraId="4B2E3E86" w14:textId="77777777" w:rsidR="00D37B9C" w:rsidRDefault="00000000">
            <w:pPr>
              <w:spacing w:before="40" w:after="40"/>
            </w:pPr>
            <w:r>
              <w:rPr>
                <w:color w:val="1B5E20"/>
                <w:sz w:val="20"/>
                <w:szCs w:val="20"/>
              </w:rPr>
              <w:t xml:space="preserve">   you can promote a new version simply by updating the alias — no code changes needed.</w:t>
            </w:r>
          </w:p>
        </w:tc>
      </w:tr>
    </w:tbl>
    <w:p w14:paraId="4790F7B4" w14:textId="77777777" w:rsidR="00D37B9C" w:rsidRDefault="00000000">
      <w:r>
        <w:rPr>
          <w:sz w:val="4"/>
          <w:szCs w:val="4"/>
        </w:rPr>
        <w:t xml:space="preserve"> </w:t>
      </w:r>
    </w:p>
    <w:p w14:paraId="1F7B85EA" w14:textId="77777777" w:rsidR="00D37B9C" w:rsidRDefault="00000000">
      <w:pPr>
        <w:pStyle w:val="Heading2"/>
      </w:pPr>
      <w:r>
        <w:t>6.6  Viewing the Registry</w:t>
      </w:r>
    </w:p>
    <w:p w14:paraId="60CD2D75" w14:textId="77777777" w:rsidR="00D37B9C" w:rsidRDefault="00000000">
      <w:pPr>
        <w:spacing w:before="100" w:after="80"/>
      </w:pPr>
      <w:r>
        <w:t>Launch the MLflow UI to browse registered models, compare versions, and manage stages:</w:t>
      </w:r>
    </w:p>
    <w:p w14:paraId="3A55DE56" w14:textId="77777777" w:rsidR="00D37B9C" w:rsidRDefault="00000000">
      <w:r>
        <w:rPr>
          <w:sz w:val="4"/>
          <w:szCs w:val="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7B9C" w14:paraId="178FC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3F5440" w14:textId="77777777" w:rsidR="00D37B9C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mlflow ui   # opens http://127.0.0.1:5000</w:t>
            </w:r>
          </w:p>
        </w:tc>
      </w:tr>
    </w:tbl>
    <w:p w14:paraId="01F4F304" w14:textId="77777777" w:rsidR="00D37B9C" w:rsidRDefault="00000000">
      <w:r>
        <w:rPr>
          <w:sz w:val="4"/>
          <w:szCs w:val="4"/>
        </w:rPr>
        <w:t xml:space="preserve"> </w:t>
      </w:r>
    </w:p>
    <w:p w14:paraId="2D1B8ADD" w14:textId="77777777" w:rsidR="00D37B9C" w:rsidRDefault="00000000">
      <w:pPr>
        <w:spacing w:before="100" w:after="80"/>
      </w:pPr>
      <w:r>
        <w:t>Navigate to the 'Models' tab in the left sidebar to see all registered models, their versions, and their current aliases.</w:t>
      </w:r>
    </w:p>
    <w:sectPr w:rsidR="00D37B9C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B36DF" w14:textId="77777777" w:rsidR="00B3728E" w:rsidRDefault="00B3728E">
      <w:r>
        <w:separator/>
      </w:r>
    </w:p>
  </w:endnote>
  <w:endnote w:type="continuationSeparator" w:id="0">
    <w:p w14:paraId="710095C6" w14:textId="77777777" w:rsidR="00B3728E" w:rsidRDefault="00B37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774B" w14:textId="77777777" w:rsidR="00D37B9C" w:rsidRDefault="00000000">
    <w:pPr>
      <w:jc w:val="center"/>
    </w:pPr>
    <w:r>
      <w:rPr>
        <w:color w:val="888888"/>
        <w:sz w:val="18"/>
        <w:szCs w:val="18"/>
      </w:rPr>
      <w:t xml:space="preserve">MLflow Tracking Lab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327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711EC" w14:textId="77777777" w:rsidR="00B3728E" w:rsidRDefault="00B3728E">
      <w:r>
        <w:separator/>
      </w:r>
    </w:p>
  </w:footnote>
  <w:footnote w:type="continuationSeparator" w:id="0">
    <w:p w14:paraId="72B902BA" w14:textId="77777777" w:rsidR="00B3728E" w:rsidRDefault="00B372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9027D"/>
    <w:multiLevelType w:val="hybridMultilevel"/>
    <w:tmpl w:val="47D67072"/>
    <w:lvl w:ilvl="0" w:tplc="3AC60794">
      <w:start w:val="1"/>
      <w:numFmt w:val="bullet"/>
      <w:lvlText w:val="•"/>
      <w:lvlJc w:val="left"/>
      <w:pPr>
        <w:ind w:left="720" w:hanging="360"/>
      </w:pPr>
    </w:lvl>
    <w:lvl w:ilvl="1" w:tplc="21CE60B2">
      <w:start w:val="1"/>
      <w:numFmt w:val="bullet"/>
      <w:lvlText w:val="◦"/>
      <w:lvlJc w:val="left"/>
      <w:pPr>
        <w:ind w:left="1080" w:hanging="360"/>
      </w:pPr>
    </w:lvl>
    <w:lvl w:ilvl="2" w:tplc="0DB09582">
      <w:numFmt w:val="decimal"/>
      <w:lvlText w:val=""/>
      <w:lvlJc w:val="left"/>
    </w:lvl>
    <w:lvl w:ilvl="3" w:tplc="274AAF82">
      <w:numFmt w:val="decimal"/>
      <w:lvlText w:val=""/>
      <w:lvlJc w:val="left"/>
    </w:lvl>
    <w:lvl w:ilvl="4" w:tplc="A7445DA2">
      <w:numFmt w:val="decimal"/>
      <w:lvlText w:val=""/>
      <w:lvlJc w:val="left"/>
    </w:lvl>
    <w:lvl w:ilvl="5" w:tplc="8196C7F4">
      <w:numFmt w:val="decimal"/>
      <w:lvlText w:val=""/>
      <w:lvlJc w:val="left"/>
    </w:lvl>
    <w:lvl w:ilvl="6" w:tplc="7D5A55E0">
      <w:numFmt w:val="decimal"/>
      <w:lvlText w:val=""/>
      <w:lvlJc w:val="left"/>
    </w:lvl>
    <w:lvl w:ilvl="7" w:tplc="E784674A">
      <w:numFmt w:val="decimal"/>
      <w:lvlText w:val=""/>
      <w:lvlJc w:val="left"/>
    </w:lvl>
    <w:lvl w:ilvl="8" w:tplc="F8906AD0">
      <w:numFmt w:val="decimal"/>
      <w:lvlText w:val=""/>
      <w:lvlJc w:val="left"/>
    </w:lvl>
  </w:abstractNum>
  <w:abstractNum w:abstractNumId="1" w15:restartNumberingAfterBreak="0">
    <w:nsid w:val="44E65DA1"/>
    <w:multiLevelType w:val="hybridMultilevel"/>
    <w:tmpl w:val="237CAF94"/>
    <w:lvl w:ilvl="0" w:tplc="2EB427C4">
      <w:start w:val="1"/>
      <w:numFmt w:val="bullet"/>
      <w:lvlText w:val="●"/>
      <w:lvlJc w:val="left"/>
      <w:pPr>
        <w:ind w:left="720" w:hanging="360"/>
      </w:pPr>
    </w:lvl>
    <w:lvl w:ilvl="1" w:tplc="0CB856DA">
      <w:start w:val="1"/>
      <w:numFmt w:val="bullet"/>
      <w:lvlText w:val="○"/>
      <w:lvlJc w:val="left"/>
      <w:pPr>
        <w:ind w:left="1440" w:hanging="360"/>
      </w:pPr>
    </w:lvl>
    <w:lvl w:ilvl="2" w:tplc="6E4E405A">
      <w:start w:val="1"/>
      <w:numFmt w:val="bullet"/>
      <w:lvlText w:val="■"/>
      <w:lvlJc w:val="left"/>
      <w:pPr>
        <w:ind w:left="2160" w:hanging="360"/>
      </w:pPr>
    </w:lvl>
    <w:lvl w:ilvl="3" w:tplc="22B60888">
      <w:start w:val="1"/>
      <w:numFmt w:val="bullet"/>
      <w:lvlText w:val="●"/>
      <w:lvlJc w:val="left"/>
      <w:pPr>
        <w:ind w:left="2880" w:hanging="360"/>
      </w:pPr>
    </w:lvl>
    <w:lvl w:ilvl="4" w:tplc="C8840102">
      <w:start w:val="1"/>
      <w:numFmt w:val="bullet"/>
      <w:lvlText w:val="○"/>
      <w:lvlJc w:val="left"/>
      <w:pPr>
        <w:ind w:left="3600" w:hanging="360"/>
      </w:pPr>
    </w:lvl>
    <w:lvl w:ilvl="5" w:tplc="24261BA0">
      <w:start w:val="1"/>
      <w:numFmt w:val="bullet"/>
      <w:lvlText w:val="■"/>
      <w:lvlJc w:val="left"/>
      <w:pPr>
        <w:ind w:left="4320" w:hanging="360"/>
      </w:pPr>
    </w:lvl>
    <w:lvl w:ilvl="6" w:tplc="2AFA02B0">
      <w:start w:val="1"/>
      <w:numFmt w:val="bullet"/>
      <w:lvlText w:val="●"/>
      <w:lvlJc w:val="left"/>
      <w:pPr>
        <w:ind w:left="5040" w:hanging="360"/>
      </w:pPr>
    </w:lvl>
    <w:lvl w:ilvl="7" w:tplc="5C14C898">
      <w:start w:val="1"/>
      <w:numFmt w:val="bullet"/>
      <w:lvlText w:val="●"/>
      <w:lvlJc w:val="left"/>
      <w:pPr>
        <w:ind w:left="5760" w:hanging="360"/>
      </w:pPr>
    </w:lvl>
    <w:lvl w:ilvl="8" w:tplc="E17850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10785D"/>
    <w:multiLevelType w:val="hybridMultilevel"/>
    <w:tmpl w:val="D6225864"/>
    <w:lvl w:ilvl="0" w:tplc="52BEA1EA">
      <w:start w:val="1"/>
      <w:numFmt w:val="decimal"/>
      <w:lvlText w:val="%1."/>
      <w:lvlJc w:val="left"/>
      <w:pPr>
        <w:ind w:left="720" w:hanging="360"/>
      </w:pPr>
    </w:lvl>
    <w:lvl w:ilvl="1" w:tplc="3BBC27B8">
      <w:numFmt w:val="decimal"/>
      <w:lvlText w:val=""/>
      <w:lvlJc w:val="left"/>
    </w:lvl>
    <w:lvl w:ilvl="2" w:tplc="3F2E3920">
      <w:numFmt w:val="decimal"/>
      <w:lvlText w:val=""/>
      <w:lvlJc w:val="left"/>
    </w:lvl>
    <w:lvl w:ilvl="3" w:tplc="D8C21DDA">
      <w:numFmt w:val="decimal"/>
      <w:lvlText w:val=""/>
      <w:lvlJc w:val="left"/>
    </w:lvl>
    <w:lvl w:ilvl="4" w:tplc="83888F52">
      <w:numFmt w:val="decimal"/>
      <w:lvlText w:val=""/>
      <w:lvlJc w:val="left"/>
    </w:lvl>
    <w:lvl w:ilvl="5" w:tplc="E3AA8062">
      <w:numFmt w:val="decimal"/>
      <w:lvlText w:val=""/>
      <w:lvlJc w:val="left"/>
    </w:lvl>
    <w:lvl w:ilvl="6" w:tplc="943C3242">
      <w:numFmt w:val="decimal"/>
      <w:lvlText w:val=""/>
      <w:lvlJc w:val="left"/>
    </w:lvl>
    <w:lvl w:ilvl="7" w:tplc="7F4ACDA2">
      <w:numFmt w:val="decimal"/>
      <w:lvlText w:val=""/>
      <w:lvlJc w:val="left"/>
    </w:lvl>
    <w:lvl w:ilvl="8" w:tplc="643EFB0C">
      <w:numFmt w:val="decimal"/>
      <w:lvlText w:val=""/>
      <w:lvlJc w:val="left"/>
    </w:lvl>
  </w:abstractNum>
  <w:num w:numId="1" w16cid:durableId="981495822">
    <w:abstractNumId w:val="1"/>
    <w:lvlOverride w:ilvl="0">
      <w:startOverride w:val="1"/>
    </w:lvlOverride>
  </w:num>
  <w:num w:numId="2" w16cid:durableId="517937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9C"/>
    <w:rsid w:val="004708E0"/>
    <w:rsid w:val="00B3728E"/>
    <w:rsid w:val="00D37B9C"/>
    <w:rsid w:val="00D4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B6E73"/>
  <w15:docId w15:val="{395D62FA-9F53-4A43-BAAF-5EFB631C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M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565C0"/>
      </w:pBdr>
      <w:spacing w:before="400" w:after="160"/>
      <w:outlineLvl w:val="0"/>
    </w:pPr>
    <w:rPr>
      <w:b/>
      <w:bCs/>
      <w:color w:val="1565C0"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474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2477</Words>
  <Characters>14120</Characters>
  <Application>Microsoft Office Word</Application>
  <DocSecurity>0</DocSecurity>
  <Lines>117</Lines>
  <Paragraphs>33</Paragraphs>
  <ScaleCrop>false</ScaleCrop>
  <Company/>
  <LinksUpToDate>false</LinksUpToDate>
  <CharactersWithSpaces>16564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Serge Ndoumin</cp:lastModifiedBy>
  <cp:revision>2</cp:revision>
  <dcterms:created xsi:type="dcterms:W3CDTF">2026-06-02T21:21:00Z</dcterms:created>
  <dcterms:modified xsi:type="dcterms:W3CDTF">2026-06-04T22:07:00Z</dcterms:modified>
</cp:coreProperties>
</file>