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72AC" w14:textId="61D8AECB" w:rsidR="007C6B0D" w:rsidRPr="007C6B0D" w:rsidRDefault="007C6B0D" w:rsidP="00275046">
      <w:r w:rsidRPr="007C6B0D">
        <w:t>Постановления Правительства РФ от 13 августа 2006г. №491 "Об 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продолжительность"</w:t>
      </w:r>
    </w:p>
    <w:p w14:paraId="284FDCAE" w14:textId="4BF2539C" w:rsidR="00275046" w:rsidRDefault="00275046" w:rsidP="00275046">
      <w:r>
        <w:t>О применении контрольно-кассовой техники при осуществлении расчетов в Российской Федерации</w:t>
      </w:r>
    </w:p>
    <w:p w14:paraId="3EE1AAE6" w14:textId="669DFFE5" w:rsidR="003D4E25" w:rsidRDefault="003D4E25" w:rsidP="00275046">
      <w:r>
        <w:t>О применении контрольно-кассовой техники при осуществлении расчетов в Российской Федерации</w:t>
      </w:r>
    </w:p>
    <w:p w14:paraId="1AD1C14D" w14:textId="77777777" w:rsidR="00275046" w:rsidRDefault="00275046" w:rsidP="00275046">
      <w:r>
        <w:t>Федеральный закон от 08.12.2020 N 394-ФЗ "О Государственном Совете Российской Федерации"</w:t>
      </w:r>
    </w:p>
    <w:p w14:paraId="7BF16263" w14:textId="77777777" w:rsidR="00275046" w:rsidRDefault="00275046" w:rsidP="00275046">
      <w:r>
        <w:t>Федеральный закон "О государственных пособиях гражданам, имеющим детей" N 81-ФЗ</w:t>
      </w:r>
    </w:p>
    <w:p w14:paraId="765871BD" w14:textId="77777777" w:rsidR="00275046" w:rsidRDefault="00275046" w:rsidP="00275046">
      <w:r>
        <w:t>Федеральный закон "О гражданстве Российской Федерации" N 62-ФЗ</w:t>
      </w:r>
    </w:p>
    <w:p w14:paraId="3A105094" w14:textId="77777777" w:rsidR="00275046" w:rsidRDefault="00275046" w:rsidP="00275046">
      <w:r>
        <w:t>Федеральный закон "О ежемесячных выплатах семьям, имеющим детей" N 418-ФЗ</w:t>
      </w:r>
    </w:p>
    <w:p w14:paraId="1EF00D6B" w14:textId="77777777" w:rsidR="00275046" w:rsidRDefault="00275046" w:rsidP="00275046">
      <w:r>
        <w:t>Федеральный закон "О концессионных соглашениях" N 115-ФЗ</w:t>
      </w:r>
    </w:p>
    <w:p w14:paraId="7A3F7891" w14:textId="77777777" w:rsidR="00275046" w:rsidRDefault="00275046" w:rsidP="00275046">
      <w:r>
        <w:t>Федеральный закон "О лицензировании отдельных видов деятельности" N 99-ФЗ</w:t>
      </w:r>
    </w:p>
    <w:p w14:paraId="70014371" w14:textId="77777777" w:rsidR="00275046" w:rsidRDefault="00275046" w:rsidP="00275046">
      <w:r>
        <w:t>Федеральный закон "О некоммерческих организациях" N 7-ФЗ</w:t>
      </w:r>
    </w:p>
    <w:p w14:paraId="7B852E1F" w14:textId="77777777" w:rsidR="00275046" w:rsidRDefault="00275046" w:rsidP="00275046">
      <w:r>
        <w:t>Федеральный закон "О несостоятельности (банкротстве)" N 127-ФЗ</w:t>
      </w:r>
    </w:p>
    <w:p w14:paraId="3F476701" w14:textId="77777777" w:rsidR="00275046" w:rsidRDefault="00275046" w:rsidP="00275046">
      <w:r>
        <w:t>Федеральный закон "О персональных данных" N 152-ФЗ</w:t>
      </w:r>
    </w:p>
    <w:p w14:paraId="31476210" w14:textId="77777777" w:rsidR="00275046" w:rsidRDefault="00275046" w:rsidP="00275046">
      <w:r>
        <w:t>Федеральный закон "О пожарной безопасности" N 69-ФЗ</w:t>
      </w:r>
    </w:p>
    <w:p w14:paraId="1A89CB58" w14:textId="77777777" w:rsidR="00275046" w:rsidRDefault="00275046" w:rsidP="00275046">
      <w:r>
        <w:t>Федеральный закон "О полиции" N 3-ФЗ</w:t>
      </w:r>
    </w:p>
    <w:p w14:paraId="334AA60B" w14:textId="77777777" w:rsidR="00275046" w:rsidRDefault="00275046" w:rsidP="00275046">
      <w:r>
        <w:t>Федеральный закон "О правовом положении иностранных граждан в Российской Федерации" N 115-ФЗ</w:t>
      </w:r>
    </w:p>
    <w:p w14:paraId="51D0BAE1" w14:textId="77777777" w:rsidR="00275046" w:rsidRDefault="00275046" w:rsidP="00275046">
      <w:r>
        <w:t>Федеральный закон "О прокуратуре Российской Федерации" N 2202-1-ФЗ</w:t>
      </w:r>
    </w:p>
    <w:p w14:paraId="4F9E1D22" w14:textId="77777777" w:rsidR="00275046" w:rsidRDefault="00275046" w:rsidP="00275046">
      <w:r>
        <w:t>Федеральный закон от 3 декабря 2012 г. № 230-ФЗ «О контроле за соответствием расходов лиц, замещающих государственные должности, и иных лиц их доходам»</w:t>
      </w:r>
    </w:p>
    <w:p w14:paraId="7FD0818E" w14:textId="77777777" w:rsidR="00275046" w:rsidRDefault="00275046" w:rsidP="00275046">
      <w:r>
        <w:t>Федеральный закон от 27 июля 2004 г. № 79-ФЗ «О государственной гражданской службе Российской Федерации»Указ Президента Российской Федерации от 12 августа 2002 г. № 885 «Об утверждении общих принципов служебного поведения государственных служащих»</w:t>
      </w:r>
    </w:p>
    <w:p w14:paraId="7D072D7A" w14:textId="77777777" w:rsidR="00275046" w:rsidRDefault="00275046" w:rsidP="00275046">
      <w:r>
        <w:t>Федеральный закон от 25 декабря 2008 г. № 273-ФЗ «О противодействии коррупции»</w:t>
      </w:r>
    </w:p>
    <w:p w14:paraId="17689C21" w14:textId="77777777" w:rsidR="00275046" w:rsidRDefault="00275046" w:rsidP="00275046">
      <w:r>
        <w:t>Федеральный конституционный закон «Об Уполномоченном по правам человека в Российской Федерации» от 26.02.1997 N 1-ФКЗ</w:t>
      </w:r>
    </w:p>
    <w:p w14:paraId="233A6CBD" w14:textId="77777777" w:rsidR="00275046" w:rsidRDefault="00275046" w:rsidP="00275046">
      <w:r>
        <w:t>Федеральный закон «Об уничтожении химического оружия» от 02.05.1997 N 76-ФЗ</w:t>
      </w:r>
    </w:p>
    <w:p w14:paraId="136A64D5" w14:textId="77777777" w:rsidR="00275046" w:rsidRDefault="00275046" w:rsidP="00275046">
      <w:r>
        <w:t>Федеральный закон «Об участии граждан в охране общественного порядка» от 02.04.2014 N 44-ФЗ</w:t>
      </w:r>
    </w:p>
    <w:p w14:paraId="73AAEE82" w14:textId="77777777" w:rsidR="00275046" w:rsidRDefault="00275046" w:rsidP="00275046">
      <w:r>
        <w:t>Федеральный закон «Об отходах производства и потребления» от 24.06.1998 N 89-ФЗ</w:t>
      </w:r>
    </w:p>
    <w:p w14:paraId="7F8CD4BA" w14:textId="77777777" w:rsidR="00275046" w:rsidRDefault="00275046" w:rsidP="00275046">
      <w:r>
        <w:t>Федеральный закон «О порядке освещения деятельности органов государственной власти в государственных средствах массовой информации» от 13.01.1995 N 7-ФЗ</w:t>
      </w:r>
    </w:p>
    <w:p w14:paraId="58C9EC2A" w14:textId="77777777" w:rsidR="00275046" w:rsidRDefault="00275046" w:rsidP="00275046">
      <w:r>
        <w:lastRenderedPageBreak/>
        <w:t>Федеральный закон «Об особых экономических зонах в Российской Федерации» от 22.07.2005 N 116-ФЗ</w:t>
      </w:r>
    </w:p>
    <w:p w14:paraId="5575E631" w14:textId="77777777" w:rsidR="00275046" w:rsidRDefault="00275046" w:rsidP="00275046">
      <w:r>
        <w:t>Федеральный закон «Об особо охраняемых природных территориях» от 14.03.1995 N 33-ФЗ</w:t>
      </w:r>
    </w:p>
    <w:p w14:paraId="270CC4F6" w14:textId="77777777" w:rsidR="00275046" w:rsidRDefault="00275046" w:rsidP="00275046">
      <w:r>
        <w:t>Федеральный закон «Об основных гарантиях прав ребенка в Российской Федерации» от 24.07.1998 N 124-ФЗ</w:t>
      </w:r>
    </w:p>
    <w:p w14:paraId="2FECDF12" w14:textId="77777777" w:rsidR="00275046" w:rsidRDefault="00275046" w:rsidP="00275046">
      <w:r>
        <w:t>Федеральный закон «Об основных гарантиях избирательных прав и права на участие в референдуме граждан Российской Федерации» от 12.06.2002 N 67-ФЗ</w:t>
      </w:r>
    </w:p>
    <w:p w14:paraId="2D3676E1" w14:textId="77777777" w:rsidR="00275046" w:rsidRDefault="00275046" w:rsidP="00275046">
      <w:r>
        <w:t>Федеральный закон «Об основах туристской деятельности в Российской Федерации» от 24.11.1996 N 132-ФЗ</w:t>
      </w:r>
    </w:p>
    <w:p w14:paraId="1D7B5834" w14:textId="77777777" w:rsidR="00275046" w:rsidRDefault="00275046" w:rsidP="00275046">
      <w:r>
        <w:t>Федеральный закон «Об основах системы профилактики безнадзорности и правонарушений несовершеннолетних» от 24.06.1999 N 120-ФЗ</w:t>
      </w:r>
    </w:p>
    <w:p w14:paraId="1FF37ACA" w14:textId="77777777" w:rsidR="00275046" w:rsidRDefault="00275046" w:rsidP="00275046">
      <w:r>
        <w:t>Федеральный закон «Об основах приграничного сотрудничества» от 26.07.2017 N 179-ФЗ</w:t>
      </w:r>
    </w:p>
    <w:p w14:paraId="5ABA5E30" w14:textId="77777777" w:rsidR="00275046" w:rsidRDefault="00275046" w:rsidP="00275046">
      <w:r>
        <w:t>Федеральный закон «Об основах общественного контроля в Российской Федерации» от 21.07.2014 N 212-ФЗ</w:t>
      </w:r>
    </w:p>
    <w:p w14:paraId="3ABC4A3A" w14:textId="77777777" w:rsidR="00275046" w:rsidRDefault="00275046" w:rsidP="00275046">
      <w:r>
        <w:t>Федеральный закон «Об обязательном страховании гражданской ответственности владельцев транспортных средств» от 25.04.2002 N 40-ФЗ</w:t>
      </w:r>
    </w:p>
    <w:p w14:paraId="23942ABC" w14:textId="06382D2A" w:rsidR="00DC54A8" w:rsidRDefault="00275046" w:rsidP="00275046">
      <w:r>
        <w:t>Федеральный закон «Об оружии» от 13.12.1996 N 150-ФЗ</w:t>
      </w:r>
    </w:p>
    <w:p w14:paraId="250156D8" w14:textId="7C896635" w:rsidR="007F417F" w:rsidRDefault="00275046" w:rsidP="00275046">
      <w:r>
        <w:t>Федеральный закон «Об организованных торгах» от 21.11.2011 N 325-ФЗ</w:t>
      </w:r>
    </w:p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12"/>
    <w:rsid w:val="00275046"/>
    <w:rsid w:val="00341CCC"/>
    <w:rsid w:val="003D4E25"/>
    <w:rsid w:val="005439AE"/>
    <w:rsid w:val="006C6412"/>
    <w:rsid w:val="006D5054"/>
    <w:rsid w:val="006E39AC"/>
    <w:rsid w:val="007C6B0D"/>
    <w:rsid w:val="007F417F"/>
    <w:rsid w:val="00C0452F"/>
    <w:rsid w:val="00D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CE9D"/>
  <w15:chartTrackingRefBased/>
  <w15:docId w15:val="{C92EF029-B33E-45DF-8F94-73C6ABA2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5</cp:revision>
  <dcterms:created xsi:type="dcterms:W3CDTF">2024-10-09T01:19:00Z</dcterms:created>
  <dcterms:modified xsi:type="dcterms:W3CDTF">2025-01-17T14:51:00Z</dcterms:modified>
</cp:coreProperties>
</file>