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Lesson for Week Four</w:t>
      </w:r>
    </w:p>
    <w:p>
      <w:pPr>
        <w:pStyle w:val="Normal"/>
        <w:jc w:val="center"/>
        <w:rPr/>
      </w:pPr>
      <w:r>
        <w:rPr/>
        <w:t>Javascript</w:t>
      </w:r>
    </w:p>
    <w:p>
      <w:pPr>
        <w:pStyle w:val="Normal"/>
        <w:jc w:val="center"/>
        <w:rPr/>
      </w:pPr>
      <w:r>
        <w:rPr/>
        <w:t xml:space="preserve">Wednesday July </w:t>
      </w:r>
      <w:r>
        <w:rPr/>
        <w:t>2</w:t>
      </w:r>
      <w:r>
        <w:rPr/>
        <w:t>1</w:t>
      </w:r>
      <w:r>
        <w:rPr>
          <w:vertAlign w:val="superscript"/>
        </w:rPr>
        <w:t>h</w:t>
      </w:r>
      <w:r>
        <w:rPr/>
        <w:t>, 2017</w:t>
      </w:r>
    </w:p>
    <w:p>
      <w:pPr>
        <w:pStyle w:val="Normal"/>
        <w:jc w:val="center"/>
        <w:rPr/>
      </w:pPr>
      <w:r>
        <w:rPr/>
        <w:t>Inclusion P4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Introduction to Mongodb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ab/>
        <w:t>Mongodb is a document database which use</w:t>
      </w:r>
      <w:r>
        <w:rPr/>
        <w:t>s</w:t>
      </w:r>
      <w:r>
        <w:rPr/>
        <w:t xml:space="preserve"> a json model.  Mongodb data models don’t require you to join data.  Mongodb allows you to scale up by just adding more servers and Mongodb is designed to support Agile development.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The diagram below describes how your application will communicate with your clients and Mongodb.</w:t>
      </w:r>
    </w:p>
    <w:p>
      <w:pPr>
        <w:pStyle w:val="Normal"/>
        <w:jc w:val="left"/>
        <w:rPr/>
      </w:pPr>
      <w:r>
        <w:rPr/>
        <w:t xml:space="preserve">If your client request a resource, your nodejs application(written in javascript) will respond and provide that resource.  If your application needs to store, retrieve or update data that’s where Mongodb comes in.  The </w:t>
      </w:r>
      <w:r>
        <w:rPr/>
        <w:t>M</w:t>
      </w:r>
      <w:r>
        <w:rPr/>
        <w:t xml:space="preserve">ongo shell is </w:t>
      </w:r>
      <w:r>
        <w:rPr/>
        <w:t>written in c++ and is a javascript/nodejs shell for administrative access.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5057775</wp:posOffset>
                </wp:positionH>
                <wp:positionV relativeFrom="paragraph">
                  <wp:posOffset>154940</wp:posOffset>
                </wp:positionV>
                <wp:extent cx="919480" cy="481965"/>
                <wp:effectExtent l="0" t="0" r="0" b="0"/>
                <wp:wrapNone/>
                <wp:docPr id="1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720" cy="48132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448" h="759">
                              <a:moveTo>
                                <a:pt x="126" y="0"/>
                              </a:moveTo>
                              <a:cubicBezTo>
                                <a:pt x="63" y="0"/>
                                <a:pt x="0" y="63"/>
                                <a:pt x="0" y="126"/>
                              </a:cubicBezTo>
                              <a:lnTo>
                                <a:pt x="0" y="632"/>
                              </a:lnTo>
                              <a:cubicBezTo>
                                <a:pt x="0" y="695"/>
                                <a:pt x="63" y="758"/>
                                <a:pt x="126" y="758"/>
                              </a:cubicBezTo>
                              <a:lnTo>
                                <a:pt x="1321" y="758"/>
                              </a:lnTo>
                              <a:cubicBezTo>
                                <a:pt x="1384" y="758"/>
                                <a:pt x="1447" y="695"/>
                                <a:pt x="1447" y="632"/>
                              </a:cubicBezTo>
                              <a:lnTo>
                                <a:pt x="1447" y="126"/>
                              </a:lnTo>
                              <a:cubicBezTo>
                                <a:pt x="1447" y="63"/>
                                <a:pt x="1384" y="0"/>
                                <a:pt x="1321" y="0"/>
                              </a:cubicBezTo>
                              <a:lnTo>
                                <a:pt x="126" y="0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Mobile Client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shape_0" ID="Shape3" fillcolor="#729fcf" stroked="t" style="position:absolute;margin-left:398.25pt;margin-top:12.2pt;width:72.3pt;height:37.85pt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Mobile Client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roundrect>
            </w:pict>
          </mc:Fallback>
        </mc:AlternateContent>
      </w:r>
      <w:r>
        <w:rPr/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2345055</wp:posOffset>
                </wp:positionH>
                <wp:positionV relativeFrom="paragraph">
                  <wp:posOffset>489585</wp:posOffset>
                </wp:positionV>
                <wp:extent cx="1423035" cy="1313815"/>
                <wp:effectExtent l="0" t="0" r="0" b="0"/>
                <wp:wrapNone/>
                <wp:docPr id="2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360" cy="131328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u w:val="single"/>
                              </w:rPr>
                              <w:t>Application Server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u w:val="single"/>
                              </w:rPr>
                              <w:t>Mongodb Driver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Apps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Nodejs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V8 Javascript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C++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" fillcolor="#729fcf" stroked="t" style="position:absolute;margin-left:184.65pt;margin-top:38.55pt;width:111.95pt;height:103.35pt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u w:val="single"/>
                        </w:rPr>
                        <w:t>Application Server</w:t>
                      </w:r>
                    </w:p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u w:val="single"/>
                        </w:rPr>
                        <w:t>Mongodb Driver</w:t>
                      </w:r>
                    </w:p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  <w:t>Apps</w:t>
                      </w:r>
                    </w:p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  <w:t>Nodejs</w:t>
                      </w:r>
                    </w:p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  <w:t>V8 Javascript</w:t>
                      </w:r>
                    </w:p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  <w:t>C++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376555</wp:posOffset>
                </wp:positionH>
                <wp:positionV relativeFrom="paragraph">
                  <wp:posOffset>1270</wp:posOffset>
                </wp:positionV>
                <wp:extent cx="1065530" cy="497205"/>
                <wp:effectExtent l="0" t="0" r="0" b="0"/>
                <wp:wrapNone/>
                <wp:docPr id="3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4880" cy="49644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</w:rPr>
                              <w:t>Mongo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</w:rPr>
                              <w:t>Shell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fillcolor="#729fcf" stroked="t" style="position:absolute;margin-left:29.65pt;margin-top:0.1pt;width:83.8pt;height:39.05pt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sz w:val="24"/>
                        </w:rPr>
                        <w:t>Mongo</w:t>
                      </w:r>
                    </w:p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sz w:val="24"/>
                        </w:rPr>
                        <w:t>Shell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281940</wp:posOffset>
                </wp:positionH>
                <wp:positionV relativeFrom="paragraph">
                  <wp:posOffset>1205230</wp:posOffset>
                </wp:positionV>
                <wp:extent cx="1203960" cy="1144905"/>
                <wp:effectExtent l="0" t="0" r="0" b="0"/>
                <wp:wrapNone/>
                <wp:docPr id="4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480" cy="1144440"/>
                        </a:xfrm>
                        <a:prstGeom prst="can">
                          <a:avLst>
                            <a:gd name="adj" fmla="val 25000"/>
                          </a:avLst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Mongodb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Database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2" coordsize="21600,21600" o:spt="22" adj="5400" path="m0@2qy@5@3qx@6@7l21600@4qy@8@9qx@10@11xnsem0@2qy@5@12qx@6@13qy@14@15qx@16@17xnsem21600@2qy@8@3qx@10@7qy@18@19qx@20@21l21600@4qy@8@9qx@10@11l0@2nfe">
                <v:stroke joinstyle="miter"/>
                <v:formulas>
                  <v:f eqn="val 10800"/>
                  <v:f eqn="val #0"/>
                  <v:f eqn="prod 1 @1 2"/>
                  <v:f eqn="sum @2 @2 0"/>
                  <v:f eqn="sum height 0 @2"/>
                  <v:f eqn="sum 10800 0 0"/>
                  <v:f eqn="sum 10800 @5 0"/>
                  <v:f eqn="sum 0 @3 @2"/>
                  <v:f eqn="sum 0 21600 10800"/>
                  <v:f eqn="sum @2 @4 0"/>
                  <v:f eqn="sum 0 @8 10800"/>
                  <v:f eqn="sum 0 @9 @2"/>
                  <v:f eqn="sum 0 @2 @2"/>
                  <v:f eqn="sum @2 @12 0"/>
                  <v:f eqn="sum 0 @6 10800"/>
                  <v:f eqn="sum @2 @13 0"/>
                  <v:f eqn="sum 0 @14 10800"/>
                  <v:f eqn="sum 0 @15 @2"/>
                  <v:f eqn="sum 10800 @10 0"/>
                  <v:f eqn="sum 0 @7 @2"/>
                  <v:f eqn="sum 10800 @18 0"/>
                  <v:f eqn="sum @2 @19 0"/>
                </v:formulas>
                <v:path gradientshapeok="t" o:connecttype="rect" textboxrect="0,@3,21600,@4"/>
                <v:handles>
                  <v:h position="10800,@3"/>
                </v:handles>
              </v:shapetype>
              <v:shape id="shape_0" ID="Shape4" fillcolor="#729fcf" stroked="t" style="position:absolute;margin-left:22.2pt;margin-top:94.9pt;width:94.7pt;height:90.05pt" type="shapetype_22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  <w:t>Mongodb</w:t>
                      </w:r>
                    </w:p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  <w:t>Database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5065395</wp:posOffset>
                </wp:positionH>
                <wp:positionV relativeFrom="paragraph">
                  <wp:posOffset>993140</wp:posOffset>
                </wp:positionV>
                <wp:extent cx="992505" cy="481965"/>
                <wp:effectExtent l="0" t="0" r="0" b="0"/>
                <wp:wrapNone/>
                <wp:docPr id="5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1800" cy="48132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564" h="759">
                              <a:moveTo>
                                <a:pt x="126" y="0"/>
                              </a:moveTo>
                              <a:cubicBezTo>
                                <a:pt x="63" y="0"/>
                                <a:pt x="0" y="63"/>
                                <a:pt x="0" y="126"/>
                              </a:cubicBezTo>
                              <a:lnTo>
                                <a:pt x="0" y="632"/>
                              </a:lnTo>
                              <a:cubicBezTo>
                                <a:pt x="0" y="695"/>
                                <a:pt x="63" y="758"/>
                                <a:pt x="126" y="758"/>
                              </a:cubicBezTo>
                              <a:lnTo>
                                <a:pt x="1436" y="758"/>
                              </a:lnTo>
                              <a:cubicBezTo>
                                <a:pt x="1499" y="758"/>
                                <a:pt x="1563" y="695"/>
                                <a:pt x="1563" y="632"/>
                              </a:cubicBezTo>
                              <a:lnTo>
                                <a:pt x="1563" y="126"/>
                              </a:lnTo>
                              <a:cubicBezTo>
                                <a:pt x="1563" y="63"/>
                                <a:pt x="1499" y="0"/>
                                <a:pt x="1436" y="0"/>
                              </a:cubicBezTo>
                              <a:lnTo>
                                <a:pt x="126" y="0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Desktop Client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shape_0" ID="Shape3" fillcolor="#729fcf" stroked="t" style="position:absolute;margin-left:398.85pt;margin-top:78.2pt;width:78.05pt;height:37.85pt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Desktop Client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round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5093970</wp:posOffset>
                </wp:positionH>
                <wp:positionV relativeFrom="paragraph">
                  <wp:posOffset>1992630</wp:posOffset>
                </wp:positionV>
                <wp:extent cx="919480" cy="481965"/>
                <wp:effectExtent l="0" t="0" r="0" b="0"/>
                <wp:wrapNone/>
                <wp:docPr id="6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720" cy="48132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448" h="759">
                              <a:moveTo>
                                <a:pt x="126" y="0"/>
                              </a:moveTo>
                              <a:cubicBezTo>
                                <a:pt x="63" y="0"/>
                                <a:pt x="0" y="63"/>
                                <a:pt x="0" y="126"/>
                              </a:cubicBezTo>
                              <a:lnTo>
                                <a:pt x="0" y="632"/>
                              </a:lnTo>
                              <a:cubicBezTo>
                                <a:pt x="0" y="695"/>
                                <a:pt x="63" y="758"/>
                                <a:pt x="126" y="758"/>
                              </a:cubicBezTo>
                              <a:lnTo>
                                <a:pt x="1321" y="758"/>
                              </a:lnTo>
                              <a:cubicBezTo>
                                <a:pt x="1384" y="758"/>
                                <a:pt x="1447" y="695"/>
                                <a:pt x="1447" y="632"/>
                              </a:cubicBezTo>
                              <a:lnTo>
                                <a:pt x="1447" y="126"/>
                              </a:lnTo>
                              <a:cubicBezTo>
                                <a:pt x="1447" y="63"/>
                                <a:pt x="1384" y="0"/>
                                <a:pt x="1321" y="0"/>
                              </a:cubicBezTo>
                              <a:lnTo>
                                <a:pt x="126" y="0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IOT Client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shape_0" ID="Shape3" fillcolor="#729fcf" stroked="t" style="position:absolute;margin-left:401.1pt;margin-top:156.9pt;width:72.3pt;height:37.85pt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IOT Client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round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3912235</wp:posOffset>
                </wp:positionH>
                <wp:positionV relativeFrom="paragraph">
                  <wp:posOffset>457835</wp:posOffset>
                </wp:positionV>
                <wp:extent cx="1218565" cy="890270"/>
                <wp:effectExtent l="0" t="0" r="0" b="0"/>
                <wp:wrapNone/>
                <wp:docPr id="7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217880" cy="8895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96.65pt,14.5pt" to="392.5pt,84.5pt" ID="Shape5" stroked="t" style="position:absolute;flip:y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3772535</wp:posOffset>
                </wp:positionH>
                <wp:positionV relativeFrom="paragraph">
                  <wp:posOffset>1152525</wp:posOffset>
                </wp:positionV>
                <wp:extent cx="1262380" cy="160655"/>
                <wp:effectExtent l="0" t="0" r="0" b="0"/>
                <wp:wrapNone/>
                <wp:docPr id="8" name="Shape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1800" cy="16020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96.65pt,84.55pt" to="395.95pt,97.1pt" ID="Shape6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3953510</wp:posOffset>
                </wp:positionH>
                <wp:positionV relativeFrom="paragraph">
                  <wp:posOffset>1359535</wp:posOffset>
                </wp:positionV>
                <wp:extent cx="1276350" cy="1043305"/>
                <wp:effectExtent l="0" t="0" r="0" b="0"/>
                <wp:wrapNone/>
                <wp:docPr id="9" name="Shape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5840" cy="10425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96.65pt,84.55pt" to="397.05pt,166.6pt" ID="Shape7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1593215</wp:posOffset>
                </wp:positionH>
                <wp:positionV relativeFrom="paragraph">
                  <wp:posOffset>1350010</wp:posOffset>
                </wp:positionV>
                <wp:extent cx="700405" cy="386715"/>
                <wp:effectExtent l="0" t="0" r="0" b="0"/>
                <wp:wrapNone/>
                <wp:docPr id="10" name="Shape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99840" cy="38592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1.55pt,94.9pt" to="176.6pt,125.25pt" ID="Shape7" stroked="t" style="position:absolute;flip:y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posOffset>1233805</wp:posOffset>
                </wp:positionH>
                <wp:positionV relativeFrom="paragraph">
                  <wp:posOffset>172085</wp:posOffset>
                </wp:positionV>
                <wp:extent cx="29210" cy="708025"/>
                <wp:effectExtent l="0" t="0" r="0" b="0"/>
                <wp:wrapNone/>
                <wp:docPr id="11" name="Shape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8440" cy="70740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0.45pt,39.2pt" to="72.65pt,94.85pt" ID="Shape7" stroked="t" style="position:absolute;flip:x">
                <v:stroke color="#3465a4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How to use the Mongo Shell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Basic commands – This is a complete javascript shell</w:t>
      </w:r>
    </w:p>
    <w:p>
      <w:pPr>
        <w:pStyle w:val="Normal"/>
        <w:numPr>
          <w:ilvl w:val="1"/>
          <w:numId w:val="1"/>
        </w:numPr>
        <w:jc w:val="left"/>
        <w:rPr/>
      </w:pPr>
      <w:r>
        <w:rPr/>
        <w:t>show dbs  - shows databases</w:t>
      </w:r>
    </w:p>
    <w:p>
      <w:pPr>
        <w:pStyle w:val="Normal"/>
        <w:numPr>
          <w:ilvl w:val="1"/>
          <w:numId w:val="1"/>
        </w:numPr>
        <w:jc w:val="left"/>
        <w:rPr/>
      </w:pPr>
      <w:r>
        <w:rPr/>
        <w:t>use databaseName</w:t>
      </w:r>
    </w:p>
    <w:p>
      <w:pPr>
        <w:pStyle w:val="Normal"/>
        <w:numPr>
          <w:ilvl w:val="1"/>
          <w:numId w:val="1"/>
        </w:numPr>
        <w:jc w:val="left"/>
        <w:rPr/>
      </w:pPr>
      <w:r>
        <w:rPr/>
        <w:t xml:space="preserve">show collections – </w:t>
      </w:r>
      <w:r>
        <w:rPr/>
        <w:t>shows a collection which is like a table</w:t>
      </w:r>
    </w:p>
    <w:p>
      <w:pPr>
        <w:pStyle w:val="Normal"/>
        <w:numPr>
          <w:ilvl w:val="1"/>
          <w:numId w:val="1"/>
        </w:numPr>
        <w:jc w:val="left"/>
        <w:rPr/>
      </w:pPr>
      <w:r>
        <w:rPr/>
        <w:t>db.collection – db creates a handle for you to enter commands on the collection.</w:t>
      </w:r>
    </w:p>
    <w:p>
      <w:pPr>
        <w:pStyle w:val="Normal"/>
        <w:numPr>
          <w:ilvl w:val="2"/>
          <w:numId w:val="1"/>
        </w:numPr>
        <w:jc w:val="left"/>
        <w:rPr/>
      </w:pPr>
      <w:r>
        <w:rPr/>
        <w:t xml:space="preserve">Some commands are insert(), find(), count() </w:t>
      </w:r>
      <w:r>
        <w:rPr/>
        <w:t>and save()</w:t>
      </w:r>
      <w:r>
        <w:rPr/>
        <w:t>.  Commands take a javascript object.</w:t>
      </w:r>
    </w:p>
    <w:p>
      <w:pPr>
        <w:pStyle w:val="Normal"/>
        <w:numPr>
          <w:ilvl w:val="2"/>
          <w:numId w:val="1"/>
        </w:numPr>
        <w:jc w:val="left"/>
        <w:rPr/>
      </w:pPr>
      <w:r>
        <w:rPr/>
        <w:t>If a collection doesn’t exist insert will create it.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Json value types  - json.org</w:t>
      </w:r>
    </w:p>
    <w:p>
      <w:pPr>
        <w:pStyle w:val="Normal"/>
        <w:numPr>
          <w:ilvl w:val="1"/>
          <w:numId w:val="1"/>
        </w:numPr>
        <w:jc w:val="left"/>
        <w:rPr/>
      </w:pPr>
      <w:r>
        <w:rPr/>
        <w:t>string</w:t>
      </w:r>
    </w:p>
    <w:p>
      <w:pPr>
        <w:pStyle w:val="Normal"/>
        <w:numPr>
          <w:ilvl w:val="1"/>
          <w:numId w:val="1"/>
        </w:numPr>
        <w:jc w:val="left"/>
        <w:rPr/>
      </w:pPr>
      <w:r>
        <w:rPr/>
        <w:t>number</w:t>
      </w:r>
    </w:p>
    <w:p>
      <w:pPr>
        <w:pStyle w:val="Normal"/>
        <w:numPr>
          <w:ilvl w:val="1"/>
          <w:numId w:val="1"/>
        </w:numPr>
        <w:jc w:val="left"/>
        <w:rPr/>
      </w:pPr>
      <w:r>
        <w:rPr/>
        <w:t>boolean</w:t>
      </w:r>
    </w:p>
    <w:p>
      <w:pPr>
        <w:pStyle w:val="Normal"/>
        <w:numPr>
          <w:ilvl w:val="1"/>
          <w:numId w:val="1"/>
        </w:numPr>
        <w:jc w:val="left"/>
        <w:rPr/>
      </w:pPr>
      <w:r>
        <w:rPr/>
        <w:t>array</w:t>
      </w:r>
    </w:p>
    <w:p>
      <w:pPr>
        <w:pStyle w:val="Normal"/>
        <w:numPr>
          <w:ilvl w:val="1"/>
          <w:numId w:val="1"/>
        </w:numPr>
        <w:jc w:val="left"/>
        <w:rPr/>
      </w:pPr>
      <w:r>
        <w:rPr/>
        <w:t>object.</w:t>
      </w:r>
    </w:p>
    <w:p>
      <w:pPr>
        <w:pStyle w:val="Normal"/>
        <w:numPr>
          <w:ilvl w:val="5"/>
          <w:numId w:val="1"/>
        </w:numPr>
        <w:jc w:val="left"/>
        <w:rPr/>
      </w:pPr>
      <w:r>
        <w:rPr/>
        <w:t>Mongodb stores information as Bson – binary json</w:t>
      </w:r>
    </w:p>
    <w:p>
      <w:pPr>
        <w:pStyle w:val="Normal"/>
        <w:numPr>
          <w:ilvl w:val="5"/>
          <w:numId w:val="1"/>
        </w:numPr>
        <w:jc w:val="left"/>
        <w:rPr/>
      </w:pPr>
      <w:r>
        <w:rPr/>
        <w:t>BSON extends json to support dates, number types and more.</w:t>
      </w:r>
    </w:p>
    <w:p>
      <w:pPr>
        <w:pStyle w:val="Normal"/>
        <w:jc w:val="left"/>
        <w:rPr/>
      </w:pPr>
      <w:r>
        <w:rPr/>
        <w:tab/>
        <w:tab/>
      </w:r>
    </w:p>
    <w:p>
      <w:pPr>
        <w:pStyle w:val="Normal"/>
        <w:jc w:val="left"/>
        <w:rPr/>
      </w:pPr>
      <w:r>
        <w:rPr/>
        <w:tab/>
      </w:r>
    </w:p>
    <w:p>
      <w:pPr>
        <w:pStyle w:val="Normal"/>
        <w:numPr>
          <w:ilvl w:val="0"/>
          <w:numId w:val="2"/>
        </w:numPr>
        <w:jc w:val="left"/>
        <w:rPr/>
      </w:pPr>
      <w:r>
        <w:rPr/>
        <w:t>CRUD</w:t>
      </w:r>
    </w:p>
    <w:p>
      <w:pPr>
        <w:pStyle w:val="Normal"/>
        <w:numPr>
          <w:ilvl w:val="1"/>
          <w:numId w:val="2"/>
        </w:numPr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column">
                  <wp:posOffset>4102735</wp:posOffset>
                </wp:positionH>
                <wp:positionV relativeFrom="paragraph">
                  <wp:posOffset>33020</wp:posOffset>
                </wp:positionV>
                <wp:extent cx="342900" cy="153670"/>
                <wp:effectExtent l="0" t="0" r="0" b="0"/>
                <wp:wrapNone/>
                <wp:docPr id="12" name="Shape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360" cy="153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40" h="861">
                              <a:moveTo>
                                <a:pt x="640" y="233"/>
                              </a:moveTo>
                              <a:lnTo>
                                <a:pt x="221" y="293"/>
                              </a:lnTo>
                              <a:lnTo>
                                <a:pt x="506" y="12"/>
                              </a:lnTo>
                              <a:lnTo>
                                <a:pt x="367" y="0"/>
                              </a:lnTo>
                              <a:lnTo>
                                <a:pt x="29" y="406"/>
                              </a:lnTo>
                              <a:lnTo>
                                <a:pt x="431" y="347"/>
                              </a:lnTo>
                              <a:lnTo>
                                <a:pt x="145" y="645"/>
                              </a:lnTo>
                              <a:lnTo>
                                <a:pt x="99" y="520"/>
                              </a:lnTo>
                              <a:lnTo>
                                <a:pt x="0" y="861"/>
                              </a:lnTo>
                              <a:lnTo>
                                <a:pt x="326" y="765"/>
                              </a:lnTo>
                              <a:lnTo>
                                <a:pt x="209" y="711"/>
                              </a:lnTo>
                              <a:lnTo>
                                <a:pt x="640" y="233"/>
                              </a:lnTo>
                              <a:lnTo>
                                <a:pt x="640" y="2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8" fillcolor="#729fcf" stroked="t" style="position:absolute;margin-left:323.05pt;margin-top:2.6pt;width:26.9pt;height:12pt">
                <w10:wrap type="none"/>
                <v:fill o:detectmouseclick="t" color2="#8d6030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4">
                <wp:simplePos x="0" y="0"/>
                <wp:positionH relativeFrom="column">
                  <wp:posOffset>1404620</wp:posOffset>
                </wp:positionH>
                <wp:positionV relativeFrom="paragraph">
                  <wp:posOffset>5080</wp:posOffset>
                </wp:positionV>
                <wp:extent cx="342900" cy="153670"/>
                <wp:effectExtent l="0" t="0" r="0" b="0"/>
                <wp:wrapNone/>
                <wp:docPr id="13" name="Shape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360" cy="153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40" h="861">
                              <a:moveTo>
                                <a:pt x="640" y="233"/>
                              </a:moveTo>
                              <a:lnTo>
                                <a:pt x="221" y="293"/>
                              </a:lnTo>
                              <a:lnTo>
                                <a:pt x="506" y="12"/>
                              </a:lnTo>
                              <a:lnTo>
                                <a:pt x="367" y="0"/>
                              </a:lnTo>
                              <a:lnTo>
                                <a:pt x="29" y="406"/>
                              </a:lnTo>
                              <a:lnTo>
                                <a:pt x="431" y="347"/>
                              </a:lnTo>
                              <a:lnTo>
                                <a:pt x="145" y="645"/>
                              </a:lnTo>
                              <a:lnTo>
                                <a:pt x="99" y="520"/>
                              </a:lnTo>
                              <a:lnTo>
                                <a:pt x="0" y="861"/>
                              </a:lnTo>
                              <a:lnTo>
                                <a:pt x="326" y="765"/>
                              </a:lnTo>
                              <a:lnTo>
                                <a:pt x="209" y="711"/>
                              </a:lnTo>
                              <a:lnTo>
                                <a:pt x="640" y="233"/>
                              </a:lnTo>
                              <a:lnTo>
                                <a:pt x="640" y="2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8" fillcolor="#729fcf" stroked="t" style="position:absolute;margin-left:110.6pt;margin-top:0.4pt;width:26.9pt;height:12pt">
                <w10:wrap type="none"/>
                <v:fill o:detectmouseclick="t" color2="#8d6030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5">
                <wp:simplePos x="0" y="0"/>
                <wp:positionH relativeFrom="column">
                  <wp:posOffset>2702560</wp:posOffset>
                </wp:positionH>
                <wp:positionV relativeFrom="paragraph">
                  <wp:posOffset>19685</wp:posOffset>
                </wp:positionV>
                <wp:extent cx="342900" cy="153670"/>
                <wp:effectExtent l="0" t="0" r="0" b="0"/>
                <wp:wrapNone/>
                <wp:docPr id="14" name="Shape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360" cy="153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40" h="861">
                              <a:moveTo>
                                <a:pt x="640" y="233"/>
                              </a:moveTo>
                              <a:lnTo>
                                <a:pt x="221" y="293"/>
                              </a:lnTo>
                              <a:lnTo>
                                <a:pt x="506" y="12"/>
                              </a:lnTo>
                              <a:lnTo>
                                <a:pt x="367" y="0"/>
                              </a:lnTo>
                              <a:lnTo>
                                <a:pt x="29" y="406"/>
                              </a:lnTo>
                              <a:lnTo>
                                <a:pt x="431" y="347"/>
                              </a:lnTo>
                              <a:lnTo>
                                <a:pt x="145" y="645"/>
                              </a:lnTo>
                              <a:lnTo>
                                <a:pt x="99" y="520"/>
                              </a:lnTo>
                              <a:lnTo>
                                <a:pt x="0" y="861"/>
                              </a:lnTo>
                              <a:lnTo>
                                <a:pt x="326" y="765"/>
                              </a:lnTo>
                              <a:lnTo>
                                <a:pt x="209" y="711"/>
                              </a:lnTo>
                              <a:lnTo>
                                <a:pt x="640" y="233"/>
                              </a:lnTo>
                              <a:lnTo>
                                <a:pt x="640" y="2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8" fillcolor="#729fcf" stroked="t" style="position:absolute;margin-left:212.8pt;margin-top:1.55pt;width:26.9pt;height:12pt">
                <w10:wrap type="none"/>
                <v:fill o:detectmouseclick="t" color2="#8d6030"/>
                <v:stroke color="#3465a4" joinstyle="round" endcap="flat"/>
              </v:shape>
            </w:pict>
          </mc:Fallback>
        </mc:AlternateContent>
      </w:r>
      <w:r>
        <w:rPr/>
        <w:t>Create</w:t>
        <w:tab/>
        <w:tab/>
        <w:tab/>
        <w:t>Read</w:t>
        <w:tab/>
        <w:tab/>
        <w:tab/>
        <w:t>Update</w:t>
        <w:tab/>
        <w:tab/>
        <w:tab/>
        <w:t xml:space="preserve">Delete. 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ab/>
        <w:tab/>
      </w:r>
      <w:r>
        <w:rPr/>
        <w:t>Commands(additional)</w:t>
      </w:r>
    </w:p>
    <w:p>
      <w:pPr>
        <w:pStyle w:val="Normal"/>
        <w:numPr>
          <w:ilvl w:val="0"/>
          <w:numId w:val="3"/>
        </w:numPr>
        <w:jc w:val="left"/>
        <w:rPr/>
      </w:pPr>
      <w:r>
        <w:rPr/>
        <w:t>help</w:t>
      </w:r>
    </w:p>
    <w:p>
      <w:pPr>
        <w:pStyle w:val="Normal"/>
        <w:numPr>
          <w:ilvl w:val="0"/>
          <w:numId w:val="3"/>
        </w:numPr>
        <w:jc w:val="left"/>
        <w:rPr/>
      </w:pPr>
      <w:r>
        <w:rPr/>
        <w:t>db.help</w:t>
      </w:r>
    </w:p>
    <w:p>
      <w:pPr>
        <w:pStyle w:val="Normal"/>
        <w:numPr>
          <w:ilvl w:val="0"/>
          <w:numId w:val="3"/>
        </w:numPr>
        <w:jc w:val="left"/>
        <w:rPr/>
      </w:pPr>
      <w:r>
        <w:rPr/>
        <w:t>db.collections.help</w:t>
      </w:r>
    </w:p>
    <w:p>
      <w:pPr>
        <w:pStyle w:val="Normal"/>
        <w:numPr>
          <w:ilvl w:val="0"/>
          <w:numId w:val="3"/>
        </w:numPr>
        <w:jc w:val="left"/>
        <w:rPr/>
      </w:pPr>
      <w:r>
        <w:rPr/>
        <w:t>show</w:t>
      </w:r>
    </w:p>
    <w:p>
      <w:pPr>
        <w:pStyle w:val="Normal"/>
        <w:numPr>
          <w:ilvl w:val="0"/>
          <w:numId w:val="3"/>
        </w:numPr>
        <w:jc w:val="left"/>
        <w:rPr/>
      </w:pPr>
      <w:r>
        <w:rPr/>
        <w:t>cls – clear screen</w:t>
      </w:r>
    </w:p>
    <w:p>
      <w:pPr>
        <w:pStyle w:val="Normal"/>
        <w:numPr>
          <w:ilvl w:val="0"/>
          <w:numId w:val="3"/>
        </w:numPr>
        <w:jc w:val="left"/>
        <w:rPr/>
      </w:pPr>
      <w:r>
        <w:rPr/>
        <w:t>pretty() - formatting.</w:t>
      </w:r>
    </w:p>
    <w:p>
      <w:pPr>
        <w:pStyle w:val="Normal"/>
        <w:numPr>
          <w:ilvl w:val="0"/>
          <w:numId w:val="0"/>
        </w:numPr>
        <w:ind w:left="2847" w:hanging="0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Show example of creating and reading documents.</w:t>
      </w:r>
    </w:p>
    <w:p>
      <w:pPr>
        <w:pStyle w:val="Normal"/>
        <w:numPr>
          <w:ilvl w:val="0"/>
          <w:numId w:val="4"/>
        </w:numPr>
        <w:jc w:val="left"/>
        <w:rPr/>
      </w:pPr>
      <w:r>
        <w:rPr/>
        <w:t>Var myArray = [name1, name2, name3, name4]</w:t>
      </w:r>
    </w:p>
    <w:p>
      <w:pPr>
        <w:pStyle w:val="Normal"/>
        <w:numPr>
          <w:ilvl w:val="0"/>
          <w:numId w:val="4"/>
        </w:numPr>
        <w:jc w:val="left"/>
        <w:rPr/>
      </w:pPr>
      <w:r>
        <w:rPr/>
        <w:t>for (</w:t>
      </w:r>
      <w:r>
        <w:rPr/>
        <w:t>var i = 0;  I &lt; myArray.length; i++) {</w:t>
      </w:r>
    </w:p>
    <w:p>
      <w:pPr>
        <w:pStyle w:val="Normal"/>
        <w:numPr>
          <w:ilvl w:val="0"/>
          <w:numId w:val="4"/>
        </w:numPr>
        <w:jc w:val="left"/>
        <w:rPr/>
      </w:pPr>
      <w:r>
        <w:rPr/>
        <w:t>db.example.insert({“name”:myAr</w:t>
      </w:r>
      <w:r>
        <w:rPr/>
        <w:t>ray[i]});}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The find command returns a curser.  To  </w:t>
      </w:r>
      <w:r>
        <w:rPr/>
        <w:t>iterate through the cursor use the ‘it’ command or the hasNext().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u w:val="single"/>
        </w:rPr>
      </w:pPr>
      <w:r>
        <w:rPr>
          <w:u w:val="single"/>
        </w:rPr>
        <w:t>How to connect to the Mongodb Database</w:t>
      </w:r>
    </w:p>
    <w:p>
      <w:pPr>
        <w:pStyle w:val="Normal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numPr>
          <w:ilvl w:val="0"/>
          <w:numId w:val="5"/>
        </w:numPr>
        <w:jc w:val="left"/>
        <w:rPr>
          <w:u w:val="none"/>
        </w:rPr>
      </w:pPr>
      <w:r>
        <w:rPr>
          <w:u w:val="none"/>
        </w:rPr>
        <w:t>g</w:t>
      </w:r>
      <w:r>
        <w:rPr>
          <w:u w:val="none"/>
        </w:rPr>
        <w:t>ithub.com/rebus32/inclusion</w:t>
      </w:r>
    </w:p>
    <w:p>
      <w:pPr>
        <w:pStyle w:val="Normal"/>
        <w:numPr>
          <w:ilvl w:val="0"/>
          <w:numId w:val="5"/>
        </w:numPr>
        <w:jc w:val="left"/>
        <w:rPr>
          <w:u w:val="none"/>
        </w:rPr>
      </w:pPr>
      <w:r>
        <w:rPr>
          <w:u w:val="none"/>
        </w:rPr>
        <w:t>Users/bwillis/Desktop/inclClass/FriClass-7:21/connect_with_node</w:t>
      </w:r>
    </w:p>
    <w:p>
      <w:pPr>
        <w:pStyle w:val="Normal"/>
        <w:jc w:val="left"/>
        <w:rPr>
          <w:u w:val="single"/>
        </w:rPr>
      </w:pPr>
      <w:r>
        <w:rPr/>
      </w:r>
    </w:p>
    <w:p>
      <w:pPr>
        <w:pStyle w:val="Normal"/>
        <w:jc w:val="left"/>
        <w:rPr/>
      </w:pPr>
      <w:r>
        <w:rPr>
          <w:u w:val="single"/>
        </w:rPr>
        <w:t>H</w:t>
      </w:r>
      <w:r>
        <w:rPr>
          <w:u w:val="single"/>
        </w:rPr>
        <w:t>ow to connect with Express</w:t>
      </w:r>
    </w:p>
    <w:p>
      <w:pPr>
        <w:pStyle w:val="Normal"/>
        <w:jc w:val="left"/>
        <w:rPr>
          <w:u w:val="single"/>
        </w:rPr>
      </w:pPr>
      <w:r>
        <w:rPr/>
      </w:r>
    </w:p>
    <w:p>
      <w:pPr>
        <w:pStyle w:val="Normal"/>
        <w:numPr>
          <w:ilvl w:val="0"/>
          <w:numId w:val="6"/>
        </w:numPr>
        <w:jc w:val="left"/>
        <w:rPr>
          <w:u w:val="none"/>
        </w:rPr>
      </w:pPr>
      <w:r>
        <w:rPr>
          <w:u w:val="none"/>
        </w:rPr>
        <w:t>github.com/rebus32/inclusion</w:t>
      </w:r>
    </w:p>
    <w:p>
      <w:pPr>
        <w:pStyle w:val="Normal"/>
        <w:numPr>
          <w:ilvl w:val="0"/>
          <w:numId w:val="6"/>
        </w:numPr>
        <w:jc w:val="left"/>
        <w:rPr>
          <w:u w:val="none"/>
        </w:rPr>
      </w:pPr>
      <w:r>
        <w:rPr>
          <w:u w:val="none"/>
        </w:rPr>
        <w:t>Users/bwillis/Desktop/inclClass/FriClass-7:21/connect_with_</w:t>
      </w:r>
      <w:r>
        <w:rPr>
          <w:u w:val="none"/>
        </w:rPr>
        <w:t>express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single"/>
        </w:rPr>
      </w:pPr>
      <w:r>
        <w:rPr>
          <w:u w:val="single"/>
        </w:rPr>
        <w:t>How to connect to Express and Mongodb</w:t>
      </w:r>
    </w:p>
    <w:p>
      <w:pPr>
        <w:pStyle w:val="Normal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numPr>
          <w:ilvl w:val="0"/>
          <w:numId w:val="7"/>
        </w:numPr>
        <w:jc w:val="left"/>
        <w:rPr>
          <w:u w:val="none"/>
        </w:rPr>
      </w:pPr>
      <w:r>
        <w:rPr>
          <w:u w:val="none"/>
        </w:rPr>
        <w:t>github.com/rebus32/inclusion</w:t>
      </w:r>
    </w:p>
    <w:p>
      <w:pPr>
        <w:pStyle w:val="Normal"/>
        <w:numPr>
          <w:ilvl w:val="0"/>
          <w:numId w:val="7"/>
        </w:numPr>
        <w:jc w:val="left"/>
        <w:rPr/>
      </w:pPr>
      <w:r>
        <w:rPr>
          <w:u w:val="none"/>
        </w:rPr>
        <w:t>Users/bwillis/Desktop/inclClass/FriClass-7:21/connect_all_together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2847"/>
        </w:tabs>
        <w:ind w:left="2847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3207"/>
        </w:tabs>
        <w:ind w:left="3207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3567"/>
        </w:tabs>
        <w:ind w:left="3567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3927"/>
        </w:tabs>
        <w:ind w:left="3927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4287"/>
        </w:tabs>
        <w:ind w:left="4287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4647"/>
        </w:tabs>
        <w:ind w:left="4647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5007"/>
        </w:tabs>
        <w:ind w:left="5007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5367"/>
        </w:tabs>
        <w:ind w:left="5367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5727"/>
        </w:tabs>
        <w:ind w:left="5727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Arial Unicode MS" w:cs="Arial Unicode MS"/>
      <w:color w:val="auto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1529</TotalTime>
  <Application>LibreOffice/5.3.2.2$MacOSX_X86_64 LibreOffice_project/6cd4f1ef626f15116896b1d8e1398b56da0d0ee1</Application>
  <Pages>2</Pages>
  <Words>323</Words>
  <Characters>1840</Characters>
  <CharactersWithSpaces>2113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2017-07-20T12:42:20Z</dcterms:created>
  <dc:creator/>
  <dc:description/>
  <dc:language>en-US</dc:language>
  <cp:lastModifiedBy/>
  <dcterms:modified xsi:type="dcterms:W3CDTF">2017-07-21T15:47:27Z</dcterms:modified>
  <cp:revision>29</cp:revision>
  <dc:subject/>
  <dc:title/>
</cp:coreProperties>
</file>