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73A63C0" w14:textId="77777777" w:rsidR="004021CE" w:rsidRDefault="000E5619" w:rsidP="00C75A67">
      <w:pPr>
        <w:framePr w:w="840" w:h="840" w:hSpace="180" w:wrap="auto" w:vAnchor="text" w:hAnchor="page" w:x="1162" w:y="295"/>
        <w:rPr>
          <w:b/>
          <w:sz w:val="40"/>
        </w:rPr>
      </w:pPr>
      <w:r>
        <w:rPr>
          <w:b/>
          <w:noProof/>
          <w:lang w:val="en-US"/>
        </w:rPr>
        <w:drawing>
          <wp:inline distT="0" distB="0" distL="0" distR="0" wp14:anchorId="5E3CD6FF" wp14:editId="5F10EDCB">
            <wp:extent cx="584200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16BF4" w14:textId="77777777" w:rsidR="00AC7D1B" w:rsidRDefault="00AC7D1B" w:rsidP="00DD3AB4">
      <w:pPr>
        <w:spacing w:before="120"/>
        <w:rPr>
          <w:rFonts w:cs="Arial"/>
          <w:sz w:val="48"/>
          <w:szCs w:val="48"/>
        </w:rPr>
      </w:pPr>
    </w:p>
    <w:p w14:paraId="45675A1D" w14:textId="77777777" w:rsidR="00F165C2" w:rsidRDefault="00AC7D1B" w:rsidP="00DD3AB4">
      <w:pPr>
        <w:spacing w:before="120"/>
        <w:rPr>
          <w:rFonts w:cs="Arial"/>
          <w:b/>
          <w:bCs/>
          <w:caps/>
          <w:sz w:val="26"/>
          <w:szCs w:val="26"/>
        </w:rPr>
      </w:pPr>
      <w:r>
        <w:rPr>
          <w:rFonts w:cs="Arial"/>
          <w:sz w:val="48"/>
          <w:szCs w:val="48"/>
        </w:rPr>
        <w:t>Narrabundah College</w:t>
      </w:r>
    </w:p>
    <w:p w14:paraId="28F8E8A6" w14:textId="77777777" w:rsidR="00DD3AB4" w:rsidRPr="0013376C" w:rsidRDefault="00DD3AB4" w:rsidP="005B2F6D">
      <w:pPr>
        <w:spacing w:before="120"/>
        <w:jc w:val="both"/>
        <w:rPr>
          <w:rFonts w:cs="Arial"/>
          <w:b/>
          <w:bCs/>
          <w:sz w:val="24"/>
          <w:szCs w:val="24"/>
        </w:rPr>
      </w:pPr>
      <w:proofErr w:type="gramStart"/>
      <w:r w:rsidRPr="0013376C">
        <w:rPr>
          <w:rFonts w:cs="Arial"/>
          <w:b/>
          <w:bCs/>
          <w:sz w:val="24"/>
          <w:szCs w:val="24"/>
        </w:rPr>
        <w:t xml:space="preserve">Course </w:t>
      </w:r>
      <w:r w:rsidR="00F165C2" w:rsidRPr="0013376C">
        <w:rPr>
          <w:rFonts w:cs="Arial"/>
          <w:b/>
          <w:bCs/>
          <w:sz w:val="24"/>
          <w:szCs w:val="24"/>
        </w:rPr>
        <w:t>:</w:t>
      </w:r>
      <w:proofErr w:type="gramEnd"/>
      <w:r w:rsidR="00F165C2" w:rsidRPr="0013376C">
        <w:rPr>
          <w:rFonts w:cs="Arial"/>
          <w:b/>
          <w:bCs/>
          <w:sz w:val="24"/>
          <w:szCs w:val="24"/>
        </w:rPr>
        <w:t xml:space="preserve"> </w:t>
      </w:r>
      <w:r w:rsidR="005B2F6D" w:rsidRPr="0013376C">
        <w:rPr>
          <w:rFonts w:cs="Arial"/>
          <w:b/>
          <w:bCs/>
          <w:sz w:val="24"/>
          <w:szCs w:val="24"/>
        </w:rPr>
        <w:t>[</w:t>
      </w:r>
      <w:proofErr w:type="spellStart"/>
      <w:r w:rsidR="005B2F6D" w:rsidRPr="0013376C">
        <w:rPr>
          <w:rFonts w:cs="Arial"/>
          <w:b/>
          <w:bCs/>
          <w:sz w:val="24"/>
          <w:szCs w:val="24"/>
        </w:rPr>
        <w:t>onshow.</w:t>
      </w:r>
      <w:r w:rsidR="0013376C" w:rsidRPr="0013376C">
        <w:rPr>
          <w:rFonts w:cs="Arial"/>
          <w:b/>
          <w:bCs/>
          <w:sz w:val="24"/>
          <w:szCs w:val="24"/>
        </w:rPr>
        <w:t>cour</w:t>
      </w:r>
      <w:r w:rsidR="005B2F6D" w:rsidRPr="0013376C">
        <w:rPr>
          <w:rFonts w:cs="Arial"/>
          <w:b/>
          <w:bCs/>
          <w:sz w:val="24"/>
          <w:szCs w:val="24"/>
        </w:rPr>
        <w:t>se_name</w:t>
      </w:r>
      <w:proofErr w:type="spellEnd"/>
      <w:r w:rsidR="005B2F6D" w:rsidRPr="0013376C">
        <w:rPr>
          <w:rFonts w:cs="Arial"/>
          <w:b/>
          <w:bCs/>
          <w:sz w:val="24"/>
          <w:szCs w:val="24"/>
        </w:rPr>
        <w:t>]</w:t>
      </w:r>
      <w:r w:rsidR="00F165C2" w:rsidRPr="0013376C">
        <w:rPr>
          <w:rFonts w:cs="Arial"/>
          <w:b/>
          <w:bCs/>
          <w:sz w:val="24"/>
          <w:szCs w:val="24"/>
        </w:rPr>
        <w:t xml:space="preserve"> </w:t>
      </w:r>
      <w:r w:rsidR="00376E12" w:rsidRPr="0013376C">
        <w:rPr>
          <w:rFonts w:cs="Arial"/>
          <w:b/>
          <w:bCs/>
          <w:sz w:val="24"/>
          <w:szCs w:val="24"/>
        </w:rPr>
        <w:t xml:space="preserve"> </w:t>
      </w:r>
      <w:r w:rsidR="00F165C2" w:rsidRPr="0013376C">
        <w:rPr>
          <w:rFonts w:cs="Arial"/>
          <w:b/>
          <w:bCs/>
          <w:sz w:val="24"/>
          <w:szCs w:val="24"/>
        </w:rPr>
        <w:t>(</w:t>
      </w:r>
      <w:r w:rsidR="00376E12" w:rsidRPr="0013376C">
        <w:rPr>
          <w:rFonts w:cs="Arial"/>
          <w:b/>
          <w:bCs/>
          <w:sz w:val="24"/>
          <w:szCs w:val="24"/>
        </w:rPr>
        <w:t>T)</w:t>
      </w:r>
      <w:r w:rsidR="00376E12" w:rsidRPr="0013376C">
        <w:rPr>
          <w:rFonts w:cs="Arial"/>
          <w:b/>
          <w:bCs/>
          <w:sz w:val="24"/>
          <w:szCs w:val="24"/>
        </w:rPr>
        <w:tab/>
      </w:r>
      <w:r w:rsidR="00AC7D1B" w:rsidRPr="0013376C">
        <w:rPr>
          <w:rFonts w:cs="Arial"/>
          <w:b/>
          <w:bCs/>
          <w:sz w:val="24"/>
          <w:szCs w:val="24"/>
        </w:rPr>
        <w:tab/>
      </w:r>
      <w:r w:rsidRPr="0013376C">
        <w:rPr>
          <w:rFonts w:cs="Arial"/>
          <w:b/>
          <w:bCs/>
          <w:sz w:val="24"/>
          <w:szCs w:val="24"/>
        </w:rPr>
        <w:t>Unit:</w:t>
      </w:r>
      <w:r w:rsidRPr="0013376C">
        <w:rPr>
          <w:rFonts w:cs="Arial"/>
          <w:b/>
          <w:bCs/>
          <w:sz w:val="24"/>
          <w:szCs w:val="24"/>
        </w:rPr>
        <w:tab/>
        <w:t xml:space="preserve"> </w:t>
      </w:r>
      <w:r w:rsidR="0013376C">
        <w:rPr>
          <w:rFonts w:cs="Arial"/>
          <w:b/>
          <w:bCs/>
          <w:sz w:val="24"/>
          <w:szCs w:val="24"/>
        </w:rPr>
        <w:t>[</w:t>
      </w:r>
      <w:proofErr w:type="spellStart"/>
      <w:r w:rsidR="005B2F6D" w:rsidRPr="0013376C">
        <w:rPr>
          <w:rFonts w:cs="Arial"/>
          <w:b/>
          <w:bCs/>
          <w:sz w:val="24"/>
          <w:szCs w:val="24"/>
        </w:rPr>
        <w:t>onshow.unit_name</w:t>
      </w:r>
      <w:proofErr w:type="spellEnd"/>
      <w:r w:rsidR="0013376C">
        <w:rPr>
          <w:rFonts w:cs="Arial"/>
          <w:b/>
          <w:bCs/>
          <w:sz w:val="24"/>
          <w:szCs w:val="24"/>
        </w:rPr>
        <w:t>]</w:t>
      </w:r>
    </w:p>
    <w:p w14:paraId="7001E12C" w14:textId="77777777" w:rsidR="00AC7D1B" w:rsidRPr="0013376C" w:rsidRDefault="00AC7D1B" w:rsidP="00DD3AB4">
      <w:pPr>
        <w:tabs>
          <w:tab w:val="left" w:pos="3402"/>
          <w:tab w:val="left" w:pos="5954"/>
        </w:tabs>
        <w:rPr>
          <w:rFonts w:cs="Arial"/>
          <w:b/>
          <w:bCs/>
          <w:sz w:val="24"/>
          <w:szCs w:val="24"/>
        </w:rPr>
      </w:pPr>
    </w:p>
    <w:p w14:paraId="13285005" w14:textId="77777777" w:rsidR="00DD3AB4" w:rsidRPr="0013376C" w:rsidRDefault="0013376C" w:rsidP="00DD3AB4">
      <w:pPr>
        <w:tabs>
          <w:tab w:val="left" w:pos="3402"/>
          <w:tab w:val="left" w:pos="5954"/>
        </w:tabs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SESSION: [</w:t>
      </w:r>
      <w:proofErr w:type="spellStart"/>
      <w:r>
        <w:rPr>
          <w:rFonts w:cs="Arial"/>
          <w:b/>
          <w:bCs/>
          <w:sz w:val="24"/>
          <w:szCs w:val="24"/>
        </w:rPr>
        <w:t>onshow.session_num</w:t>
      </w:r>
      <w:proofErr w:type="spellEnd"/>
      <w:proofErr w:type="gramStart"/>
      <w:r>
        <w:rPr>
          <w:rFonts w:cs="Arial"/>
          <w:b/>
          <w:bCs/>
          <w:sz w:val="24"/>
          <w:szCs w:val="24"/>
        </w:rPr>
        <w:t>]                   YEAR</w:t>
      </w:r>
      <w:proofErr w:type="gramEnd"/>
      <w:r>
        <w:rPr>
          <w:rFonts w:cs="Arial"/>
          <w:b/>
          <w:bCs/>
          <w:sz w:val="24"/>
          <w:szCs w:val="24"/>
        </w:rPr>
        <w:t>:   [</w:t>
      </w:r>
      <w:proofErr w:type="spellStart"/>
      <w:r>
        <w:rPr>
          <w:rFonts w:cs="Arial"/>
          <w:b/>
          <w:bCs/>
          <w:sz w:val="24"/>
          <w:szCs w:val="24"/>
        </w:rPr>
        <w:t>onshow.year</w:t>
      </w:r>
      <w:proofErr w:type="spellEnd"/>
      <w:r>
        <w:rPr>
          <w:rFonts w:cs="Arial"/>
          <w:b/>
          <w:bCs/>
          <w:sz w:val="24"/>
          <w:szCs w:val="24"/>
        </w:rPr>
        <w:t>]                [</w:t>
      </w:r>
      <w:proofErr w:type="spellStart"/>
      <w:r>
        <w:rPr>
          <w:rFonts w:cs="Arial"/>
          <w:b/>
          <w:bCs/>
          <w:sz w:val="24"/>
          <w:szCs w:val="24"/>
        </w:rPr>
        <w:t>onshow.session_pts</w:t>
      </w:r>
      <w:proofErr w:type="spellEnd"/>
      <w:r>
        <w:rPr>
          <w:rFonts w:cs="Arial"/>
          <w:b/>
          <w:bCs/>
          <w:sz w:val="24"/>
          <w:szCs w:val="24"/>
        </w:rPr>
        <w:t>]</w:t>
      </w:r>
      <w:r w:rsidR="00DD3AB4" w:rsidRPr="0013376C">
        <w:rPr>
          <w:rFonts w:cs="Arial"/>
          <w:b/>
          <w:bCs/>
          <w:sz w:val="24"/>
          <w:szCs w:val="24"/>
        </w:rPr>
        <w:t xml:space="preserve"> Standard Unit</w:t>
      </w:r>
    </w:p>
    <w:p w14:paraId="0C928D30" w14:textId="77777777" w:rsidR="00DD3AB4" w:rsidRPr="0013376C" w:rsidRDefault="00DD3AB4" w:rsidP="00DD3AB4">
      <w:pPr>
        <w:pStyle w:val="Heading3"/>
        <w:rPr>
          <w:rFonts w:cs="Arial"/>
          <w:b/>
          <w:bCs/>
          <w:szCs w:val="24"/>
          <w:lang w:eastAsia="ja-JP"/>
        </w:rPr>
      </w:pPr>
      <w:r w:rsidRPr="0013376C">
        <w:rPr>
          <w:rFonts w:cs="Arial"/>
          <w:b/>
          <w:bCs/>
          <w:szCs w:val="24"/>
        </w:rPr>
        <w:t xml:space="preserve">Class: </w:t>
      </w:r>
      <w:r w:rsidR="0013376C">
        <w:rPr>
          <w:rFonts w:cs="Arial"/>
          <w:b/>
          <w:bCs/>
          <w:szCs w:val="24"/>
        </w:rPr>
        <w:t>[</w:t>
      </w:r>
      <w:proofErr w:type="spellStart"/>
      <w:r w:rsidR="0013376C">
        <w:rPr>
          <w:rFonts w:cs="Arial"/>
          <w:b/>
          <w:bCs/>
          <w:szCs w:val="24"/>
        </w:rPr>
        <w:t>onshow.class_num</w:t>
      </w:r>
      <w:proofErr w:type="spellEnd"/>
      <w:r w:rsidR="0013376C">
        <w:rPr>
          <w:rFonts w:cs="Arial"/>
          <w:b/>
          <w:bCs/>
          <w:szCs w:val="24"/>
        </w:rPr>
        <w:t>]</w:t>
      </w:r>
      <w:r w:rsidRPr="0013376C">
        <w:rPr>
          <w:rFonts w:cs="Arial"/>
          <w:b/>
          <w:bCs/>
          <w:szCs w:val="24"/>
        </w:rPr>
        <w:tab/>
      </w:r>
      <w:r w:rsidRPr="0013376C">
        <w:rPr>
          <w:rFonts w:cs="Arial"/>
          <w:b/>
          <w:bCs/>
          <w:szCs w:val="24"/>
        </w:rPr>
        <w:tab/>
      </w:r>
      <w:r w:rsidRPr="0013376C">
        <w:rPr>
          <w:rFonts w:cs="Arial"/>
          <w:b/>
          <w:bCs/>
          <w:szCs w:val="24"/>
          <w:lang w:eastAsia="ja-JP"/>
        </w:rPr>
        <w:t xml:space="preserve">   </w:t>
      </w:r>
      <w:r w:rsidRPr="0013376C">
        <w:rPr>
          <w:rFonts w:cs="Arial"/>
          <w:b/>
          <w:bCs/>
          <w:szCs w:val="24"/>
        </w:rPr>
        <w:t xml:space="preserve">Teacher: </w:t>
      </w:r>
      <w:r w:rsidRPr="0013376C">
        <w:rPr>
          <w:rFonts w:cs="Arial"/>
          <w:b/>
          <w:bCs/>
          <w:szCs w:val="24"/>
          <w:lang w:eastAsia="ja-JP"/>
        </w:rPr>
        <w:t xml:space="preserve"> </w:t>
      </w:r>
      <w:r w:rsidR="0013376C">
        <w:rPr>
          <w:rFonts w:cs="Arial"/>
          <w:b/>
          <w:bCs/>
          <w:szCs w:val="24"/>
          <w:lang w:eastAsia="ja-JP"/>
        </w:rPr>
        <w:t>[</w:t>
      </w:r>
      <w:proofErr w:type="spellStart"/>
      <w:r w:rsidR="0013376C">
        <w:rPr>
          <w:rFonts w:cs="Arial"/>
          <w:b/>
          <w:bCs/>
          <w:szCs w:val="24"/>
          <w:lang w:eastAsia="ja-JP"/>
        </w:rPr>
        <w:t>onshow.teacher_name</w:t>
      </w:r>
      <w:proofErr w:type="spellEnd"/>
      <w:r w:rsidR="0013376C">
        <w:rPr>
          <w:rFonts w:cs="Arial"/>
          <w:b/>
          <w:bCs/>
          <w:szCs w:val="24"/>
          <w:lang w:eastAsia="ja-JP"/>
        </w:rPr>
        <w:t>]</w:t>
      </w:r>
    </w:p>
    <w:p w14:paraId="6D3F14D8" w14:textId="77777777" w:rsidR="00DD3AB4" w:rsidRPr="00AC7D1B" w:rsidRDefault="00DD3AB4" w:rsidP="00DD3AB4">
      <w:pPr>
        <w:pStyle w:val="Heading2"/>
        <w:rPr>
          <w:rFonts w:cs="Arial"/>
          <w:i w:val="0"/>
          <w:iCs/>
          <w:caps/>
          <w:sz w:val="22"/>
          <w:szCs w:val="22"/>
        </w:rPr>
      </w:pPr>
      <w:r w:rsidRPr="00AC7D1B">
        <w:rPr>
          <w:rFonts w:cs="Arial"/>
          <w:i w:val="0"/>
          <w:caps/>
          <w:sz w:val="22"/>
          <w:szCs w:val="22"/>
        </w:rPr>
        <w:t>Specific Unit Goals</w:t>
      </w:r>
      <w:r w:rsidRPr="00AC7D1B">
        <w:rPr>
          <w:rFonts w:cs="Arial"/>
          <w:i w:val="0"/>
          <w:iCs/>
          <w:caps/>
          <w:sz w:val="22"/>
          <w:szCs w:val="22"/>
        </w:rPr>
        <w:t xml:space="preserve"> </w:t>
      </w:r>
    </w:p>
    <w:p w14:paraId="280F9B54" w14:textId="63AE7136" w:rsidR="00376E12" w:rsidRPr="00E32F19" w:rsidRDefault="00DF5E4F" w:rsidP="00376E12">
      <w:pPr>
        <w:pStyle w:val="tablebodysmall1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[unit_goals.text;block=tbs:p]</w:t>
      </w:r>
      <w:bookmarkStart w:id="0" w:name="_GoBack"/>
      <w:bookmarkEnd w:id="0"/>
    </w:p>
    <w:p w14:paraId="2EF381DF" w14:textId="77777777" w:rsidR="00DD3AB4" w:rsidRPr="00AC7D1B" w:rsidRDefault="00DD3AB4" w:rsidP="00DD3AB4">
      <w:pPr>
        <w:pStyle w:val="Heading2"/>
        <w:rPr>
          <w:rFonts w:cs="Arial"/>
          <w:i w:val="0"/>
          <w:caps/>
          <w:sz w:val="22"/>
          <w:szCs w:val="22"/>
        </w:rPr>
      </w:pPr>
      <w:r w:rsidRPr="00AC7D1B">
        <w:rPr>
          <w:rFonts w:cs="Arial"/>
          <w:i w:val="0"/>
          <w:caps/>
          <w:sz w:val="22"/>
          <w:szCs w:val="22"/>
        </w:rPr>
        <w:t xml:space="preserve">Content </w:t>
      </w:r>
    </w:p>
    <w:p w14:paraId="4ECA0142" w14:textId="77777777" w:rsidR="00376E12" w:rsidRPr="00F165C2" w:rsidRDefault="00376E12" w:rsidP="00376E12">
      <w:pPr>
        <w:pStyle w:val="heading53"/>
        <w:numPr>
          <w:ilvl w:val="0"/>
          <w:numId w:val="28"/>
        </w:numPr>
        <w:spacing w:before="200" w:after="80"/>
        <w:outlineLvl w:val="3"/>
        <w:rPr>
          <w:rFonts w:ascii="Arial" w:hAnsi="Arial" w:cs="Arial"/>
          <w:b w:val="0"/>
        </w:rPr>
      </w:pPr>
      <w:r w:rsidRPr="00F165C2">
        <w:rPr>
          <w:rFonts w:ascii="Arial" w:hAnsi="Arial" w:cs="Arial"/>
          <w:b w:val="0"/>
        </w:rPr>
        <w:t>Introduction to the universe - The solar system and beyond, including a comparison of relative distances</w:t>
      </w:r>
      <w:r w:rsidR="00F165C2">
        <w:rPr>
          <w:rFonts w:ascii="Arial" w:hAnsi="Arial" w:cs="Arial"/>
          <w:b w:val="0"/>
        </w:rPr>
        <w:t xml:space="preserve">; </w:t>
      </w:r>
      <w:r w:rsidRPr="00F165C2">
        <w:rPr>
          <w:rFonts w:ascii="Arial" w:hAnsi="Arial" w:cs="Arial"/>
          <w:b w:val="0"/>
        </w:rPr>
        <w:t xml:space="preserve">Stellar radiation and stellar types - energy source, luminosity, Wien’s law and the Stefan–Boltzmann law, stellar spectra, types of stars, </w:t>
      </w:r>
      <w:proofErr w:type="spellStart"/>
      <w:r w:rsidRPr="00F165C2">
        <w:rPr>
          <w:rFonts w:ascii="Arial" w:hAnsi="Arial" w:cs="Arial"/>
          <w:b w:val="0"/>
        </w:rPr>
        <w:t>Hertzsprung</w:t>
      </w:r>
      <w:proofErr w:type="spellEnd"/>
      <w:r w:rsidRPr="00F165C2">
        <w:rPr>
          <w:rFonts w:ascii="Arial" w:hAnsi="Arial" w:cs="Arial"/>
          <w:b w:val="0"/>
        </w:rPr>
        <w:t>–Russell diagrams.</w:t>
      </w:r>
    </w:p>
    <w:p w14:paraId="369F1220" w14:textId="77777777" w:rsidR="00376E12" w:rsidRDefault="00376E12" w:rsidP="00376E12">
      <w:pPr>
        <w:pStyle w:val="heading53"/>
        <w:numPr>
          <w:ilvl w:val="0"/>
          <w:numId w:val="28"/>
        </w:numPr>
        <w:rPr>
          <w:rFonts w:ascii="Arial" w:hAnsi="Arial" w:cs="Arial"/>
          <w:b w:val="0"/>
        </w:rPr>
      </w:pPr>
      <w:r w:rsidRPr="00754CBF">
        <w:rPr>
          <w:rFonts w:ascii="Arial" w:hAnsi="Arial" w:cs="Arial"/>
          <w:b w:val="0"/>
        </w:rPr>
        <w:t>Stellar distances - parallax method, absolute and apparent magnitudes, spectroscopic parallax, Cepheid variables</w:t>
      </w:r>
      <w:r>
        <w:rPr>
          <w:rFonts w:ascii="Arial" w:hAnsi="Arial" w:cs="Arial"/>
          <w:b w:val="0"/>
        </w:rPr>
        <w:t>.</w:t>
      </w:r>
    </w:p>
    <w:p w14:paraId="0F87249A" w14:textId="77777777" w:rsidR="00376E12" w:rsidRPr="00F165C2" w:rsidRDefault="00376E12" w:rsidP="00376E12">
      <w:pPr>
        <w:pStyle w:val="heading53"/>
        <w:numPr>
          <w:ilvl w:val="0"/>
          <w:numId w:val="28"/>
        </w:numPr>
        <w:spacing w:before="200" w:after="80"/>
        <w:rPr>
          <w:rFonts w:ascii="Arial" w:hAnsi="Arial" w:cs="Arial"/>
          <w:b w:val="0"/>
        </w:rPr>
      </w:pPr>
      <w:r w:rsidRPr="00F165C2">
        <w:rPr>
          <w:rFonts w:ascii="Arial" w:hAnsi="Arial" w:cs="Arial"/>
          <w:b w:val="0"/>
        </w:rPr>
        <w:t xml:space="preserve">Cosmology - </w:t>
      </w:r>
      <w:proofErr w:type="spellStart"/>
      <w:r w:rsidRPr="00F165C2">
        <w:rPr>
          <w:rFonts w:ascii="Arial" w:hAnsi="Arial" w:cs="Arial"/>
          <w:b w:val="0"/>
        </w:rPr>
        <w:t>Olbers</w:t>
      </w:r>
      <w:proofErr w:type="spellEnd"/>
      <w:r w:rsidRPr="00F165C2">
        <w:rPr>
          <w:rFonts w:ascii="Arial" w:hAnsi="Arial" w:cs="Arial"/>
          <w:b w:val="0"/>
        </w:rPr>
        <w:t>’ paradox, Big Bang model, and the development of the universe.</w:t>
      </w:r>
      <w:r w:rsidR="00AC7D1B">
        <w:rPr>
          <w:rFonts w:ascii="Arial" w:hAnsi="Arial" w:cs="Arial"/>
          <w:b w:val="0"/>
        </w:rPr>
        <w:t xml:space="preserve"> </w:t>
      </w:r>
      <w:r w:rsidRPr="00F165C2">
        <w:rPr>
          <w:rFonts w:ascii="Arial" w:hAnsi="Arial" w:cs="Arial"/>
          <w:b w:val="0"/>
        </w:rPr>
        <w:t xml:space="preserve">Stellar processes and stellar evolution – </w:t>
      </w:r>
      <w:proofErr w:type="spellStart"/>
      <w:r w:rsidRPr="00F165C2">
        <w:rPr>
          <w:rFonts w:ascii="Arial" w:hAnsi="Arial" w:cs="Arial"/>
          <w:b w:val="0"/>
        </w:rPr>
        <w:t>Nucleosynthesis</w:t>
      </w:r>
      <w:proofErr w:type="spellEnd"/>
      <w:r w:rsidRPr="00F165C2">
        <w:rPr>
          <w:rFonts w:ascii="Arial" w:hAnsi="Arial" w:cs="Arial"/>
          <w:b w:val="0"/>
        </w:rPr>
        <w:t>, Galaxies and the expanding universe.</w:t>
      </w:r>
    </w:p>
    <w:p w14:paraId="4E93ECA7" w14:textId="77777777" w:rsidR="00376E12" w:rsidRDefault="00376E12" w:rsidP="00376E12">
      <w:pPr>
        <w:pStyle w:val="heading53"/>
        <w:numPr>
          <w:ilvl w:val="0"/>
          <w:numId w:val="28"/>
        </w:numPr>
        <w:rPr>
          <w:rFonts w:ascii="Arial" w:hAnsi="Arial" w:cs="Arial"/>
          <w:b w:val="0"/>
        </w:rPr>
      </w:pPr>
      <w:r w:rsidRPr="00754CBF">
        <w:rPr>
          <w:rFonts w:ascii="Arial" w:hAnsi="Arial" w:cs="Arial"/>
          <w:b w:val="0"/>
        </w:rPr>
        <w:t>Galaxies and the expanding universe - Galactic motion, Hubble’s law</w:t>
      </w:r>
      <w:r>
        <w:rPr>
          <w:rFonts w:ascii="Arial" w:hAnsi="Arial" w:cs="Arial"/>
          <w:b w:val="0"/>
        </w:rPr>
        <w:t>.</w:t>
      </w:r>
    </w:p>
    <w:p w14:paraId="1BEAB22A" w14:textId="77777777" w:rsidR="00DD3AB4" w:rsidRPr="00AC7D1B" w:rsidRDefault="00DD3AB4" w:rsidP="00DD3AB4">
      <w:pPr>
        <w:pStyle w:val="Heading2"/>
        <w:numPr>
          <w:ilvl w:val="12"/>
          <w:numId w:val="0"/>
        </w:numPr>
        <w:rPr>
          <w:rFonts w:cs="Arial"/>
          <w:i w:val="0"/>
          <w:caps/>
          <w:sz w:val="22"/>
          <w:szCs w:val="22"/>
        </w:rPr>
      </w:pPr>
      <w:r w:rsidRPr="00AC7D1B">
        <w:rPr>
          <w:rFonts w:cs="Arial"/>
          <w:i w:val="0"/>
          <w:caps/>
          <w:sz w:val="22"/>
          <w:szCs w:val="22"/>
        </w:rPr>
        <w:t>ASSESSMENT ITEMS</w:t>
      </w:r>
    </w:p>
    <w:tbl>
      <w:tblPr>
        <w:tblW w:w="0" w:type="auto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701"/>
        <w:gridCol w:w="2551"/>
      </w:tblGrid>
      <w:tr w:rsidR="00DD3AB4" w14:paraId="4CA98478" w14:textId="77777777" w:rsidTr="00DD3AB4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835" w:type="dxa"/>
            <w:shd w:val="pct15" w:color="000000" w:fill="FFFFFF"/>
          </w:tcPr>
          <w:p w14:paraId="15C1B387" w14:textId="77777777" w:rsidR="00DD3AB4" w:rsidRPr="00A2160B" w:rsidRDefault="00DD3AB4" w:rsidP="00DD3AB4">
            <w:pPr>
              <w:numPr>
                <w:ilvl w:val="12"/>
                <w:numId w:val="0"/>
              </w:numPr>
              <w:rPr>
                <w:rFonts w:cs="Arial"/>
                <w:b/>
                <w:sz w:val="24"/>
              </w:rPr>
            </w:pPr>
            <w:r w:rsidRPr="00A2160B">
              <w:rPr>
                <w:rFonts w:cs="Arial"/>
                <w:b/>
                <w:sz w:val="24"/>
              </w:rPr>
              <w:t>Item</w:t>
            </w:r>
          </w:p>
        </w:tc>
        <w:tc>
          <w:tcPr>
            <w:tcW w:w="1701" w:type="dxa"/>
            <w:shd w:val="pct15" w:color="000000" w:fill="FFFFFF"/>
          </w:tcPr>
          <w:p w14:paraId="4310F359" w14:textId="77777777" w:rsidR="00DD3AB4" w:rsidRPr="00A2160B" w:rsidRDefault="00DD3AB4" w:rsidP="00DD3AB4">
            <w:pPr>
              <w:numPr>
                <w:ilvl w:val="12"/>
                <w:numId w:val="0"/>
              </w:numPr>
              <w:jc w:val="center"/>
              <w:rPr>
                <w:rFonts w:cs="Arial"/>
                <w:b/>
                <w:sz w:val="24"/>
              </w:rPr>
            </w:pPr>
            <w:r w:rsidRPr="00A2160B">
              <w:rPr>
                <w:rFonts w:cs="Arial"/>
                <w:b/>
                <w:sz w:val="24"/>
              </w:rPr>
              <w:t>Weighting</w:t>
            </w:r>
          </w:p>
        </w:tc>
        <w:tc>
          <w:tcPr>
            <w:tcW w:w="2551" w:type="dxa"/>
            <w:shd w:val="pct15" w:color="000000" w:fill="FFFFFF"/>
          </w:tcPr>
          <w:p w14:paraId="7C5464BC" w14:textId="77777777" w:rsidR="00DD3AB4" w:rsidRPr="00A2160B" w:rsidRDefault="00DD3AB4" w:rsidP="00DD3AB4">
            <w:pPr>
              <w:numPr>
                <w:ilvl w:val="12"/>
                <w:numId w:val="0"/>
              </w:numPr>
              <w:spacing w:line="360" w:lineRule="auto"/>
              <w:rPr>
                <w:rFonts w:cs="Arial"/>
                <w:sz w:val="24"/>
              </w:rPr>
            </w:pPr>
            <w:r w:rsidRPr="00A2160B">
              <w:rPr>
                <w:rFonts w:cs="Arial"/>
                <w:b/>
                <w:sz w:val="24"/>
              </w:rPr>
              <w:t>Due</w:t>
            </w:r>
          </w:p>
        </w:tc>
      </w:tr>
      <w:tr w:rsidR="00DD3AB4" w14:paraId="18B64DC2" w14:textId="77777777" w:rsidTr="00515A83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2835" w:type="dxa"/>
          </w:tcPr>
          <w:p w14:paraId="1E4BD952" w14:textId="628C0B0B" w:rsidR="00DD3AB4" w:rsidRPr="00A2160B" w:rsidRDefault="0071117D" w:rsidP="00515A83">
            <w:pPr>
              <w:numPr>
                <w:ilvl w:val="12"/>
                <w:numId w:val="0"/>
              </w:numPr>
              <w:spacing w:line="360" w:lineRule="auto"/>
              <w:rPr>
                <w:rFonts w:cs="Arial"/>
                <w:sz w:val="24"/>
                <w:lang w:eastAsia="ja-JP"/>
              </w:rPr>
            </w:pPr>
            <w:r>
              <w:rPr>
                <w:rFonts w:cs="Arial"/>
                <w:sz w:val="24"/>
                <w:lang w:eastAsia="ja-JP"/>
              </w:rPr>
              <w:t>[</w:t>
            </w:r>
            <w:proofErr w:type="gramStart"/>
            <w:r>
              <w:rPr>
                <w:rFonts w:cs="Arial"/>
                <w:sz w:val="24"/>
                <w:lang w:eastAsia="ja-JP"/>
              </w:rPr>
              <w:t>assessment.</w:t>
            </w:r>
            <w:r w:rsidR="00515A83">
              <w:rPr>
                <w:rFonts w:cs="Arial"/>
                <w:sz w:val="24"/>
                <w:lang w:eastAsia="ja-JP"/>
              </w:rPr>
              <w:t>name</w:t>
            </w:r>
            <w:proofErr w:type="gramEnd"/>
            <w:r w:rsidR="00C75A67">
              <w:rPr>
                <w:rFonts w:cs="Arial"/>
                <w:sz w:val="24"/>
                <w:lang w:eastAsia="ja-JP"/>
              </w:rPr>
              <w:t>; block=</w:t>
            </w:r>
            <w:proofErr w:type="spellStart"/>
            <w:r w:rsidR="00C75A67">
              <w:rPr>
                <w:rFonts w:cs="Arial"/>
                <w:sz w:val="24"/>
                <w:lang w:eastAsia="ja-JP"/>
              </w:rPr>
              <w:t>tbs:row</w:t>
            </w:r>
            <w:proofErr w:type="spellEnd"/>
            <w:r>
              <w:rPr>
                <w:rFonts w:cs="Arial"/>
                <w:sz w:val="24"/>
                <w:lang w:eastAsia="ja-JP"/>
              </w:rPr>
              <w:t>]</w:t>
            </w:r>
          </w:p>
        </w:tc>
        <w:tc>
          <w:tcPr>
            <w:tcW w:w="1701" w:type="dxa"/>
          </w:tcPr>
          <w:p w14:paraId="5EDCDD94" w14:textId="461C6DD8" w:rsidR="00DD3AB4" w:rsidRPr="00A2160B" w:rsidRDefault="0071117D" w:rsidP="00DD3AB4">
            <w:pPr>
              <w:numPr>
                <w:ilvl w:val="12"/>
                <w:numId w:val="0"/>
              </w:numPr>
              <w:jc w:val="center"/>
              <w:rPr>
                <w:rFonts w:cs="Arial"/>
                <w:sz w:val="24"/>
                <w:lang w:eastAsia="ja-JP"/>
              </w:rPr>
            </w:pPr>
            <w:r>
              <w:rPr>
                <w:rFonts w:cs="Arial"/>
                <w:sz w:val="24"/>
                <w:lang w:eastAsia="ja-JP"/>
              </w:rPr>
              <w:t>[</w:t>
            </w:r>
            <w:proofErr w:type="spellStart"/>
            <w:r>
              <w:rPr>
                <w:rFonts w:cs="Arial"/>
                <w:sz w:val="24"/>
                <w:lang w:eastAsia="ja-JP"/>
              </w:rPr>
              <w:t>assessment.w</w:t>
            </w:r>
            <w:r w:rsidR="00515A83">
              <w:rPr>
                <w:rFonts w:cs="Arial"/>
                <w:sz w:val="24"/>
                <w:lang w:eastAsia="ja-JP"/>
              </w:rPr>
              <w:t>e</w:t>
            </w:r>
            <w:r>
              <w:rPr>
                <w:rFonts w:cs="Arial"/>
                <w:sz w:val="24"/>
                <w:lang w:eastAsia="ja-JP"/>
              </w:rPr>
              <w:t>ight</w:t>
            </w:r>
            <w:proofErr w:type="spellEnd"/>
            <w:r>
              <w:rPr>
                <w:rFonts w:cs="Arial"/>
                <w:sz w:val="24"/>
                <w:lang w:eastAsia="ja-JP"/>
              </w:rPr>
              <w:t>]</w:t>
            </w:r>
          </w:p>
        </w:tc>
        <w:tc>
          <w:tcPr>
            <w:tcW w:w="2551" w:type="dxa"/>
          </w:tcPr>
          <w:p w14:paraId="5A2D58D8" w14:textId="422008F6" w:rsidR="00DD3AB4" w:rsidRPr="00A2160B" w:rsidRDefault="0071117D" w:rsidP="00DD3AB4">
            <w:pPr>
              <w:numPr>
                <w:ilvl w:val="12"/>
                <w:numId w:val="0"/>
              </w:numPr>
              <w:rPr>
                <w:rFonts w:cs="Arial"/>
                <w:sz w:val="24"/>
                <w:lang w:eastAsia="ja-JP"/>
              </w:rPr>
            </w:pPr>
            <w:r>
              <w:rPr>
                <w:rFonts w:cs="Arial"/>
                <w:sz w:val="24"/>
                <w:lang w:eastAsia="ja-JP"/>
              </w:rPr>
              <w:t>[</w:t>
            </w:r>
            <w:proofErr w:type="spellStart"/>
            <w:r>
              <w:rPr>
                <w:rFonts w:cs="Arial"/>
                <w:sz w:val="24"/>
                <w:lang w:eastAsia="ja-JP"/>
              </w:rPr>
              <w:t>assessment.due</w:t>
            </w:r>
            <w:proofErr w:type="spellEnd"/>
            <w:r>
              <w:rPr>
                <w:rFonts w:cs="Arial"/>
                <w:sz w:val="24"/>
                <w:lang w:eastAsia="ja-JP"/>
              </w:rPr>
              <w:t>]</w:t>
            </w:r>
          </w:p>
        </w:tc>
      </w:tr>
      <w:tr w:rsidR="00DD3AB4" w14:paraId="747594A7" w14:textId="77777777" w:rsidTr="00DD3AB4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835" w:type="dxa"/>
            <w:shd w:val="pct15" w:color="000000" w:fill="FFFFFF"/>
          </w:tcPr>
          <w:p w14:paraId="132F6860" w14:textId="77777777" w:rsidR="00DD3AB4" w:rsidRPr="00A2160B" w:rsidRDefault="00DD3AB4" w:rsidP="00DD3AB4">
            <w:pPr>
              <w:numPr>
                <w:ilvl w:val="12"/>
                <w:numId w:val="0"/>
              </w:numPr>
              <w:rPr>
                <w:rFonts w:cs="Arial"/>
                <w:b/>
                <w:sz w:val="24"/>
              </w:rPr>
            </w:pPr>
            <w:r w:rsidRPr="00A2160B">
              <w:rPr>
                <w:rFonts w:cs="Arial"/>
                <w:b/>
                <w:sz w:val="24"/>
              </w:rPr>
              <w:t>TOTAL</w:t>
            </w:r>
          </w:p>
        </w:tc>
        <w:tc>
          <w:tcPr>
            <w:tcW w:w="1701" w:type="dxa"/>
            <w:shd w:val="pct15" w:color="000000" w:fill="FFFFFF"/>
          </w:tcPr>
          <w:p w14:paraId="1CC3ECAA" w14:textId="77777777" w:rsidR="00DD3AB4" w:rsidRPr="00A2160B" w:rsidRDefault="00DD3AB4" w:rsidP="00DD3AB4">
            <w:pPr>
              <w:numPr>
                <w:ilvl w:val="12"/>
                <w:numId w:val="0"/>
              </w:numPr>
              <w:jc w:val="center"/>
              <w:rPr>
                <w:rFonts w:cs="Arial"/>
                <w:b/>
                <w:sz w:val="24"/>
              </w:rPr>
            </w:pPr>
            <w:r w:rsidRPr="00A2160B">
              <w:rPr>
                <w:rFonts w:cs="Arial"/>
                <w:b/>
                <w:sz w:val="24"/>
              </w:rPr>
              <w:t>100 %</w:t>
            </w:r>
          </w:p>
        </w:tc>
        <w:tc>
          <w:tcPr>
            <w:tcW w:w="2551" w:type="dxa"/>
            <w:shd w:val="pct15" w:color="000000" w:fill="FFFFFF"/>
          </w:tcPr>
          <w:p w14:paraId="235AFBAB" w14:textId="77777777" w:rsidR="00DD3AB4" w:rsidRPr="00A2160B" w:rsidRDefault="00DD3AB4" w:rsidP="00DD3AB4">
            <w:pPr>
              <w:numPr>
                <w:ilvl w:val="12"/>
                <w:numId w:val="0"/>
              </w:numPr>
              <w:rPr>
                <w:rFonts w:cs="Arial"/>
                <w:sz w:val="24"/>
              </w:rPr>
            </w:pPr>
          </w:p>
        </w:tc>
      </w:tr>
    </w:tbl>
    <w:p w14:paraId="5DD4BA16" w14:textId="77777777" w:rsidR="00F165C2" w:rsidRDefault="00F165C2" w:rsidP="00DD3AB4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/>
        <w:rPr>
          <w:kern w:val="0"/>
          <w:sz w:val="22"/>
          <w:szCs w:val="22"/>
        </w:rPr>
      </w:pPr>
    </w:p>
    <w:p w14:paraId="44F3BBBA" w14:textId="77777777" w:rsidR="00DD3AB4" w:rsidRPr="00F165C2" w:rsidRDefault="00DD3AB4" w:rsidP="00DD3AB4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/>
        <w:rPr>
          <w:kern w:val="0"/>
          <w:sz w:val="22"/>
          <w:szCs w:val="22"/>
        </w:rPr>
      </w:pPr>
      <w:r w:rsidRPr="00F165C2">
        <w:rPr>
          <w:kern w:val="0"/>
          <w:sz w:val="22"/>
          <w:szCs w:val="22"/>
        </w:rPr>
        <w:t>ASSESSMENT POLICY</w:t>
      </w:r>
    </w:p>
    <w:p w14:paraId="5575B153" w14:textId="77777777" w:rsidR="00DD3AB4" w:rsidRDefault="00DD3AB4" w:rsidP="00DD3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16"/>
          <w:szCs w:val="16"/>
        </w:rPr>
      </w:pPr>
      <w:r w:rsidRPr="00376E12">
        <w:rPr>
          <w:sz w:val="16"/>
          <w:szCs w:val="16"/>
        </w:rPr>
        <w:t xml:space="preserve">There are a number of ACT Board of Senior Secondary Studies (BSSS) requirements that students must meet to be assessed in a unit and be awarded scores and/or grades. These requirements also ensure consistent procedures across the college and the system. Notably these include minimum </w:t>
      </w:r>
      <w:r w:rsidRPr="00376E12">
        <w:rPr>
          <w:sz w:val="16"/>
          <w:szCs w:val="16"/>
          <w:u w:val="single"/>
        </w:rPr>
        <w:t>attendance</w:t>
      </w:r>
      <w:r w:rsidRPr="00376E12">
        <w:rPr>
          <w:sz w:val="16"/>
          <w:szCs w:val="16"/>
        </w:rPr>
        <w:t xml:space="preserve"> and </w:t>
      </w:r>
      <w:r w:rsidRPr="00376E12">
        <w:rPr>
          <w:sz w:val="16"/>
          <w:szCs w:val="16"/>
          <w:u w:val="single"/>
        </w:rPr>
        <w:t>completion of assessment</w:t>
      </w:r>
      <w:r w:rsidRPr="00376E12">
        <w:rPr>
          <w:sz w:val="16"/>
          <w:szCs w:val="16"/>
        </w:rPr>
        <w:t xml:space="preserve"> task requirements. There are also detailed </w:t>
      </w:r>
      <w:r w:rsidRPr="00376E12">
        <w:rPr>
          <w:sz w:val="16"/>
          <w:szCs w:val="16"/>
          <w:u w:val="single"/>
        </w:rPr>
        <w:t>penalties for late</w:t>
      </w:r>
      <w:r w:rsidRPr="00376E12">
        <w:rPr>
          <w:sz w:val="16"/>
          <w:szCs w:val="16"/>
        </w:rPr>
        <w:t xml:space="preserve"> or </w:t>
      </w:r>
      <w:r w:rsidRPr="00376E12">
        <w:rPr>
          <w:sz w:val="16"/>
          <w:szCs w:val="16"/>
          <w:u w:val="single"/>
        </w:rPr>
        <w:t>plagiarised</w:t>
      </w:r>
      <w:r w:rsidRPr="00376E12">
        <w:rPr>
          <w:sz w:val="16"/>
          <w:szCs w:val="16"/>
        </w:rPr>
        <w:t xml:space="preserve"> work. Assessments are subjected to rigorous </w:t>
      </w:r>
      <w:r w:rsidRPr="00376E12">
        <w:rPr>
          <w:sz w:val="16"/>
          <w:szCs w:val="16"/>
          <w:u w:val="single"/>
        </w:rPr>
        <w:t>moderation</w:t>
      </w:r>
      <w:r w:rsidRPr="00376E12">
        <w:rPr>
          <w:sz w:val="16"/>
          <w:szCs w:val="16"/>
        </w:rPr>
        <w:t xml:space="preserve"> procedures within the college to ensure comparability of marking and, at the end of Year </w:t>
      </w:r>
      <w:proofErr w:type="gramStart"/>
      <w:r w:rsidRPr="00376E12">
        <w:rPr>
          <w:sz w:val="16"/>
          <w:szCs w:val="16"/>
        </w:rPr>
        <w:t>12,</w:t>
      </w:r>
      <w:proofErr w:type="gramEnd"/>
      <w:r w:rsidRPr="00376E12">
        <w:rPr>
          <w:sz w:val="16"/>
          <w:szCs w:val="16"/>
        </w:rPr>
        <w:t xml:space="preserve"> college marks are scaled to allow comparability across the ACT system. </w:t>
      </w:r>
      <w:r w:rsidRPr="00376E12">
        <w:rPr>
          <w:sz w:val="16"/>
          <w:szCs w:val="16"/>
          <w:u w:val="single"/>
        </w:rPr>
        <w:t>Grades</w:t>
      </w:r>
      <w:r w:rsidRPr="00376E12">
        <w:rPr>
          <w:sz w:val="16"/>
          <w:szCs w:val="16"/>
        </w:rPr>
        <w:t xml:space="preserve"> are allocated on the basis of student performance against set criteria that are available in course </w:t>
      </w:r>
      <w:r w:rsidRPr="00376E12">
        <w:rPr>
          <w:sz w:val="16"/>
          <w:szCs w:val="16"/>
          <w:u w:val="single"/>
        </w:rPr>
        <w:t>framework</w:t>
      </w:r>
      <w:r w:rsidRPr="00376E12">
        <w:rPr>
          <w:sz w:val="16"/>
          <w:szCs w:val="16"/>
        </w:rPr>
        <w:t xml:space="preserve"> documents. Students are encouraged to consider carefully the marks and feedback given on assessments and, if there are issues with marking, the college has open and transparent </w:t>
      </w:r>
      <w:r w:rsidRPr="00376E12">
        <w:rPr>
          <w:sz w:val="16"/>
          <w:szCs w:val="16"/>
          <w:u w:val="single"/>
        </w:rPr>
        <w:t>appeals procedures</w:t>
      </w:r>
      <w:r w:rsidRPr="00376E12">
        <w:rPr>
          <w:sz w:val="16"/>
          <w:szCs w:val="16"/>
        </w:rPr>
        <w:t xml:space="preserve">. </w:t>
      </w:r>
      <w:r w:rsidR="00376E12">
        <w:rPr>
          <w:sz w:val="16"/>
          <w:szCs w:val="16"/>
        </w:rPr>
        <w:t xml:space="preserve"> </w:t>
      </w:r>
      <w:r w:rsidRPr="00376E12">
        <w:rPr>
          <w:sz w:val="16"/>
          <w:szCs w:val="16"/>
        </w:rPr>
        <w:t xml:space="preserve">Further details of these assessment policies and procedures are located on the college’s website under the </w:t>
      </w:r>
      <w:r w:rsidRPr="00376E12">
        <w:rPr>
          <w:i/>
          <w:sz w:val="16"/>
          <w:szCs w:val="16"/>
        </w:rPr>
        <w:t>Students</w:t>
      </w:r>
      <w:r w:rsidRPr="00376E12">
        <w:rPr>
          <w:sz w:val="16"/>
          <w:szCs w:val="16"/>
        </w:rPr>
        <w:t xml:space="preserve"> tab </w:t>
      </w:r>
      <w:hyperlink r:id="rId8" w:history="1">
        <w:r w:rsidRPr="00376E12">
          <w:rPr>
            <w:rStyle w:val="Hyperlink"/>
            <w:sz w:val="16"/>
            <w:szCs w:val="16"/>
          </w:rPr>
          <w:t>http://www.narrabundahc.act.edu.au</w:t>
        </w:r>
      </w:hyperlink>
      <w:r w:rsidRPr="00376E12">
        <w:rPr>
          <w:sz w:val="16"/>
          <w:szCs w:val="16"/>
        </w:rPr>
        <w:t>.</w:t>
      </w:r>
    </w:p>
    <w:p w14:paraId="1F20A66E" w14:textId="77777777" w:rsidR="00F165C2" w:rsidRPr="00F165C2" w:rsidRDefault="00F165C2" w:rsidP="00F165C2">
      <w:pPr>
        <w:pStyle w:val="Default"/>
      </w:pPr>
      <w:r w:rsidRPr="00F165C2">
        <w:rPr>
          <w:b/>
          <w:bCs/>
        </w:rPr>
        <w:t xml:space="preserve">Assessment Criteria </w:t>
      </w:r>
    </w:p>
    <w:p w14:paraId="429D854E" w14:textId="77777777" w:rsidR="00F165C2" w:rsidRPr="00EE1543" w:rsidRDefault="00F165C2" w:rsidP="00F165C2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EE1543">
        <w:rPr>
          <w:rFonts w:ascii="Times New Roman" w:hAnsi="Times New Roman" w:cs="Times New Roman"/>
          <w:sz w:val="20"/>
          <w:szCs w:val="20"/>
        </w:rPr>
        <w:t xml:space="preserve">Students will be assessed on the degree to which they demonstrate: </w:t>
      </w:r>
    </w:p>
    <w:p w14:paraId="300FD5C8" w14:textId="77777777" w:rsidR="00F165C2" w:rsidRPr="00EE1543" w:rsidRDefault="00F165C2" w:rsidP="00694794">
      <w:pPr>
        <w:pStyle w:val="Default"/>
        <w:spacing w:after="164"/>
        <w:rPr>
          <w:rFonts w:ascii="Times New Roman" w:hAnsi="Times New Roman" w:cs="Times New Roman"/>
          <w:sz w:val="20"/>
          <w:szCs w:val="20"/>
        </w:rPr>
      </w:pPr>
      <w:proofErr w:type="gramStart"/>
      <w:r w:rsidRPr="00F165C2">
        <w:rPr>
          <w:rFonts w:ascii="Times New Roman" w:hAnsi="Times New Roman" w:cs="Times New Roman"/>
          <w:sz w:val="20"/>
          <w:szCs w:val="20"/>
        </w:rPr>
        <w:t>knowledge</w:t>
      </w:r>
      <w:proofErr w:type="gramEnd"/>
      <w:r w:rsidRPr="00F165C2">
        <w:rPr>
          <w:rFonts w:ascii="Times New Roman" w:hAnsi="Times New Roman" w:cs="Times New Roman"/>
          <w:sz w:val="20"/>
          <w:szCs w:val="20"/>
        </w:rPr>
        <w:t xml:space="preserve"> and understanding, critical thinking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EE1543">
        <w:rPr>
          <w:rFonts w:ascii="Times New Roman" w:hAnsi="Times New Roman" w:cs="Times New Roman"/>
          <w:sz w:val="20"/>
          <w:szCs w:val="20"/>
        </w:rPr>
        <w:t>investigative skills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EE1543">
        <w:rPr>
          <w:rFonts w:ascii="Times New Roman" w:hAnsi="Times New Roman" w:cs="Times New Roman"/>
          <w:sz w:val="20"/>
          <w:szCs w:val="20"/>
        </w:rPr>
        <w:t xml:space="preserve">communication skills </w:t>
      </w:r>
      <w:r w:rsidR="00694794">
        <w:rPr>
          <w:rFonts w:ascii="Times New Roman" w:hAnsi="Times New Roman" w:cs="Times New Roman"/>
          <w:sz w:val="20"/>
          <w:szCs w:val="20"/>
        </w:rPr>
        <w:t xml:space="preserve">and </w:t>
      </w:r>
      <w:r w:rsidRPr="00EE1543">
        <w:rPr>
          <w:rFonts w:ascii="Times New Roman" w:hAnsi="Times New Roman" w:cs="Times New Roman"/>
          <w:sz w:val="20"/>
          <w:szCs w:val="20"/>
        </w:rPr>
        <w:t xml:space="preserve">effective work practices. </w:t>
      </w:r>
    </w:p>
    <w:p w14:paraId="026CF706" w14:textId="77777777" w:rsidR="00C26E1C" w:rsidRPr="003632A8" w:rsidRDefault="00C26E1C" w:rsidP="00DF5E4F">
      <w:pPr>
        <w:rPr>
          <w:szCs w:val="36"/>
          <w:lang w:val="pt-BR"/>
        </w:rPr>
      </w:pPr>
    </w:p>
    <w:sectPr w:rsidR="00C26E1C" w:rsidRPr="003632A8" w:rsidSect="00376E12">
      <w:pgSz w:w="11906" w:h="16838"/>
      <w:pgMar w:top="426" w:right="1133" w:bottom="851" w:left="9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rush Script MT"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404F4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3"/>
    <w:multiLevelType w:val="singleLevel"/>
    <w:tmpl w:val="14BE25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FFFFFF89"/>
    <w:multiLevelType w:val="singleLevel"/>
    <w:tmpl w:val="DCBCC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4">
    <w:nsid w:val="028F44CA"/>
    <w:multiLevelType w:val="hybridMultilevel"/>
    <w:tmpl w:val="63E4B6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672658"/>
    <w:multiLevelType w:val="hybridMultilevel"/>
    <w:tmpl w:val="4A2CC6F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D67F7F"/>
    <w:multiLevelType w:val="hybridMultilevel"/>
    <w:tmpl w:val="061A4E2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0E1381"/>
    <w:multiLevelType w:val="hybridMultilevel"/>
    <w:tmpl w:val="EFA2A6C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9D10F34"/>
    <w:multiLevelType w:val="hybridMultilevel"/>
    <w:tmpl w:val="CEFACEBA"/>
    <w:lvl w:ilvl="0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AF7693"/>
    <w:multiLevelType w:val="hybridMultilevel"/>
    <w:tmpl w:val="89923070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2F14295"/>
    <w:multiLevelType w:val="hybridMultilevel"/>
    <w:tmpl w:val="1FF080F2"/>
    <w:lvl w:ilvl="0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CE5115E"/>
    <w:multiLevelType w:val="hybridMultilevel"/>
    <w:tmpl w:val="30C07AC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474768E"/>
    <w:multiLevelType w:val="hybridMultilevel"/>
    <w:tmpl w:val="0CBCEE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5C3312D"/>
    <w:multiLevelType w:val="hybridMultilevel"/>
    <w:tmpl w:val="71902C14"/>
    <w:lvl w:ilvl="0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0C5055A"/>
    <w:multiLevelType w:val="hybridMultilevel"/>
    <w:tmpl w:val="F6F008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C637AB"/>
    <w:multiLevelType w:val="hybridMultilevel"/>
    <w:tmpl w:val="AD30A7FC"/>
    <w:lvl w:ilvl="0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0EE3330"/>
    <w:multiLevelType w:val="hybridMultilevel"/>
    <w:tmpl w:val="071CFDC8"/>
    <w:lvl w:ilvl="0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1313D36"/>
    <w:multiLevelType w:val="hybridMultilevel"/>
    <w:tmpl w:val="FC70DB64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D017245"/>
    <w:multiLevelType w:val="hybridMultilevel"/>
    <w:tmpl w:val="3ABC9E38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E0E2568"/>
    <w:multiLevelType w:val="hybridMultilevel"/>
    <w:tmpl w:val="9552123E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20">
    <w:nsid w:val="4F1348E6"/>
    <w:multiLevelType w:val="hybridMultilevel"/>
    <w:tmpl w:val="6E1E0836"/>
    <w:lvl w:ilvl="0" w:tplc="C488288A">
      <w:start w:val="1"/>
      <w:numFmt w:val="bullet"/>
      <w:pStyle w:val="List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953E44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586978DA"/>
    <w:multiLevelType w:val="hybridMultilevel"/>
    <w:tmpl w:val="0652B2B8"/>
    <w:lvl w:ilvl="0" w:tplc="163EC5F2">
      <w:start w:val="1"/>
      <w:numFmt w:val="bullet"/>
      <w:lvlText w:val=""/>
      <w:lvlJc w:val="left"/>
      <w:pPr>
        <w:tabs>
          <w:tab w:val="num" w:pos="757"/>
        </w:tabs>
        <w:ind w:left="720" w:hanging="32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A17600A"/>
    <w:multiLevelType w:val="hybridMultilevel"/>
    <w:tmpl w:val="593CCE0A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65"/>
        </w:tabs>
        <w:ind w:left="36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25"/>
        </w:tabs>
        <w:ind w:left="58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abstractNum w:abstractNumId="24">
    <w:nsid w:val="5D3039ED"/>
    <w:multiLevelType w:val="hybridMultilevel"/>
    <w:tmpl w:val="9A9E3E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015F81"/>
    <w:multiLevelType w:val="hybridMultilevel"/>
    <w:tmpl w:val="4B207E04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7B42D09"/>
    <w:multiLevelType w:val="hybridMultilevel"/>
    <w:tmpl w:val="F67CB7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0EC4E87"/>
    <w:multiLevelType w:val="hybridMultilevel"/>
    <w:tmpl w:val="8DB2792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9993875"/>
    <w:multiLevelType w:val="hybridMultilevel"/>
    <w:tmpl w:val="5C2EE70E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BC93215"/>
    <w:multiLevelType w:val="hybridMultilevel"/>
    <w:tmpl w:val="2F5A001E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65"/>
        </w:tabs>
        <w:ind w:left="36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25"/>
        </w:tabs>
        <w:ind w:left="58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num w:numId="1">
    <w:abstractNumId w:val="3"/>
    <w:lvlOverride w:ilvl="0">
      <w:lvl w:ilvl="0">
        <w:start w:val="1"/>
        <w:numFmt w:val="bullet"/>
        <w:lvlText w:val=""/>
        <w:legacy w:legacy="1" w:legacySpace="0" w:legacyIndent="360"/>
        <w:lvlJc w:val="left"/>
        <w:pPr>
          <w:ind w:left="785" w:hanging="360"/>
        </w:pPr>
        <w:rPr>
          <w:rFonts w:ascii="Wingdings" w:hAnsi="Wingdings" w:hint="default"/>
        </w:rPr>
      </w:lvl>
    </w:lvlOverride>
  </w:num>
  <w:num w:numId="2">
    <w:abstractNumId w:val="21"/>
  </w:num>
  <w:num w:numId="3">
    <w:abstractNumId w:val="3"/>
    <w:lvlOverride w:ilvl="0">
      <w:lvl w:ilvl="0">
        <w:start w:val="1"/>
        <w:numFmt w:val="bullet"/>
        <w:lvlText w:val=""/>
        <w:legacy w:legacy="1" w:legacySpace="0" w:legacyIndent="360"/>
        <w:lvlJc w:val="left"/>
        <w:pPr>
          <w:ind w:left="785" w:hanging="360"/>
        </w:pPr>
        <w:rPr>
          <w:rFonts w:ascii="Wingdings" w:hAnsi="Wingdings" w:hint="default"/>
        </w:rPr>
      </w:lvl>
    </w:lvlOverride>
  </w:num>
  <w:num w:numId="4">
    <w:abstractNumId w:val="22"/>
  </w:num>
  <w:num w:numId="5">
    <w:abstractNumId w:val="26"/>
  </w:num>
  <w:num w:numId="6">
    <w:abstractNumId w:val="2"/>
  </w:num>
  <w:num w:numId="7">
    <w:abstractNumId w:val="20"/>
  </w:num>
  <w:num w:numId="8">
    <w:abstractNumId w:val="1"/>
  </w:num>
  <w:num w:numId="9">
    <w:abstractNumId w:val="8"/>
  </w:num>
  <w:num w:numId="10">
    <w:abstractNumId w:val="10"/>
  </w:num>
  <w:num w:numId="11">
    <w:abstractNumId w:val="13"/>
  </w:num>
  <w:num w:numId="12">
    <w:abstractNumId w:val="16"/>
  </w:num>
  <w:num w:numId="13">
    <w:abstractNumId w:val="15"/>
  </w:num>
  <w:num w:numId="14">
    <w:abstractNumId w:val="5"/>
  </w:num>
  <w:num w:numId="15">
    <w:abstractNumId w:val="6"/>
  </w:num>
  <w:num w:numId="16">
    <w:abstractNumId w:val="11"/>
  </w:num>
  <w:num w:numId="17">
    <w:abstractNumId w:val="7"/>
  </w:num>
  <w:num w:numId="18">
    <w:abstractNumId w:val="12"/>
  </w:num>
  <w:num w:numId="19">
    <w:abstractNumId w:val="29"/>
  </w:num>
  <w:num w:numId="20">
    <w:abstractNumId w:val="23"/>
  </w:num>
  <w:num w:numId="21">
    <w:abstractNumId w:val="18"/>
  </w:num>
  <w:num w:numId="22">
    <w:abstractNumId w:val="28"/>
  </w:num>
  <w:num w:numId="23">
    <w:abstractNumId w:val="25"/>
  </w:num>
  <w:num w:numId="24">
    <w:abstractNumId w:val="19"/>
  </w:num>
  <w:num w:numId="25">
    <w:abstractNumId w:val="9"/>
  </w:num>
  <w:num w:numId="26">
    <w:abstractNumId w:val="17"/>
  </w:num>
  <w:num w:numId="27">
    <w:abstractNumId w:val="24"/>
  </w:num>
  <w:num w:numId="28">
    <w:abstractNumId w:val="4"/>
  </w:num>
  <w:num w:numId="29">
    <w:abstractNumId w:val="27"/>
  </w:num>
  <w:num w:numId="30">
    <w:abstractNumId w:val="14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776"/>
    <w:rsid w:val="00075F9E"/>
    <w:rsid w:val="00087AFD"/>
    <w:rsid w:val="000E5619"/>
    <w:rsid w:val="000F4A8C"/>
    <w:rsid w:val="0013376C"/>
    <w:rsid w:val="00176849"/>
    <w:rsid w:val="001B4CB3"/>
    <w:rsid w:val="001D512F"/>
    <w:rsid w:val="001F227A"/>
    <w:rsid w:val="00221392"/>
    <w:rsid w:val="00231260"/>
    <w:rsid w:val="002320C7"/>
    <w:rsid w:val="00256F29"/>
    <w:rsid w:val="002821F1"/>
    <w:rsid w:val="00283FD4"/>
    <w:rsid w:val="002B57A9"/>
    <w:rsid w:val="00315B98"/>
    <w:rsid w:val="003632A8"/>
    <w:rsid w:val="00376E12"/>
    <w:rsid w:val="003777F1"/>
    <w:rsid w:val="0039732C"/>
    <w:rsid w:val="003E248F"/>
    <w:rsid w:val="004021CE"/>
    <w:rsid w:val="00417C4B"/>
    <w:rsid w:val="00423F9A"/>
    <w:rsid w:val="00446603"/>
    <w:rsid w:val="004766BB"/>
    <w:rsid w:val="004814AC"/>
    <w:rsid w:val="004A640F"/>
    <w:rsid w:val="004B3C21"/>
    <w:rsid w:val="0050101F"/>
    <w:rsid w:val="005143B1"/>
    <w:rsid w:val="00515A83"/>
    <w:rsid w:val="00552039"/>
    <w:rsid w:val="005B2724"/>
    <w:rsid w:val="005B2F6D"/>
    <w:rsid w:val="005F72AD"/>
    <w:rsid w:val="0061331D"/>
    <w:rsid w:val="006609D3"/>
    <w:rsid w:val="006630C7"/>
    <w:rsid w:val="00677C8A"/>
    <w:rsid w:val="006916AC"/>
    <w:rsid w:val="00694794"/>
    <w:rsid w:val="006C0E62"/>
    <w:rsid w:val="006C2890"/>
    <w:rsid w:val="0071117D"/>
    <w:rsid w:val="0071157B"/>
    <w:rsid w:val="00753323"/>
    <w:rsid w:val="00777545"/>
    <w:rsid w:val="007B3B5A"/>
    <w:rsid w:val="007B4160"/>
    <w:rsid w:val="007C5CD1"/>
    <w:rsid w:val="007D49EB"/>
    <w:rsid w:val="007E3247"/>
    <w:rsid w:val="007F1881"/>
    <w:rsid w:val="008039B4"/>
    <w:rsid w:val="0085683A"/>
    <w:rsid w:val="00882EAE"/>
    <w:rsid w:val="00891EE5"/>
    <w:rsid w:val="008B2A99"/>
    <w:rsid w:val="00923E9D"/>
    <w:rsid w:val="009366BB"/>
    <w:rsid w:val="00944E3A"/>
    <w:rsid w:val="00954595"/>
    <w:rsid w:val="00982257"/>
    <w:rsid w:val="009B40AB"/>
    <w:rsid w:val="009B7919"/>
    <w:rsid w:val="009E59F1"/>
    <w:rsid w:val="00A2094B"/>
    <w:rsid w:val="00A2160B"/>
    <w:rsid w:val="00A46259"/>
    <w:rsid w:val="00AA79AA"/>
    <w:rsid w:val="00AB44C4"/>
    <w:rsid w:val="00AC7D1B"/>
    <w:rsid w:val="00AD36AE"/>
    <w:rsid w:val="00AE6F4A"/>
    <w:rsid w:val="00AF4CC4"/>
    <w:rsid w:val="00B004BD"/>
    <w:rsid w:val="00B1789F"/>
    <w:rsid w:val="00B27D53"/>
    <w:rsid w:val="00B359C3"/>
    <w:rsid w:val="00B45E09"/>
    <w:rsid w:val="00B91248"/>
    <w:rsid w:val="00BB24C1"/>
    <w:rsid w:val="00BC38CD"/>
    <w:rsid w:val="00BD217F"/>
    <w:rsid w:val="00BE7F38"/>
    <w:rsid w:val="00C26E1C"/>
    <w:rsid w:val="00C37B63"/>
    <w:rsid w:val="00C44CE2"/>
    <w:rsid w:val="00C75A67"/>
    <w:rsid w:val="00C87546"/>
    <w:rsid w:val="00CF5BE5"/>
    <w:rsid w:val="00D16BFB"/>
    <w:rsid w:val="00D220A8"/>
    <w:rsid w:val="00D47454"/>
    <w:rsid w:val="00D85200"/>
    <w:rsid w:val="00DA3BF4"/>
    <w:rsid w:val="00DD3AB4"/>
    <w:rsid w:val="00DF5E4F"/>
    <w:rsid w:val="00E2747F"/>
    <w:rsid w:val="00E554A9"/>
    <w:rsid w:val="00E92776"/>
    <w:rsid w:val="00EA6094"/>
    <w:rsid w:val="00EB1B85"/>
    <w:rsid w:val="00EC5848"/>
    <w:rsid w:val="00EE1DBC"/>
    <w:rsid w:val="00F100A3"/>
    <w:rsid w:val="00F165C2"/>
    <w:rsid w:val="00F801C2"/>
    <w:rsid w:val="00F82B54"/>
    <w:rsid w:val="00F92BAB"/>
    <w:rsid w:val="00F94F23"/>
    <w:rsid w:val="00FA3634"/>
    <w:rsid w:val="00FA4FEC"/>
    <w:rsid w:val="00FB5CCB"/>
    <w:rsid w:val="00FC1832"/>
    <w:rsid w:val="00FE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075A2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aliases w:val="H3,Field Name,h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aliases w:val="H4"/>
    <w:basedOn w:val="Normal"/>
    <w:next w:val="Normal"/>
    <w:qFormat/>
    <w:pPr>
      <w:keepNext/>
      <w:outlineLvl w:val="3"/>
    </w:pPr>
    <w:rPr>
      <w:rFonts w:ascii="Times New Roman" w:hAnsi="Times New Roman"/>
      <w:b/>
    </w:rPr>
  </w:style>
  <w:style w:type="paragraph" w:styleId="Heading5">
    <w:name w:val="heading 5"/>
    <w:basedOn w:val="Normal"/>
    <w:next w:val="Normal"/>
    <w:qFormat/>
    <w:pPr>
      <w:keepNext/>
      <w:framePr w:w="4294" w:h="580" w:hSpace="180" w:wrap="auto" w:vAnchor="text" w:hAnchor="page" w:x="3601" w:y="306"/>
      <w:jc w:val="center"/>
      <w:outlineLvl w:val="4"/>
    </w:pPr>
    <w:rPr>
      <w:rFonts w:ascii="Brush Script MT" w:hAnsi="Brush Script MT"/>
      <w:b/>
      <w:sz w:val="56"/>
    </w:rPr>
  </w:style>
  <w:style w:type="paragraph" w:styleId="Heading6">
    <w:name w:val="heading 6"/>
    <w:basedOn w:val="Normal"/>
    <w:next w:val="Normal"/>
    <w:qFormat/>
    <w:pPr>
      <w:keepNext/>
      <w:framePr w:hSpace="187" w:wrap="around" w:vAnchor="text" w:hAnchor="text" w:y="1"/>
      <w:outlineLvl w:val="5"/>
    </w:pPr>
    <w:rPr>
      <w:rFonts w:ascii="Times New Roman" w:hAnsi="Times New Roman"/>
      <w:b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cs="Arial"/>
      <w:b/>
      <w:bCs/>
      <w:sz w:val="24"/>
    </w:rPr>
  </w:style>
  <w:style w:type="paragraph" w:styleId="Heading9">
    <w:name w:val="heading 9"/>
    <w:basedOn w:val="Normal"/>
    <w:next w:val="Normal"/>
    <w:link w:val="Heading9Char"/>
    <w:qFormat/>
    <w:pPr>
      <w:keepNext/>
      <w:framePr w:hSpace="180" w:wrap="around" w:vAnchor="page" w:hAnchor="margin" w:y="1805"/>
      <w:outlineLvl w:val="8"/>
    </w:pPr>
    <w:rPr>
      <w:b/>
      <w:bCs/>
      <w:i/>
      <w:i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0block">
    <w:name w:val="0 block"/>
    <w:aliases w:val="0"/>
    <w:basedOn w:val="Normal"/>
    <w:pPr>
      <w:spacing w:before="120"/>
      <w:jc w:val="both"/>
    </w:pPr>
    <w:rPr>
      <w:rFonts w:ascii="Times New Roman" w:hAnsi="Times New Roman"/>
      <w:sz w:val="24"/>
    </w:rPr>
  </w:style>
  <w:style w:type="paragraph" w:customStyle="1" w:styleId="34">
    <w:name w:val="3/4"/>
    <w:basedOn w:val="Normal"/>
    <w:pPr>
      <w:spacing w:before="120"/>
      <w:ind w:left="2268" w:hanging="560"/>
      <w:jc w:val="both"/>
    </w:pPr>
    <w:rPr>
      <w:rFonts w:ascii="Times New Roman" w:hAnsi="Times New Roman"/>
      <w:sz w:val="24"/>
    </w:rPr>
  </w:style>
  <w:style w:type="paragraph" w:customStyle="1" w:styleId="23b">
    <w:name w:val="2/3b"/>
    <w:aliases w:val="2b"/>
    <w:basedOn w:val="Normal"/>
    <w:pPr>
      <w:spacing w:before="240"/>
      <w:ind w:left="1700" w:hanging="580"/>
      <w:jc w:val="both"/>
    </w:pPr>
    <w:rPr>
      <w:rFonts w:ascii="Times New Roman" w:hAnsi="Times New Roman"/>
      <w:b/>
      <w:sz w:val="24"/>
    </w:rPr>
  </w:style>
  <w:style w:type="paragraph" w:customStyle="1" w:styleId="4dot">
    <w:name w:val="4dot"/>
    <w:basedOn w:val="Normal"/>
    <w:pPr>
      <w:ind w:left="2560" w:right="28" w:hanging="311"/>
      <w:jc w:val="both"/>
    </w:pPr>
    <w:rPr>
      <w:rFonts w:ascii="Times New Roman" w:hAnsi="Times New Roman"/>
      <w:sz w:val="24"/>
    </w:rPr>
  </w:style>
  <w:style w:type="paragraph" w:customStyle="1" w:styleId="3block">
    <w:name w:val="3 block"/>
    <w:aliases w:val="3"/>
    <w:basedOn w:val="Normal"/>
    <w:pPr>
      <w:spacing w:before="120"/>
      <w:ind w:left="1701" w:right="-23"/>
      <w:jc w:val="both"/>
    </w:pPr>
    <w:rPr>
      <w:rFonts w:ascii="Times New Roman" w:hAnsi="Times New Roman"/>
      <w:sz w:val="24"/>
    </w:rPr>
  </w:style>
  <w:style w:type="paragraph" w:customStyle="1" w:styleId="3dot">
    <w:name w:val="3dot"/>
    <w:aliases w:val="3d,dot 3"/>
    <w:basedOn w:val="Normal"/>
    <w:pPr>
      <w:ind w:left="2012" w:right="28" w:hanging="311"/>
      <w:jc w:val="both"/>
    </w:pPr>
    <w:rPr>
      <w:rFonts w:ascii="Times New Roman" w:hAnsi="Times New Roman"/>
      <w:sz w:val="24"/>
    </w:rPr>
  </w:style>
  <w:style w:type="paragraph" w:customStyle="1" w:styleId="5dot">
    <w:name w:val="5dot"/>
    <w:basedOn w:val="Normal"/>
    <w:pPr>
      <w:ind w:left="3119" w:hanging="284"/>
      <w:jc w:val="both"/>
    </w:pPr>
    <w:rPr>
      <w:rFonts w:ascii="Times New Roman" w:hAnsi="Times New Roman"/>
      <w:sz w:val="24"/>
    </w:rPr>
  </w:style>
  <w:style w:type="paragraph" w:customStyle="1" w:styleId="2block">
    <w:name w:val="2 block"/>
    <w:basedOn w:val="Normal"/>
    <w:pPr>
      <w:spacing w:before="120"/>
      <w:ind w:left="1134"/>
      <w:jc w:val="both"/>
    </w:pPr>
    <w:rPr>
      <w:rFonts w:ascii="Times New Roman" w:hAnsi="Times New Roman"/>
      <w:sz w:val="24"/>
    </w:rPr>
  </w:style>
  <w:style w:type="paragraph" w:customStyle="1" w:styleId="2dot">
    <w:name w:val="2dot"/>
    <w:basedOn w:val="Normal"/>
    <w:pPr>
      <w:spacing w:before="120"/>
      <w:ind w:left="1446" w:right="28" w:hanging="312"/>
      <w:jc w:val="both"/>
    </w:pPr>
    <w:rPr>
      <w:rFonts w:ascii="Times New Roman" w:hAnsi="Times New Roman"/>
      <w:sz w:val="24"/>
    </w:rPr>
  </w:style>
  <w:style w:type="paragraph" w:customStyle="1" w:styleId="1boldhead">
    <w:name w:val="1 bold head"/>
    <w:aliases w:val="b1,1 bold"/>
    <w:basedOn w:val="Normal"/>
    <w:pPr>
      <w:spacing w:before="120"/>
      <w:ind w:left="567"/>
      <w:jc w:val="both"/>
    </w:pPr>
    <w:rPr>
      <w:rFonts w:ascii="Times New Roman" w:hAnsi="Times New Roman"/>
      <w:b/>
      <w:sz w:val="24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Times New Roman" w:hAnsi="Times New Roman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rFonts w:ascii="Times New Roman" w:hAnsi="Times New Roman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tabs>
        <w:tab w:val="left" w:pos="786"/>
      </w:tabs>
      <w:ind w:left="426"/>
    </w:pPr>
    <w:rPr>
      <w:bCs/>
    </w:rPr>
  </w:style>
  <w:style w:type="paragraph" w:customStyle="1" w:styleId="Style2">
    <w:name w:val="Style 2"/>
    <w:basedOn w:val="Normal"/>
    <w:pPr>
      <w:widowControl w:val="0"/>
      <w:autoSpaceDE w:val="0"/>
      <w:autoSpaceDN w:val="0"/>
      <w:ind w:left="432" w:hanging="216"/>
    </w:pPr>
    <w:rPr>
      <w:rFonts w:ascii="Times New Roman" w:hAnsi="Times New Roman"/>
      <w:sz w:val="24"/>
      <w:szCs w:val="24"/>
      <w:lang w:val="en-US"/>
    </w:rPr>
  </w:style>
  <w:style w:type="paragraph" w:styleId="BodyTextIndent2">
    <w:name w:val="Body Text Indent 2"/>
    <w:basedOn w:val="Normal"/>
    <w:pPr>
      <w:tabs>
        <w:tab w:val="left" w:pos="786"/>
      </w:tabs>
      <w:autoSpaceDE w:val="0"/>
      <w:autoSpaceDN w:val="0"/>
      <w:adjustRightInd w:val="0"/>
      <w:ind w:left="709"/>
      <w:jc w:val="both"/>
    </w:pPr>
    <w:rPr>
      <w:rFonts w:cs="Arial"/>
      <w:lang w:val="en-US"/>
    </w:rPr>
  </w:style>
  <w:style w:type="paragraph" w:styleId="ListBullet">
    <w:name w:val="List Bullet"/>
    <w:basedOn w:val="Normal"/>
    <w:pPr>
      <w:numPr>
        <w:numId w:val="7"/>
      </w:numPr>
      <w:spacing w:before="120"/>
    </w:pPr>
    <w:rPr>
      <w:rFonts w:ascii="Times New Roman" w:hAnsi="Times New Roman"/>
      <w:sz w:val="24"/>
      <w:lang w:eastAsia="ja-JP"/>
    </w:rPr>
  </w:style>
  <w:style w:type="paragraph" w:styleId="ListBullet2">
    <w:name w:val="List Bullet 2"/>
    <w:basedOn w:val="Normal"/>
    <w:autoRedefine/>
    <w:pPr>
      <w:spacing w:before="80"/>
    </w:pPr>
    <w:rPr>
      <w:rFonts w:ascii="Times New Roman" w:hAnsi="Times New Roman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6C0E62"/>
    <w:rPr>
      <w:rFonts w:ascii="Times New Roman" w:eastAsia="Times New Roman" w:hAnsi="Times New Roman"/>
      <w:sz w:val="24"/>
      <w:szCs w:val="24"/>
      <w:lang w:val="en-US"/>
    </w:rPr>
  </w:style>
  <w:style w:type="paragraph" w:styleId="BodyText2">
    <w:name w:val="Body Text 2"/>
    <w:basedOn w:val="Normal"/>
    <w:rsid w:val="00D16BFB"/>
    <w:pPr>
      <w:spacing w:after="120" w:line="480" w:lineRule="auto"/>
    </w:pPr>
    <w:rPr>
      <w:rFonts w:eastAsia="Times New Roman"/>
    </w:rPr>
  </w:style>
  <w:style w:type="character" w:styleId="Hyperlink">
    <w:name w:val="Hyperlink"/>
    <w:rsid w:val="00AA79AA"/>
    <w:rPr>
      <w:color w:val="0000FF"/>
      <w:u w:val="single"/>
    </w:rPr>
  </w:style>
  <w:style w:type="character" w:styleId="FollowedHyperlink">
    <w:name w:val="FollowedHyperlink"/>
    <w:rsid w:val="002821F1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376E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76E12"/>
    <w:rPr>
      <w:rFonts w:ascii="Tahoma" w:hAnsi="Tahoma" w:cs="Tahoma"/>
      <w:sz w:val="16"/>
      <w:szCs w:val="16"/>
      <w:lang w:eastAsia="en-US"/>
    </w:rPr>
  </w:style>
  <w:style w:type="paragraph" w:customStyle="1" w:styleId="tablebodysmall1">
    <w:name w:val="tablebodysmall1"/>
    <w:basedOn w:val="Normal"/>
    <w:rsid w:val="00376E12"/>
    <w:rPr>
      <w:rFonts w:ascii="Times New Roman" w:eastAsia="Times New Roman" w:hAnsi="Times New Roman"/>
      <w:sz w:val="24"/>
      <w:szCs w:val="24"/>
      <w:lang w:eastAsia="en-AU"/>
    </w:rPr>
  </w:style>
  <w:style w:type="character" w:customStyle="1" w:styleId="italic">
    <w:name w:val="italic"/>
    <w:rsid w:val="00376E12"/>
    <w:rPr>
      <w:i/>
      <w:iCs/>
    </w:rPr>
  </w:style>
  <w:style w:type="paragraph" w:styleId="ListParagraph">
    <w:name w:val="List Paragraph"/>
    <w:basedOn w:val="Normal"/>
    <w:uiPriority w:val="34"/>
    <w:qFormat/>
    <w:rsid w:val="00376E1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heading53">
    <w:name w:val="heading53"/>
    <w:basedOn w:val="Normal"/>
    <w:rsid w:val="00376E12"/>
    <w:pPr>
      <w:spacing w:after="20"/>
    </w:pPr>
    <w:rPr>
      <w:rFonts w:ascii="Times New Roman" w:eastAsia="Times New Roman" w:hAnsi="Times New Roman"/>
      <w:b/>
      <w:bCs/>
      <w:lang w:eastAsia="en-AU"/>
    </w:rPr>
  </w:style>
  <w:style w:type="paragraph" w:customStyle="1" w:styleId="Default">
    <w:name w:val="Default"/>
    <w:basedOn w:val="Normal"/>
    <w:rsid w:val="00F165C2"/>
    <w:pPr>
      <w:autoSpaceDE w:val="0"/>
      <w:autoSpaceDN w:val="0"/>
    </w:pPr>
    <w:rPr>
      <w:rFonts w:eastAsia="Calibri" w:cs="Arial"/>
      <w:color w:val="000000"/>
      <w:sz w:val="24"/>
      <w:szCs w:val="24"/>
    </w:rPr>
  </w:style>
  <w:style w:type="character" w:customStyle="1" w:styleId="Heading9Char">
    <w:name w:val="Heading 9 Char"/>
    <w:link w:val="Heading9"/>
    <w:rsid w:val="009366BB"/>
    <w:rPr>
      <w:rFonts w:ascii="Arial" w:hAnsi="Arial"/>
      <w:b/>
      <w:bCs/>
      <w:i/>
      <w:iCs/>
      <w:sz w:val="2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aliases w:val="H3,Field Name,h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aliases w:val="H4"/>
    <w:basedOn w:val="Normal"/>
    <w:next w:val="Normal"/>
    <w:qFormat/>
    <w:pPr>
      <w:keepNext/>
      <w:outlineLvl w:val="3"/>
    </w:pPr>
    <w:rPr>
      <w:rFonts w:ascii="Times New Roman" w:hAnsi="Times New Roman"/>
      <w:b/>
    </w:rPr>
  </w:style>
  <w:style w:type="paragraph" w:styleId="Heading5">
    <w:name w:val="heading 5"/>
    <w:basedOn w:val="Normal"/>
    <w:next w:val="Normal"/>
    <w:qFormat/>
    <w:pPr>
      <w:keepNext/>
      <w:framePr w:w="4294" w:h="580" w:hSpace="180" w:wrap="auto" w:vAnchor="text" w:hAnchor="page" w:x="3601" w:y="306"/>
      <w:jc w:val="center"/>
      <w:outlineLvl w:val="4"/>
    </w:pPr>
    <w:rPr>
      <w:rFonts w:ascii="Brush Script MT" w:hAnsi="Brush Script MT"/>
      <w:b/>
      <w:sz w:val="56"/>
    </w:rPr>
  </w:style>
  <w:style w:type="paragraph" w:styleId="Heading6">
    <w:name w:val="heading 6"/>
    <w:basedOn w:val="Normal"/>
    <w:next w:val="Normal"/>
    <w:qFormat/>
    <w:pPr>
      <w:keepNext/>
      <w:framePr w:hSpace="187" w:wrap="around" w:vAnchor="text" w:hAnchor="text" w:y="1"/>
      <w:outlineLvl w:val="5"/>
    </w:pPr>
    <w:rPr>
      <w:rFonts w:ascii="Times New Roman" w:hAnsi="Times New Roman"/>
      <w:b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cs="Arial"/>
      <w:b/>
      <w:bCs/>
      <w:sz w:val="24"/>
    </w:rPr>
  </w:style>
  <w:style w:type="paragraph" w:styleId="Heading9">
    <w:name w:val="heading 9"/>
    <w:basedOn w:val="Normal"/>
    <w:next w:val="Normal"/>
    <w:link w:val="Heading9Char"/>
    <w:qFormat/>
    <w:pPr>
      <w:keepNext/>
      <w:framePr w:hSpace="180" w:wrap="around" w:vAnchor="page" w:hAnchor="margin" w:y="1805"/>
      <w:outlineLvl w:val="8"/>
    </w:pPr>
    <w:rPr>
      <w:b/>
      <w:bCs/>
      <w:i/>
      <w:i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0block">
    <w:name w:val="0 block"/>
    <w:aliases w:val="0"/>
    <w:basedOn w:val="Normal"/>
    <w:pPr>
      <w:spacing w:before="120"/>
      <w:jc w:val="both"/>
    </w:pPr>
    <w:rPr>
      <w:rFonts w:ascii="Times New Roman" w:hAnsi="Times New Roman"/>
      <w:sz w:val="24"/>
    </w:rPr>
  </w:style>
  <w:style w:type="paragraph" w:customStyle="1" w:styleId="34">
    <w:name w:val="3/4"/>
    <w:basedOn w:val="Normal"/>
    <w:pPr>
      <w:spacing w:before="120"/>
      <w:ind w:left="2268" w:hanging="560"/>
      <w:jc w:val="both"/>
    </w:pPr>
    <w:rPr>
      <w:rFonts w:ascii="Times New Roman" w:hAnsi="Times New Roman"/>
      <w:sz w:val="24"/>
    </w:rPr>
  </w:style>
  <w:style w:type="paragraph" w:customStyle="1" w:styleId="23b">
    <w:name w:val="2/3b"/>
    <w:aliases w:val="2b"/>
    <w:basedOn w:val="Normal"/>
    <w:pPr>
      <w:spacing w:before="240"/>
      <w:ind w:left="1700" w:hanging="580"/>
      <w:jc w:val="both"/>
    </w:pPr>
    <w:rPr>
      <w:rFonts w:ascii="Times New Roman" w:hAnsi="Times New Roman"/>
      <w:b/>
      <w:sz w:val="24"/>
    </w:rPr>
  </w:style>
  <w:style w:type="paragraph" w:customStyle="1" w:styleId="4dot">
    <w:name w:val="4dot"/>
    <w:basedOn w:val="Normal"/>
    <w:pPr>
      <w:ind w:left="2560" w:right="28" w:hanging="311"/>
      <w:jc w:val="both"/>
    </w:pPr>
    <w:rPr>
      <w:rFonts w:ascii="Times New Roman" w:hAnsi="Times New Roman"/>
      <w:sz w:val="24"/>
    </w:rPr>
  </w:style>
  <w:style w:type="paragraph" w:customStyle="1" w:styleId="3block">
    <w:name w:val="3 block"/>
    <w:aliases w:val="3"/>
    <w:basedOn w:val="Normal"/>
    <w:pPr>
      <w:spacing w:before="120"/>
      <w:ind w:left="1701" w:right="-23"/>
      <w:jc w:val="both"/>
    </w:pPr>
    <w:rPr>
      <w:rFonts w:ascii="Times New Roman" w:hAnsi="Times New Roman"/>
      <w:sz w:val="24"/>
    </w:rPr>
  </w:style>
  <w:style w:type="paragraph" w:customStyle="1" w:styleId="3dot">
    <w:name w:val="3dot"/>
    <w:aliases w:val="3d,dot 3"/>
    <w:basedOn w:val="Normal"/>
    <w:pPr>
      <w:ind w:left="2012" w:right="28" w:hanging="311"/>
      <w:jc w:val="both"/>
    </w:pPr>
    <w:rPr>
      <w:rFonts w:ascii="Times New Roman" w:hAnsi="Times New Roman"/>
      <w:sz w:val="24"/>
    </w:rPr>
  </w:style>
  <w:style w:type="paragraph" w:customStyle="1" w:styleId="5dot">
    <w:name w:val="5dot"/>
    <w:basedOn w:val="Normal"/>
    <w:pPr>
      <w:ind w:left="3119" w:hanging="284"/>
      <w:jc w:val="both"/>
    </w:pPr>
    <w:rPr>
      <w:rFonts w:ascii="Times New Roman" w:hAnsi="Times New Roman"/>
      <w:sz w:val="24"/>
    </w:rPr>
  </w:style>
  <w:style w:type="paragraph" w:customStyle="1" w:styleId="2block">
    <w:name w:val="2 block"/>
    <w:basedOn w:val="Normal"/>
    <w:pPr>
      <w:spacing w:before="120"/>
      <w:ind w:left="1134"/>
      <w:jc w:val="both"/>
    </w:pPr>
    <w:rPr>
      <w:rFonts w:ascii="Times New Roman" w:hAnsi="Times New Roman"/>
      <w:sz w:val="24"/>
    </w:rPr>
  </w:style>
  <w:style w:type="paragraph" w:customStyle="1" w:styleId="2dot">
    <w:name w:val="2dot"/>
    <w:basedOn w:val="Normal"/>
    <w:pPr>
      <w:spacing w:before="120"/>
      <w:ind w:left="1446" w:right="28" w:hanging="312"/>
      <w:jc w:val="both"/>
    </w:pPr>
    <w:rPr>
      <w:rFonts w:ascii="Times New Roman" w:hAnsi="Times New Roman"/>
      <w:sz w:val="24"/>
    </w:rPr>
  </w:style>
  <w:style w:type="paragraph" w:customStyle="1" w:styleId="1boldhead">
    <w:name w:val="1 bold head"/>
    <w:aliases w:val="b1,1 bold"/>
    <w:basedOn w:val="Normal"/>
    <w:pPr>
      <w:spacing w:before="120"/>
      <w:ind w:left="567"/>
      <w:jc w:val="both"/>
    </w:pPr>
    <w:rPr>
      <w:rFonts w:ascii="Times New Roman" w:hAnsi="Times New Roman"/>
      <w:b/>
      <w:sz w:val="24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Times New Roman" w:hAnsi="Times New Roman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rFonts w:ascii="Times New Roman" w:hAnsi="Times New Roman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tabs>
        <w:tab w:val="left" w:pos="786"/>
      </w:tabs>
      <w:ind w:left="426"/>
    </w:pPr>
    <w:rPr>
      <w:bCs/>
    </w:rPr>
  </w:style>
  <w:style w:type="paragraph" w:customStyle="1" w:styleId="Style2">
    <w:name w:val="Style 2"/>
    <w:basedOn w:val="Normal"/>
    <w:pPr>
      <w:widowControl w:val="0"/>
      <w:autoSpaceDE w:val="0"/>
      <w:autoSpaceDN w:val="0"/>
      <w:ind w:left="432" w:hanging="216"/>
    </w:pPr>
    <w:rPr>
      <w:rFonts w:ascii="Times New Roman" w:hAnsi="Times New Roman"/>
      <w:sz w:val="24"/>
      <w:szCs w:val="24"/>
      <w:lang w:val="en-US"/>
    </w:rPr>
  </w:style>
  <w:style w:type="paragraph" w:styleId="BodyTextIndent2">
    <w:name w:val="Body Text Indent 2"/>
    <w:basedOn w:val="Normal"/>
    <w:pPr>
      <w:tabs>
        <w:tab w:val="left" w:pos="786"/>
      </w:tabs>
      <w:autoSpaceDE w:val="0"/>
      <w:autoSpaceDN w:val="0"/>
      <w:adjustRightInd w:val="0"/>
      <w:ind w:left="709"/>
      <w:jc w:val="both"/>
    </w:pPr>
    <w:rPr>
      <w:rFonts w:cs="Arial"/>
      <w:lang w:val="en-US"/>
    </w:rPr>
  </w:style>
  <w:style w:type="paragraph" w:styleId="ListBullet">
    <w:name w:val="List Bullet"/>
    <w:basedOn w:val="Normal"/>
    <w:pPr>
      <w:numPr>
        <w:numId w:val="7"/>
      </w:numPr>
      <w:spacing w:before="120"/>
    </w:pPr>
    <w:rPr>
      <w:rFonts w:ascii="Times New Roman" w:hAnsi="Times New Roman"/>
      <w:sz w:val="24"/>
      <w:lang w:eastAsia="ja-JP"/>
    </w:rPr>
  </w:style>
  <w:style w:type="paragraph" w:styleId="ListBullet2">
    <w:name w:val="List Bullet 2"/>
    <w:basedOn w:val="Normal"/>
    <w:autoRedefine/>
    <w:pPr>
      <w:spacing w:before="80"/>
    </w:pPr>
    <w:rPr>
      <w:rFonts w:ascii="Times New Roman" w:hAnsi="Times New Roman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6C0E62"/>
    <w:rPr>
      <w:rFonts w:ascii="Times New Roman" w:eastAsia="Times New Roman" w:hAnsi="Times New Roman"/>
      <w:sz w:val="24"/>
      <w:szCs w:val="24"/>
      <w:lang w:val="en-US"/>
    </w:rPr>
  </w:style>
  <w:style w:type="paragraph" w:styleId="BodyText2">
    <w:name w:val="Body Text 2"/>
    <w:basedOn w:val="Normal"/>
    <w:rsid w:val="00D16BFB"/>
    <w:pPr>
      <w:spacing w:after="120" w:line="480" w:lineRule="auto"/>
    </w:pPr>
    <w:rPr>
      <w:rFonts w:eastAsia="Times New Roman"/>
    </w:rPr>
  </w:style>
  <w:style w:type="character" w:styleId="Hyperlink">
    <w:name w:val="Hyperlink"/>
    <w:rsid w:val="00AA79AA"/>
    <w:rPr>
      <w:color w:val="0000FF"/>
      <w:u w:val="single"/>
    </w:rPr>
  </w:style>
  <w:style w:type="character" w:styleId="FollowedHyperlink">
    <w:name w:val="FollowedHyperlink"/>
    <w:rsid w:val="002821F1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376E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76E12"/>
    <w:rPr>
      <w:rFonts w:ascii="Tahoma" w:hAnsi="Tahoma" w:cs="Tahoma"/>
      <w:sz w:val="16"/>
      <w:szCs w:val="16"/>
      <w:lang w:eastAsia="en-US"/>
    </w:rPr>
  </w:style>
  <w:style w:type="paragraph" w:customStyle="1" w:styleId="tablebodysmall1">
    <w:name w:val="tablebodysmall1"/>
    <w:basedOn w:val="Normal"/>
    <w:rsid w:val="00376E12"/>
    <w:rPr>
      <w:rFonts w:ascii="Times New Roman" w:eastAsia="Times New Roman" w:hAnsi="Times New Roman"/>
      <w:sz w:val="24"/>
      <w:szCs w:val="24"/>
      <w:lang w:eastAsia="en-AU"/>
    </w:rPr>
  </w:style>
  <w:style w:type="character" w:customStyle="1" w:styleId="italic">
    <w:name w:val="italic"/>
    <w:rsid w:val="00376E12"/>
    <w:rPr>
      <w:i/>
      <w:iCs/>
    </w:rPr>
  </w:style>
  <w:style w:type="paragraph" w:styleId="ListParagraph">
    <w:name w:val="List Paragraph"/>
    <w:basedOn w:val="Normal"/>
    <w:uiPriority w:val="34"/>
    <w:qFormat/>
    <w:rsid w:val="00376E1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heading53">
    <w:name w:val="heading53"/>
    <w:basedOn w:val="Normal"/>
    <w:rsid w:val="00376E12"/>
    <w:pPr>
      <w:spacing w:after="20"/>
    </w:pPr>
    <w:rPr>
      <w:rFonts w:ascii="Times New Roman" w:eastAsia="Times New Roman" w:hAnsi="Times New Roman"/>
      <w:b/>
      <w:bCs/>
      <w:lang w:eastAsia="en-AU"/>
    </w:rPr>
  </w:style>
  <w:style w:type="paragraph" w:customStyle="1" w:styleId="Default">
    <w:name w:val="Default"/>
    <w:basedOn w:val="Normal"/>
    <w:rsid w:val="00F165C2"/>
    <w:pPr>
      <w:autoSpaceDE w:val="0"/>
      <w:autoSpaceDN w:val="0"/>
    </w:pPr>
    <w:rPr>
      <w:rFonts w:eastAsia="Calibri" w:cs="Arial"/>
      <w:color w:val="000000"/>
      <w:sz w:val="24"/>
      <w:szCs w:val="24"/>
    </w:rPr>
  </w:style>
  <w:style w:type="character" w:customStyle="1" w:styleId="Heading9Char">
    <w:name w:val="Heading 9 Char"/>
    <w:link w:val="Heading9"/>
    <w:rsid w:val="009366BB"/>
    <w:rPr>
      <w:rFonts w:ascii="Arial" w:hAnsi="Arial"/>
      <w:b/>
      <w:bCs/>
      <w:i/>
      <w:iCs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4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hyperlink" Target="http://www.narrabundahc.act.edu.au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81AAB-1501-DA4D-A975-A12ED344C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367</Words>
  <Characters>2093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Narrabundah College</vt:lpstr>
    </vt:vector>
  </TitlesOfParts>
  <Company>Narrabundah College</Company>
  <LinksUpToDate>false</LinksUpToDate>
  <CharactersWithSpaces>2456</CharactersWithSpaces>
  <SharedDoc>false</SharedDoc>
  <HLinks>
    <vt:vector size="6" baseType="variant">
      <vt:variant>
        <vt:i4>7536681</vt:i4>
      </vt:variant>
      <vt:variant>
        <vt:i4>0</vt:i4>
      </vt:variant>
      <vt:variant>
        <vt:i4>0</vt:i4>
      </vt:variant>
      <vt:variant>
        <vt:i4>5</vt:i4>
      </vt:variant>
      <vt:variant>
        <vt:lpwstr>http://www.narrabundahc.act.edu.au/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Narrabundah College</dc:title>
  <dc:subject/>
  <dc:creator>Ken McPherson</dc:creator>
  <cp:keywords/>
  <cp:lastModifiedBy>XX</cp:lastModifiedBy>
  <cp:revision>8</cp:revision>
  <cp:lastPrinted>2013-09-17T02:20:00Z</cp:lastPrinted>
  <dcterms:created xsi:type="dcterms:W3CDTF">2013-09-22T11:26:00Z</dcterms:created>
  <dcterms:modified xsi:type="dcterms:W3CDTF">2013-09-22T12:22:00Z</dcterms:modified>
</cp:coreProperties>
</file>