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Scikit-Learn Learning Progress Recap (June 2026)</w:t>
      </w:r>
    </w:p>
    <w:p>
      <w:pPr>
        <w:pStyle w:val="Heading2"/>
      </w:pPr>
      <w:r>
        <w:t>Overall Progress</w:t>
      </w:r>
    </w:p>
    <w:p>
      <w:r>
        <w:t>Professional sklearn roadmap is approximately 88–90% complete.</w:t>
        <w:br/>
        <w:br/>
        <w:t>Estimated remaining:</w:t>
        <w:br/>
        <w:t>- Remaining sklearn: 3–4 hours</w:t>
        <w:br/>
        <w:t>- XGBoost ecosystem: ~4 hours</w:t>
        <w:br/>
        <w:t>- Afterwards: PyTorch, TensorFlow/Keras, Hugging Face/Transformers, LLM Engineering and MLOps.</w:t>
      </w:r>
    </w:p>
    <w:p>
      <w:pPr>
        <w:pStyle w:val="Heading2"/>
      </w:pPr>
      <w:r>
        <w:t>Teaching Style</w:t>
      </w:r>
    </w:p>
    <w:p>
      <w:r>
        <w:t>- Professional end-to-end ML engineering.</w:t>
        <w:br/>
        <w:t>- Every topic includes a runnable VS Code script.</w:t>
        <w:br/>
        <w:t>- Reuse prepData.py throughout.</w:t>
        <w:br/>
        <w:t>- Focus on understanding concepts before syntax.</w:t>
        <w:br/>
        <w:t>- Skip concepts already mastered (e.g. linear regression).</w:t>
      </w:r>
    </w:p>
    <w:p>
      <w:pPr>
        <w:pStyle w:val="Heading2"/>
      </w:pPr>
      <w:r>
        <w:t>Project Structure</w:t>
      </w:r>
    </w:p>
    <w:p>
      <w:r>
        <w:t>Current layout centres around prepData.py exporting x, y and preprocessor.</w:t>
        <w:br/>
        <w:t>Lesson folders import these reusable objects. User also understands sys.path modification for importing prepData.py from subfolders.</w:t>
      </w:r>
    </w:p>
    <w:p>
      <w:pPr>
        <w:pStyle w:val="Heading2"/>
      </w:pPr>
      <w:r>
        <w:t>Completed Topics</w:t>
      </w:r>
    </w:p>
    <w:p>
      <w:r>
        <w:t>Preprocessing:</w:t>
        <w:br/>
        <w:t>- SimpleImputer</w:t>
        <w:br/>
        <w:t>- StandardScaler</w:t>
        <w:br/>
        <w:t>- OneHotEncoder</w:t>
        <w:br/>
        <w:t>- ColumnTransformer</w:t>
        <w:br/>
        <w:t>- Pipelines</w:t>
        <w:br/>
        <w:br/>
        <w:t>Models:</w:t>
        <w:br/>
        <w:t>- Logistic Regression</w:t>
        <w:br/>
        <w:t>- Decision Trees</w:t>
        <w:br/>
        <w:t>- Random Forest</w:t>
        <w:br/>
        <w:t>- KNN</w:t>
        <w:br/>
        <w:t>- SVM</w:t>
        <w:br/>
        <w:t>- Gradient Boosting</w:t>
        <w:br/>
        <w:br/>
        <w:t>Clustering:</w:t>
        <w:br/>
        <w:t>- KMeans</w:t>
        <w:br/>
        <w:t>- KMeans++</w:t>
        <w:br/>
        <w:t>- Inertia</w:t>
        <w:br/>
        <w:t>- Silhouette Score</w:t>
        <w:br/>
        <w:br/>
        <w:t>Model Evaluation:</w:t>
        <w:br/>
        <w:t>- train_test_split</w:t>
        <w:br/>
        <w:t>- cross_val_score</w:t>
        <w:br/>
        <w:t>- GridSearchCV</w:t>
        <w:br/>
        <w:t>- RandomizedSearchCV</w:t>
        <w:br/>
        <w:t>- Nested Cross Validation</w:t>
        <w:br/>
        <w:br/>
        <w:t>Metrics:</w:t>
        <w:br/>
        <w:t>- Accuracy</w:t>
        <w:br/>
        <w:t>- Confusion Matrix</w:t>
        <w:br/>
        <w:t>- Precision</w:t>
        <w:br/>
        <w:t>- Recall</w:t>
        <w:br/>
        <w:t>- F1-score</w:t>
        <w:br/>
        <w:br/>
        <w:t>Feature Engineering:</w:t>
        <w:br/>
        <w:t>- SelectKBest</w:t>
        <w:br/>
        <w:t>- Mutual Information</w:t>
        <w:br/>
        <w:t>- Feature Importance</w:t>
        <w:br/>
        <w:t>- Permutation Importance</w:t>
        <w:br/>
        <w:br/>
        <w:t>Model Persistence:</w:t>
        <w:br/>
        <w:t>- joblib.dump()</w:t>
        <w:br/>
        <w:t>- joblib.load()</w:t>
        <w:br/>
        <w:t>- Separate train.py / predict.py</w:t>
        <w:br/>
        <w:br/>
        <w:t>Class Imbalance:</w:t>
        <w:br/>
        <w:t>- class_weight='balanced'</w:t>
        <w:br/>
        <w:t>- stratify=y</w:t>
        <w:br/>
        <w:t>- scoring='f1'</w:t>
        <w:br/>
      </w:r>
    </w:p>
    <w:p>
      <w:pPr>
        <w:pStyle w:val="Heading2"/>
      </w:pPr>
      <w:r>
        <w:t>Concepts Now Understood</w:t>
      </w:r>
    </w:p>
    <w:p>
      <w:r>
        <w:t>- Pipelines and named_steps</w:t>
        <w:br/>
        <w:t>- GridSearchCV internals</w:t>
        <w:br/>
        <w:t>- best_estimator_</w:t>
        <w:br/>
        <w:t>- Boolean masks from get_support()</w:t>
        <w:br/>
        <w:t>- Feature names after preprocessing</w:t>
        <w:br/>
        <w:t>- Python project organisation</w:t>
        <w:br/>
        <w:t>- Why RandomizedSearchCV exists</w:t>
        <w:br/>
        <w:t>- Why Nested CV exists</w:t>
        <w:br/>
        <w:t>- Saving entire pipelines</w:t>
        <w:br/>
        <w:t>- Feature selection vs feature importance vs permutation importance</w:t>
      </w:r>
    </w:p>
    <w:p>
      <w:pPr>
        <w:pStyle w:val="Heading2"/>
      </w:pPr>
      <w:r>
        <w:t>Learning Style</w:t>
      </w:r>
    </w:p>
    <w:p>
      <w:r>
        <w:t>Prefers:</w:t>
        <w:br/>
        <w:t>- Full runnable scripts</w:t>
        <w:br/>
        <w:t>- Practical examples</w:t>
        <w:br/>
        <w:t>- One topic at a time</w:t>
        <w:br/>
        <w:t>- Deep explanations of WHY before implementation</w:t>
        <w:br/>
        <w:t>- Professional best practices</w:t>
      </w:r>
    </w:p>
    <w:p>
      <w:pPr>
        <w:pStyle w:val="Heading2"/>
      </w:pPr>
      <w:r>
        <w:t>Remaining sklearn Topics</w:t>
      </w:r>
    </w:p>
    <w:p>
      <w:r>
        <w:t>1. Polynomial Features</w:t>
        <w:br/>
        <w:t>2. Custom Transformers</w:t>
        <w:br/>
        <w:t>3. DBSCAN</w:t>
        <w:br/>
        <w:t>4. Agglomerative Clustering</w:t>
        <w:br/>
        <w:t>5. Custom Estimators</w:t>
        <w:br/>
        <w:t>6. Pipeline polish / remaining utilities</w:t>
        <w:br/>
        <w:br/>
        <w:t>Estimated remaining: 3–4 hours.</w:t>
      </w:r>
    </w:p>
    <w:p>
      <w:pPr>
        <w:pStyle w:val="Heading2"/>
      </w:pPr>
      <w:r>
        <w:t>Roadmap After sklearn</w:t>
      </w:r>
    </w:p>
    <w:p>
      <w:r>
        <w:t>Boosting:</w:t>
        <w:br/>
        <w:t>- XGBoost (~2–3h)</w:t>
        <w:br/>
        <w:t>- LightGBM (~1h)</w:t>
        <w:br/>
        <w:t>- CatBoost (~1h)</w:t>
        <w:br/>
        <w:br/>
        <w:t>Deep Learning:</w:t>
        <w:br/>
        <w:t>- PyTorch (~15–20h)</w:t>
        <w:br/>
        <w:t>- TensorFlow/Keras (~5–8h)</w:t>
        <w:br/>
        <w:br/>
        <w:t>LLMs:</w:t>
        <w:br/>
        <w:t>- Hugging Face / Transformers (~8–12h)</w:t>
        <w:br/>
        <w:t>- LLM Engineering (~10–15h)</w:t>
        <w:br/>
        <w:br/>
        <w:t>Deployment:</w:t>
        <w:br/>
        <w:t>- MLOps (~8–12h)</w:t>
        <w:br/>
        <w:br/>
        <w:t>Estimated remaining roadmap: ~55–75 hours.</w:t>
      </w:r>
    </w:p>
    <w:p>
      <w:pPr>
        <w:pStyle w:val="Heading2"/>
      </w:pPr>
      <w:r>
        <w:t>Overall Assessment</w:t>
      </w:r>
    </w:p>
    <w:p>
      <w:r>
        <w:t>Current capability: able to build a complete supervised ML pipeline from raw tabular data through preprocessing, hyperparameter tuning, evaluation, feature selection, interpretation and persistence using professional sklearn practices.</w:t>
        <w:br/>
        <w:br/>
        <w:t>Continue next session with Polynomial Features unless priorities change.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