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443D4" w14:textId="77777777" w:rsidR="00C34AB1" w:rsidRDefault="00C34AB1" w:rsidP="008D0E21">
      <w:pPr>
        <w:widowControl w:val="0"/>
        <w:autoSpaceDE w:val="0"/>
        <w:autoSpaceDN w:val="0"/>
        <w:adjustRightInd w:val="0"/>
        <w:jc w:val="center"/>
        <w:rPr>
          <w:rFonts w:ascii="Times" w:hAnsi="Times" w:cs="Baskerville"/>
          <w:b/>
          <w:bCs/>
          <w:sz w:val="28"/>
          <w:szCs w:val="28"/>
        </w:rPr>
      </w:pPr>
    </w:p>
    <w:p w14:paraId="299AC47B" w14:textId="77777777" w:rsidR="00C34AB1" w:rsidRDefault="00C34AB1" w:rsidP="008D0E21">
      <w:pPr>
        <w:widowControl w:val="0"/>
        <w:autoSpaceDE w:val="0"/>
        <w:autoSpaceDN w:val="0"/>
        <w:adjustRightInd w:val="0"/>
        <w:jc w:val="center"/>
        <w:rPr>
          <w:rFonts w:ascii="Times" w:hAnsi="Times" w:cs="Baskerville"/>
          <w:b/>
          <w:bCs/>
          <w:sz w:val="28"/>
          <w:szCs w:val="28"/>
        </w:rPr>
      </w:pPr>
    </w:p>
    <w:p w14:paraId="31705975" w14:textId="77777777" w:rsidR="00C34AB1" w:rsidRDefault="00C34AB1" w:rsidP="008D0E21">
      <w:pPr>
        <w:widowControl w:val="0"/>
        <w:autoSpaceDE w:val="0"/>
        <w:autoSpaceDN w:val="0"/>
        <w:adjustRightInd w:val="0"/>
        <w:jc w:val="center"/>
        <w:rPr>
          <w:rFonts w:ascii="Times" w:hAnsi="Times" w:cs="Baskerville"/>
          <w:b/>
          <w:bCs/>
          <w:sz w:val="28"/>
          <w:szCs w:val="28"/>
        </w:rPr>
      </w:pPr>
    </w:p>
    <w:p w14:paraId="3E24AEE0" w14:textId="77777777" w:rsidR="00C34AB1" w:rsidRDefault="00C34AB1" w:rsidP="008D0E21">
      <w:pPr>
        <w:widowControl w:val="0"/>
        <w:autoSpaceDE w:val="0"/>
        <w:autoSpaceDN w:val="0"/>
        <w:adjustRightInd w:val="0"/>
        <w:jc w:val="center"/>
        <w:rPr>
          <w:rFonts w:ascii="Times" w:hAnsi="Times" w:cs="Baskerville"/>
          <w:b/>
          <w:bCs/>
          <w:sz w:val="28"/>
          <w:szCs w:val="28"/>
        </w:rPr>
      </w:pPr>
    </w:p>
    <w:p w14:paraId="2055AB42" w14:textId="77777777" w:rsidR="00C34AB1" w:rsidRDefault="00C34AB1" w:rsidP="008D0E21">
      <w:pPr>
        <w:widowControl w:val="0"/>
        <w:autoSpaceDE w:val="0"/>
        <w:autoSpaceDN w:val="0"/>
        <w:adjustRightInd w:val="0"/>
        <w:jc w:val="center"/>
        <w:rPr>
          <w:rFonts w:ascii="Times" w:hAnsi="Times" w:cs="Baskerville"/>
          <w:b/>
          <w:bCs/>
          <w:sz w:val="28"/>
          <w:szCs w:val="28"/>
        </w:rPr>
      </w:pPr>
    </w:p>
    <w:p w14:paraId="3F8240D7" w14:textId="77777777" w:rsidR="00C34AB1" w:rsidRDefault="00C34AB1" w:rsidP="008D0E21">
      <w:pPr>
        <w:widowControl w:val="0"/>
        <w:autoSpaceDE w:val="0"/>
        <w:autoSpaceDN w:val="0"/>
        <w:adjustRightInd w:val="0"/>
        <w:jc w:val="center"/>
        <w:rPr>
          <w:rFonts w:ascii="Times" w:hAnsi="Times" w:cs="Baskerville"/>
          <w:b/>
          <w:bCs/>
          <w:sz w:val="28"/>
          <w:szCs w:val="28"/>
        </w:rPr>
      </w:pPr>
    </w:p>
    <w:p w14:paraId="02FE4B48" w14:textId="77777777" w:rsidR="00C34AB1" w:rsidRDefault="00C34AB1" w:rsidP="008D0E21">
      <w:pPr>
        <w:widowControl w:val="0"/>
        <w:autoSpaceDE w:val="0"/>
        <w:autoSpaceDN w:val="0"/>
        <w:adjustRightInd w:val="0"/>
        <w:jc w:val="center"/>
        <w:rPr>
          <w:rFonts w:ascii="Times" w:hAnsi="Times" w:cs="Baskerville"/>
          <w:b/>
          <w:bCs/>
          <w:sz w:val="28"/>
          <w:szCs w:val="28"/>
        </w:rPr>
      </w:pPr>
    </w:p>
    <w:p w14:paraId="709AAE18" w14:textId="77777777" w:rsidR="00C34AB1" w:rsidRDefault="00C34AB1" w:rsidP="008D0E21">
      <w:pPr>
        <w:widowControl w:val="0"/>
        <w:autoSpaceDE w:val="0"/>
        <w:autoSpaceDN w:val="0"/>
        <w:adjustRightInd w:val="0"/>
        <w:jc w:val="center"/>
        <w:rPr>
          <w:rFonts w:ascii="Times" w:hAnsi="Times" w:cs="Baskerville"/>
          <w:b/>
          <w:bCs/>
          <w:sz w:val="28"/>
          <w:szCs w:val="28"/>
        </w:rPr>
      </w:pPr>
    </w:p>
    <w:p w14:paraId="7915BD9D" w14:textId="77777777" w:rsidR="00C34AB1" w:rsidRDefault="00C34AB1" w:rsidP="008D0E21">
      <w:pPr>
        <w:widowControl w:val="0"/>
        <w:autoSpaceDE w:val="0"/>
        <w:autoSpaceDN w:val="0"/>
        <w:adjustRightInd w:val="0"/>
        <w:jc w:val="center"/>
        <w:rPr>
          <w:rFonts w:ascii="Times" w:hAnsi="Times" w:cs="Baskerville"/>
          <w:b/>
          <w:bCs/>
          <w:sz w:val="28"/>
          <w:szCs w:val="28"/>
        </w:rPr>
      </w:pPr>
    </w:p>
    <w:p w14:paraId="52181A5C" w14:textId="77777777" w:rsidR="00C34AB1" w:rsidRDefault="00C34AB1" w:rsidP="008D0E21">
      <w:pPr>
        <w:widowControl w:val="0"/>
        <w:autoSpaceDE w:val="0"/>
        <w:autoSpaceDN w:val="0"/>
        <w:adjustRightInd w:val="0"/>
        <w:jc w:val="center"/>
        <w:rPr>
          <w:rFonts w:ascii="Times" w:hAnsi="Times" w:cs="Baskerville"/>
          <w:b/>
          <w:bCs/>
          <w:sz w:val="28"/>
          <w:szCs w:val="28"/>
        </w:rPr>
      </w:pPr>
    </w:p>
    <w:p w14:paraId="01B80BAD" w14:textId="77777777" w:rsidR="00C34AB1" w:rsidRDefault="00C34AB1" w:rsidP="008D0E21">
      <w:pPr>
        <w:widowControl w:val="0"/>
        <w:autoSpaceDE w:val="0"/>
        <w:autoSpaceDN w:val="0"/>
        <w:adjustRightInd w:val="0"/>
        <w:jc w:val="center"/>
        <w:rPr>
          <w:rFonts w:ascii="Times" w:hAnsi="Times" w:cs="Baskerville"/>
          <w:b/>
          <w:bCs/>
          <w:sz w:val="28"/>
          <w:szCs w:val="28"/>
        </w:rPr>
      </w:pPr>
    </w:p>
    <w:p w14:paraId="0CA48D92" w14:textId="77777777" w:rsidR="00C34AB1" w:rsidRDefault="00C34AB1" w:rsidP="008D0E21">
      <w:pPr>
        <w:widowControl w:val="0"/>
        <w:autoSpaceDE w:val="0"/>
        <w:autoSpaceDN w:val="0"/>
        <w:adjustRightInd w:val="0"/>
        <w:jc w:val="center"/>
        <w:rPr>
          <w:rFonts w:ascii="Times" w:hAnsi="Times" w:cs="Baskerville"/>
          <w:b/>
          <w:bCs/>
          <w:sz w:val="28"/>
          <w:szCs w:val="28"/>
        </w:rPr>
      </w:pPr>
    </w:p>
    <w:p w14:paraId="1FD7C37B" w14:textId="77777777" w:rsidR="00C34AB1" w:rsidRDefault="00C34AB1" w:rsidP="008D0E21">
      <w:pPr>
        <w:widowControl w:val="0"/>
        <w:autoSpaceDE w:val="0"/>
        <w:autoSpaceDN w:val="0"/>
        <w:adjustRightInd w:val="0"/>
        <w:jc w:val="center"/>
        <w:rPr>
          <w:rFonts w:ascii="Times" w:hAnsi="Times" w:cs="Baskerville"/>
          <w:b/>
          <w:bCs/>
          <w:sz w:val="28"/>
          <w:szCs w:val="28"/>
        </w:rPr>
      </w:pPr>
    </w:p>
    <w:p w14:paraId="5D120C7D" w14:textId="77777777" w:rsidR="00C34AB1" w:rsidRDefault="00C34AB1" w:rsidP="008D0E21">
      <w:pPr>
        <w:widowControl w:val="0"/>
        <w:autoSpaceDE w:val="0"/>
        <w:autoSpaceDN w:val="0"/>
        <w:adjustRightInd w:val="0"/>
        <w:jc w:val="center"/>
        <w:rPr>
          <w:rFonts w:ascii="Times" w:hAnsi="Times" w:cs="Baskerville"/>
          <w:b/>
          <w:bCs/>
          <w:sz w:val="28"/>
          <w:szCs w:val="28"/>
        </w:rPr>
      </w:pPr>
    </w:p>
    <w:p w14:paraId="1197BB53" w14:textId="77777777" w:rsidR="00C34AB1" w:rsidRPr="00C34AB1" w:rsidRDefault="00C34AB1" w:rsidP="008D0E21">
      <w:pPr>
        <w:widowControl w:val="0"/>
        <w:autoSpaceDE w:val="0"/>
        <w:autoSpaceDN w:val="0"/>
        <w:adjustRightInd w:val="0"/>
        <w:jc w:val="center"/>
        <w:rPr>
          <w:rFonts w:ascii="Times" w:hAnsi="Times" w:cs="Baskerville"/>
          <w:bCs/>
        </w:rPr>
      </w:pPr>
    </w:p>
    <w:p w14:paraId="1E6228FD" w14:textId="3E849DFD" w:rsidR="00A53EA7" w:rsidRPr="008D2490" w:rsidRDefault="007F3A39" w:rsidP="00C34AB1">
      <w:pPr>
        <w:widowControl w:val="0"/>
        <w:autoSpaceDE w:val="0"/>
        <w:autoSpaceDN w:val="0"/>
        <w:adjustRightInd w:val="0"/>
        <w:spacing w:line="480" w:lineRule="auto"/>
        <w:jc w:val="center"/>
        <w:rPr>
          <w:rFonts w:ascii="Times" w:hAnsi="Times" w:cs="Baskerville"/>
          <w:bCs/>
          <w:sz w:val="28"/>
          <w:szCs w:val="28"/>
        </w:rPr>
      </w:pPr>
      <w:r w:rsidRPr="008D2490">
        <w:rPr>
          <w:rFonts w:ascii="Times" w:hAnsi="Times" w:cs="Baskerville"/>
          <w:bCs/>
          <w:sz w:val="28"/>
          <w:szCs w:val="28"/>
        </w:rPr>
        <w:t>Syntax and semantics in repre</w:t>
      </w:r>
      <w:r w:rsidR="006B2A09" w:rsidRPr="008D2490">
        <w:rPr>
          <w:rFonts w:ascii="Times" w:hAnsi="Times" w:cs="Baskerville"/>
          <w:bCs/>
          <w:sz w:val="28"/>
          <w:szCs w:val="28"/>
        </w:rPr>
        <w:t xml:space="preserve">sentational noun phrases: </w:t>
      </w:r>
      <w:r w:rsidR="00C34AB1" w:rsidRPr="008D2490">
        <w:rPr>
          <w:rFonts w:ascii="Times" w:hAnsi="Times" w:cs="Baskerville"/>
          <w:bCs/>
          <w:sz w:val="28"/>
          <w:szCs w:val="28"/>
        </w:rPr>
        <w:t>Sense selection</w:t>
      </w:r>
      <w:r w:rsidR="006B2A09" w:rsidRPr="008D2490">
        <w:rPr>
          <w:rFonts w:ascii="Times" w:hAnsi="Times" w:cs="Baskerville"/>
          <w:bCs/>
          <w:sz w:val="28"/>
          <w:szCs w:val="28"/>
        </w:rPr>
        <w:t xml:space="preserve"> </w:t>
      </w:r>
      <w:r w:rsidR="00022312" w:rsidRPr="008D2490">
        <w:rPr>
          <w:rFonts w:ascii="Times" w:hAnsi="Times" w:cs="Baskerville"/>
          <w:bCs/>
          <w:sz w:val="28"/>
          <w:szCs w:val="28"/>
        </w:rPr>
        <w:t>of representational noun</w:t>
      </w:r>
      <w:r w:rsidRPr="008D2490">
        <w:rPr>
          <w:rFonts w:ascii="Times" w:hAnsi="Times" w:cs="Baskerville"/>
          <w:bCs/>
          <w:sz w:val="28"/>
          <w:szCs w:val="28"/>
        </w:rPr>
        <w:t xml:space="preserve"> affects binding behavior</w:t>
      </w:r>
    </w:p>
    <w:p w14:paraId="00ADBD3E" w14:textId="77777777" w:rsidR="00C34AB1" w:rsidRDefault="00C34AB1" w:rsidP="00C34AB1">
      <w:pPr>
        <w:widowControl w:val="0"/>
        <w:autoSpaceDE w:val="0"/>
        <w:autoSpaceDN w:val="0"/>
        <w:adjustRightInd w:val="0"/>
        <w:spacing w:line="480" w:lineRule="auto"/>
        <w:jc w:val="center"/>
        <w:rPr>
          <w:rFonts w:ascii="Times" w:hAnsi="Times" w:cs="Baskerville"/>
          <w:bCs/>
        </w:rPr>
      </w:pPr>
    </w:p>
    <w:p w14:paraId="69C8018B" w14:textId="71CC3067" w:rsidR="00C34AB1" w:rsidRDefault="00C34AB1" w:rsidP="008D0E21">
      <w:pPr>
        <w:widowControl w:val="0"/>
        <w:autoSpaceDE w:val="0"/>
        <w:autoSpaceDN w:val="0"/>
        <w:adjustRightInd w:val="0"/>
        <w:jc w:val="center"/>
        <w:rPr>
          <w:rFonts w:ascii="Times" w:hAnsi="Times" w:cs="Baskerville"/>
          <w:bCs/>
        </w:rPr>
      </w:pPr>
      <w:r>
        <w:rPr>
          <w:rFonts w:ascii="Times" w:hAnsi="Times" w:cs="Baskerville"/>
          <w:bCs/>
        </w:rPr>
        <w:t>Paul Mains</w:t>
      </w:r>
    </w:p>
    <w:p w14:paraId="38F03273" w14:textId="77777777" w:rsidR="00C34AB1" w:rsidRDefault="00C34AB1" w:rsidP="008D0E21">
      <w:pPr>
        <w:widowControl w:val="0"/>
        <w:autoSpaceDE w:val="0"/>
        <w:autoSpaceDN w:val="0"/>
        <w:adjustRightInd w:val="0"/>
        <w:jc w:val="center"/>
        <w:rPr>
          <w:rFonts w:ascii="Times" w:hAnsi="Times" w:cs="Baskerville"/>
          <w:bCs/>
        </w:rPr>
      </w:pPr>
    </w:p>
    <w:p w14:paraId="4169DC53" w14:textId="174B4AE3" w:rsidR="00C34AB1" w:rsidRDefault="00C34AB1" w:rsidP="008D0E21">
      <w:pPr>
        <w:widowControl w:val="0"/>
        <w:autoSpaceDE w:val="0"/>
        <w:autoSpaceDN w:val="0"/>
        <w:adjustRightInd w:val="0"/>
        <w:jc w:val="center"/>
        <w:rPr>
          <w:rFonts w:ascii="Times" w:hAnsi="Times" w:cs="Baskerville"/>
          <w:bCs/>
        </w:rPr>
      </w:pPr>
      <w:r>
        <w:rPr>
          <w:rFonts w:ascii="Times" w:hAnsi="Times" w:cs="Baskerville"/>
          <w:bCs/>
        </w:rPr>
        <w:t>Carleton College</w:t>
      </w:r>
    </w:p>
    <w:p w14:paraId="15362E34" w14:textId="77777777" w:rsidR="00C34AB1" w:rsidRDefault="00C34AB1" w:rsidP="008D0E21">
      <w:pPr>
        <w:widowControl w:val="0"/>
        <w:autoSpaceDE w:val="0"/>
        <w:autoSpaceDN w:val="0"/>
        <w:adjustRightInd w:val="0"/>
        <w:jc w:val="center"/>
        <w:rPr>
          <w:rFonts w:ascii="Times" w:hAnsi="Times" w:cs="Baskerville"/>
          <w:bCs/>
        </w:rPr>
      </w:pPr>
    </w:p>
    <w:p w14:paraId="752872AC" w14:textId="2BC4247A" w:rsidR="00C34AB1" w:rsidRDefault="00C34AB1" w:rsidP="008D0E21">
      <w:pPr>
        <w:widowControl w:val="0"/>
        <w:autoSpaceDE w:val="0"/>
        <w:autoSpaceDN w:val="0"/>
        <w:adjustRightInd w:val="0"/>
        <w:jc w:val="center"/>
        <w:rPr>
          <w:rFonts w:ascii="Times" w:hAnsi="Times" w:cs="Baskerville"/>
          <w:b/>
          <w:bCs/>
          <w:sz w:val="28"/>
          <w:szCs w:val="28"/>
        </w:rPr>
      </w:pPr>
      <w:r>
        <w:rPr>
          <w:rFonts w:ascii="Times" w:hAnsi="Times" w:cs="Baskerville"/>
          <w:bCs/>
        </w:rPr>
        <w:t>Department of Linguistics</w:t>
      </w:r>
    </w:p>
    <w:p w14:paraId="36CB2C0E" w14:textId="77777777" w:rsidR="00A53EA7" w:rsidRDefault="00A53EA7" w:rsidP="008D0E21">
      <w:pPr>
        <w:widowControl w:val="0"/>
        <w:autoSpaceDE w:val="0"/>
        <w:autoSpaceDN w:val="0"/>
        <w:adjustRightInd w:val="0"/>
        <w:jc w:val="center"/>
        <w:rPr>
          <w:rFonts w:ascii="Times" w:hAnsi="Times" w:cs="Baskerville"/>
          <w:b/>
          <w:bCs/>
          <w:sz w:val="28"/>
          <w:szCs w:val="28"/>
        </w:rPr>
      </w:pPr>
    </w:p>
    <w:p w14:paraId="2B65ED21" w14:textId="77777777" w:rsidR="00A53EA7" w:rsidRDefault="00A53EA7" w:rsidP="008D0E21">
      <w:pPr>
        <w:widowControl w:val="0"/>
        <w:autoSpaceDE w:val="0"/>
        <w:autoSpaceDN w:val="0"/>
        <w:adjustRightInd w:val="0"/>
        <w:jc w:val="center"/>
        <w:rPr>
          <w:rFonts w:ascii="Times" w:hAnsi="Times" w:cs="Baskerville"/>
          <w:b/>
          <w:bCs/>
          <w:sz w:val="28"/>
          <w:szCs w:val="28"/>
        </w:rPr>
      </w:pPr>
    </w:p>
    <w:p w14:paraId="0046CEE1" w14:textId="77777777" w:rsidR="00A53EA7" w:rsidRDefault="00A53EA7" w:rsidP="008D0E21">
      <w:pPr>
        <w:widowControl w:val="0"/>
        <w:autoSpaceDE w:val="0"/>
        <w:autoSpaceDN w:val="0"/>
        <w:adjustRightInd w:val="0"/>
        <w:jc w:val="center"/>
        <w:rPr>
          <w:rFonts w:ascii="Times" w:hAnsi="Times" w:cs="Baskerville"/>
          <w:b/>
          <w:bCs/>
          <w:sz w:val="28"/>
          <w:szCs w:val="28"/>
        </w:rPr>
      </w:pPr>
    </w:p>
    <w:p w14:paraId="377B3095" w14:textId="77777777" w:rsidR="00A53EA7" w:rsidRDefault="00A53EA7" w:rsidP="008D0E21">
      <w:pPr>
        <w:widowControl w:val="0"/>
        <w:autoSpaceDE w:val="0"/>
        <w:autoSpaceDN w:val="0"/>
        <w:adjustRightInd w:val="0"/>
        <w:jc w:val="center"/>
        <w:rPr>
          <w:rFonts w:ascii="Times" w:hAnsi="Times" w:cs="Baskerville"/>
          <w:b/>
          <w:bCs/>
          <w:sz w:val="28"/>
          <w:szCs w:val="28"/>
        </w:rPr>
      </w:pPr>
    </w:p>
    <w:p w14:paraId="0C03895E" w14:textId="77777777" w:rsidR="00A53EA7" w:rsidRDefault="00A53EA7" w:rsidP="008D0E21">
      <w:pPr>
        <w:widowControl w:val="0"/>
        <w:autoSpaceDE w:val="0"/>
        <w:autoSpaceDN w:val="0"/>
        <w:adjustRightInd w:val="0"/>
        <w:jc w:val="center"/>
        <w:rPr>
          <w:rFonts w:ascii="Times" w:hAnsi="Times" w:cs="Baskerville"/>
          <w:b/>
          <w:bCs/>
          <w:sz w:val="28"/>
          <w:szCs w:val="28"/>
        </w:rPr>
      </w:pPr>
    </w:p>
    <w:p w14:paraId="7EB996B7" w14:textId="77777777" w:rsidR="00A53EA7" w:rsidRDefault="00A53EA7" w:rsidP="008D0E21">
      <w:pPr>
        <w:widowControl w:val="0"/>
        <w:autoSpaceDE w:val="0"/>
        <w:autoSpaceDN w:val="0"/>
        <w:adjustRightInd w:val="0"/>
        <w:jc w:val="center"/>
        <w:rPr>
          <w:rFonts w:ascii="Times" w:hAnsi="Times" w:cs="Baskerville"/>
          <w:b/>
          <w:bCs/>
          <w:sz w:val="28"/>
          <w:szCs w:val="28"/>
        </w:rPr>
      </w:pPr>
    </w:p>
    <w:p w14:paraId="30D7D3D5" w14:textId="77777777" w:rsidR="00A53EA7" w:rsidRDefault="00A53EA7" w:rsidP="008D0E21">
      <w:pPr>
        <w:widowControl w:val="0"/>
        <w:autoSpaceDE w:val="0"/>
        <w:autoSpaceDN w:val="0"/>
        <w:adjustRightInd w:val="0"/>
        <w:jc w:val="center"/>
        <w:rPr>
          <w:rFonts w:ascii="Times" w:hAnsi="Times" w:cs="Baskerville"/>
          <w:b/>
          <w:bCs/>
          <w:sz w:val="28"/>
          <w:szCs w:val="28"/>
        </w:rPr>
      </w:pPr>
    </w:p>
    <w:p w14:paraId="62E654D7" w14:textId="77777777" w:rsidR="00A53EA7" w:rsidRDefault="00A53EA7" w:rsidP="008D0E21">
      <w:pPr>
        <w:widowControl w:val="0"/>
        <w:autoSpaceDE w:val="0"/>
        <w:autoSpaceDN w:val="0"/>
        <w:adjustRightInd w:val="0"/>
        <w:jc w:val="center"/>
        <w:rPr>
          <w:rFonts w:ascii="Times" w:hAnsi="Times" w:cs="Baskerville"/>
          <w:b/>
          <w:bCs/>
          <w:sz w:val="28"/>
          <w:szCs w:val="28"/>
        </w:rPr>
      </w:pPr>
    </w:p>
    <w:p w14:paraId="39519A5E" w14:textId="77777777" w:rsidR="00A53EA7" w:rsidRDefault="00A53EA7" w:rsidP="008D0E21">
      <w:pPr>
        <w:widowControl w:val="0"/>
        <w:autoSpaceDE w:val="0"/>
        <w:autoSpaceDN w:val="0"/>
        <w:adjustRightInd w:val="0"/>
        <w:jc w:val="center"/>
        <w:rPr>
          <w:rFonts w:ascii="Times" w:hAnsi="Times" w:cs="Baskerville"/>
          <w:b/>
          <w:bCs/>
          <w:sz w:val="28"/>
          <w:szCs w:val="28"/>
        </w:rPr>
      </w:pPr>
    </w:p>
    <w:p w14:paraId="0A9BCEF6" w14:textId="77777777" w:rsidR="00A53EA7" w:rsidRDefault="00A53EA7" w:rsidP="008D0E21">
      <w:pPr>
        <w:widowControl w:val="0"/>
        <w:autoSpaceDE w:val="0"/>
        <w:autoSpaceDN w:val="0"/>
        <w:adjustRightInd w:val="0"/>
        <w:jc w:val="center"/>
        <w:rPr>
          <w:rFonts w:ascii="Times" w:hAnsi="Times" w:cs="Baskerville"/>
          <w:b/>
          <w:bCs/>
          <w:sz w:val="28"/>
          <w:szCs w:val="28"/>
        </w:rPr>
      </w:pPr>
    </w:p>
    <w:p w14:paraId="165F596F" w14:textId="77777777" w:rsidR="00A53EA7" w:rsidRDefault="00A53EA7" w:rsidP="008D0E21">
      <w:pPr>
        <w:widowControl w:val="0"/>
        <w:autoSpaceDE w:val="0"/>
        <w:autoSpaceDN w:val="0"/>
        <w:adjustRightInd w:val="0"/>
        <w:jc w:val="center"/>
        <w:rPr>
          <w:rFonts w:ascii="Times" w:hAnsi="Times" w:cs="Baskerville"/>
          <w:b/>
          <w:bCs/>
          <w:sz w:val="28"/>
          <w:szCs w:val="28"/>
        </w:rPr>
      </w:pPr>
    </w:p>
    <w:p w14:paraId="62F6B54A" w14:textId="77777777" w:rsidR="00A53EA7" w:rsidRDefault="00A53EA7" w:rsidP="008D0E21">
      <w:pPr>
        <w:widowControl w:val="0"/>
        <w:autoSpaceDE w:val="0"/>
        <w:autoSpaceDN w:val="0"/>
        <w:adjustRightInd w:val="0"/>
        <w:jc w:val="center"/>
        <w:rPr>
          <w:rFonts w:ascii="Times" w:hAnsi="Times" w:cs="Baskerville"/>
          <w:b/>
          <w:bCs/>
          <w:sz w:val="28"/>
          <w:szCs w:val="28"/>
        </w:rPr>
      </w:pPr>
    </w:p>
    <w:p w14:paraId="2D95BA0A" w14:textId="77777777" w:rsidR="00A53EA7" w:rsidRDefault="00A53EA7" w:rsidP="008D0E21">
      <w:pPr>
        <w:widowControl w:val="0"/>
        <w:autoSpaceDE w:val="0"/>
        <w:autoSpaceDN w:val="0"/>
        <w:adjustRightInd w:val="0"/>
        <w:jc w:val="center"/>
        <w:rPr>
          <w:rFonts w:ascii="Times" w:hAnsi="Times" w:cs="Baskerville"/>
          <w:b/>
          <w:bCs/>
          <w:sz w:val="28"/>
          <w:szCs w:val="28"/>
        </w:rPr>
      </w:pPr>
    </w:p>
    <w:p w14:paraId="66333898" w14:textId="77777777" w:rsidR="008D0E21" w:rsidRDefault="008D0E21" w:rsidP="008D0E21">
      <w:pPr>
        <w:widowControl w:val="0"/>
        <w:autoSpaceDE w:val="0"/>
        <w:autoSpaceDN w:val="0"/>
        <w:adjustRightInd w:val="0"/>
        <w:rPr>
          <w:rFonts w:ascii="Times" w:hAnsi="Times" w:cs="Baskerville"/>
          <w:b/>
          <w:bCs/>
          <w:sz w:val="28"/>
          <w:szCs w:val="28"/>
        </w:rPr>
      </w:pPr>
    </w:p>
    <w:p w14:paraId="4182CEA5" w14:textId="77777777" w:rsidR="00C34AB1" w:rsidRPr="006B2E41" w:rsidRDefault="00C34AB1" w:rsidP="008D0E21">
      <w:pPr>
        <w:widowControl w:val="0"/>
        <w:autoSpaceDE w:val="0"/>
        <w:autoSpaceDN w:val="0"/>
        <w:adjustRightInd w:val="0"/>
        <w:rPr>
          <w:rFonts w:ascii="Times" w:hAnsi="Times" w:cs="Baskerville"/>
          <w:b/>
          <w:bCs/>
          <w:sz w:val="28"/>
          <w:szCs w:val="28"/>
        </w:rPr>
      </w:pPr>
    </w:p>
    <w:p w14:paraId="587AC4C5" w14:textId="77777777" w:rsidR="0044692E" w:rsidRDefault="0044692E" w:rsidP="00157972">
      <w:pPr>
        <w:widowControl w:val="0"/>
        <w:autoSpaceDE w:val="0"/>
        <w:autoSpaceDN w:val="0"/>
        <w:adjustRightInd w:val="0"/>
        <w:jc w:val="center"/>
        <w:rPr>
          <w:rFonts w:ascii="Times" w:hAnsi="Times" w:cs="Baskerville"/>
          <w:b/>
          <w:bCs/>
          <w:sz w:val="28"/>
          <w:szCs w:val="28"/>
        </w:rPr>
      </w:pPr>
      <w:r w:rsidRPr="006B2E41">
        <w:rPr>
          <w:rFonts w:ascii="Times" w:hAnsi="Times" w:cs="Baskerville"/>
          <w:b/>
          <w:bCs/>
          <w:sz w:val="28"/>
          <w:szCs w:val="28"/>
        </w:rPr>
        <w:lastRenderedPageBreak/>
        <w:t>Abstract</w:t>
      </w:r>
    </w:p>
    <w:p w14:paraId="6F10CB27" w14:textId="77777777" w:rsidR="00A53EA7" w:rsidRPr="006B2E41" w:rsidRDefault="00A53EA7" w:rsidP="00157972">
      <w:pPr>
        <w:widowControl w:val="0"/>
        <w:autoSpaceDE w:val="0"/>
        <w:autoSpaceDN w:val="0"/>
        <w:adjustRightInd w:val="0"/>
        <w:jc w:val="center"/>
        <w:rPr>
          <w:rFonts w:ascii="Times" w:hAnsi="Times" w:cs="Baskerville"/>
          <w:b/>
          <w:bCs/>
          <w:sz w:val="28"/>
          <w:szCs w:val="28"/>
        </w:rPr>
      </w:pPr>
    </w:p>
    <w:p w14:paraId="0CD84424" w14:textId="1E06A116" w:rsidR="007179A5" w:rsidRPr="006B2E41" w:rsidRDefault="007171CE" w:rsidP="008D0E21">
      <w:pPr>
        <w:widowControl w:val="0"/>
        <w:autoSpaceDE w:val="0"/>
        <w:autoSpaceDN w:val="0"/>
        <w:adjustRightInd w:val="0"/>
        <w:jc w:val="both"/>
        <w:rPr>
          <w:rFonts w:ascii="Times" w:hAnsi="Times" w:cs="Baskerville"/>
          <w:bCs/>
        </w:rPr>
      </w:pPr>
      <w:r w:rsidRPr="006B2E41">
        <w:rPr>
          <w:rFonts w:ascii="Times" w:hAnsi="Times" w:cs="Baskerville"/>
          <w:bCs/>
        </w:rPr>
        <w:t>Representational noun phrases (RNPs)</w:t>
      </w:r>
      <w:r w:rsidR="00A2708D" w:rsidRPr="006B2E41">
        <w:rPr>
          <w:rFonts w:ascii="Times" w:hAnsi="Times" w:cs="Baskerville"/>
          <w:bCs/>
        </w:rPr>
        <w:t xml:space="preserve">, such as </w:t>
      </w:r>
      <w:r w:rsidR="00A2708D" w:rsidRPr="006B2E41">
        <w:rPr>
          <w:rFonts w:ascii="Times" w:hAnsi="Times" w:cs="Baskerville"/>
          <w:bCs/>
          <w:i/>
        </w:rPr>
        <w:t xml:space="preserve">picture of myself </w:t>
      </w:r>
      <w:r w:rsidR="00A2708D" w:rsidRPr="006B2E41">
        <w:rPr>
          <w:rFonts w:ascii="Times" w:hAnsi="Times" w:cs="Baskerville"/>
          <w:bCs/>
        </w:rPr>
        <w:t xml:space="preserve">and </w:t>
      </w:r>
      <w:r w:rsidR="00A2708D" w:rsidRPr="006B2E41">
        <w:rPr>
          <w:rFonts w:ascii="Times" w:hAnsi="Times" w:cs="Baskerville"/>
          <w:bCs/>
          <w:i/>
        </w:rPr>
        <w:t>book about him,</w:t>
      </w:r>
      <w:r w:rsidRPr="006B2E41">
        <w:rPr>
          <w:rFonts w:ascii="Times" w:hAnsi="Times" w:cs="Baskerville"/>
          <w:bCs/>
        </w:rPr>
        <w:t xml:space="preserve"> have notorious</w:t>
      </w:r>
      <w:r w:rsidR="00A2708D" w:rsidRPr="006B2E41">
        <w:rPr>
          <w:rFonts w:ascii="Times" w:hAnsi="Times" w:cs="Baskerville"/>
          <w:bCs/>
        </w:rPr>
        <w:t>ly</w:t>
      </w:r>
      <w:r w:rsidRPr="006B2E41">
        <w:rPr>
          <w:rFonts w:ascii="Times" w:hAnsi="Times" w:cs="Baskerville"/>
          <w:bCs/>
        </w:rPr>
        <w:t xml:space="preserve"> p</w:t>
      </w:r>
      <w:r w:rsidR="00BA1770" w:rsidRPr="006B2E41">
        <w:rPr>
          <w:rFonts w:ascii="Times" w:hAnsi="Times" w:cs="Baskerville"/>
          <w:bCs/>
        </w:rPr>
        <w:t>resented</w:t>
      </w:r>
      <w:r w:rsidRPr="006B2E41">
        <w:rPr>
          <w:rFonts w:ascii="Times" w:hAnsi="Times" w:cs="Baskerville"/>
          <w:bCs/>
        </w:rPr>
        <w:t xml:space="preserve"> a challenge to theories of binding and reflexivity. Despite vigorous theoretical and </w:t>
      </w:r>
      <w:r w:rsidR="00A2708D" w:rsidRPr="006B2E41">
        <w:rPr>
          <w:rFonts w:ascii="Times" w:hAnsi="Times" w:cs="Baskerville"/>
          <w:bCs/>
        </w:rPr>
        <w:t xml:space="preserve">experimental research, the </w:t>
      </w:r>
      <w:r w:rsidR="00BA1770" w:rsidRPr="006B2E41">
        <w:rPr>
          <w:rFonts w:ascii="Times" w:hAnsi="Times" w:cs="Baskerville"/>
          <w:bCs/>
        </w:rPr>
        <w:t xml:space="preserve">precise </w:t>
      </w:r>
      <w:r w:rsidR="00E41700">
        <w:rPr>
          <w:rFonts w:ascii="Times" w:hAnsi="Times" w:cs="Baskerville"/>
          <w:bCs/>
        </w:rPr>
        <w:t>mechanisms underlying</w:t>
      </w:r>
      <w:r w:rsidR="00A2708D" w:rsidRPr="006B2E41">
        <w:rPr>
          <w:rFonts w:ascii="Times" w:hAnsi="Times" w:cs="Baskerville"/>
          <w:bCs/>
        </w:rPr>
        <w:t xml:space="preserve"> </w:t>
      </w:r>
      <w:r w:rsidR="00BA1770" w:rsidRPr="006B2E41">
        <w:rPr>
          <w:rFonts w:ascii="Times" w:hAnsi="Times" w:cs="Baskerville"/>
          <w:bCs/>
        </w:rPr>
        <w:t>binding in</w:t>
      </w:r>
      <w:r w:rsidR="00A2708D" w:rsidRPr="006B2E41">
        <w:rPr>
          <w:rFonts w:ascii="Times" w:hAnsi="Times" w:cs="Baskerville"/>
          <w:bCs/>
        </w:rPr>
        <w:t xml:space="preserve"> RNP</w:t>
      </w:r>
      <w:r w:rsidR="00BA1770" w:rsidRPr="006B2E41">
        <w:rPr>
          <w:rFonts w:ascii="Times" w:hAnsi="Times" w:cs="Baskerville"/>
          <w:bCs/>
        </w:rPr>
        <w:t>s</w:t>
      </w:r>
      <w:r w:rsidR="00E41700">
        <w:rPr>
          <w:rFonts w:ascii="Times" w:hAnsi="Times" w:cs="Baskerville"/>
          <w:bCs/>
        </w:rPr>
        <w:t xml:space="preserve"> remain</w:t>
      </w:r>
      <w:r w:rsidR="00A2708D" w:rsidRPr="006B2E41">
        <w:rPr>
          <w:rFonts w:ascii="Times" w:hAnsi="Times" w:cs="Baskerville"/>
          <w:bCs/>
        </w:rPr>
        <w:t xml:space="preserve"> relatively elusive. In the present study, I attempt to </w:t>
      </w:r>
      <w:r w:rsidR="00B95BCF" w:rsidRPr="006B2E41">
        <w:rPr>
          <w:rFonts w:ascii="Times" w:hAnsi="Times" w:cs="Baskerville"/>
          <w:bCs/>
        </w:rPr>
        <w:t>elucidate our</w:t>
      </w:r>
      <w:r w:rsidR="00A2708D" w:rsidRPr="006B2E41">
        <w:rPr>
          <w:rFonts w:ascii="Times" w:hAnsi="Times" w:cs="Baskerville"/>
          <w:bCs/>
        </w:rPr>
        <w:t xml:space="preserve"> understanding of</w:t>
      </w:r>
      <w:r w:rsidR="00BA1770" w:rsidRPr="006B2E41">
        <w:rPr>
          <w:rFonts w:ascii="Times" w:hAnsi="Times" w:cs="Baskerville"/>
          <w:bCs/>
        </w:rPr>
        <w:t xml:space="preserve"> </w:t>
      </w:r>
      <w:r w:rsidR="00A2708D" w:rsidRPr="006B2E41">
        <w:rPr>
          <w:rFonts w:ascii="Times" w:hAnsi="Times" w:cs="Baskerville"/>
          <w:bCs/>
        </w:rPr>
        <w:t xml:space="preserve">RNPs by examining </w:t>
      </w:r>
      <w:r w:rsidR="00B95BCF" w:rsidRPr="006B2E41">
        <w:rPr>
          <w:rFonts w:ascii="Times" w:hAnsi="Times" w:cs="Baskerville"/>
          <w:bCs/>
        </w:rPr>
        <w:t>the interplay between binding in RNPs and the lexical semantics of representational nouns</w:t>
      </w:r>
      <w:r w:rsidR="00A2708D" w:rsidRPr="006B2E41">
        <w:rPr>
          <w:rFonts w:ascii="Times" w:hAnsi="Times" w:cs="Baskerville"/>
          <w:bCs/>
        </w:rPr>
        <w:t xml:space="preserve">—specifically, </w:t>
      </w:r>
      <w:r w:rsidR="00B95BCF" w:rsidRPr="006B2E41">
        <w:rPr>
          <w:rFonts w:ascii="Times" w:hAnsi="Times" w:cs="Baskerville"/>
          <w:bCs/>
        </w:rPr>
        <w:t>the observation that</w:t>
      </w:r>
      <w:r w:rsidR="00A2708D" w:rsidRPr="006B2E41">
        <w:rPr>
          <w:rFonts w:ascii="Times" w:hAnsi="Times" w:cs="Baskerville"/>
          <w:bCs/>
        </w:rPr>
        <w:t xml:space="preserve"> all representational nouns (e.g., </w:t>
      </w:r>
      <w:r w:rsidR="00A2708D" w:rsidRPr="006B2E41">
        <w:rPr>
          <w:rFonts w:ascii="Times" w:hAnsi="Times" w:cs="Baskerville"/>
          <w:bCs/>
          <w:i/>
        </w:rPr>
        <w:t>book</w:t>
      </w:r>
      <w:r w:rsidR="00B95BCF" w:rsidRPr="006B2E41">
        <w:rPr>
          <w:rFonts w:ascii="Times" w:hAnsi="Times" w:cs="Baskerville"/>
          <w:bCs/>
        </w:rPr>
        <w:t>) can refer to both an</w:t>
      </w:r>
      <w:r w:rsidR="00A2708D" w:rsidRPr="006B2E41">
        <w:rPr>
          <w:rFonts w:ascii="Times" w:hAnsi="Times" w:cs="Baskerville"/>
          <w:bCs/>
        </w:rPr>
        <w:t xml:space="preserve"> </w:t>
      </w:r>
      <w:r w:rsidR="00B95BCF" w:rsidRPr="006B2E41">
        <w:rPr>
          <w:rFonts w:ascii="Times" w:hAnsi="Times" w:cs="Baskerville"/>
          <w:bCs/>
        </w:rPr>
        <w:t>object</w:t>
      </w:r>
      <w:r w:rsidR="00A2708D" w:rsidRPr="006B2E41">
        <w:rPr>
          <w:rFonts w:ascii="Times" w:hAnsi="Times" w:cs="Baskerville"/>
          <w:bCs/>
        </w:rPr>
        <w:t xml:space="preserve"> (e.g., a</w:t>
      </w:r>
      <w:r w:rsidR="00A2708D" w:rsidRPr="006B2E41">
        <w:rPr>
          <w:rFonts w:ascii="Times" w:hAnsi="Times" w:cs="Baskerville"/>
          <w:bCs/>
          <w:i/>
        </w:rPr>
        <w:t xml:space="preserve"> dusty book) </w:t>
      </w:r>
      <w:r w:rsidR="00A2708D" w:rsidRPr="006B2E41">
        <w:rPr>
          <w:rFonts w:ascii="Times" w:hAnsi="Times" w:cs="Baskerville"/>
          <w:bCs/>
        </w:rPr>
        <w:t xml:space="preserve">and </w:t>
      </w:r>
      <w:r w:rsidR="00B95BCF" w:rsidRPr="006B2E41">
        <w:rPr>
          <w:rFonts w:ascii="Times" w:hAnsi="Times" w:cs="Baskerville"/>
          <w:bCs/>
        </w:rPr>
        <w:t xml:space="preserve">to the content within that object </w:t>
      </w:r>
      <w:r w:rsidR="00A2708D" w:rsidRPr="006B2E41">
        <w:rPr>
          <w:rFonts w:ascii="Times" w:hAnsi="Times" w:cs="Baskerville"/>
          <w:bCs/>
        </w:rPr>
        <w:t>(e.g., a</w:t>
      </w:r>
      <w:r w:rsidR="00A2708D" w:rsidRPr="006B2E41">
        <w:rPr>
          <w:rFonts w:ascii="Times" w:hAnsi="Times" w:cs="Baskerville"/>
          <w:bCs/>
          <w:i/>
        </w:rPr>
        <w:t xml:space="preserve"> mystery book)</w:t>
      </w:r>
      <w:r w:rsidR="00A2708D" w:rsidRPr="006B2E41">
        <w:rPr>
          <w:rFonts w:ascii="Times" w:hAnsi="Times" w:cs="Baskerville"/>
          <w:bCs/>
        </w:rPr>
        <w:t>. Results from a self-pace</w:t>
      </w:r>
      <w:r w:rsidR="00B95BCF" w:rsidRPr="006B2E41">
        <w:rPr>
          <w:rFonts w:ascii="Times" w:hAnsi="Times" w:cs="Baskerville"/>
          <w:bCs/>
        </w:rPr>
        <w:t xml:space="preserve">d reading task suggest that RNPs preferentially allow reflexives </w:t>
      </w:r>
      <w:r w:rsidR="00A2708D" w:rsidRPr="006B2E41">
        <w:rPr>
          <w:rFonts w:ascii="Times" w:hAnsi="Times" w:cs="Baskerville"/>
          <w:bCs/>
        </w:rPr>
        <w:t xml:space="preserve">with </w:t>
      </w:r>
      <w:r w:rsidR="00A2708D" w:rsidRPr="006B2E41">
        <w:rPr>
          <w:rFonts w:ascii="Times" w:hAnsi="Times" w:cs="Baskerville"/>
          <w:bCs/>
          <w:i/>
        </w:rPr>
        <w:t xml:space="preserve">content </w:t>
      </w:r>
      <w:r w:rsidR="00A2708D" w:rsidRPr="006B2E41">
        <w:rPr>
          <w:rFonts w:ascii="Times" w:hAnsi="Times" w:cs="Baskerville"/>
          <w:bCs/>
        </w:rPr>
        <w:t>readings of representational nouns</w:t>
      </w:r>
      <w:r w:rsidR="00B95BCF" w:rsidRPr="006B2E41">
        <w:rPr>
          <w:rFonts w:ascii="Times" w:hAnsi="Times" w:cs="Baskerville"/>
          <w:bCs/>
        </w:rPr>
        <w:t xml:space="preserve">, </w:t>
      </w:r>
      <w:r w:rsidR="00A2708D" w:rsidRPr="006B2E41">
        <w:rPr>
          <w:rFonts w:ascii="Times" w:hAnsi="Times" w:cs="Baskerville"/>
          <w:bCs/>
        </w:rPr>
        <w:t xml:space="preserve">whereas </w:t>
      </w:r>
      <w:r w:rsidR="00A2708D" w:rsidRPr="006B2E41">
        <w:rPr>
          <w:rFonts w:ascii="Times" w:hAnsi="Times" w:cs="Baskerville"/>
          <w:bCs/>
          <w:i/>
        </w:rPr>
        <w:t xml:space="preserve">object </w:t>
      </w:r>
      <w:r w:rsidR="00A2708D" w:rsidRPr="006B2E41">
        <w:rPr>
          <w:rFonts w:ascii="Times" w:hAnsi="Times" w:cs="Baskerville"/>
          <w:bCs/>
        </w:rPr>
        <w:t xml:space="preserve">readings of representational nouns disfavor reflexives. </w:t>
      </w:r>
      <w:r w:rsidR="00CC4AD9" w:rsidRPr="006B2E41">
        <w:rPr>
          <w:rFonts w:ascii="Times" w:hAnsi="Times" w:cs="Baskerville"/>
          <w:bCs/>
        </w:rPr>
        <w:t xml:space="preserve">I find theoretical motivation for these findings in </w:t>
      </w:r>
      <w:proofErr w:type="spellStart"/>
      <w:r w:rsidR="00CC4AD9" w:rsidRPr="006B2E41">
        <w:rPr>
          <w:rFonts w:ascii="Times" w:hAnsi="Times" w:cs="Baskerville"/>
          <w:bCs/>
        </w:rPr>
        <w:t>Grimshaw’s</w:t>
      </w:r>
      <w:proofErr w:type="spellEnd"/>
      <w:r w:rsidR="00CC4AD9" w:rsidRPr="006B2E41">
        <w:rPr>
          <w:rFonts w:ascii="Times" w:hAnsi="Times" w:cs="Baskerville"/>
          <w:bCs/>
        </w:rPr>
        <w:t xml:space="preserve"> (1990) observations on participant structure and </w:t>
      </w:r>
      <w:r w:rsidR="00CC4AD9" w:rsidRPr="006B2E41">
        <w:rPr>
          <w:rFonts w:ascii="Times" w:hAnsi="Times" w:cs="Baskerville"/>
          <w:smallCaps/>
        </w:rPr>
        <w:t>wh-</w:t>
      </w:r>
      <w:r w:rsidR="00CC4AD9" w:rsidRPr="006B2E41">
        <w:rPr>
          <w:rFonts w:ascii="Times" w:hAnsi="Times" w:cs="Baskerville"/>
          <w:bCs/>
        </w:rPr>
        <w:t xml:space="preserve">extraction behavior with respect to her typology of nouns. Ultimately, I propose a new model to account for binding in RNPs, which </w:t>
      </w:r>
      <w:r w:rsidR="00A2708D" w:rsidRPr="006B2E41">
        <w:rPr>
          <w:rFonts w:ascii="Times" w:hAnsi="Times" w:cs="Baskerville"/>
          <w:bCs/>
        </w:rPr>
        <w:t xml:space="preserve">combines elements of </w:t>
      </w:r>
      <w:r w:rsidR="00CC4AD9" w:rsidRPr="006B2E41">
        <w:rPr>
          <w:rFonts w:ascii="Times" w:hAnsi="Times" w:cs="Baskerville"/>
          <w:bCs/>
        </w:rPr>
        <w:t xml:space="preserve">leading </w:t>
      </w:r>
      <w:r w:rsidR="00A2708D" w:rsidRPr="006B2E41">
        <w:rPr>
          <w:rFonts w:ascii="Times" w:hAnsi="Times" w:cs="Baskerville"/>
          <w:bCs/>
        </w:rPr>
        <w:t xml:space="preserve">approaches from Chomsky (1981, 1986) and Reinhart &amp; </w:t>
      </w:r>
      <w:proofErr w:type="spellStart"/>
      <w:r w:rsidR="00A2708D" w:rsidRPr="006B2E41">
        <w:rPr>
          <w:rFonts w:ascii="Times" w:hAnsi="Times" w:cs="Baskerville"/>
          <w:bCs/>
        </w:rPr>
        <w:t>Reuland</w:t>
      </w:r>
      <w:proofErr w:type="spellEnd"/>
      <w:r w:rsidR="00A2708D" w:rsidRPr="006B2E41">
        <w:rPr>
          <w:rFonts w:ascii="Times" w:hAnsi="Times" w:cs="Baskerville"/>
          <w:bCs/>
        </w:rPr>
        <w:t xml:space="preserve"> (1993). </w:t>
      </w:r>
    </w:p>
    <w:p w14:paraId="1DAC8C2F" w14:textId="5FBAD83E" w:rsidR="007171CE" w:rsidRDefault="008D0E21" w:rsidP="007179A5">
      <w:pPr>
        <w:widowControl w:val="0"/>
        <w:autoSpaceDE w:val="0"/>
        <w:autoSpaceDN w:val="0"/>
        <w:adjustRightInd w:val="0"/>
        <w:jc w:val="both"/>
        <w:rPr>
          <w:rFonts w:ascii="Times" w:hAnsi="Times" w:cs="Baskerville"/>
          <w:bCs/>
          <w:i/>
        </w:rPr>
      </w:pPr>
      <w:r w:rsidRPr="006B2E41">
        <w:rPr>
          <w:rFonts w:ascii="Times" w:hAnsi="Times" w:cs="Baskerville"/>
          <w:bCs/>
        </w:rPr>
        <w:tab/>
        <w:t xml:space="preserve">Keywords: </w:t>
      </w:r>
      <w:r w:rsidRPr="006B2E41">
        <w:rPr>
          <w:rFonts w:ascii="Times" w:hAnsi="Times" w:cs="Baskerville"/>
          <w:bCs/>
          <w:i/>
        </w:rPr>
        <w:t>psycholinguistics, binding theory, reflexivity, polysemy</w:t>
      </w:r>
    </w:p>
    <w:p w14:paraId="7F5E854E" w14:textId="77777777" w:rsidR="007179A5" w:rsidRPr="007179A5" w:rsidRDefault="007179A5" w:rsidP="007179A5">
      <w:pPr>
        <w:widowControl w:val="0"/>
        <w:autoSpaceDE w:val="0"/>
        <w:autoSpaceDN w:val="0"/>
        <w:adjustRightInd w:val="0"/>
        <w:jc w:val="both"/>
        <w:rPr>
          <w:rFonts w:ascii="Times" w:hAnsi="Times" w:cs="Baskerville"/>
          <w:bCs/>
          <w:i/>
        </w:rPr>
      </w:pPr>
    </w:p>
    <w:p w14:paraId="234FDEB8" w14:textId="77777777" w:rsidR="00A53EA7" w:rsidRDefault="00A53EA7" w:rsidP="008D0E21">
      <w:pPr>
        <w:widowControl w:val="0"/>
        <w:autoSpaceDE w:val="0"/>
        <w:autoSpaceDN w:val="0"/>
        <w:adjustRightInd w:val="0"/>
        <w:rPr>
          <w:rFonts w:ascii="Times" w:hAnsi="Times" w:cs="Baskerville"/>
          <w:bCs/>
        </w:rPr>
      </w:pPr>
    </w:p>
    <w:p w14:paraId="3B6466AC" w14:textId="39CEEA78" w:rsidR="006B2A09" w:rsidRDefault="00C23B6D" w:rsidP="00157972">
      <w:pPr>
        <w:widowControl w:val="0"/>
        <w:autoSpaceDE w:val="0"/>
        <w:autoSpaceDN w:val="0"/>
        <w:adjustRightInd w:val="0"/>
        <w:jc w:val="center"/>
        <w:rPr>
          <w:rFonts w:ascii="Times" w:hAnsi="Times" w:cs="Baskerville"/>
          <w:b/>
          <w:bCs/>
          <w:sz w:val="28"/>
          <w:szCs w:val="28"/>
        </w:rPr>
      </w:pPr>
      <w:r w:rsidRPr="00157972">
        <w:rPr>
          <w:rFonts w:ascii="Times" w:hAnsi="Times" w:cs="Baskerville"/>
          <w:b/>
          <w:bCs/>
          <w:sz w:val="28"/>
          <w:szCs w:val="28"/>
        </w:rPr>
        <w:t>Acknowledg</w:t>
      </w:r>
      <w:r w:rsidR="006B2A09" w:rsidRPr="00157972">
        <w:rPr>
          <w:rFonts w:ascii="Times" w:hAnsi="Times" w:cs="Baskerville"/>
          <w:b/>
          <w:bCs/>
          <w:sz w:val="28"/>
          <w:szCs w:val="28"/>
        </w:rPr>
        <w:t>ments</w:t>
      </w:r>
    </w:p>
    <w:p w14:paraId="575C6972" w14:textId="77777777" w:rsidR="00A53EA7" w:rsidRDefault="00A53EA7" w:rsidP="00157972">
      <w:pPr>
        <w:widowControl w:val="0"/>
        <w:autoSpaceDE w:val="0"/>
        <w:autoSpaceDN w:val="0"/>
        <w:adjustRightInd w:val="0"/>
        <w:jc w:val="center"/>
        <w:rPr>
          <w:rFonts w:ascii="Times" w:hAnsi="Times" w:cs="Baskerville"/>
          <w:b/>
          <w:bCs/>
          <w:sz w:val="28"/>
          <w:szCs w:val="28"/>
        </w:rPr>
      </w:pPr>
    </w:p>
    <w:p w14:paraId="5CB498A5" w14:textId="55F9C496" w:rsidR="00157972" w:rsidRDefault="00157972" w:rsidP="00B14E80">
      <w:pPr>
        <w:widowControl w:val="0"/>
        <w:autoSpaceDE w:val="0"/>
        <w:autoSpaceDN w:val="0"/>
        <w:adjustRightInd w:val="0"/>
        <w:jc w:val="both"/>
        <w:rPr>
          <w:rFonts w:ascii="Times" w:hAnsi="Times" w:cs="Baskerville"/>
          <w:bCs/>
        </w:rPr>
      </w:pPr>
      <w:r>
        <w:rPr>
          <w:rFonts w:ascii="Times" w:hAnsi="Times" w:cs="Baskerville"/>
          <w:bCs/>
        </w:rPr>
        <w:t>I would like to express my utmost gratitude to</w:t>
      </w:r>
      <w:r w:rsidR="00E129D2">
        <w:rPr>
          <w:rFonts w:ascii="Times" w:hAnsi="Times" w:cs="Baskerville"/>
          <w:bCs/>
        </w:rPr>
        <w:t xml:space="preserve"> </w:t>
      </w:r>
      <w:proofErr w:type="spellStart"/>
      <w:r>
        <w:rPr>
          <w:rFonts w:ascii="Times" w:hAnsi="Times" w:cs="Baskerville"/>
          <w:bCs/>
        </w:rPr>
        <w:t>Cati</w:t>
      </w:r>
      <w:proofErr w:type="spellEnd"/>
      <w:r>
        <w:rPr>
          <w:rFonts w:ascii="Times" w:hAnsi="Times" w:cs="Baskerville"/>
          <w:bCs/>
        </w:rPr>
        <w:t xml:space="preserve"> Fortin, </w:t>
      </w:r>
      <w:r w:rsidR="00E129D2">
        <w:rPr>
          <w:rFonts w:ascii="Times" w:hAnsi="Times" w:cs="Baskerville"/>
          <w:bCs/>
        </w:rPr>
        <w:t>my thesis supervisor and first reader, whose patience, encouragement, and input has made this paper possible. I am thankful to David Medeiros, my second reader, for his helpful suggestions and words of wisdom.</w:t>
      </w:r>
    </w:p>
    <w:p w14:paraId="391FC720" w14:textId="77777777" w:rsidR="00E129D2" w:rsidRDefault="00E129D2" w:rsidP="00B14E80">
      <w:pPr>
        <w:widowControl w:val="0"/>
        <w:autoSpaceDE w:val="0"/>
        <w:autoSpaceDN w:val="0"/>
        <w:adjustRightInd w:val="0"/>
        <w:jc w:val="both"/>
        <w:rPr>
          <w:rFonts w:ascii="Times" w:hAnsi="Times" w:cs="Baskerville"/>
          <w:bCs/>
        </w:rPr>
      </w:pPr>
    </w:p>
    <w:p w14:paraId="1326EED2" w14:textId="6C6AE6B3" w:rsidR="00E129D2" w:rsidRDefault="00E129D2" w:rsidP="00B14E80">
      <w:pPr>
        <w:widowControl w:val="0"/>
        <w:autoSpaceDE w:val="0"/>
        <w:autoSpaceDN w:val="0"/>
        <w:adjustRightInd w:val="0"/>
        <w:jc w:val="both"/>
        <w:rPr>
          <w:rFonts w:ascii="Times" w:hAnsi="Times" w:cs="Baskerville"/>
          <w:bCs/>
        </w:rPr>
      </w:pPr>
      <w:r>
        <w:rPr>
          <w:rFonts w:ascii="Times" w:hAnsi="Times" w:cs="Baskerville"/>
          <w:bCs/>
        </w:rPr>
        <w:t>I am grateful to my Spanish-speaking friends in Buenos Aires, Federico Fernandez and Rodrigo Vagoneta, who provided me with Spanish data. I am especially indebted to Esther Hernandez of Claremont McKenna College, for answering all my questions about Spanish linguistics.</w:t>
      </w:r>
    </w:p>
    <w:p w14:paraId="28B8D616" w14:textId="77777777" w:rsidR="00E129D2" w:rsidRDefault="00E129D2" w:rsidP="00B14E80">
      <w:pPr>
        <w:widowControl w:val="0"/>
        <w:autoSpaceDE w:val="0"/>
        <w:autoSpaceDN w:val="0"/>
        <w:adjustRightInd w:val="0"/>
        <w:jc w:val="both"/>
        <w:rPr>
          <w:rFonts w:ascii="Times" w:hAnsi="Times" w:cs="Baskerville"/>
          <w:bCs/>
        </w:rPr>
      </w:pPr>
    </w:p>
    <w:p w14:paraId="0670F3A2" w14:textId="77777777" w:rsidR="00E129D2" w:rsidRDefault="00E129D2" w:rsidP="00B14E80">
      <w:pPr>
        <w:widowControl w:val="0"/>
        <w:autoSpaceDE w:val="0"/>
        <w:autoSpaceDN w:val="0"/>
        <w:adjustRightInd w:val="0"/>
        <w:jc w:val="both"/>
        <w:rPr>
          <w:rFonts w:ascii="Times" w:hAnsi="Times" w:cs="Baskerville"/>
          <w:bCs/>
        </w:rPr>
      </w:pPr>
      <w:r>
        <w:rPr>
          <w:rFonts w:ascii="Times" w:hAnsi="Times" w:cs="Baskerville"/>
          <w:bCs/>
        </w:rPr>
        <w:t xml:space="preserve">I am also grateful to my bilingual colleagues and friends here at Carleton who provided cross-linguistic data: Michelle </w:t>
      </w:r>
      <w:proofErr w:type="spellStart"/>
      <w:r>
        <w:rPr>
          <w:rFonts w:ascii="Times" w:hAnsi="Times" w:cs="Baskerville"/>
          <w:bCs/>
        </w:rPr>
        <w:t>Irukera</w:t>
      </w:r>
      <w:proofErr w:type="spellEnd"/>
      <w:r>
        <w:rPr>
          <w:rFonts w:ascii="Times" w:hAnsi="Times" w:cs="Baskerville"/>
          <w:bCs/>
        </w:rPr>
        <w:t xml:space="preserve"> and Rochelle </w:t>
      </w:r>
      <w:proofErr w:type="spellStart"/>
      <w:r>
        <w:rPr>
          <w:rFonts w:ascii="Times" w:hAnsi="Times" w:cs="Baskerville"/>
          <w:bCs/>
        </w:rPr>
        <w:t>Zheng</w:t>
      </w:r>
      <w:proofErr w:type="spellEnd"/>
      <w:r>
        <w:rPr>
          <w:rFonts w:ascii="Times" w:hAnsi="Times" w:cs="Baskerville"/>
          <w:bCs/>
        </w:rPr>
        <w:t>.</w:t>
      </w:r>
    </w:p>
    <w:p w14:paraId="35B10E8E" w14:textId="77777777" w:rsidR="00E129D2" w:rsidRDefault="00E129D2" w:rsidP="00B14E80">
      <w:pPr>
        <w:widowControl w:val="0"/>
        <w:autoSpaceDE w:val="0"/>
        <w:autoSpaceDN w:val="0"/>
        <w:adjustRightInd w:val="0"/>
        <w:jc w:val="both"/>
        <w:rPr>
          <w:rFonts w:ascii="Times" w:hAnsi="Times" w:cs="Baskerville"/>
          <w:bCs/>
        </w:rPr>
      </w:pPr>
    </w:p>
    <w:p w14:paraId="15C39AD8" w14:textId="4ADB7D28" w:rsidR="006B2A09" w:rsidRDefault="00E129D2" w:rsidP="00B14E80">
      <w:pPr>
        <w:widowControl w:val="0"/>
        <w:autoSpaceDE w:val="0"/>
        <w:autoSpaceDN w:val="0"/>
        <w:adjustRightInd w:val="0"/>
        <w:jc w:val="both"/>
        <w:rPr>
          <w:rFonts w:ascii="Times" w:hAnsi="Times" w:cs="Baskerville"/>
          <w:bCs/>
        </w:rPr>
      </w:pPr>
      <w:r>
        <w:rPr>
          <w:rFonts w:ascii="Times" w:hAnsi="Times" w:cs="Baskerville"/>
          <w:bCs/>
        </w:rPr>
        <w:t xml:space="preserve">I thank my other professors of Linguistics and Psychology, who have inspired me throughout the years with their insight and knowledge: </w:t>
      </w:r>
      <w:proofErr w:type="spellStart"/>
      <w:r w:rsidR="00A53EA7">
        <w:rPr>
          <w:rFonts w:ascii="Times" w:hAnsi="Times" w:cs="Baskerville"/>
          <w:bCs/>
        </w:rPr>
        <w:t>Cherlon</w:t>
      </w:r>
      <w:proofErr w:type="spellEnd"/>
      <w:r w:rsidR="00A53EA7">
        <w:rPr>
          <w:rFonts w:ascii="Times" w:hAnsi="Times" w:cs="Baskerville"/>
          <w:bCs/>
        </w:rPr>
        <w:t xml:space="preserve"> </w:t>
      </w:r>
      <w:proofErr w:type="spellStart"/>
      <w:r w:rsidR="00A53EA7">
        <w:rPr>
          <w:rFonts w:ascii="Times" w:hAnsi="Times" w:cs="Baskerville"/>
          <w:bCs/>
        </w:rPr>
        <w:t>Ussery</w:t>
      </w:r>
      <w:proofErr w:type="spellEnd"/>
      <w:r w:rsidR="00A53EA7">
        <w:rPr>
          <w:rFonts w:ascii="Times" w:hAnsi="Times" w:cs="Baskerville"/>
          <w:bCs/>
        </w:rPr>
        <w:t xml:space="preserve">, Julia Strand, </w:t>
      </w:r>
      <w:proofErr w:type="spellStart"/>
      <w:r w:rsidR="00A53EA7">
        <w:rPr>
          <w:rFonts w:ascii="Times" w:hAnsi="Times" w:cs="Baskerville"/>
          <w:bCs/>
        </w:rPr>
        <w:t>Mija</w:t>
      </w:r>
      <w:proofErr w:type="spellEnd"/>
      <w:r w:rsidR="00A53EA7">
        <w:rPr>
          <w:rFonts w:ascii="Times" w:hAnsi="Times" w:cs="Baskerville"/>
          <w:bCs/>
        </w:rPr>
        <w:t xml:space="preserve"> Van der </w:t>
      </w:r>
      <w:proofErr w:type="spellStart"/>
      <w:r w:rsidR="00A53EA7">
        <w:rPr>
          <w:rFonts w:ascii="Times" w:hAnsi="Times" w:cs="Baskerville"/>
          <w:bCs/>
        </w:rPr>
        <w:t>Wege</w:t>
      </w:r>
      <w:proofErr w:type="spellEnd"/>
      <w:r w:rsidR="00A53EA7">
        <w:rPr>
          <w:rFonts w:ascii="Times" w:hAnsi="Times" w:cs="Baskerville"/>
          <w:bCs/>
        </w:rPr>
        <w:t>, and Mike Flynn.</w:t>
      </w:r>
    </w:p>
    <w:p w14:paraId="3D14F55F" w14:textId="77777777" w:rsidR="00C34AB1" w:rsidRDefault="00C34AB1" w:rsidP="00B14E80">
      <w:pPr>
        <w:widowControl w:val="0"/>
        <w:autoSpaceDE w:val="0"/>
        <w:autoSpaceDN w:val="0"/>
        <w:adjustRightInd w:val="0"/>
        <w:jc w:val="both"/>
        <w:rPr>
          <w:rFonts w:ascii="Times" w:hAnsi="Times" w:cs="Baskerville"/>
          <w:bCs/>
        </w:rPr>
      </w:pPr>
    </w:p>
    <w:p w14:paraId="681620DD" w14:textId="77777777" w:rsidR="00C34AB1" w:rsidRDefault="00C34AB1" w:rsidP="00B14E80">
      <w:pPr>
        <w:widowControl w:val="0"/>
        <w:autoSpaceDE w:val="0"/>
        <w:autoSpaceDN w:val="0"/>
        <w:adjustRightInd w:val="0"/>
        <w:jc w:val="both"/>
        <w:rPr>
          <w:rFonts w:ascii="Times" w:hAnsi="Times" w:cs="Baskerville"/>
          <w:bCs/>
        </w:rPr>
      </w:pPr>
      <w:r>
        <w:rPr>
          <w:rFonts w:ascii="Times" w:hAnsi="Times" w:cs="Baskerville"/>
          <w:bCs/>
        </w:rPr>
        <w:t xml:space="preserve">Special thanks to my housemates, who graciously allowed me to use their names in my sample sentences: Casey Goodge, </w:t>
      </w:r>
      <w:proofErr w:type="spellStart"/>
      <w:r>
        <w:rPr>
          <w:rFonts w:ascii="Times" w:hAnsi="Times" w:cs="Baskerville"/>
          <w:bCs/>
        </w:rPr>
        <w:t>Dorae</w:t>
      </w:r>
      <w:proofErr w:type="spellEnd"/>
      <w:r>
        <w:rPr>
          <w:rFonts w:ascii="Times" w:hAnsi="Times" w:cs="Baskerville"/>
          <w:bCs/>
        </w:rPr>
        <w:t xml:space="preserve"> </w:t>
      </w:r>
      <w:proofErr w:type="spellStart"/>
      <w:r>
        <w:rPr>
          <w:rFonts w:ascii="Times" w:hAnsi="Times" w:cs="Baskerville"/>
          <w:bCs/>
        </w:rPr>
        <w:t>Hankin</w:t>
      </w:r>
      <w:proofErr w:type="spellEnd"/>
      <w:r>
        <w:rPr>
          <w:rFonts w:ascii="Times" w:hAnsi="Times" w:cs="Baskerville"/>
          <w:bCs/>
        </w:rPr>
        <w:t xml:space="preserve">, and Ella </w:t>
      </w:r>
      <w:proofErr w:type="spellStart"/>
      <w:r>
        <w:rPr>
          <w:rFonts w:ascii="Times" w:hAnsi="Times" w:cs="Baskerville"/>
          <w:bCs/>
        </w:rPr>
        <w:t>Kampelman</w:t>
      </w:r>
      <w:proofErr w:type="spellEnd"/>
      <w:r>
        <w:rPr>
          <w:rFonts w:ascii="Times" w:hAnsi="Times" w:cs="Baskerville"/>
          <w:bCs/>
        </w:rPr>
        <w:t>.</w:t>
      </w:r>
    </w:p>
    <w:p w14:paraId="46B8DD77" w14:textId="77777777" w:rsidR="00C34AB1" w:rsidRDefault="00C34AB1" w:rsidP="00B14E80">
      <w:pPr>
        <w:widowControl w:val="0"/>
        <w:autoSpaceDE w:val="0"/>
        <w:autoSpaceDN w:val="0"/>
        <w:adjustRightInd w:val="0"/>
        <w:jc w:val="both"/>
        <w:rPr>
          <w:rFonts w:ascii="Times" w:hAnsi="Times" w:cs="Baskerville"/>
          <w:bCs/>
        </w:rPr>
      </w:pPr>
    </w:p>
    <w:p w14:paraId="25AFB0DD" w14:textId="6B3AFE71" w:rsidR="006B2A09" w:rsidRPr="006B2E41" w:rsidRDefault="00C67770" w:rsidP="00B14E80">
      <w:pPr>
        <w:widowControl w:val="0"/>
        <w:autoSpaceDE w:val="0"/>
        <w:autoSpaceDN w:val="0"/>
        <w:adjustRightInd w:val="0"/>
        <w:jc w:val="both"/>
        <w:rPr>
          <w:rFonts w:ascii="Times" w:hAnsi="Times" w:cs="Baskerville"/>
          <w:bCs/>
        </w:rPr>
      </w:pPr>
      <w:r>
        <w:rPr>
          <w:rFonts w:ascii="Times" w:hAnsi="Times" w:cs="Baskerville"/>
          <w:bCs/>
        </w:rPr>
        <w:t>And c</w:t>
      </w:r>
      <w:r w:rsidR="00C34AB1">
        <w:rPr>
          <w:rFonts w:ascii="Times" w:hAnsi="Times" w:cs="Baskerville"/>
          <w:bCs/>
        </w:rPr>
        <w:t>ongratulations</w:t>
      </w:r>
      <w:r w:rsidR="00A53EA7">
        <w:rPr>
          <w:rFonts w:ascii="Times" w:hAnsi="Times" w:cs="Baskerville"/>
          <w:bCs/>
        </w:rPr>
        <w:t xml:space="preserve"> to my fellow Linguistics majors, who</w:t>
      </w:r>
      <w:r w:rsidR="00C34AB1">
        <w:rPr>
          <w:rFonts w:ascii="Times" w:hAnsi="Times" w:cs="Baskerville"/>
          <w:bCs/>
        </w:rPr>
        <w:t xml:space="preserve"> s</w:t>
      </w:r>
      <w:r w:rsidR="00B14E80">
        <w:rPr>
          <w:rFonts w:ascii="Times" w:hAnsi="Times" w:cs="Baskerville"/>
          <w:bCs/>
        </w:rPr>
        <w:t>truggled</w:t>
      </w:r>
      <w:r w:rsidR="00C34AB1">
        <w:rPr>
          <w:rFonts w:ascii="Times" w:hAnsi="Times" w:cs="Baskerville"/>
          <w:bCs/>
        </w:rPr>
        <w:t xml:space="preserve"> through this with me, offering</w:t>
      </w:r>
      <w:r w:rsidR="00A53EA7">
        <w:rPr>
          <w:rFonts w:ascii="Times" w:hAnsi="Times" w:cs="Baskerville"/>
          <w:bCs/>
        </w:rPr>
        <w:t xml:space="preserve"> suggestions, empathy, and language jokes: Nikki Rhodes, Karen </w:t>
      </w:r>
      <w:proofErr w:type="spellStart"/>
      <w:r w:rsidR="00A53EA7">
        <w:rPr>
          <w:rFonts w:ascii="Times" w:hAnsi="Times" w:cs="Baskerville"/>
          <w:bCs/>
        </w:rPr>
        <w:t>McCleary</w:t>
      </w:r>
      <w:proofErr w:type="spellEnd"/>
      <w:r w:rsidR="00A53EA7">
        <w:rPr>
          <w:rFonts w:ascii="Times" w:hAnsi="Times" w:cs="Baskerville"/>
          <w:bCs/>
        </w:rPr>
        <w:t xml:space="preserve">, Matt </w:t>
      </w:r>
      <w:proofErr w:type="spellStart"/>
      <w:r w:rsidR="00A53EA7">
        <w:rPr>
          <w:rFonts w:ascii="Times" w:hAnsi="Times" w:cs="Baskerville"/>
          <w:bCs/>
        </w:rPr>
        <w:t>Zekowski</w:t>
      </w:r>
      <w:proofErr w:type="spellEnd"/>
      <w:r w:rsidR="00A53EA7">
        <w:rPr>
          <w:rFonts w:ascii="Times" w:hAnsi="Times" w:cs="Baskerville"/>
          <w:bCs/>
        </w:rPr>
        <w:t xml:space="preserve">, Emily Manahan, Grace </w:t>
      </w:r>
      <w:proofErr w:type="spellStart"/>
      <w:r w:rsidR="00C34AB1">
        <w:rPr>
          <w:rFonts w:ascii="Times" w:hAnsi="Times" w:cs="Baskerville"/>
          <w:bCs/>
        </w:rPr>
        <w:t>Mizen</w:t>
      </w:r>
      <w:proofErr w:type="spellEnd"/>
      <w:r w:rsidR="00C34AB1">
        <w:rPr>
          <w:rFonts w:ascii="Times" w:hAnsi="Times" w:cs="Baskerville"/>
          <w:bCs/>
        </w:rPr>
        <w:t>, and E</w:t>
      </w:r>
      <w:r>
        <w:rPr>
          <w:rFonts w:ascii="Times" w:hAnsi="Times" w:cs="Baskerville"/>
          <w:bCs/>
        </w:rPr>
        <w:t xml:space="preserve">dward </w:t>
      </w:r>
      <w:proofErr w:type="spellStart"/>
      <w:r>
        <w:rPr>
          <w:rFonts w:ascii="Times" w:hAnsi="Times" w:cs="Baskerville"/>
          <w:bCs/>
        </w:rPr>
        <w:t>Malnar</w:t>
      </w:r>
      <w:proofErr w:type="spellEnd"/>
      <w:r>
        <w:rPr>
          <w:rFonts w:ascii="Times" w:hAnsi="Times" w:cs="Baskerville"/>
          <w:bCs/>
        </w:rPr>
        <w:t>. Now, we are free</w:t>
      </w:r>
      <w:r w:rsidR="00B14E80">
        <w:rPr>
          <w:rFonts w:ascii="Times" w:hAnsi="Times" w:cs="Baskerville"/>
          <w:bCs/>
        </w:rPr>
        <w:t>,</w:t>
      </w:r>
      <w:r>
        <w:rPr>
          <w:rFonts w:ascii="Times" w:hAnsi="Times" w:cs="Baskerville"/>
          <w:bCs/>
        </w:rPr>
        <w:t xml:space="preserve"> like </w:t>
      </w:r>
      <w:r w:rsidR="00B14E80">
        <w:rPr>
          <w:rFonts w:ascii="Times" w:hAnsi="Times" w:cs="Baskerville"/>
          <w:bCs/>
        </w:rPr>
        <w:t xml:space="preserve">a </w:t>
      </w:r>
      <w:r>
        <w:rPr>
          <w:rFonts w:ascii="Times" w:hAnsi="Times" w:cs="Baskerville"/>
          <w:bCs/>
        </w:rPr>
        <w:t>pronominal</w:t>
      </w:r>
      <w:r w:rsidR="00B14E80">
        <w:rPr>
          <w:rFonts w:ascii="Times" w:hAnsi="Times" w:cs="Baskerville"/>
          <w:bCs/>
        </w:rPr>
        <w:t xml:space="preserve"> is</w:t>
      </w:r>
      <w:r>
        <w:rPr>
          <w:rFonts w:ascii="Times" w:hAnsi="Times" w:cs="Baskerville"/>
          <w:bCs/>
        </w:rPr>
        <w:t xml:space="preserve"> in its binding domain. </w:t>
      </w:r>
    </w:p>
    <w:p w14:paraId="7F8AAEA1" w14:textId="77777777" w:rsidR="004D4492" w:rsidRDefault="004D4492" w:rsidP="0070403B">
      <w:pPr>
        <w:widowControl w:val="0"/>
        <w:autoSpaceDE w:val="0"/>
        <w:autoSpaceDN w:val="0"/>
        <w:adjustRightInd w:val="0"/>
        <w:jc w:val="center"/>
        <w:rPr>
          <w:rFonts w:ascii="Times" w:hAnsi="Times" w:cs="Baskerville"/>
          <w:b/>
          <w:bCs/>
          <w:sz w:val="28"/>
          <w:szCs w:val="28"/>
        </w:rPr>
      </w:pPr>
      <w:r w:rsidRPr="006B2E41">
        <w:rPr>
          <w:rFonts w:ascii="Times" w:hAnsi="Times" w:cs="Baskerville"/>
          <w:b/>
          <w:bCs/>
          <w:sz w:val="28"/>
          <w:szCs w:val="28"/>
        </w:rPr>
        <w:lastRenderedPageBreak/>
        <w:t>Table of Contents</w:t>
      </w:r>
    </w:p>
    <w:p w14:paraId="6D3E5146" w14:textId="77777777" w:rsidR="0070403B" w:rsidRDefault="0070403B" w:rsidP="0070403B">
      <w:pPr>
        <w:widowControl w:val="0"/>
        <w:autoSpaceDE w:val="0"/>
        <w:autoSpaceDN w:val="0"/>
        <w:adjustRightInd w:val="0"/>
        <w:jc w:val="center"/>
        <w:rPr>
          <w:rFonts w:ascii="Times" w:hAnsi="Times" w:cs="Baskerville"/>
          <w:b/>
          <w:bCs/>
          <w:sz w:val="28"/>
          <w:szCs w:val="28"/>
        </w:rPr>
      </w:pPr>
    </w:p>
    <w:p w14:paraId="365261D4" w14:textId="708E6F47" w:rsidR="006B2A09" w:rsidRDefault="006B2A09" w:rsidP="0070403B">
      <w:pPr>
        <w:widowControl w:val="0"/>
        <w:tabs>
          <w:tab w:val="left" w:leader="dot" w:pos="7920"/>
        </w:tabs>
        <w:autoSpaceDE w:val="0"/>
        <w:autoSpaceDN w:val="0"/>
        <w:adjustRightInd w:val="0"/>
        <w:spacing w:line="19" w:lineRule="atLeast"/>
        <w:rPr>
          <w:rFonts w:ascii="Times" w:hAnsi="Times" w:cs="Baskerville"/>
          <w:bCs/>
        </w:rPr>
      </w:pPr>
      <w:r w:rsidRPr="006B2A09">
        <w:rPr>
          <w:rFonts w:ascii="Times" w:hAnsi="Times" w:cs="Baskerville"/>
          <w:bCs/>
        </w:rPr>
        <w:t>Abstract</w:t>
      </w:r>
      <w:r w:rsidR="007948CE">
        <w:rPr>
          <w:rFonts w:ascii="Times" w:hAnsi="Times" w:cs="Baskerville"/>
          <w:bCs/>
        </w:rPr>
        <w:tab/>
      </w:r>
      <w:r w:rsidR="00A53EA7">
        <w:rPr>
          <w:rFonts w:ascii="Times" w:hAnsi="Times" w:cs="Baskerville"/>
          <w:bCs/>
        </w:rPr>
        <w:t>1</w:t>
      </w:r>
    </w:p>
    <w:p w14:paraId="0AC0D103" w14:textId="77777777"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p>
    <w:p w14:paraId="41A44A54" w14:textId="4B1D9962" w:rsidR="007948CE" w:rsidRDefault="007948CE"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Acknowledgments </w:t>
      </w:r>
      <w:r>
        <w:rPr>
          <w:rFonts w:ascii="Times" w:hAnsi="Times" w:cs="Baskerville"/>
          <w:bCs/>
        </w:rPr>
        <w:tab/>
      </w:r>
      <w:r w:rsidR="00A53EA7">
        <w:rPr>
          <w:rFonts w:ascii="Times" w:hAnsi="Times" w:cs="Baskerville"/>
          <w:bCs/>
        </w:rPr>
        <w:t>1</w:t>
      </w:r>
    </w:p>
    <w:p w14:paraId="221F06D4" w14:textId="77777777"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p>
    <w:p w14:paraId="526F5A10" w14:textId="08194A89" w:rsidR="007948CE" w:rsidRDefault="007948CE"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Table of Contents</w:t>
      </w:r>
      <w:r>
        <w:rPr>
          <w:rFonts w:ascii="Times" w:hAnsi="Times" w:cs="Baskerville"/>
          <w:bCs/>
        </w:rPr>
        <w:tab/>
      </w:r>
      <w:r w:rsidR="00A53EA7">
        <w:rPr>
          <w:rFonts w:ascii="Times" w:hAnsi="Times" w:cs="Baskerville"/>
          <w:bCs/>
        </w:rPr>
        <w:t>2</w:t>
      </w:r>
    </w:p>
    <w:p w14:paraId="1B55C956" w14:textId="77777777"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p>
    <w:p w14:paraId="41317FB2" w14:textId="1FEF6803"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List of Abbreviations</w:t>
      </w:r>
      <w:r>
        <w:rPr>
          <w:rFonts w:ascii="Times" w:hAnsi="Times" w:cs="Baskerville"/>
          <w:bCs/>
        </w:rPr>
        <w:tab/>
      </w:r>
      <w:r w:rsidR="00A53EA7">
        <w:rPr>
          <w:rFonts w:ascii="Times" w:hAnsi="Times" w:cs="Baskerville"/>
          <w:bCs/>
        </w:rPr>
        <w:t>3</w:t>
      </w:r>
    </w:p>
    <w:p w14:paraId="4519A54F" w14:textId="77777777"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p>
    <w:p w14:paraId="4B4A9E6A" w14:textId="50E01939" w:rsidR="007948CE" w:rsidRDefault="007948CE"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Introduction</w:t>
      </w:r>
      <w:r>
        <w:rPr>
          <w:rFonts w:ascii="Times" w:hAnsi="Times" w:cs="Baskerville"/>
          <w:bCs/>
        </w:rPr>
        <w:tab/>
      </w:r>
      <w:r w:rsidR="00A53EA7">
        <w:rPr>
          <w:rFonts w:ascii="Times" w:hAnsi="Times" w:cs="Baskerville"/>
          <w:bCs/>
        </w:rPr>
        <w:t>4</w:t>
      </w:r>
    </w:p>
    <w:p w14:paraId="03E7A2F7" w14:textId="77777777"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p>
    <w:p w14:paraId="4CB1B8E5" w14:textId="07EF9E02" w:rsidR="007948CE" w:rsidRDefault="007948CE"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CHAPTER 1: PRELIMINARIES</w:t>
      </w:r>
      <w:r>
        <w:rPr>
          <w:rFonts w:ascii="Times" w:hAnsi="Times" w:cs="Baskerville"/>
          <w:bCs/>
        </w:rPr>
        <w:tab/>
      </w:r>
      <w:r w:rsidR="00A53EA7">
        <w:rPr>
          <w:rFonts w:ascii="Times" w:hAnsi="Times" w:cs="Baskerville"/>
          <w:bCs/>
        </w:rPr>
        <w:t>6</w:t>
      </w:r>
    </w:p>
    <w:p w14:paraId="30BADAF6" w14:textId="06337BC0" w:rsidR="007948CE" w:rsidRDefault="00B14E80"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1.1. Basic binding</w:t>
      </w:r>
      <w:r>
        <w:rPr>
          <w:rFonts w:ascii="Times" w:hAnsi="Times" w:cs="Baskerville"/>
          <w:bCs/>
        </w:rPr>
        <w:tab/>
        <w:t>6</w:t>
      </w:r>
    </w:p>
    <w:p w14:paraId="39AA769F" w14:textId="48623334" w:rsidR="00C23B6D" w:rsidRDefault="00C23B6D" w:rsidP="0070403B">
      <w:pPr>
        <w:widowControl w:val="0"/>
        <w:tabs>
          <w:tab w:val="left" w:leader="dot" w:pos="7920"/>
        </w:tabs>
        <w:autoSpaceDE w:val="0"/>
        <w:autoSpaceDN w:val="0"/>
        <w:adjustRightInd w:val="0"/>
        <w:spacing w:line="19" w:lineRule="atLeast"/>
        <w:rPr>
          <w:rFonts w:ascii="Times" w:hAnsi="Times" w:cs="Baskerville"/>
        </w:rPr>
      </w:pPr>
      <w:r>
        <w:rPr>
          <w:rFonts w:ascii="Times" w:hAnsi="Times" w:cs="Baskerville"/>
          <w:bCs/>
        </w:rPr>
        <w:t xml:space="preserve">      1.2. Subjects and </w:t>
      </w:r>
      <w:r w:rsidRPr="00C23B6D">
        <w:rPr>
          <w:rFonts w:ascii="Times" w:hAnsi="Times" w:cs="Baskerville"/>
          <w:smallCaps/>
        </w:rPr>
        <w:t>subjects</w:t>
      </w:r>
      <w:r>
        <w:rPr>
          <w:rFonts w:ascii="Times" w:hAnsi="Times" w:cs="Baskerville"/>
          <w:smallCaps/>
        </w:rPr>
        <w:tab/>
      </w:r>
      <w:r w:rsidR="00B14E80">
        <w:rPr>
          <w:rFonts w:ascii="Times" w:hAnsi="Times" w:cs="Baskerville"/>
        </w:rPr>
        <w:t>8</w:t>
      </w:r>
    </w:p>
    <w:p w14:paraId="33DF9773" w14:textId="66456805" w:rsidR="00C23B6D" w:rsidRDefault="00C23B6D" w:rsidP="0070403B">
      <w:pPr>
        <w:widowControl w:val="0"/>
        <w:tabs>
          <w:tab w:val="left" w:leader="dot" w:pos="7920"/>
        </w:tabs>
        <w:autoSpaceDE w:val="0"/>
        <w:autoSpaceDN w:val="0"/>
        <w:adjustRightInd w:val="0"/>
        <w:spacing w:line="19" w:lineRule="atLeast"/>
        <w:rPr>
          <w:rFonts w:ascii="Times" w:hAnsi="Times" w:cs="Baskerville"/>
        </w:rPr>
      </w:pPr>
      <w:r>
        <w:rPr>
          <w:rFonts w:ascii="Times" w:hAnsi="Times" w:cs="Baskerville"/>
        </w:rPr>
        <w:t xml:space="preserve">      1.3. Problems fo</w:t>
      </w:r>
      <w:r w:rsidR="00B14E80">
        <w:rPr>
          <w:rFonts w:ascii="Times" w:hAnsi="Times" w:cs="Baskerville"/>
        </w:rPr>
        <w:t>r BT</w:t>
      </w:r>
      <w:r w:rsidR="00B14E80">
        <w:rPr>
          <w:rFonts w:ascii="Times" w:hAnsi="Times" w:cs="Baskerville"/>
        </w:rPr>
        <w:tab/>
        <w:t>11</w:t>
      </w:r>
    </w:p>
    <w:p w14:paraId="7644ED62" w14:textId="1AB3866C" w:rsidR="00C23B6D" w:rsidRDefault="00C23B6D" w:rsidP="0070403B">
      <w:pPr>
        <w:widowControl w:val="0"/>
        <w:tabs>
          <w:tab w:val="left" w:leader="dot" w:pos="7920"/>
        </w:tabs>
        <w:autoSpaceDE w:val="0"/>
        <w:autoSpaceDN w:val="0"/>
        <w:adjustRightInd w:val="0"/>
        <w:spacing w:line="19" w:lineRule="atLeast"/>
        <w:rPr>
          <w:rFonts w:ascii="Times" w:hAnsi="Times" w:cs="Baskerville"/>
        </w:rPr>
      </w:pPr>
      <w:r>
        <w:rPr>
          <w:rFonts w:ascii="Times" w:hAnsi="Times" w:cs="Baskerville"/>
        </w:rPr>
        <w:t xml:space="preserve">         </w:t>
      </w:r>
      <w:r w:rsidR="00B14E80">
        <w:rPr>
          <w:rFonts w:ascii="Times" w:hAnsi="Times" w:cs="Baskerville"/>
        </w:rPr>
        <w:t xml:space="preserve"> 1.3.1. The nature of the RNP</w:t>
      </w:r>
      <w:r w:rsidR="00B14E80">
        <w:rPr>
          <w:rFonts w:ascii="Times" w:hAnsi="Times" w:cs="Baskerville"/>
        </w:rPr>
        <w:tab/>
        <w:t>12</w:t>
      </w:r>
    </w:p>
    <w:p w14:paraId="2000EB06" w14:textId="3D47776C" w:rsidR="00C23B6D" w:rsidRDefault="00C23B6D" w:rsidP="0070403B">
      <w:pPr>
        <w:widowControl w:val="0"/>
        <w:tabs>
          <w:tab w:val="left" w:leader="dot" w:pos="7920"/>
        </w:tabs>
        <w:autoSpaceDE w:val="0"/>
        <w:autoSpaceDN w:val="0"/>
        <w:adjustRightInd w:val="0"/>
        <w:spacing w:line="19" w:lineRule="atLeast"/>
        <w:rPr>
          <w:rFonts w:ascii="Times" w:hAnsi="Times" w:cs="Baskerville"/>
        </w:rPr>
      </w:pPr>
      <w:r>
        <w:rPr>
          <w:rFonts w:ascii="Times" w:hAnsi="Times" w:cs="Baskerville"/>
        </w:rPr>
        <w:t xml:space="preserve">          1.3.2</w:t>
      </w:r>
      <w:r w:rsidR="00B14E80">
        <w:rPr>
          <w:rFonts w:ascii="Times" w:hAnsi="Times" w:cs="Baskerville"/>
        </w:rPr>
        <w:t>. Syntactic problems in RNPs.</w:t>
      </w:r>
      <w:r w:rsidR="00B14E80">
        <w:rPr>
          <w:rFonts w:ascii="Times" w:hAnsi="Times" w:cs="Baskerville"/>
        </w:rPr>
        <w:tab/>
        <w:t>13</w:t>
      </w:r>
    </w:p>
    <w:p w14:paraId="68639A58" w14:textId="77777777" w:rsidR="0070403B" w:rsidRDefault="0070403B" w:rsidP="0070403B">
      <w:pPr>
        <w:widowControl w:val="0"/>
        <w:tabs>
          <w:tab w:val="left" w:leader="dot" w:pos="7920"/>
        </w:tabs>
        <w:autoSpaceDE w:val="0"/>
        <w:autoSpaceDN w:val="0"/>
        <w:adjustRightInd w:val="0"/>
        <w:spacing w:line="19" w:lineRule="atLeast"/>
        <w:rPr>
          <w:rFonts w:ascii="Times" w:hAnsi="Times" w:cs="Baskerville"/>
        </w:rPr>
      </w:pPr>
    </w:p>
    <w:p w14:paraId="1B6AE403" w14:textId="6BD56AFD" w:rsidR="00C23B6D" w:rsidRDefault="00C23B6D" w:rsidP="0070403B">
      <w:pPr>
        <w:widowControl w:val="0"/>
        <w:tabs>
          <w:tab w:val="left" w:leader="dot" w:pos="7920"/>
        </w:tabs>
        <w:autoSpaceDE w:val="0"/>
        <w:autoSpaceDN w:val="0"/>
        <w:adjustRightInd w:val="0"/>
        <w:spacing w:line="19" w:lineRule="atLeast"/>
        <w:rPr>
          <w:rFonts w:ascii="Times" w:hAnsi="Times" w:cs="Baskerville"/>
        </w:rPr>
      </w:pPr>
      <w:r>
        <w:rPr>
          <w:rFonts w:ascii="Times" w:hAnsi="Times" w:cs="Baskerville"/>
        </w:rPr>
        <w:t xml:space="preserve">CHAPTER 2: SYNTAX OF </w:t>
      </w:r>
      <w:r w:rsidR="00B14E80">
        <w:rPr>
          <w:rFonts w:ascii="Times" w:hAnsi="Times" w:cs="Baskerville"/>
        </w:rPr>
        <w:t>REPRESENTATIONAL NOUN PHRASES</w:t>
      </w:r>
      <w:r w:rsidR="00B14E80">
        <w:rPr>
          <w:rFonts w:ascii="Times" w:hAnsi="Times" w:cs="Baskerville"/>
        </w:rPr>
        <w:tab/>
        <w:t>16</w:t>
      </w:r>
    </w:p>
    <w:p w14:paraId="71A8ED11" w14:textId="571F1452" w:rsidR="00C23B6D" w:rsidRDefault="00B14E80"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2.1. PRO-in-NP</w:t>
      </w:r>
      <w:r>
        <w:rPr>
          <w:rFonts w:ascii="Times" w:hAnsi="Times" w:cs="Baskerville"/>
          <w:bCs/>
        </w:rPr>
        <w:tab/>
        <w:t>16</w:t>
      </w:r>
    </w:p>
    <w:p w14:paraId="736C2918" w14:textId="7604C1BD" w:rsidR="00C23B6D" w:rsidRDefault="00B14E80"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2.2. Reflexivity</w:t>
      </w:r>
      <w:r>
        <w:rPr>
          <w:rFonts w:ascii="Times" w:hAnsi="Times" w:cs="Baskerville"/>
          <w:bCs/>
        </w:rPr>
        <w:tab/>
        <w:t>19</w:t>
      </w:r>
    </w:p>
    <w:p w14:paraId="7813D197" w14:textId="47D174CE" w:rsidR="00C23B6D" w:rsidRDefault="00C23B6D"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w:t>
      </w:r>
      <w:r w:rsidR="00B14E80">
        <w:rPr>
          <w:rFonts w:ascii="Times" w:hAnsi="Times" w:cs="Baskerville"/>
          <w:bCs/>
        </w:rPr>
        <w:t xml:space="preserve">   2.2.1. RNPs in Reflexivity</w:t>
      </w:r>
      <w:r w:rsidR="00B14E80">
        <w:rPr>
          <w:rFonts w:ascii="Times" w:hAnsi="Times" w:cs="Baskerville"/>
          <w:bCs/>
        </w:rPr>
        <w:tab/>
        <w:t>22</w:t>
      </w:r>
    </w:p>
    <w:p w14:paraId="4724CD31" w14:textId="604458B9" w:rsidR="00C23B6D" w:rsidRDefault="00C23B6D"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2.2</w:t>
      </w:r>
      <w:r w:rsidR="00B14E80">
        <w:rPr>
          <w:rFonts w:ascii="Times" w:hAnsi="Times" w:cs="Baskerville"/>
          <w:bCs/>
        </w:rPr>
        <w:t>.2. Logophors</w:t>
      </w:r>
      <w:r w:rsidR="00B14E80">
        <w:rPr>
          <w:rFonts w:ascii="Times" w:hAnsi="Times" w:cs="Baskerville"/>
          <w:bCs/>
        </w:rPr>
        <w:tab/>
        <w:t>23</w:t>
      </w:r>
    </w:p>
    <w:p w14:paraId="53DCEF72" w14:textId="33AC0119" w:rsidR="00C23B6D" w:rsidRDefault="00B14E80"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2.3. Interim summary</w:t>
      </w:r>
      <w:r>
        <w:rPr>
          <w:rFonts w:ascii="Times" w:hAnsi="Times" w:cs="Baskerville"/>
          <w:bCs/>
        </w:rPr>
        <w:tab/>
        <w:t>26</w:t>
      </w:r>
    </w:p>
    <w:p w14:paraId="50252026" w14:textId="77777777"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p>
    <w:p w14:paraId="67BE0D2B" w14:textId="3354FEA2" w:rsidR="00C23B6D" w:rsidRDefault="00C23B6D"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CHAPTER 3: SEMANTICS OF </w:t>
      </w:r>
      <w:r w:rsidR="00B14E80">
        <w:rPr>
          <w:rFonts w:ascii="Times" w:hAnsi="Times" w:cs="Baskerville"/>
          <w:bCs/>
        </w:rPr>
        <w:t>REPRESENTATIONAL NOUN PHRASES</w:t>
      </w:r>
      <w:r w:rsidR="00B14E80">
        <w:rPr>
          <w:rFonts w:ascii="Times" w:hAnsi="Times" w:cs="Baskerville"/>
          <w:bCs/>
        </w:rPr>
        <w:tab/>
        <w:t>27</w:t>
      </w:r>
    </w:p>
    <w:p w14:paraId="010C2189" w14:textId="0885F2E9" w:rsidR="00C23B6D" w:rsidRDefault="00C23B6D"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w:t>
      </w:r>
      <w:r w:rsidR="00B14E80">
        <w:rPr>
          <w:rFonts w:ascii="Times" w:hAnsi="Times" w:cs="Baskerville"/>
          <w:bCs/>
        </w:rPr>
        <w:t>3.1. Homophones and polysemes</w:t>
      </w:r>
      <w:r w:rsidR="00B14E80">
        <w:rPr>
          <w:rFonts w:ascii="Times" w:hAnsi="Times" w:cs="Baskerville"/>
          <w:bCs/>
        </w:rPr>
        <w:tab/>
        <w:t>27</w:t>
      </w:r>
    </w:p>
    <w:p w14:paraId="73D11C0A" w14:textId="2E1A30C8" w:rsidR="00C23B6D"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3.2</w:t>
      </w:r>
      <w:r w:rsidR="00C23B6D">
        <w:rPr>
          <w:rFonts w:ascii="Times" w:hAnsi="Times" w:cs="Baskerville"/>
          <w:bCs/>
        </w:rPr>
        <w:t xml:space="preserve">. Regular </w:t>
      </w:r>
      <w:r w:rsidR="00B14E80">
        <w:rPr>
          <w:rFonts w:ascii="Times" w:hAnsi="Times" w:cs="Baskerville"/>
          <w:bCs/>
        </w:rPr>
        <w:t>polysemy</w:t>
      </w:r>
      <w:r w:rsidR="00B14E80">
        <w:rPr>
          <w:rFonts w:ascii="Times" w:hAnsi="Times" w:cs="Baskerville"/>
          <w:bCs/>
        </w:rPr>
        <w:tab/>
        <w:t>28</w:t>
      </w:r>
    </w:p>
    <w:p w14:paraId="3B4F2726" w14:textId="77777777"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p>
    <w:p w14:paraId="66847D0B" w14:textId="2BC5E03A"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CHAPTER</w:t>
      </w:r>
      <w:r w:rsidR="00B14E80">
        <w:rPr>
          <w:rFonts w:ascii="Times" w:hAnsi="Times" w:cs="Baskerville"/>
          <w:bCs/>
        </w:rPr>
        <w:t xml:space="preserve"> 4: PRESENT STUDY AND RESULTS</w:t>
      </w:r>
      <w:r w:rsidR="00B14E80">
        <w:rPr>
          <w:rFonts w:ascii="Times" w:hAnsi="Times" w:cs="Baskerville"/>
          <w:bCs/>
        </w:rPr>
        <w:tab/>
        <w:t>30</w:t>
      </w:r>
    </w:p>
    <w:p w14:paraId="29A833C0" w14:textId="3536AC9E" w:rsidR="00CD3C08" w:rsidRDefault="00B14E80"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4.1. Design</w:t>
      </w:r>
      <w:r>
        <w:rPr>
          <w:rFonts w:ascii="Times" w:hAnsi="Times" w:cs="Baskerville"/>
          <w:bCs/>
        </w:rPr>
        <w:tab/>
        <w:t>31</w:t>
      </w:r>
    </w:p>
    <w:p w14:paraId="12B94CE4" w14:textId="591DB18F"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4.2. Predicti</w:t>
      </w:r>
      <w:r w:rsidR="00B14E80">
        <w:rPr>
          <w:rFonts w:ascii="Times" w:hAnsi="Times" w:cs="Baskerville"/>
          <w:bCs/>
        </w:rPr>
        <w:t>ons and implications</w:t>
      </w:r>
      <w:r w:rsidR="00B14E80">
        <w:rPr>
          <w:rFonts w:ascii="Times" w:hAnsi="Times" w:cs="Baskerville"/>
          <w:bCs/>
        </w:rPr>
        <w:tab/>
        <w:t>32</w:t>
      </w:r>
    </w:p>
    <w:p w14:paraId="684F8CBB" w14:textId="02FFFA36"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w:t>
      </w:r>
      <w:r w:rsidR="00B14E80">
        <w:rPr>
          <w:rFonts w:ascii="Times" w:hAnsi="Times" w:cs="Baskerville"/>
          <w:bCs/>
        </w:rPr>
        <w:t xml:space="preserve">  4.3. Subjects and materials</w:t>
      </w:r>
      <w:r w:rsidR="00B14E80">
        <w:rPr>
          <w:rFonts w:ascii="Times" w:hAnsi="Times" w:cs="Baskerville"/>
          <w:bCs/>
        </w:rPr>
        <w:tab/>
        <w:t>32</w:t>
      </w:r>
    </w:p>
    <w:p w14:paraId="5B365768" w14:textId="6298870C" w:rsidR="00CD3C08" w:rsidRDefault="00B14E80"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4.4. Procedure</w:t>
      </w:r>
      <w:r>
        <w:rPr>
          <w:rFonts w:ascii="Times" w:hAnsi="Times" w:cs="Baskerville"/>
          <w:bCs/>
        </w:rPr>
        <w:tab/>
        <w:t>34</w:t>
      </w:r>
    </w:p>
    <w:p w14:paraId="4EC41FE6" w14:textId="5FBBE68B" w:rsidR="00CD3C08" w:rsidRDefault="00B14E80"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4.5. Results</w:t>
      </w:r>
      <w:r>
        <w:rPr>
          <w:rFonts w:ascii="Times" w:hAnsi="Times" w:cs="Baskerville"/>
          <w:bCs/>
        </w:rPr>
        <w:tab/>
        <w:t>34</w:t>
      </w:r>
    </w:p>
    <w:p w14:paraId="4756BFA9" w14:textId="76FD78B1"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w:t>
      </w:r>
      <w:r w:rsidR="00B14E80">
        <w:rPr>
          <w:rFonts w:ascii="Times" w:hAnsi="Times" w:cs="Baskerville"/>
          <w:bCs/>
        </w:rPr>
        <w:t xml:space="preserve">     4.5.1. Monoclausal items</w:t>
      </w:r>
      <w:r w:rsidR="00B14E80">
        <w:rPr>
          <w:rFonts w:ascii="Times" w:hAnsi="Times" w:cs="Baskerville"/>
          <w:bCs/>
        </w:rPr>
        <w:tab/>
        <w:t>35</w:t>
      </w:r>
    </w:p>
    <w:p w14:paraId="3475E04D" w14:textId="6A910857"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w:t>
      </w:r>
      <w:r w:rsidR="00B14E80">
        <w:rPr>
          <w:rFonts w:ascii="Times" w:hAnsi="Times" w:cs="Baskerville"/>
          <w:bCs/>
        </w:rPr>
        <w:t xml:space="preserve">    4.5.2. Multiclausal items</w:t>
      </w:r>
      <w:r w:rsidR="00B14E80">
        <w:rPr>
          <w:rFonts w:ascii="Times" w:hAnsi="Times" w:cs="Baskerville"/>
          <w:bCs/>
        </w:rPr>
        <w:tab/>
        <w:t>36</w:t>
      </w:r>
    </w:p>
    <w:p w14:paraId="04F93201" w14:textId="027D2066"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4.</w:t>
      </w:r>
      <w:r w:rsidR="00B14E80">
        <w:rPr>
          <w:rFonts w:ascii="Times" w:hAnsi="Times" w:cs="Baskerville"/>
          <w:bCs/>
        </w:rPr>
        <w:t>5.3. Cumulative reading times</w:t>
      </w:r>
      <w:r w:rsidR="00B14E80">
        <w:rPr>
          <w:rFonts w:ascii="Times" w:hAnsi="Times" w:cs="Baskerville"/>
          <w:bCs/>
        </w:rPr>
        <w:tab/>
        <w:t>37</w:t>
      </w:r>
    </w:p>
    <w:p w14:paraId="669DB25F" w14:textId="77777777"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p>
    <w:p w14:paraId="67000D5A" w14:textId="52130DC0" w:rsidR="00CD3C08" w:rsidRDefault="00B14E80"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CHAPTER 5: DISCUSSION</w:t>
      </w:r>
      <w:r>
        <w:rPr>
          <w:rFonts w:ascii="Times" w:hAnsi="Times" w:cs="Baskerville"/>
          <w:bCs/>
        </w:rPr>
        <w:tab/>
        <w:t>39</w:t>
      </w:r>
    </w:p>
    <w:p w14:paraId="5B2FF39C" w14:textId="5C86FDB9"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w:t>
      </w:r>
      <w:r w:rsidR="00B14E80">
        <w:rPr>
          <w:rFonts w:ascii="Times" w:hAnsi="Times" w:cs="Baskerville"/>
          <w:bCs/>
        </w:rPr>
        <w:t xml:space="preserve">     5.1. Overview of results</w:t>
      </w:r>
      <w:r w:rsidR="00B14E80">
        <w:rPr>
          <w:rFonts w:ascii="Times" w:hAnsi="Times" w:cs="Baskerville"/>
          <w:bCs/>
        </w:rPr>
        <w:tab/>
        <w:t>39</w:t>
      </w:r>
    </w:p>
    <w:p w14:paraId="057FDAF5" w14:textId="126BF2A0"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5.2. Incorpora</w:t>
      </w:r>
      <w:r w:rsidR="00B14E80">
        <w:rPr>
          <w:rFonts w:ascii="Times" w:hAnsi="Times" w:cs="Baskerville"/>
          <w:bCs/>
        </w:rPr>
        <w:t>tion into theories of binding</w:t>
      </w:r>
      <w:r w:rsidR="00B14E80">
        <w:rPr>
          <w:rFonts w:ascii="Times" w:hAnsi="Times" w:cs="Baskerville"/>
          <w:bCs/>
        </w:rPr>
        <w:tab/>
        <w:t>40</w:t>
      </w:r>
    </w:p>
    <w:p w14:paraId="14FFAAB8" w14:textId="22B1BC8A" w:rsidR="00CD3C08" w:rsidRDefault="00B14E80"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5.2.1. PRO-in-NP</w:t>
      </w:r>
      <w:r>
        <w:rPr>
          <w:rFonts w:ascii="Times" w:hAnsi="Times" w:cs="Baskerville"/>
          <w:bCs/>
        </w:rPr>
        <w:tab/>
        <w:t>41</w:t>
      </w:r>
    </w:p>
    <w:p w14:paraId="0814CFAE" w14:textId="241CEA2F"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5.</w:t>
      </w:r>
      <w:r w:rsidR="00B14E80">
        <w:rPr>
          <w:rFonts w:ascii="Times" w:hAnsi="Times" w:cs="Baskerville"/>
          <w:bCs/>
        </w:rPr>
        <w:t>2.1.1. Monoclausal sentences.</w:t>
      </w:r>
      <w:r w:rsidR="00B14E80">
        <w:rPr>
          <w:rFonts w:ascii="Times" w:hAnsi="Times" w:cs="Baskerville"/>
          <w:bCs/>
        </w:rPr>
        <w:tab/>
        <w:t>41</w:t>
      </w:r>
    </w:p>
    <w:p w14:paraId="5769CF19" w14:textId="29175179"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w:t>
      </w:r>
      <w:r w:rsidR="00B14E80">
        <w:rPr>
          <w:rFonts w:ascii="Times" w:hAnsi="Times" w:cs="Baskerville"/>
          <w:bCs/>
        </w:rPr>
        <w:t xml:space="preserve">    5.2.1.2. Embedded clauses</w:t>
      </w:r>
      <w:r w:rsidR="00B14E80">
        <w:rPr>
          <w:rFonts w:ascii="Times" w:hAnsi="Times" w:cs="Baskerville"/>
          <w:bCs/>
        </w:rPr>
        <w:tab/>
        <w:t>41</w:t>
      </w:r>
    </w:p>
    <w:p w14:paraId="49818710" w14:textId="76AD9895" w:rsidR="00CD3C08" w:rsidRDefault="00B14E80"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lastRenderedPageBreak/>
        <w:t xml:space="preserve">          5.2.2. Reflexivity</w:t>
      </w:r>
      <w:r>
        <w:rPr>
          <w:rFonts w:ascii="Times" w:hAnsi="Times" w:cs="Baskerville"/>
          <w:bCs/>
        </w:rPr>
        <w:tab/>
        <w:t>43</w:t>
      </w:r>
    </w:p>
    <w:p w14:paraId="18FDD6BF" w14:textId="72C38374"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5.2.3.</w:t>
      </w:r>
      <w:r w:rsidR="00B14E80">
        <w:rPr>
          <w:rFonts w:ascii="Times" w:hAnsi="Times" w:cs="Baskerville"/>
          <w:bCs/>
        </w:rPr>
        <w:t xml:space="preserve"> Summary</w:t>
      </w:r>
      <w:r w:rsidR="00B14E80">
        <w:rPr>
          <w:rFonts w:ascii="Times" w:hAnsi="Times" w:cs="Baskerville"/>
          <w:bCs/>
        </w:rPr>
        <w:tab/>
        <w:t>44</w:t>
      </w:r>
    </w:p>
    <w:p w14:paraId="28C80016" w14:textId="26BD842B"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5.3. </w:t>
      </w:r>
      <w:proofErr w:type="spellStart"/>
      <w:r>
        <w:rPr>
          <w:rFonts w:ascii="Times" w:hAnsi="Times" w:cs="Baskerville"/>
          <w:bCs/>
        </w:rPr>
        <w:t>Grimsh</w:t>
      </w:r>
      <w:r w:rsidR="00B14E80">
        <w:rPr>
          <w:rFonts w:ascii="Times" w:hAnsi="Times" w:cs="Baskerville"/>
          <w:bCs/>
        </w:rPr>
        <w:t>aw’s</w:t>
      </w:r>
      <w:proofErr w:type="spellEnd"/>
      <w:r w:rsidR="00B14E80">
        <w:rPr>
          <w:rFonts w:ascii="Times" w:hAnsi="Times" w:cs="Baskerville"/>
          <w:bCs/>
        </w:rPr>
        <w:t xml:space="preserve"> (1990) typology of nouns</w:t>
      </w:r>
      <w:r w:rsidR="00B14E80">
        <w:rPr>
          <w:rFonts w:ascii="Times" w:hAnsi="Times" w:cs="Baskerville"/>
          <w:bCs/>
        </w:rPr>
        <w:tab/>
        <w:t>45</w:t>
      </w:r>
    </w:p>
    <w:p w14:paraId="3290A5C9" w14:textId="1BBAAF20" w:rsidR="00CD3C08" w:rsidRDefault="00F759ED"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5.3.1</w:t>
      </w:r>
      <w:r w:rsidR="00B14E80">
        <w:rPr>
          <w:rFonts w:ascii="Times" w:hAnsi="Times" w:cs="Baskerville"/>
          <w:bCs/>
        </w:rPr>
        <w:t>. Participants</w:t>
      </w:r>
      <w:r w:rsidR="00B14E80">
        <w:rPr>
          <w:rFonts w:ascii="Times" w:hAnsi="Times" w:cs="Baskerville"/>
          <w:bCs/>
        </w:rPr>
        <w:tab/>
        <w:t>46</w:t>
      </w:r>
    </w:p>
    <w:p w14:paraId="0AA9AE12" w14:textId="34231493" w:rsidR="00CD3C08" w:rsidRDefault="00F759ED"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5.3.2</w:t>
      </w:r>
      <w:r w:rsidR="00B14E80">
        <w:rPr>
          <w:rFonts w:ascii="Times" w:hAnsi="Times" w:cs="Baskerville"/>
          <w:bCs/>
        </w:rPr>
        <w:t>. Extraction</w:t>
      </w:r>
      <w:r w:rsidR="00B14E80">
        <w:rPr>
          <w:rFonts w:ascii="Times" w:hAnsi="Times" w:cs="Baskerville"/>
          <w:bCs/>
        </w:rPr>
        <w:tab/>
        <w:t>47</w:t>
      </w:r>
    </w:p>
    <w:p w14:paraId="18A7D5BC" w14:textId="62FB49C6"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5.4. RNPs </w:t>
      </w:r>
      <w:r w:rsidR="00B14E80">
        <w:rPr>
          <w:rFonts w:ascii="Times" w:hAnsi="Times" w:cs="Baskerville"/>
          <w:bCs/>
        </w:rPr>
        <w:t xml:space="preserve">in </w:t>
      </w:r>
      <w:proofErr w:type="spellStart"/>
      <w:r w:rsidR="00B14E80">
        <w:rPr>
          <w:rFonts w:ascii="Times" w:hAnsi="Times" w:cs="Baskerville"/>
          <w:bCs/>
        </w:rPr>
        <w:t>Grimshaw’s</w:t>
      </w:r>
      <w:proofErr w:type="spellEnd"/>
      <w:r w:rsidR="00B14E80">
        <w:rPr>
          <w:rFonts w:ascii="Times" w:hAnsi="Times" w:cs="Baskerville"/>
          <w:bCs/>
        </w:rPr>
        <w:t xml:space="preserve"> (1990) typology</w:t>
      </w:r>
      <w:r w:rsidR="00B14E80">
        <w:rPr>
          <w:rFonts w:ascii="Times" w:hAnsi="Times" w:cs="Baskerville"/>
          <w:bCs/>
        </w:rPr>
        <w:tab/>
        <w:t>49</w:t>
      </w:r>
    </w:p>
    <w:p w14:paraId="189B0094" w14:textId="00BC2901" w:rsidR="00CD3C08" w:rsidRDefault="00B16AF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5.4.1. Extraction from</w:t>
      </w:r>
      <w:r w:rsidR="00B14E80">
        <w:rPr>
          <w:rFonts w:ascii="Times" w:hAnsi="Times" w:cs="Baskerville"/>
          <w:bCs/>
        </w:rPr>
        <w:t xml:space="preserve"> RNPs</w:t>
      </w:r>
      <w:r w:rsidR="00B14E80">
        <w:rPr>
          <w:rFonts w:ascii="Times" w:hAnsi="Times" w:cs="Baskerville"/>
          <w:bCs/>
        </w:rPr>
        <w:tab/>
        <w:t>50</w:t>
      </w:r>
    </w:p>
    <w:p w14:paraId="547DAA3D" w14:textId="6B993514"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w:t>
      </w:r>
      <w:r w:rsidR="00B14E80">
        <w:rPr>
          <w:rFonts w:ascii="Times" w:hAnsi="Times" w:cs="Baskerville"/>
          <w:bCs/>
        </w:rPr>
        <w:t xml:space="preserve">       5.4.2. Binding in RNPs</w:t>
      </w:r>
      <w:r w:rsidR="00B14E80">
        <w:rPr>
          <w:rFonts w:ascii="Times" w:hAnsi="Times" w:cs="Baskerville"/>
          <w:bCs/>
        </w:rPr>
        <w:tab/>
        <w:t>52</w:t>
      </w:r>
    </w:p>
    <w:p w14:paraId="2A016521" w14:textId="706DE1C5"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w:t>
      </w:r>
      <w:r w:rsidR="00B14E80">
        <w:rPr>
          <w:rFonts w:ascii="Times" w:hAnsi="Times" w:cs="Baskerville"/>
          <w:bCs/>
        </w:rPr>
        <w:t xml:space="preserve">  5.5. Definiteness effects</w:t>
      </w:r>
      <w:r w:rsidR="00B14E80">
        <w:rPr>
          <w:rFonts w:ascii="Times" w:hAnsi="Times" w:cs="Baskerville"/>
          <w:bCs/>
        </w:rPr>
        <w:tab/>
        <w:t>53</w:t>
      </w:r>
    </w:p>
    <w:p w14:paraId="6FF63F23" w14:textId="0E9207BF"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w:t>
      </w:r>
      <w:r w:rsidR="00B14E80">
        <w:rPr>
          <w:rFonts w:ascii="Times" w:hAnsi="Times" w:cs="Baskerville"/>
          <w:bCs/>
        </w:rPr>
        <w:t>5.5.1. Results and discussion</w:t>
      </w:r>
      <w:r w:rsidR="00B14E80">
        <w:rPr>
          <w:rFonts w:ascii="Times" w:hAnsi="Times" w:cs="Baskerville"/>
          <w:bCs/>
        </w:rPr>
        <w:tab/>
        <w:t>54</w:t>
      </w:r>
    </w:p>
    <w:p w14:paraId="59B15F35" w14:textId="15740A59" w:rsidR="00CD3C08" w:rsidRDefault="00B14E80"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5.6. Proposed model</w:t>
      </w:r>
      <w:r>
        <w:rPr>
          <w:rFonts w:ascii="Times" w:hAnsi="Times" w:cs="Baskerville"/>
          <w:bCs/>
        </w:rPr>
        <w:tab/>
        <w:t>55</w:t>
      </w:r>
    </w:p>
    <w:p w14:paraId="48351FBE" w14:textId="49979FD4"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w:t>
      </w:r>
      <w:r w:rsidR="00B14E80">
        <w:rPr>
          <w:rFonts w:ascii="Times" w:hAnsi="Times" w:cs="Baskerville"/>
          <w:bCs/>
        </w:rPr>
        <w:t xml:space="preserve">    5.6.1. Salience of syntax</w:t>
      </w:r>
      <w:r w:rsidR="00B14E80">
        <w:rPr>
          <w:rFonts w:ascii="Times" w:hAnsi="Times" w:cs="Baskerville"/>
          <w:bCs/>
        </w:rPr>
        <w:tab/>
        <w:t>55</w:t>
      </w:r>
    </w:p>
    <w:p w14:paraId="6FAC5E3F" w14:textId="74C42F07"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5.6</w:t>
      </w:r>
      <w:r w:rsidR="00B14E80">
        <w:rPr>
          <w:rFonts w:ascii="Times" w:hAnsi="Times" w:cs="Baskerville"/>
          <w:bCs/>
        </w:rPr>
        <w:t>.2. Distribution of logophors</w:t>
      </w:r>
      <w:r w:rsidR="00B14E80">
        <w:rPr>
          <w:rFonts w:ascii="Times" w:hAnsi="Times" w:cs="Baskerville"/>
          <w:bCs/>
        </w:rPr>
        <w:tab/>
        <w:t>55</w:t>
      </w:r>
    </w:p>
    <w:p w14:paraId="1C1B9DCC" w14:textId="190FE7FF"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w:t>
      </w:r>
      <w:r w:rsidR="00B14E80">
        <w:rPr>
          <w:rFonts w:ascii="Times" w:hAnsi="Times" w:cs="Baskerville"/>
          <w:bCs/>
        </w:rPr>
        <w:t xml:space="preserve"> 5.6.3. Participant structure</w:t>
      </w:r>
      <w:r w:rsidR="00B14E80">
        <w:rPr>
          <w:rFonts w:ascii="Times" w:hAnsi="Times" w:cs="Baskerville"/>
          <w:bCs/>
        </w:rPr>
        <w:tab/>
        <w:t>56</w:t>
      </w:r>
    </w:p>
    <w:p w14:paraId="24F562A2" w14:textId="53D9F716"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5.6.4. Conclusio</w:t>
      </w:r>
      <w:r w:rsidR="00B14E80">
        <w:rPr>
          <w:rFonts w:ascii="Times" w:hAnsi="Times" w:cs="Baskerville"/>
          <w:bCs/>
        </w:rPr>
        <w:t>n</w:t>
      </w:r>
      <w:r w:rsidR="00B14E80">
        <w:rPr>
          <w:rFonts w:ascii="Times" w:hAnsi="Times" w:cs="Baskerville"/>
          <w:bCs/>
        </w:rPr>
        <w:tab/>
        <w:t>57</w:t>
      </w:r>
    </w:p>
    <w:p w14:paraId="4AD0D0FC" w14:textId="77777777"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p>
    <w:p w14:paraId="7261FDEC" w14:textId="64084EE1"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CHAPTER 6: ADDITIONA</w:t>
      </w:r>
      <w:r w:rsidR="00B14E80">
        <w:rPr>
          <w:rFonts w:ascii="Times" w:hAnsi="Times" w:cs="Baskerville"/>
          <w:bCs/>
        </w:rPr>
        <w:t>L CONSIDERATIONS AND CONCERNS</w:t>
      </w:r>
      <w:r w:rsidR="00B14E80">
        <w:rPr>
          <w:rFonts w:ascii="Times" w:hAnsi="Times" w:cs="Baskerville"/>
          <w:bCs/>
        </w:rPr>
        <w:tab/>
        <w:t>60</w:t>
      </w:r>
    </w:p>
    <w:p w14:paraId="5E1140B0" w14:textId="465DC005"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6.1. The blurry nat</w:t>
      </w:r>
      <w:r w:rsidR="00B14E80">
        <w:rPr>
          <w:rFonts w:ascii="Times" w:hAnsi="Times" w:cs="Baskerville"/>
          <w:bCs/>
        </w:rPr>
        <w:t>ure of representational nouns</w:t>
      </w:r>
      <w:r w:rsidR="00B14E80">
        <w:rPr>
          <w:rFonts w:ascii="Times" w:hAnsi="Times" w:cs="Baskerville"/>
          <w:bCs/>
        </w:rPr>
        <w:tab/>
        <w:t>60</w:t>
      </w:r>
    </w:p>
    <w:p w14:paraId="2A1213F3" w14:textId="28BE2400"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6.1.1. Cross</w:t>
      </w:r>
      <w:r w:rsidR="00B14E80">
        <w:rPr>
          <w:rFonts w:ascii="Times" w:hAnsi="Times" w:cs="Baskerville"/>
          <w:bCs/>
        </w:rPr>
        <w:t>-contamination between senses</w:t>
      </w:r>
      <w:r w:rsidR="00B14E80">
        <w:rPr>
          <w:rFonts w:ascii="Times" w:hAnsi="Times" w:cs="Baskerville"/>
          <w:bCs/>
        </w:rPr>
        <w:tab/>
        <w:t>60</w:t>
      </w:r>
    </w:p>
    <w:p w14:paraId="42A16A86" w14:textId="26CD6754"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6.1.2. Sem</w:t>
      </w:r>
      <w:r w:rsidR="00770E2E">
        <w:rPr>
          <w:rFonts w:ascii="Times" w:hAnsi="Times" w:cs="Baskerville"/>
          <w:bCs/>
        </w:rPr>
        <w:t>antic distance between senses</w:t>
      </w:r>
      <w:r w:rsidR="00770E2E">
        <w:rPr>
          <w:rFonts w:ascii="Times" w:hAnsi="Times" w:cs="Baskerville"/>
          <w:bCs/>
        </w:rPr>
        <w:tab/>
        <w:t>63</w:t>
      </w:r>
    </w:p>
    <w:p w14:paraId="5F1A1CA1" w14:textId="29B743E1" w:rsidR="00CD3C08" w:rsidRDefault="00CD3C08"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6.2. </w:t>
      </w:r>
      <w:proofErr w:type="spellStart"/>
      <w:r w:rsidR="0070403B">
        <w:rPr>
          <w:rFonts w:ascii="Times" w:hAnsi="Times" w:cs="Baskerville"/>
          <w:bCs/>
        </w:rPr>
        <w:t>Kuno’s</w:t>
      </w:r>
      <w:proofErr w:type="spellEnd"/>
      <w:r w:rsidR="0070403B">
        <w:rPr>
          <w:rFonts w:ascii="Times" w:hAnsi="Times" w:cs="Baskerville"/>
          <w:bCs/>
        </w:rPr>
        <w:t xml:space="preserve"> (1987)</w:t>
      </w:r>
      <w:r>
        <w:rPr>
          <w:rFonts w:ascii="Times" w:hAnsi="Times" w:cs="Baskerville"/>
          <w:bCs/>
        </w:rPr>
        <w:t xml:space="preserve"> discourse factors</w:t>
      </w:r>
      <w:r w:rsidR="00770E2E">
        <w:rPr>
          <w:rFonts w:ascii="Times" w:hAnsi="Times" w:cs="Baskerville"/>
          <w:bCs/>
        </w:rPr>
        <w:tab/>
        <w:t>63</w:t>
      </w:r>
    </w:p>
    <w:p w14:paraId="378C2F72" w14:textId="6ABB37CE"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w:t>
      </w:r>
      <w:r w:rsidR="00770E2E">
        <w:rPr>
          <w:rFonts w:ascii="Times" w:hAnsi="Times" w:cs="Baskerville"/>
          <w:bCs/>
        </w:rPr>
        <w:t xml:space="preserve">  6.3. Condition B violations</w:t>
      </w:r>
      <w:r w:rsidR="00770E2E">
        <w:rPr>
          <w:rFonts w:ascii="Times" w:hAnsi="Times" w:cs="Baskerville"/>
          <w:bCs/>
        </w:rPr>
        <w:tab/>
        <w:t>65</w:t>
      </w:r>
    </w:p>
    <w:p w14:paraId="4A7098C1" w14:textId="05E33AA9"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6.4. Span</w:t>
      </w:r>
      <w:r w:rsidR="00770E2E">
        <w:rPr>
          <w:rFonts w:ascii="Times" w:hAnsi="Times" w:cs="Baskerville"/>
          <w:bCs/>
        </w:rPr>
        <w:t>ish: a way to save PRO-in-NP?</w:t>
      </w:r>
      <w:r w:rsidR="00770E2E">
        <w:rPr>
          <w:rFonts w:ascii="Times" w:hAnsi="Times" w:cs="Baskerville"/>
          <w:bCs/>
        </w:rPr>
        <w:tab/>
        <w:t>66</w:t>
      </w:r>
    </w:p>
    <w:p w14:paraId="47EE31A8" w14:textId="77777777"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p>
    <w:p w14:paraId="24D706DC" w14:textId="43E93703"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CHAPTER 7: CO</w:t>
      </w:r>
      <w:r w:rsidR="00770E2E">
        <w:rPr>
          <w:rFonts w:ascii="Times" w:hAnsi="Times" w:cs="Baskerville"/>
          <w:bCs/>
        </w:rPr>
        <w:t>NCLUSIONS AND FUTURE RESEARCH</w:t>
      </w:r>
      <w:r w:rsidR="00770E2E">
        <w:rPr>
          <w:rFonts w:ascii="Times" w:hAnsi="Times" w:cs="Baskerville"/>
          <w:bCs/>
        </w:rPr>
        <w:tab/>
        <w:t>69</w:t>
      </w:r>
    </w:p>
    <w:p w14:paraId="1A9D9D4F" w14:textId="106FB897" w:rsidR="0070403B" w:rsidRDefault="00770E2E"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7.1. Future directions</w:t>
      </w:r>
      <w:r>
        <w:rPr>
          <w:rFonts w:ascii="Times" w:hAnsi="Times" w:cs="Baskerville"/>
          <w:bCs/>
        </w:rPr>
        <w:tab/>
        <w:t>69</w:t>
      </w:r>
    </w:p>
    <w:p w14:paraId="41F3F14F" w14:textId="61BF95FC"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w:t>
      </w:r>
      <w:r w:rsidR="00770E2E">
        <w:rPr>
          <w:rFonts w:ascii="Times" w:hAnsi="Times" w:cs="Baskerville"/>
          <w:bCs/>
        </w:rPr>
        <w:t xml:space="preserve">      7.1.1. Cross-linguistic</w:t>
      </w:r>
      <w:r w:rsidR="00770E2E">
        <w:rPr>
          <w:rFonts w:ascii="Times" w:hAnsi="Times" w:cs="Baskerville"/>
          <w:bCs/>
        </w:rPr>
        <w:tab/>
        <w:t>69</w:t>
      </w:r>
    </w:p>
    <w:p w14:paraId="3C4483AC" w14:textId="60725180"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7.1.2. Comparison among r</w:t>
      </w:r>
      <w:r w:rsidR="00770E2E">
        <w:rPr>
          <w:rFonts w:ascii="Times" w:hAnsi="Times" w:cs="Baskerville"/>
          <w:bCs/>
        </w:rPr>
        <w:t>epresentational nouns</w:t>
      </w:r>
      <w:r w:rsidR="00770E2E">
        <w:rPr>
          <w:rFonts w:ascii="Times" w:hAnsi="Times" w:cs="Baskerville"/>
          <w:bCs/>
        </w:rPr>
        <w:tab/>
        <w:t>70</w:t>
      </w:r>
    </w:p>
    <w:p w14:paraId="23FD47C3" w14:textId="45B1F9D2"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7</w:t>
      </w:r>
      <w:r w:rsidR="00770E2E">
        <w:rPr>
          <w:rFonts w:ascii="Times" w:hAnsi="Times" w:cs="Baskerville"/>
          <w:bCs/>
        </w:rPr>
        <w:t>.1.3. Psych-verbs and binding</w:t>
      </w:r>
      <w:r w:rsidR="00770E2E">
        <w:rPr>
          <w:rFonts w:ascii="Times" w:hAnsi="Times" w:cs="Baskerville"/>
          <w:bCs/>
        </w:rPr>
        <w:tab/>
        <w:t>71</w:t>
      </w:r>
    </w:p>
    <w:p w14:paraId="0EE8EEF2" w14:textId="729B7226" w:rsidR="0070403B" w:rsidRDefault="00770E2E"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 xml:space="preserve">      7.2. Conclusions</w:t>
      </w:r>
      <w:r>
        <w:rPr>
          <w:rFonts w:ascii="Times" w:hAnsi="Times" w:cs="Baskerville"/>
          <w:bCs/>
        </w:rPr>
        <w:tab/>
        <w:t>72</w:t>
      </w:r>
    </w:p>
    <w:p w14:paraId="17F3D945" w14:textId="77777777"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p>
    <w:p w14:paraId="68EDE555" w14:textId="03D671ED"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Appendix A: St</w:t>
      </w:r>
      <w:r w:rsidR="00770E2E">
        <w:rPr>
          <w:rFonts w:ascii="Times" w:hAnsi="Times" w:cs="Baskerville"/>
          <w:bCs/>
        </w:rPr>
        <w:t>imuli used for MWT experiment</w:t>
      </w:r>
      <w:r w:rsidR="00770E2E">
        <w:rPr>
          <w:rFonts w:ascii="Times" w:hAnsi="Times" w:cs="Baskerville"/>
          <w:bCs/>
        </w:rPr>
        <w:tab/>
        <w:t>75</w:t>
      </w:r>
    </w:p>
    <w:p w14:paraId="00E2DA60" w14:textId="77777777"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p>
    <w:p w14:paraId="0983D50F" w14:textId="1C6E2187"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Appendix B: Stimuli</w:t>
      </w:r>
      <w:r w:rsidR="00770E2E">
        <w:rPr>
          <w:rFonts w:ascii="Times" w:hAnsi="Times" w:cs="Baskerville"/>
          <w:bCs/>
        </w:rPr>
        <w:t xml:space="preserve"> used for definiteness survey</w:t>
      </w:r>
      <w:r w:rsidR="00770E2E">
        <w:rPr>
          <w:rFonts w:ascii="Times" w:hAnsi="Times" w:cs="Baskerville"/>
          <w:bCs/>
        </w:rPr>
        <w:tab/>
        <w:t>76</w:t>
      </w:r>
    </w:p>
    <w:p w14:paraId="19E05218" w14:textId="77777777" w:rsidR="0070403B" w:rsidRDefault="0070403B" w:rsidP="0070403B">
      <w:pPr>
        <w:widowControl w:val="0"/>
        <w:tabs>
          <w:tab w:val="left" w:leader="dot" w:pos="7920"/>
        </w:tabs>
        <w:autoSpaceDE w:val="0"/>
        <w:autoSpaceDN w:val="0"/>
        <w:adjustRightInd w:val="0"/>
        <w:spacing w:line="19" w:lineRule="atLeast"/>
        <w:rPr>
          <w:rFonts w:ascii="Times" w:hAnsi="Times" w:cs="Baskerville"/>
          <w:bCs/>
        </w:rPr>
      </w:pPr>
    </w:p>
    <w:p w14:paraId="5FFCD4E1" w14:textId="1AFDAAF2" w:rsidR="0070403B" w:rsidRDefault="00770E2E" w:rsidP="0070403B">
      <w:pPr>
        <w:widowControl w:val="0"/>
        <w:tabs>
          <w:tab w:val="left" w:leader="dot" w:pos="7920"/>
        </w:tabs>
        <w:autoSpaceDE w:val="0"/>
        <w:autoSpaceDN w:val="0"/>
        <w:adjustRightInd w:val="0"/>
        <w:spacing w:line="19" w:lineRule="atLeast"/>
        <w:rPr>
          <w:rFonts w:ascii="Times" w:hAnsi="Times" w:cs="Baskerville"/>
          <w:bCs/>
        </w:rPr>
      </w:pPr>
      <w:r>
        <w:rPr>
          <w:rFonts w:ascii="Times" w:hAnsi="Times" w:cs="Baskerville"/>
          <w:bCs/>
        </w:rPr>
        <w:t>References</w:t>
      </w:r>
      <w:r>
        <w:rPr>
          <w:rFonts w:ascii="Times" w:hAnsi="Times" w:cs="Baskerville"/>
          <w:bCs/>
        </w:rPr>
        <w:tab/>
        <w:t>77</w:t>
      </w:r>
    </w:p>
    <w:p w14:paraId="5300CFFF" w14:textId="77777777" w:rsidR="0070403B" w:rsidRDefault="0070403B" w:rsidP="007948CE">
      <w:pPr>
        <w:widowControl w:val="0"/>
        <w:tabs>
          <w:tab w:val="left" w:leader="dot" w:pos="7920"/>
        </w:tabs>
        <w:autoSpaceDE w:val="0"/>
        <w:autoSpaceDN w:val="0"/>
        <w:adjustRightInd w:val="0"/>
        <w:rPr>
          <w:rFonts w:ascii="Times" w:hAnsi="Times" w:cs="Baskerville"/>
          <w:bCs/>
        </w:rPr>
      </w:pPr>
    </w:p>
    <w:p w14:paraId="618E6065" w14:textId="77777777" w:rsidR="0070403B" w:rsidRDefault="0070403B" w:rsidP="007948CE">
      <w:pPr>
        <w:widowControl w:val="0"/>
        <w:tabs>
          <w:tab w:val="left" w:leader="dot" w:pos="7920"/>
        </w:tabs>
        <w:autoSpaceDE w:val="0"/>
        <w:autoSpaceDN w:val="0"/>
        <w:adjustRightInd w:val="0"/>
        <w:rPr>
          <w:rFonts w:ascii="Times" w:hAnsi="Times" w:cs="Baskerville"/>
          <w:bCs/>
        </w:rPr>
      </w:pPr>
    </w:p>
    <w:p w14:paraId="4F325BA8" w14:textId="77777777" w:rsidR="008D2490" w:rsidRDefault="008D2490" w:rsidP="007948CE">
      <w:pPr>
        <w:widowControl w:val="0"/>
        <w:tabs>
          <w:tab w:val="left" w:leader="dot" w:pos="7920"/>
        </w:tabs>
        <w:autoSpaceDE w:val="0"/>
        <w:autoSpaceDN w:val="0"/>
        <w:adjustRightInd w:val="0"/>
        <w:rPr>
          <w:rFonts w:ascii="Times" w:hAnsi="Times" w:cs="Baskerville"/>
          <w:bCs/>
        </w:rPr>
      </w:pPr>
    </w:p>
    <w:p w14:paraId="667A5302" w14:textId="20938C72" w:rsidR="006B2A09" w:rsidRPr="0070403B" w:rsidRDefault="006B2A09" w:rsidP="0070403B">
      <w:pPr>
        <w:widowControl w:val="0"/>
        <w:autoSpaceDE w:val="0"/>
        <w:autoSpaceDN w:val="0"/>
        <w:adjustRightInd w:val="0"/>
        <w:jc w:val="center"/>
        <w:rPr>
          <w:rFonts w:ascii="Times" w:hAnsi="Times" w:cs="Baskerville"/>
          <w:b/>
          <w:bCs/>
          <w:sz w:val="28"/>
          <w:szCs w:val="28"/>
        </w:rPr>
      </w:pPr>
      <w:r w:rsidRPr="0070403B">
        <w:rPr>
          <w:rFonts w:ascii="Times" w:hAnsi="Times" w:cs="Baskerville"/>
          <w:b/>
          <w:bCs/>
          <w:sz w:val="28"/>
          <w:szCs w:val="28"/>
        </w:rPr>
        <w:t>List of Abbreviations</w:t>
      </w:r>
    </w:p>
    <w:p w14:paraId="3D8E3E3B" w14:textId="77777777" w:rsidR="0070403B" w:rsidRPr="0070403B" w:rsidRDefault="0070403B" w:rsidP="0070403B">
      <w:pPr>
        <w:widowControl w:val="0"/>
        <w:autoSpaceDE w:val="0"/>
        <w:autoSpaceDN w:val="0"/>
        <w:adjustRightInd w:val="0"/>
        <w:jc w:val="center"/>
        <w:rPr>
          <w:rFonts w:ascii="Times" w:hAnsi="Times" w:cs="Baskerville"/>
          <w:b/>
          <w:bCs/>
        </w:rPr>
      </w:pPr>
    </w:p>
    <w:p w14:paraId="3A5E6A80" w14:textId="10984ED9" w:rsidR="006B2A09" w:rsidRPr="0070403B" w:rsidRDefault="006B2A09" w:rsidP="008D0E21">
      <w:pPr>
        <w:widowControl w:val="0"/>
        <w:autoSpaceDE w:val="0"/>
        <w:autoSpaceDN w:val="0"/>
        <w:adjustRightInd w:val="0"/>
        <w:rPr>
          <w:rFonts w:ascii="Times" w:hAnsi="Times" w:cs="Baskerville"/>
          <w:bCs/>
        </w:rPr>
      </w:pPr>
      <w:r w:rsidRPr="0070403B">
        <w:rPr>
          <w:rFonts w:ascii="Times" w:hAnsi="Times" w:cs="Baskerville"/>
          <w:bCs/>
        </w:rPr>
        <w:t>BT</w:t>
      </w:r>
      <w:r w:rsidR="0070403B" w:rsidRPr="0070403B">
        <w:rPr>
          <w:rFonts w:ascii="Times" w:hAnsi="Times" w:cs="Baskerville"/>
          <w:bCs/>
        </w:rPr>
        <w:tab/>
      </w:r>
      <w:r w:rsidR="0070403B" w:rsidRPr="0070403B">
        <w:rPr>
          <w:rFonts w:ascii="Times" w:hAnsi="Times" w:cs="Baskerville"/>
          <w:bCs/>
        </w:rPr>
        <w:tab/>
      </w:r>
      <w:r w:rsidR="0070403B" w:rsidRPr="0070403B">
        <w:rPr>
          <w:rFonts w:ascii="Times" w:hAnsi="Times" w:cs="Baskerville"/>
          <w:bCs/>
          <w:i/>
        </w:rPr>
        <w:t>Binding Theory</w:t>
      </w:r>
      <w:r w:rsidR="0070403B" w:rsidRPr="0070403B">
        <w:rPr>
          <w:rFonts w:ascii="Times" w:hAnsi="Times" w:cs="Baskerville"/>
          <w:bCs/>
          <w:i/>
        </w:rPr>
        <w:tab/>
      </w:r>
      <w:r w:rsidR="0070403B">
        <w:rPr>
          <w:rFonts w:ascii="Times" w:hAnsi="Times" w:cs="Baskerville"/>
          <w:bCs/>
        </w:rPr>
        <w:tab/>
      </w:r>
      <w:r w:rsidR="0070403B">
        <w:rPr>
          <w:rFonts w:ascii="Times" w:hAnsi="Times" w:cs="Baskerville"/>
          <w:bCs/>
        </w:rPr>
        <w:tab/>
        <w:t>Comp</w:t>
      </w:r>
      <w:r w:rsidR="0070403B">
        <w:rPr>
          <w:rFonts w:ascii="Times" w:hAnsi="Times" w:cs="Baskerville"/>
          <w:bCs/>
        </w:rPr>
        <w:tab/>
      </w:r>
      <w:r w:rsidR="0070403B">
        <w:rPr>
          <w:rFonts w:ascii="Times" w:hAnsi="Times" w:cs="Baskerville"/>
          <w:bCs/>
        </w:rPr>
        <w:tab/>
      </w:r>
      <w:r w:rsidR="0070403B" w:rsidRPr="0070403B">
        <w:rPr>
          <w:rFonts w:ascii="Times" w:hAnsi="Times" w:cs="Baskerville"/>
          <w:bCs/>
          <w:i/>
        </w:rPr>
        <w:t>Complementizer</w:t>
      </w:r>
    </w:p>
    <w:p w14:paraId="6AE3F35F" w14:textId="0B06CC8D" w:rsidR="006B2A09" w:rsidRPr="0070403B" w:rsidRDefault="006B2A09" w:rsidP="008D0E21">
      <w:pPr>
        <w:widowControl w:val="0"/>
        <w:autoSpaceDE w:val="0"/>
        <w:autoSpaceDN w:val="0"/>
        <w:adjustRightInd w:val="0"/>
        <w:rPr>
          <w:rFonts w:ascii="Times" w:hAnsi="Times" w:cs="Baskerville"/>
          <w:bCs/>
        </w:rPr>
      </w:pPr>
      <w:r w:rsidRPr="0070403B">
        <w:rPr>
          <w:rFonts w:ascii="Times" w:hAnsi="Times" w:cs="Baskerville"/>
          <w:bCs/>
        </w:rPr>
        <w:t>MWT</w:t>
      </w:r>
      <w:r w:rsidR="0070403B" w:rsidRPr="0070403B">
        <w:rPr>
          <w:rFonts w:ascii="Times" w:hAnsi="Times" w:cs="Baskerville"/>
          <w:bCs/>
        </w:rPr>
        <w:tab/>
      </w:r>
      <w:r w:rsidR="0070403B" w:rsidRPr="0070403B">
        <w:rPr>
          <w:rFonts w:ascii="Times" w:hAnsi="Times" w:cs="Baskerville"/>
          <w:bCs/>
        </w:rPr>
        <w:tab/>
      </w:r>
      <w:r w:rsidR="0070403B" w:rsidRPr="0070403B">
        <w:rPr>
          <w:rFonts w:ascii="Times" w:hAnsi="Times" w:cs="Baskerville"/>
          <w:bCs/>
          <w:i/>
        </w:rPr>
        <w:t>Moving Window Task</w:t>
      </w:r>
      <w:r w:rsidR="0070403B" w:rsidRPr="0070403B">
        <w:rPr>
          <w:rFonts w:ascii="Times" w:hAnsi="Times" w:cs="Baskerville"/>
          <w:bCs/>
          <w:i/>
        </w:rPr>
        <w:tab/>
      </w:r>
      <w:r w:rsidR="0070403B">
        <w:rPr>
          <w:rFonts w:ascii="Times" w:hAnsi="Times" w:cs="Baskerville"/>
          <w:bCs/>
        </w:rPr>
        <w:tab/>
      </w:r>
      <w:r w:rsidR="0070403B">
        <w:rPr>
          <w:rFonts w:ascii="Times" w:hAnsi="Times" w:cs="Baskerville"/>
          <w:bCs/>
        </w:rPr>
        <w:tab/>
        <w:t>Log</w:t>
      </w:r>
      <w:r w:rsidR="0070403B">
        <w:rPr>
          <w:rFonts w:ascii="Times" w:hAnsi="Times" w:cs="Baskerville"/>
          <w:bCs/>
        </w:rPr>
        <w:tab/>
      </w:r>
      <w:r w:rsidR="0070403B">
        <w:rPr>
          <w:rFonts w:ascii="Times" w:hAnsi="Times" w:cs="Baskerville"/>
          <w:bCs/>
        </w:rPr>
        <w:tab/>
      </w:r>
      <w:r w:rsidR="0070403B" w:rsidRPr="0070403B">
        <w:rPr>
          <w:rFonts w:ascii="Times" w:hAnsi="Times" w:cs="Baskerville"/>
          <w:bCs/>
          <w:i/>
        </w:rPr>
        <w:t>Logophor</w:t>
      </w:r>
    </w:p>
    <w:p w14:paraId="7FCC5DE3" w14:textId="5CBEF5D6" w:rsidR="006B2A09" w:rsidRPr="0070403B" w:rsidRDefault="006B2A09" w:rsidP="008D0E21">
      <w:pPr>
        <w:widowControl w:val="0"/>
        <w:autoSpaceDE w:val="0"/>
        <w:autoSpaceDN w:val="0"/>
        <w:adjustRightInd w:val="0"/>
        <w:rPr>
          <w:rFonts w:ascii="Times" w:hAnsi="Times" w:cs="Baskerville"/>
          <w:bCs/>
        </w:rPr>
      </w:pPr>
      <w:r w:rsidRPr="0070403B">
        <w:rPr>
          <w:rFonts w:ascii="Times" w:hAnsi="Times" w:cs="Baskerville"/>
          <w:bCs/>
        </w:rPr>
        <w:t>RNP</w:t>
      </w:r>
      <w:r w:rsidR="0070403B" w:rsidRPr="0070403B">
        <w:rPr>
          <w:rFonts w:ascii="Times" w:hAnsi="Times" w:cs="Baskerville"/>
          <w:bCs/>
        </w:rPr>
        <w:tab/>
      </w:r>
      <w:r w:rsidR="0070403B" w:rsidRPr="0070403B">
        <w:rPr>
          <w:rFonts w:ascii="Times" w:hAnsi="Times" w:cs="Baskerville"/>
          <w:bCs/>
        </w:rPr>
        <w:tab/>
      </w:r>
      <w:r w:rsidR="0070403B" w:rsidRPr="0070403B">
        <w:rPr>
          <w:rFonts w:ascii="Times" w:hAnsi="Times" w:cs="Baskerville"/>
          <w:bCs/>
          <w:i/>
        </w:rPr>
        <w:t>Representational Noun Phrase</w:t>
      </w:r>
      <w:r w:rsidR="0070403B">
        <w:rPr>
          <w:rFonts w:ascii="Times" w:hAnsi="Times" w:cs="Baskerville"/>
          <w:bCs/>
        </w:rPr>
        <w:tab/>
        <w:t>Pro</w:t>
      </w:r>
      <w:r w:rsidR="0070403B">
        <w:rPr>
          <w:rFonts w:ascii="Times" w:hAnsi="Times" w:cs="Baskerville"/>
          <w:bCs/>
        </w:rPr>
        <w:tab/>
      </w:r>
      <w:r w:rsidR="0070403B">
        <w:rPr>
          <w:rFonts w:ascii="Times" w:hAnsi="Times" w:cs="Baskerville"/>
          <w:bCs/>
        </w:rPr>
        <w:tab/>
      </w:r>
      <w:r w:rsidR="0070403B" w:rsidRPr="0070403B">
        <w:rPr>
          <w:rFonts w:ascii="Times" w:hAnsi="Times" w:cs="Baskerville"/>
          <w:bCs/>
          <w:i/>
        </w:rPr>
        <w:t>Pronoun</w:t>
      </w:r>
    </w:p>
    <w:p w14:paraId="107FAEC3" w14:textId="17C7B40D" w:rsidR="00B14E80" w:rsidRDefault="006B2A09" w:rsidP="00B14E80">
      <w:pPr>
        <w:widowControl w:val="0"/>
        <w:autoSpaceDE w:val="0"/>
        <w:autoSpaceDN w:val="0"/>
        <w:adjustRightInd w:val="0"/>
        <w:rPr>
          <w:rFonts w:ascii="Times" w:hAnsi="Times" w:cs="Baskerville"/>
          <w:bCs/>
        </w:rPr>
      </w:pPr>
      <w:r w:rsidRPr="0070403B">
        <w:rPr>
          <w:rFonts w:ascii="Times" w:hAnsi="Times" w:cs="Baskerville"/>
          <w:bCs/>
        </w:rPr>
        <w:t>RRT</w:t>
      </w:r>
      <w:r w:rsidR="0070403B" w:rsidRPr="0070403B">
        <w:rPr>
          <w:rFonts w:ascii="Times" w:hAnsi="Times" w:cs="Baskerville"/>
          <w:bCs/>
        </w:rPr>
        <w:tab/>
      </w:r>
      <w:r w:rsidR="0070403B" w:rsidRPr="0070403B">
        <w:rPr>
          <w:rFonts w:ascii="Times" w:hAnsi="Times" w:cs="Baskerville"/>
          <w:bCs/>
        </w:rPr>
        <w:tab/>
      </w:r>
      <w:r w:rsidR="0070403B" w:rsidRPr="0070403B">
        <w:rPr>
          <w:rFonts w:ascii="Times" w:hAnsi="Times" w:cs="Baskerville"/>
          <w:bCs/>
          <w:i/>
        </w:rPr>
        <w:t>Residual Reading Time</w:t>
      </w:r>
    </w:p>
    <w:p w14:paraId="51B7702D" w14:textId="77777777" w:rsidR="00E149E3" w:rsidRDefault="00E149E3" w:rsidP="00A53EA7">
      <w:pPr>
        <w:widowControl w:val="0"/>
        <w:autoSpaceDE w:val="0"/>
        <w:autoSpaceDN w:val="0"/>
        <w:adjustRightInd w:val="0"/>
        <w:spacing w:line="480" w:lineRule="auto"/>
        <w:jc w:val="center"/>
        <w:rPr>
          <w:rFonts w:ascii="Times" w:hAnsi="Times" w:cs="Baskerville"/>
          <w:b/>
          <w:bCs/>
          <w:sz w:val="28"/>
          <w:szCs w:val="28"/>
        </w:rPr>
      </w:pPr>
    </w:p>
    <w:p w14:paraId="0EC11E71" w14:textId="77777777" w:rsidR="00CE6331" w:rsidRPr="006B2E41" w:rsidRDefault="00CE6331" w:rsidP="00A53EA7">
      <w:pPr>
        <w:widowControl w:val="0"/>
        <w:autoSpaceDE w:val="0"/>
        <w:autoSpaceDN w:val="0"/>
        <w:adjustRightInd w:val="0"/>
        <w:spacing w:line="480" w:lineRule="auto"/>
        <w:jc w:val="center"/>
        <w:rPr>
          <w:rFonts w:ascii="Times" w:hAnsi="Times" w:cs="Baskerville"/>
          <w:b/>
          <w:bCs/>
          <w:sz w:val="28"/>
          <w:szCs w:val="28"/>
        </w:rPr>
      </w:pPr>
      <w:r w:rsidRPr="006B2E41">
        <w:rPr>
          <w:rFonts w:ascii="Times" w:hAnsi="Times" w:cs="Baskerville"/>
          <w:b/>
          <w:bCs/>
          <w:sz w:val="28"/>
          <w:szCs w:val="28"/>
        </w:rPr>
        <w:lastRenderedPageBreak/>
        <w:t>Introduction</w:t>
      </w:r>
    </w:p>
    <w:p w14:paraId="21B9817C" w14:textId="77777777" w:rsidR="00CE6331" w:rsidRPr="006B2E41" w:rsidRDefault="00CE6331" w:rsidP="00A53EA7">
      <w:pPr>
        <w:widowControl w:val="0"/>
        <w:autoSpaceDE w:val="0"/>
        <w:autoSpaceDN w:val="0"/>
        <w:adjustRightInd w:val="0"/>
        <w:spacing w:line="480" w:lineRule="auto"/>
        <w:jc w:val="both"/>
        <w:rPr>
          <w:rFonts w:ascii="Times" w:hAnsi="Times" w:cs="Baskerville"/>
          <w:bCs/>
        </w:rPr>
      </w:pPr>
      <w:r w:rsidRPr="006B2E41">
        <w:rPr>
          <w:rFonts w:ascii="Times" w:hAnsi="Times" w:cs="Baskerville"/>
          <w:bCs/>
        </w:rPr>
        <w:tab/>
        <w:t xml:space="preserve">This paper empirically examines the previously untested relationship between lexical semantics in representational nouns (e.g., </w:t>
      </w:r>
      <w:r w:rsidRPr="006B2E41">
        <w:rPr>
          <w:rFonts w:ascii="Times" w:hAnsi="Times" w:cs="Baskerville"/>
          <w:bCs/>
          <w:i/>
        </w:rPr>
        <w:t>picture)</w:t>
      </w:r>
      <w:r w:rsidRPr="006B2E41">
        <w:rPr>
          <w:rFonts w:ascii="Times" w:hAnsi="Times" w:cs="Baskerville"/>
          <w:bCs/>
        </w:rPr>
        <w:t xml:space="preserve"> and binding behavior in representational noun phrases (e.g., </w:t>
      </w:r>
      <w:r w:rsidRPr="006B2E41">
        <w:rPr>
          <w:rFonts w:ascii="Times" w:hAnsi="Times" w:cs="Baskerville"/>
          <w:bCs/>
          <w:i/>
        </w:rPr>
        <w:t>picture of myself)</w:t>
      </w:r>
      <w:r w:rsidRPr="006B2E41">
        <w:rPr>
          <w:rFonts w:ascii="Times" w:hAnsi="Times" w:cs="Baskerville"/>
          <w:bCs/>
        </w:rPr>
        <w:t xml:space="preserve">. </w:t>
      </w:r>
      <w:r w:rsidR="00E83F88" w:rsidRPr="006B2E41">
        <w:rPr>
          <w:rFonts w:ascii="Times" w:hAnsi="Times" w:cs="Baskerville"/>
          <w:bCs/>
        </w:rPr>
        <w:t xml:space="preserve">It is partitioned into seven </w:t>
      </w:r>
      <w:r w:rsidR="004D4492" w:rsidRPr="006B2E41">
        <w:rPr>
          <w:rFonts w:ascii="Times" w:hAnsi="Times" w:cs="Baskerville"/>
          <w:bCs/>
        </w:rPr>
        <w:t>chapters, each of which is described in turn below.</w:t>
      </w:r>
    </w:p>
    <w:p w14:paraId="64A940DF" w14:textId="45075BBB" w:rsidR="00606D05" w:rsidRPr="006B2E41" w:rsidRDefault="004D4492" w:rsidP="00A53EA7">
      <w:pPr>
        <w:widowControl w:val="0"/>
        <w:autoSpaceDE w:val="0"/>
        <w:autoSpaceDN w:val="0"/>
        <w:adjustRightInd w:val="0"/>
        <w:spacing w:line="480" w:lineRule="auto"/>
        <w:jc w:val="both"/>
        <w:rPr>
          <w:rFonts w:ascii="Times" w:hAnsi="Times" w:cs="Baskerville"/>
          <w:bCs/>
        </w:rPr>
      </w:pPr>
      <w:r w:rsidRPr="006B2E41">
        <w:rPr>
          <w:rFonts w:ascii="Times" w:hAnsi="Times" w:cs="Baskerville"/>
          <w:bCs/>
        </w:rPr>
        <w:tab/>
        <w:t xml:space="preserve">Chapter 1 </w:t>
      </w:r>
      <w:r w:rsidR="00606D05" w:rsidRPr="006B2E41">
        <w:rPr>
          <w:rFonts w:ascii="Times" w:hAnsi="Times" w:cs="Baskerville"/>
          <w:bCs/>
        </w:rPr>
        <w:t xml:space="preserve">introduces the fundamental theory motivating Chomsky’s (1981) widely influential Binding Theory (BT). I define basic principles and conditions of binding, as well as provide some challenging data that BT struggles to account for. I devote special attention to </w:t>
      </w:r>
      <w:r w:rsidR="00E83F88" w:rsidRPr="006B2E41">
        <w:rPr>
          <w:rFonts w:ascii="Times" w:hAnsi="Times" w:cs="Baskerville"/>
          <w:bCs/>
        </w:rPr>
        <w:t xml:space="preserve">reflexives </w:t>
      </w:r>
      <w:r w:rsidR="00606D05" w:rsidRPr="006B2E41">
        <w:rPr>
          <w:rFonts w:ascii="Times" w:hAnsi="Times" w:cs="Baskerville"/>
          <w:bCs/>
        </w:rPr>
        <w:t>in representational noun phrases (RNPs), a topic that</w:t>
      </w:r>
      <w:r w:rsidR="00C67770">
        <w:rPr>
          <w:rFonts w:ascii="Times" w:hAnsi="Times" w:cs="Baskerville"/>
          <w:bCs/>
        </w:rPr>
        <w:t xml:space="preserve"> has</w:t>
      </w:r>
      <w:r w:rsidR="00606D05" w:rsidRPr="006B2E41">
        <w:rPr>
          <w:rFonts w:ascii="Times" w:hAnsi="Times" w:cs="Baskerville"/>
          <w:bCs/>
        </w:rPr>
        <w:t xml:space="preserve"> repeatedly proven problematic for BT.</w:t>
      </w:r>
    </w:p>
    <w:p w14:paraId="4C2A8826" w14:textId="77777777" w:rsidR="004D4492" w:rsidRPr="006B2E41" w:rsidRDefault="00606D05" w:rsidP="00A53EA7">
      <w:pPr>
        <w:widowControl w:val="0"/>
        <w:autoSpaceDE w:val="0"/>
        <w:autoSpaceDN w:val="0"/>
        <w:adjustRightInd w:val="0"/>
        <w:spacing w:line="480" w:lineRule="auto"/>
        <w:jc w:val="both"/>
        <w:rPr>
          <w:rFonts w:ascii="Times" w:hAnsi="Times" w:cs="Baskerville"/>
          <w:bCs/>
        </w:rPr>
      </w:pPr>
      <w:r w:rsidRPr="006B2E41">
        <w:rPr>
          <w:rFonts w:ascii="Times" w:hAnsi="Times" w:cs="Baskerville"/>
          <w:bCs/>
        </w:rPr>
        <w:tab/>
        <w:t xml:space="preserve">Chapter 2 provides an in-depth </w:t>
      </w:r>
      <w:r w:rsidR="00C0421C" w:rsidRPr="006B2E41">
        <w:rPr>
          <w:rFonts w:ascii="Times" w:hAnsi="Times" w:cs="Baskerville"/>
          <w:bCs/>
        </w:rPr>
        <w:t>analysis and critique</w:t>
      </w:r>
      <w:r w:rsidRPr="006B2E41">
        <w:rPr>
          <w:rFonts w:ascii="Times" w:hAnsi="Times" w:cs="Baskerville"/>
          <w:bCs/>
        </w:rPr>
        <w:t xml:space="preserve"> of two </w:t>
      </w:r>
      <w:r w:rsidR="00C0421C" w:rsidRPr="006B2E41">
        <w:rPr>
          <w:rFonts w:ascii="Times" w:hAnsi="Times" w:cs="Baskerville"/>
          <w:bCs/>
        </w:rPr>
        <w:t>leading theories that attempt to reconcile the anomalous binding behavior of RNPs into general theories of binding. First, I explain Chomsky’s (1986</w:t>
      </w:r>
      <w:r w:rsidR="00C0421C" w:rsidRPr="006B2E41">
        <w:rPr>
          <w:rFonts w:ascii="Times" w:hAnsi="Times" w:cs="Baskerville"/>
          <w:bCs/>
          <w:i/>
        </w:rPr>
        <w:t>) PRO-in-NP</w:t>
      </w:r>
      <w:r w:rsidR="00C0421C" w:rsidRPr="006B2E41">
        <w:rPr>
          <w:rFonts w:ascii="Times" w:hAnsi="Times" w:cs="Baskerville"/>
          <w:bCs/>
        </w:rPr>
        <w:t xml:space="preserve"> approach, which is rooted in syntactic structure; later, I explain Reinhart &amp; </w:t>
      </w:r>
      <w:proofErr w:type="spellStart"/>
      <w:r w:rsidR="00C0421C" w:rsidRPr="006B2E41">
        <w:rPr>
          <w:rFonts w:ascii="Times" w:hAnsi="Times" w:cs="Baskerville"/>
          <w:bCs/>
        </w:rPr>
        <w:t>Reuland’s</w:t>
      </w:r>
      <w:proofErr w:type="spellEnd"/>
      <w:r w:rsidR="00C0421C" w:rsidRPr="006B2E41">
        <w:rPr>
          <w:rFonts w:ascii="Times" w:hAnsi="Times" w:cs="Baskerville"/>
          <w:bCs/>
        </w:rPr>
        <w:t xml:space="preserve"> (1993) </w:t>
      </w:r>
      <w:r w:rsidR="00C0421C" w:rsidRPr="006B2E41">
        <w:rPr>
          <w:rFonts w:ascii="Times" w:hAnsi="Times" w:cs="Baskerville"/>
          <w:bCs/>
          <w:i/>
        </w:rPr>
        <w:t>logophoricity</w:t>
      </w:r>
      <w:r w:rsidR="00C0421C" w:rsidRPr="006B2E41">
        <w:rPr>
          <w:rFonts w:ascii="Times" w:hAnsi="Times" w:cs="Baskerville"/>
          <w:bCs/>
        </w:rPr>
        <w:t xml:space="preserve"> approach, which is rooted in predicate structure.</w:t>
      </w:r>
    </w:p>
    <w:p w14:paraId="16B5EB2E" w14:textId="77777777" w:rsidR="00C0421C" w:rsidRPr="006B2E41" w:rsidRDefault="00C0421C" w:rsidP="00A53EA7">
      <w:pPr>
        <w:widowControl w:val="0"/>
        <w:autoSpaceDE w:val="0"/>
        <w:autoSpaceDN w:val="0"/>
        <w:adjustRightInd w:val="0"/>
        <w:spacing w:line="480" w:lineRule="auto"/>
        <w:jc w:val="both"/>
        <w:rPr>
          <w:rFonts w:ascii="Times" w:hAnsi="Times" w:cs="Baskerville"/>
          <w:bCs/>
        </w:rPr>
      </w:pPr>
      <w:r w:rsidRPr="006B2E41">
        <w:rPr>
          <w:rFonts w:ascii="Times" w:hAnsi="Times" w:cs="Baskerville"/>
          <w:bCs/>
        </w:rPr>
        <w:tab/>
        <w:t xml:space="preserve">Chapter 3 explores the lexical semantics of RNPs. In particular, I note that all RNPs belong to a special class of words called </w:t>
      </w:r>
      <w:r w:rsidRPr="006B2E41">
        <w:rPr>
          <w:rFonts w:ascii="Times" w:hAnsi="Times" w:cs="Baskerville"/>
          <w:bCs/>
          <w:i/>
        </w:rPr>
        <w:t xml:space="preserve">regular polysemes </w:t>
      </w:r>
      <w:r w:rsidRPr="006B2E41">
        <w:rPr>
          <w:rFonts w:ascii="Times" w:hAnsi="Times" w:cs="Baskerville"/>
          <w:bCs/>
        </w:rPr>
        <w:t>(</w:t>
      </w:r>
      <w:proofErr w:type="spellStart"/>
      <w:r w:rsidRPr="006B2E41">
        <w:rPr>
          <w:rFonts w:ascii="Times" w:hAnsi="Times" w:cs="Baskerville"/>
          <w:bCs/>
        </w:rPr>
        <w:t>Apresjan</w:t>
      </w:r>
      <w:proofErr w:type="spellEnd"/>
      <w:r w:rsidRPr="006B2E41">
        <w:rPr>
          <w:rFonts w:ascii="Times" w:hAnsi="Times" w:cs="Baskerville"/>
          <w:bCs/>
        </w:rPr>
        <w:t>, 1974), whose multiple meanings are characterized by predictable underlying patterns.</w:t>
      </w:r>
    </w:p>
    <w:p w14:paraId="5C0C013A" w14:textId="76266A12" w:rsidR="007B4982" w:rsidRPr="006B2E41" w:rsidRDefault="00C0421C" w:rsidP="00A53EA7">
      <w:pPr>
        <w:widowControl w:val="0"/>
        <w:autoSpaceDE w:val="0"/>
        <w:autoSpaceDN w:val="0"/>
        <w:adjustRightInd w:val="0"/>
        <w:spacing w:line="480" w:lineRule="auto"/>
        <w:jc w:val="both"/>
        <w:rPr>
          <w:rFonts w:ascii="Times" w:hAnsi="Times" w:cs="Baskerville"/>
          <w:bCs/>
        </w:rPr>
      </w:pPr>
      <w:r w:rsidRPr="006B2E41">
        <w:rPr>
          <w:rFonts w:ascii="Times" w:hAnsi="Times" w:cs="Baskerville"/>
          <w:bCs/>
        </w:rPr>
        <w:tab/>
        <w:t>Chapter 4 outlines the design of the present study, which uses a self-paced reading paradigm known as the Moving Window Task, henceforth referred to as the MWT (</w:t>
      </w:r>
      <w:r w:rsidR="004E26F6" w:rsidRPr="006B2E41">
        <w:rPr>
          <w:rFonts w:ascii="Times" w:hAnsi="Times" w:cs="Baskerville"/>
          <w:bCs/>
        </w:rPr>
        <w:t>Just, Carpenter</w:t>
      </w:r>
      <w:r w:rsidR="00902B05" w:rsidRPr="006B2E41">
        <w:rPr>
          <w:rFonts w:ascii="Times" w:hAnsi="Times" w:cs="Baskerville"/>
          <w:bCs/>
        </w:rPr>
        <w:t>, &amp; Woolley, 1982</w:t>
      </w:r>
      <w:r w:rsidRPr="006B2E41">
        <w:rPr>
          <w:rFonts w:ascii="Times" w:hAnsi="Times" w:cs="Baskerville"/>
          <w:bCs/>
        </w:rPr>
        <w:t xml:space="preserve">). After describing the methods and procedure of the present study, I </w:t>
      </w:r>
      <w:r w:rsidR="007B4982" w:rsidRPr="006B2E41">
        <w:rPr>
          <w:rFonts w:ascii="Times" w:hAnsi="Times" w:cs="Baskerville"/>
          <w:bCs/>
        </w:rPr>
        <w:t>analyze and interpret the data obtained.</w:t>
      </w:r>
    </w:p>
    <w:p w14:paraId="5397ECC7" w14:textId="631951F3" w:rsidR="007B4982" w:rsidRPr="006B2E41" w:rsidRDefault="007B4982" w:rsidP="00A53EA7">
      <w:pPr>
        <w:widowControl w:val="0"/>
        <w:autoSpaceDE w:val="0"/>
        <w:autoSpaceDN w:val="0"/>
        <w:adjustRightInd w:val="0"/>
        <w:spacing w:line="480" w:lineRule="auto"/>
        <w:jc w:val="both"/>
        <w:rPr>
          <w:rFonts w:ascii="Times" w:hAnsi="Times" w:cs="Baskerville"/>
          <w:bCs/>
        </w:rPr>
      </w:pPr>
      <w:r w:rsidRPr="006B2E41">
        <w:rPr>
          <w:rFonts w:ascii="Times" w:hAnsi="Times" w:cs="Baskerville"/>
          <w:bCs/>
        </w:rPr>
        <w:tab/>
        <w:t xml:space="preserve"> Chapter 5 attempts to reconcile the results from the present study into the two </w:t>
      </w:r>
      <w:r w:rsidRPr="006B2E41">
        <w:rPr>
          <w:rFonts w:ascii="Times" w:hAnsi="Times" w:cs="Baskerville"/>
          <w:bCs/>
        </w:rPr>
        <w:lastRenderedPageBreak/>
        <w:t>approaches outlined in Chapter 2. Ultimately, I find that each approach on its own fails to adequately accoun</w:t>
      </w:r>
      <w:r w:rsidR="00E41700">
        <w:rPr>
          <w:rFonts w:ascii="Times" w:hAnsi="Times" w:cs="Baskerville"/>
          <w:bCs/>
        </w:rPr>
        <w:t>t for the data. Instead, I present</w:t>
      </w:r>
      <w:r w:rsidRPr="006B2E41">
        <w:rPr>
          <w:rFonts w:ascii="Times" w:hAnsi="Times" w:cs="Baskerville"/>
          <w:bCs/>
        </w:rPr>
        <w:t xml:space="preserve"> an updated model for binding in RNPs, which finds theoretical motivation in </w:t>
      </w:r>
      <w:proofErr w:type="spellStart"/>
      <w:r w:rsidRPr="006B2E41">
        <w:rPr>
          <w:rFonts w:ascii="Times" w:hAnsi="Times" w:cs="Baskerville"/>
          <w:bCs/>
        </w:rPr>
        <w:t>Grimshaw’s</w:t>
      </w:r>
      <w:proofErr w:type="spellEnd"/>
      <w:r w:rsidRPr="006B2E41">
        <w:rPr>
          <w:rFonts w:ascii="Times" w:hAnsi="Times" w:cs="Baskerville"/>
          <w:bCs/>
        </w:rPr>
        <w:t xml:space="preserve"> (1990) typology of nouns, as well as Davies &amp; Dubinsky’s (2003) observations on </w:t>
      </w:r>
      <w:r w:rsidRPr="006B2E41">
        <w:rPr>
          <w:rFonts w:ascii="Times" w:hAnsi="Times" w:cs="Baskerville"/>
          <w:smallCaps/>
        </w:rPr>
        <w:t>wh</w:t>
      </w:r>
      <w:r w:rsidRPr="006B2E41">
        <w:rPr>
          <w:rFonts w:ascii="Times" w:hAnsi="Times" w:cs="Baskerville"/>
          <w:bCs/>
        </w:rPr>
        <w:t>-extraction from NPs. My proposed model</w:t>
      </w:r>
      <w:r w:rsidR="00E83F88" w:rsidRPr="006B2E41">
        <w:rPr>
          <w:rFonts w:ascii="Times" w:hAnsi="Times" w:cs="Baskerville"/>
          <w:bCs/>
        </w:rPr>
        <w:t xml:space="preserve"> draws parallels between the behavior of binding and</w:t>
      </w:r>
      <w:r w:rsidR="00E83F88" w:rsidRPr="006B2E41">
        <w:rPr>
          <w:rFonts w:ascii="Times" w:hAnsi="Times" w:cs="Baskerville"/>
          <w:smallCaps/>
        </w:rPr>
        <w:t xml:space="preserve"> wh</w:t>
      </w:r>
      <w:r w:rsidR="00E83F88" w:rsidRPr="006B2E41">
        <w:rPr>
          <w:rFonts w:ascii="Times" w:hAnsi="Times" w:cs="Baskerville"/>
          <w:bCs/>
        </w:rPr>
        <w:t>-extraction, and</w:t>
      </w:r>
      <w:r w:rsidRPr="006B2E41">
        <w:rPr>
          <w:rFonts w:ascii="Times" w:hAnsi="Times" w:cs="Baskerville"/>
          <w:bCs/>
        </w:rPr>
        <w:t xml:space="preserve"> combines elements from both Chomsky’s (1986) PRO-in-NP approach and Reinh</w:t>
      </w:r>
      <w:r w:rsidR="00E24BA2" w:rsidRPr="006B2E41">
        <w:rPr>
          <w:rFonts w:ascii="Times" w:hAnsi="Times" w:cs="Baskerville"/>
          <w:bCs/>
        </w:rPr>
        <w:t xml:space="preserve">art &amp; </w:t>
      </w:r>
      <w:proofErr w:type="spellStart"/>
      <w:r w:rsidR="00E24BA2" w:rsidRPr="006B2E41">
        <w:rPr>
          <w:rFonts w:ascii="Times" w:hAnsi="Times" w:cs="Baskerville"/>
          <w:bCs/>
        </w:rPr>
        <w:t>Reuland’s</w:t>
      </w:r>
      <w:proofErr w:type="spellEnd"/>
      <w:r w:rsidR="00E24BA2" w:rsidRPr="006B2E41">
        <w:rPr>
          <w:rFonts w:ascii="Times" w:hAnsi="Times" w:cs="Baskerville"/>
          <w:bCs/>
        </w:rPr>
        <w:t xml:space="preserve"> (1993) logophori</w:t>
      </w:r>
      <w:r w:rsidRPr="006B2E41">
        <w:rPr>
          <w:rFonts w:ascii="Times" w:hAnsi="Times" w:cs="Baskerville"/>
          <w:bCs/>
        </w:rPr>
        <w:t>city approach.</w:t>
      </w:r>
    </w:p>
    <w:p w14:paraId="06637EEA" w14:textId="11AE011C" w:rsidR="007B4982" w:rsidRPr="006B2E41" w:rsidRDefault="007B4982" w:rsidP="00A53EA7">
      <w:pPr>
        <w:widowControl w:val="0"/>
        <w:autoSpaceDE w:val="0"/>
        <w:autoSpaceDN w:val="0"/>
        <w:adjustRightInd w:val="0"/>
        <w:spacing w:line="480" w:lineRule="auto"/>
        <w:jc w:val="both"/>
        <w:rPr>
          <w:rFonts w:ascii="Times" w:hAnsi="Times" w:cs="Baskerville"/>
          <w:bCs/>
        </w:rPr>
      </w:pPr>
      <w:r w:rsidRPr="006B2E41">
        <w:rPr>
          <w:rFonts w:ascii="Times" w:hAnsi="Times" w:cs="Baskerville"/>
          <w:bCs/>
        </w:rPr>
        <w:tab/>
        <w:t xml:space="preserve">Chapter 6 addresses some </w:t>
      </w:r>
      <w:r w:rsidR="00C67770">
        <w:rPr>
          <w:rFonts w:ascii="Times" w:hAnsi="Times" w:cs="Baskerville"/>
          <w:bCs/>
        </w:rPr>
        <w:t>lingering</w:t>
      </w:r>
      <w:r w:rsidR="00E41700">
        <w:rPr>
          <w:rFonts w:ascii="Times" w:hAnsi="Times" w:cs="Baskerville"/>
          <w:bCs/>
        </w:rPr>
        <w:t xml:space="preserve"> considerations and concerns regarding binding in RNPs</w:t>
      </w:r>
      <w:r w:rsidR="00E24BA2" w:rsidRPr="006B2E41">
        <w:rPr>
          <w:rFonts w:ascii="Times" w:hAnsi="Times" w:cs="Baskerville"/>
          <w:bCs/>
        </w:rPr>
        <w:t>. First, I consider the possible confounding influence of the unique semantic properties of regular polysemes (</w:t>
      </w:r>
      <w:proofErr w:type="spellStart"/>
      <w:r w:rsidR="00E24BA2" w:rsidRPr="006B2E41">
        <w:rPr>
          <w:rFonts w:ascii="Times" w:hAnsi="Times" w:cs="Baskerville"/>
          <w:bCs/>
        </w:rPr>
        <w:t>Pustejovsky</w:t>
      </w:r>
      <w:proofErr w:type="spellEnd"/>
      <w:r w:rsidR="00E24BA2" w:rsidRPr="006B2E41">
        <w:rPr>
          <w:rFonts w:ascii="Times" w:hAnsi="Times" w:cs="Baskerville"/>
          <w:bCs/>
        </w:rPr>
        <w:t xml:space="preserve">, 1995). Next, I consider </w:t>
      </w:r>
      <w:r w:rsidR="00E83F88" w:rsidRPr="006B2E41">
        <w:rPr>
          <w:rFonts w:ascii="Times" w:hAnsi="Times" w:cs="Baskerville"/>
          <w:bCs/>
        </w:rPr>
        <w:t xml:space="preserve">other influences and behaviors in RNPs that do not directly concern my present model. Finally, I provide cross-linguistic data </w:t>
      </w:r>
      <w:r w:rsidR="00E41700">
        <w:rPr>
          <w:rFonts w:ascii="Times" w:hAnsi="Times" w:cs="Baskerville"/>
          <w:bCs/>
        </w:rPr>
        <w:t>that</w:t>
      </w:r>
      <w:r w:rsidR="00E83F88" w:rsidRPr="006B2E41">
        <w:rPr>
          <w:rFonts w:ascii="Times" w:hAnsi="Times" w:cs="Baskerville"/>
          <w:bCs/>
        </w:rPr>
        <w:t xml:space="preserve"> tentatively support</w:t>
      </w:r>
      <w:r w:rsidR="00E41700">
        <w:rPr>
          <w:rFonts w:ascii="Times" w:hAnsi="Times" w:cs="Baskerville"/>
          <w:bCs/>
        </w:rPr>
        <w:t xml:space="preserve"> an </w:t>
      </w:r>
      <w:r w:rsidR="00E83F88" w:rsidRPr="006B2E41">
        <w:rPr>
          <w:rFonts w:ascii="Times" w:hAnsi="Times" w:cs="Baskerville"/>
          <w:bCs/>
        </w:rPr>
        <w:t>analysis of binding in RNPs that more closely resembles Chomsky’s (1986) PRO-in-NP approach.</w:t>
      </w:r>
    </w:p>
    <w:p w14:paraId="32088AB6" w14:textId="1BA832B7" w:rsidR="00E83F88" w:rsidRPr="006B2E41" w:rsidRDefault="00E83F88" w:rsidP="00A53EA7">
      <w:pPr>
        <w:widowControl w:val="0"/>
        <w:autoSpaceDE w:val="0"/>
        <w:autoSpaceDN w:val="0"/>
        <w:adjustRightInd w:val="0"/>
        <w:spacing w:line="480" w:lineRule="auto"/>
        <w:jc w:val="both"/>
        <w:rPr>
          <w:rFonts w:ascii="Times" w:hAnsi="Times" w:cs="Baskerville"/>
          <w:bCs/>
        </w:rPr>
      </w:pPr>
      <w:r w:rsidRPr="006B2E41">
        <w:rPr>
          <w:rFonts w:ascii="Times" w:hAnsi="Times" w:cs="Baskerville"/>
          <w:bCs/>
        </w:rPr>
        <w:tab/>
      </w:r>
      <w:r w:rsidR="007F3A39" w:rsidRPr="006B2E41">
        <w:rPr>
          <w:rFonts w:ascii="Times" w:hAnsi="Times" w:cs="Baskerville"/>
          <w:bCs/>
        </w:rPr>
        <w:t>Lastly</w:t>
      </w:r>
      <w:r w:rsidRPr="006B2E41">
        <w:rPr>
          <w:rFonts w:ascii="Times" w:hAnsi="Times" w:cs="Baskerville"/>
          <w:bCs/>
        </w:rPr>
        <w:t xml:space="preserve">, Chapter 7 suggests directions for future studies to closely scrutinize the relationship between syntax and semantics in binding and RNPs. </w:t>
      </w:r>
      <w:r w:rsidR="007F3A39" w:rsidRPr="006B2E41">
        <w:rPr>
          <w:rFonts w:ascii="Times" w:hAnsi="Times" w:cs="Baskerville"/>
          <w:bCs/>
        </w:rPr>
        <w:t xml:space="preserve">I </w:t>
      </w:r>
      <w:r w:rsidR="001840CF" w:rsidRPr="006B2E41">
        <w:rPr>
          <w:rFonts w:ascii="Times" w:hAnsi="Times" w:cs="Baskerville"/>
          <w:bCs/>
        </w:rPr>
        <w:t>conclude</w:t>
      </w:r>
      <w:r w:rsidR="007F3A39" w:rsidRPr="006B2E41">
        <w:rPr>
          <w:rFonts w:ascii="Times" w:hAnsi="Times" w:cs="Baskerville"/>
          <w:bCs/>
        </w:rPr>
        <w:t xml:space="preserve"> Chapter 7 by summarizing the </w:t>
      </w:r>
      <w:r w:rsidR="003C38E9" w:rsidRPr="006B2E41">
        <w:rPr>
          <w:rFonts w:ascii="Times" w:hAnsi="Times" w:cs="Baskerville"/>
          <w:bCs/>
        </w:rPr>
        <w:t xml:space="preserve">key points </w:t>
      </w:r>
      <w:r w:rsidR="007F3A39" w:rsidRPr="006B2E41">
        <w:rPr>
          <w:rFonts w:ascii="Times" w:hAnsi="Times" w:cs="Baskerville"/>
          <w:bCs/>
        </w:rPr>
        <w:t>drawn from the present study.</w:t>
      </w:r>
    </w:p>
    <w:p w14:paraId="0CBE2856" w14:textId="77777777" w:rsidR="007B4982" w:rsidRDefault="007B4982" w:rsidP="008D0E21">
      <w:pPr>
        <w:widowControl w:val="0"/>
        <w:autoSpaceDE w:val="0"/>
        <w:autoSpaceDN w:val="0"/>
        <w:adjustRightInd w:val="0"/>
        <w:jc w:val="both"/>
        <w:rPr>
          <w:rFonts w:ascii="Times" w:hAnsi="Times" w:cs="Baskerville"/>
          <w:bCs/>
        </w:rPr>
      </w:pPr>
    </w:p>
    <w:p w14:paraId="372ACCEA" w14:textId="77777777" w:rsidR="00A53EA7" w:rsidRDefault="00A53EA7" w:rsidP="008D0E21">
      <w:pPr>
        <w:widowControl w:val="0"/>
        <w:autoSpaceDE w:val="0"/>
        <w:autoSpaceDN w:val="0"/>
        <w:adjustRightInd w:val="0"/>
        <w:jc w:val="both"/>
        <w:rPr>
          <w:rFonts w:ascii="Times" w:hAnsi="Times" w:cs="Baskerville"/>
          <w:bCs/>
        </w:rPr>
      </w:pPr>
    </w:p>
    <w:p w14:paraId="0003F16C" w14:textId="77777777" w:rsidR="00A53EA7" w:rsidRDefault="00A53EA7" w:rsidP="008D0E21">
      <w:pPr>
        <w:widowControl w:val="0"/>
        <w:autoSpaceDE w:val="0"/>
        <w:autoSpaceDN w:val="0"/>
        <w:adjustRightInd w:val="0"/>
        <w:jc w:val="both"/>
        <w:rPr>
          <w:rFonts w:ascii="Times" w:hAnsi="Times" w:cs="Baskerville"/>
          <w:bCs/>
        </w:rPr>
      </w:pPr>
    </w:p>
    <w:p w14:paraId="3251697E" w14:textId="77777777" w:rsidR="00A53EA7" w:rsidRDefault="00A53EA7" w:rsidP="008D0E21">
      <w:pPr>
        <w:widowControl w:val="0"/>
        <w:autoSpaceDE w:val="0"/>
        <w:autoSpaceDN w:val="0"/>
        <w:adjustRightInd w:val="0"/>
        <w:jc w:val="both"/>
        <w:rPr>
          <w:rFonts w:ascii="Times" w:hAnsi="Times" w:cs="Baskerville"/>
          <w:bCs/>
        </w:rPr>
      </w:pPr>
    </w:p>
    <w:p w14:paraId="7848D585" w14:textId="77777777" w:rsidR="00A53EA7" w:rsidRDefault="00A53EA7" w:rsidP="008D0E21">
      <w:pPr>
        <w:widowControl w:val="0"/>
        <w:autoSpaceDE w:val="0"/>
        <w:autoSpaceDN w:val="0"/>
        <w:adjustRightInd w:val="0"/>
        <w:jc w:val="both"/>
        <w:rPr>
          <w:rFonts w:ascii="Times" w:hAnsi="Times" w:cs="Baskerville"/>
          <w:bCs/>
        </w:rPr>
      </w:pPr>
    </w:p>
    <w:p w14:paraId="1D3459AD" w14:textId="77777777" w:rsidR="00A53EA7" w:rsidRDefault="00A53EA7" w:rsidP="008D0E21">
      <w:pPr>
        <w:widowControl w:val="0"/>
        <w:autoSpaceDE w:val="0"/>
        <w:autoSpaceDN w:val="0"/>
        <w:adjustRightInd w:val="0"/>
        <w:jc w:val="both"/>
        <w:rPr>
          <w:rFonts w:ascii="Times" w:hAnsi="Times" w:cs="Baskerville"/>
          <w:bCs/>
        </w:rPr>
      </w:pPr>
    </w:p>
    <w:p w14:paraId="7C60F193" w14:textId="77777777" w:rsidR="00A53EA7" w:rsidRDefault="00A53EA7" w:rsidP="008D0E21">
      <w:pPr>
        <w:widowControl w:val="0"/>
        <w:autoSpaceDE w:val="0"/>
        <w:autoSpaceDN w:val="0"/>
        <w:adjustRightInd w:val="0"/>
        <w:jc w:val="both"/>
        <w:rPr>
          <w:rFonts w:ascii="Times" w:hAnsi="Times" w:cs="Baskerville"/>
          <w:bCs/>
        </w:rPr>
      </w:pPr>
    </w:p>
    <w:p w14:paraId="2E20894B" w14:textId="77777777" w:rsidR="00A53EA7" w:rsidRDefault="00A53EA7" w:rsidP="008D0E21">
      <w:pPr>
        <w:widowControl w:val="0"/>
        <w:autoSpaceDE w:val="0"/>
        <w:autoSpaceDN w:val="0"/>
        <w:adjustRightInd w:val="0"/>
        <w:jc w:val="both"/>
        <w:rPr>
          <w:rFonts w:ascii="Times" w:hAnsi="Times" w:cs="Baskerville"/>
          <w:bCs/>
        </w:rPr>
      </w:pPr>
    </w:p>
    <w:p w14:paraId="313FC383" w14:textId="77777777" w:rsidR="00A53EA7" w:rsidRDefault="00A53EA7" w:rsidP="008D0E21">
      <w:pPr>
        <w:widowControl w:val="0"/>
        <w:autoSpaceDE w:val="0"/>
        <w:autoSpaceDN w:val="0"/>
        <w:adjustRightInd w:val="0"/>
        <w:jc w:val="both"/>
        <w:rPr>
          <w:rFonts w:ascii="Times" w:hAnsi="Times" w:cs="Baskerville"/>
          <w:bCs/>
        </w:rPr>
      </w:pPr>
    </w:p>
    <w:p w14:paraId="763C3414" w14:textId="77777777" w:rsidR="00A53EA7" w:rsidRDefault="00A53EA7" w:rsidP="008D0E21">
      <w:pPr>
        <w:widowControl w:val="0"/>
        <w:autoSpaceDE w:val="0"/>
        <w:autoSpaceDN w:val="0"/>
        <w:adjustRightInd w:val="0"/>
        <w:jc w:val="both"/>
        <w:rPr>
          <w:rFonts w:ascii="Times" w:hAnsi="Times" w:cs="Baskerville"/>
          <w:bCs/>
        </w:rPr>
      </w:pPr>
    </w:p>
    <w:p w14:paraId="7EA6EC02" w14:textId="77777777" w:rsidR="00A53EA7" w:rsidRDefault="00A53EA7" w:rsidP="008D0E21">
      <w:pPr>
        <w:widowControl w:val="0"/>
        <w:autoSpaceDE w:val="0"/>
        <w:autoSpaceDN w:val="0"/>
        <w:adjustRightInd w:val="0"/>
        <w:jc w:val="both"/>
        <w:rPr>
          <w:rFonts w:ascii="Times" w:hAnsi="Times" w:cs="Baskerville"/>
          <w:bCs/>
        </w:rPr>
      </w:pPr>
    </w:p>
    <w:p w14:paraId="64B8F598" w14:textId="77777777" w:rsidR="00A53EA7" w:rsidRDefault="00A53EA7" w:rsidP="008D0E21">
      <w:pPr>
        <w:widowControl w:val="0"/>
        <w:autoSpaceDE w:val="0"/>
        <w:autoSpaceDN w:val="0"/>
        <w:adjustRightInd w:val="0"/>
        <w:jc w:val="both"/>
        <w:rPr>
          <w:rFonts w:ascii="Times" w:hAnsi="Times" w:cs="Baskerville"/>
          <w:bCs/>
        </w:rPr>
      </w:pPr>
    </w:p>
    <w:p w14:paraId="26B2C593" w14:textId="77777777" w:rsidR="00A53EA7" w:rsidRDefault="00A53EA7" w:rsidP="008D0E21">
      <w:pPr>
        <w:widowControl w:val="0"/>
        <w:autoSpaceDE w:val="0"/>
        <w:autoSpaceDN w:val="0"/>
        <w:adjustRightInd w:val="0"/>
        <w:jc w:val="both"/>
        <w:rPr>
          <w:rFonts w:ascii="Times" w:hAnsi="Times" w:cs="Baskerville"/>
          <w:bCs/>
        </w:rPr>
      </w:pPr>
    </w:p>
    <w:p w14:paraId="33526DD2" w14:textId="77777777" w:rsidR="00A53EA7" w:rsidRPr="006B2E41" w:rsidRDefault="00A53EA7" w:rsidP="008D0E21">
      <w:pPr>
        <w:widowControl w:val="0"/>
        <w:autoSpaceDE w:val="0"/>
        <w:autoSpaceDN w:val="0"/>
        <w:adjustRightInd w:val="0"/>
        <w:jc w:val="both"/>
        <w:rPr>
          <w:rFonts w:ascii="Times" w:hAnsi="Times" w:cs="Baskerville"/>
          <w:bCs/>
        </w:rPr>
      </w:pPr>
    </w:p>
    <w:p w14:paraId="761E11E7" w14:textId="54E3C9EE" w:rsidR="007C700B" w:rsidRPr="00493DAD" w:rsidRDefault="00C67770" w:rsidP="00C67770">
      <w:pPr>
        <w:widowControl w:val="0"/>
        <w:autoSpaceDE w:val="0"/>
        <w:autoSpaceDN w:val="0"/>
        <w:adjustRightInd w:val="0"/>
        <w:jc w:val="center"/>
        <w:rPr>
          <w:rFonts w:ascii="Times" w:hAnsi="Times" w:cs="Baskerville"/>
          <w:b/>
          <w:bCs/>
          <w:sz w:val="30"/>
          <w:szCs w:val="30"/>
        </w:rPr>
      </w:pPr>
      <w:r w:rsidRPr="00E32926">
        <w:rPr>
          <w:rFonts w:ascii="Times" w:hAnsi="Times" w:cs="Baskerville"/>
          <w:b/>
          <w:bCs/>
          <w:sz w:val="30"/>
          <w:szCs w:val="30"/>
        </w:rPr>
        <w:lastRenderedPageBreak/>
        <w:t xml:space="preserve">CHAPTER 1: </w:t>
      </w:r>
      <w:r w:rsidRPr="00493DAD">
        <w:rPr>
          <w:rFonts w:ascii="Times" w:hAnsi="Times" w:cs="Baskerville"/>
          <w:b/>
          <w:bCs/>
          <w:sz w:val="30"/>
          <w:szCs w:val="30"/>
        </w:rPr>
        <w:t>PRELIMINARIES</w:t>
      </w:r>
    </w:p>
    <w:p w14:paraId="41C68FAB" w14:textId="77777777" w:rsidR="00C67770" w:rsidRPr="00493DAD" w:rsidRDefault="00C67770" w:rsidP="00C67770">
      <w:pPr>
        <w:widowControl w:val="0"/>
        <w:autoSpaceDE w:val="0"/>
        <w:autoSpaceDN w:val="0"/>
        <w:adjustRightInd w:val="0"/>
        <w:jc w:val="center"/>
        <w:rPr>
          <w:rFonts w:ascii="Times" w:hAnsi="Times" w:cs="Baskerville"/>
          <w:b/>
          <w:bCs/>
          <w:sz w:val="30"/>
          <w:szCs w:val="30"/>
        </w:rPr>
      </w:pPr>
    </w:p>
    <w:p w14:paraId="7AA1C0A1" w14:textId="77777777" w:rsidR="00147830" w:rsidRPr="006B2E41" w:rsidRDefault="00147830" w:rsidP="00987239">
      <w:pPr>
        <w:widowControl w:val="0"/>
        <w:autoSpaceDE w:val="0"/>
        <w:autoSpaceDN w:val="0"/>
        <w:adjustRightInd w:val="0"/>
        <w:ind w:firstLine="720"/>
        <w:rPr>
          <w:rFonts w:ascii="Times" w:hAnsi="Times" w:cs="Baskerville"/>
          <w:b/>
          <w:bCs/>
          <w:sz w:val="28"/>
          <w:szCs w:val="28"/>
        </w:rPr>
      </w:pPr>
      <w:bookmarkStart w:id="0" w:name="_Ref254949093"/>
      <w:r w:rsidRPr="006B2E41">
        <w:rPr>
          <w:rFonts w:ascii="Times" w:hAnsi="Times" w:cs="Baskerville"/>
        </w:rPr>
        <w:t>(</w:t>
      </w:r>
      <w:r w:rsidR="00CD7397" w:rsidRPr="006B2E41">
        <w:rPr>
          <w:rFonts w:ascii="Times" w:hAnsi="Times" w:cs="Baskerville"/>
        </w:rPr>
        <w:fldChar w:fldCharType="begin"/>
      </w:r>
      <w:r w:rsidR="007C700B"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1</w:t>
      </w:r>
      <w:r w:rsidR="00CD7397" w:rsidRPr="006B2E41">
        <w:rPr>
          <w:rFonts w:ascii="Times" w:hAnsi="Times" w:cs="Baskerville"/>
        </w:rPr>
        <w:fldChar w:fldCharType="end"/>
      </w:r>
      <w:bookmarkEnd w:id="0"/>
      <w:r w:rsidRPr="006B2E41">
        <w:rPr>
          <w:rFonts w:ascii="Times" w:hAnsi="Times" w:cs="Baskerville"/>
        </w:rPr>
        <w:t>)</w:t>
      </w:r>
      <w:r w:rsidRPr="006B2E41">
        <w:rPr>
          <w:rFonts w:ascii="Times" w:hAnsi="Times" w:cs="Baskerville"/>
        </w:rPr>
        <w:tab/>
        <w:t>a.</w:t>
      </w:r>
      <w:r w:rsidRPr="006B2E41">
        <w:rPr>
          <w:rFonts w:ascii="Times" w:hAnsi="Times" w:cs="Baskerville"/>
        </w:rPr>
        <w:tab/>
      </w:r>
      <w:proofErr w:type="spellStart"/>
      <w:r w:rsidR="0060055C" w:rsidRPr="006B2E41">
        <w:rPr>
          <w:rFonts w:ascii="Times" w:hAnsi="Times" w:cs="Baskerville"/>
        </w:rPr>
        <w:t>Casey</w:t>
      </w:r>
      <w:r w:rsidR="0060055C" w:rsidRPr="006B2E41">
        <w:rPr>
          <w:rFonts w:ascii="Times" w:hAnsi="Times" w:cs="Baskerville"/>
          <w:vertAlign w:val="subscript"/>
        </w:rPr>
        <w:t>i</w:t>
      </w:r>
      <w:proofErr w:type="spellEnd"/>
      <w:r w:rsidR="0060055C" w:rsidRPr="006B2E41">
        <w:rPr>
          <w:rFonts w:ascii="Times" w:hAnsi="Times" w:cs="Baskerville"/>
        </w:rPr>
        <w:t xml:space="preserve"> sees him</w:t>
      </w:r>
      <w:r w:rsidR="0060055C" w:rsidRPr="006B2E41">
        <w:rPr>
          <w:rFonts w:ascii="Times" w:hAnsi="Times" w:cs="Baskerville"/>
          <w:vertAlign w:val="subscript"/>
        </w:rPr>
        <w:t>*</w:t>
      </w:r>
      <w:proofErr w:type="spellStart"/>
      <w:r w:rsidR="0060055C" w:rsidRPr="006B2E41">
        <w:rPr>
          <w:rFonts w:ascii="Times" w:hAnsi="Times" w:cs="Baskerville"/>
          <w:vertAlign w:val="subscript"/>
        </w:rPr>
        <w:t>i</w:t>
      </w:r>
      <w:proofErr w:type="spellEnd"/>
      <w:r w:rsidR="0060055C" w:rsidRPr="006B2E41">
        <w:rPr>
          <w:rFonts w:ascii="Times" w:hAnsi="Times" w:cs="Baskerville"/>
          <w:vertAlign w:val="subscript"/>
        </w:rPr>
        <w:t>, j</w:t>
      </w:r>
      <w:r w:rsidR="0060055C" w:rsidRPr="006B2E41">
        <w:rPr>
          <w:rFonts w:ascii="Times" w:hAnsi="Times" w:cs="Baskerville"/>
        </w:rPr>
        <w:t xml:space="preserve"> in the mirror.</w:t>
      </w:r>
    </w:p>
    <w:p w14:paraId="403472F4" w14:textId="204082C2" w:rsidR="00A53EA7" w:rsidRDefault="00147830" w:rsidP="00987239">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r>
      <w:proofErr w:type="spellStart"/>
      <w:r w:rsidR="0060055C" w:rsidRPr="006B2E41">
        <w:rPr>
          <w:rFonts w:ascii="Times" w:hAnsi="Times" w:cs="Baskerville"/>
        </w:rPr>
        <w:t>Casey</w:t>
      </w:r>
      <w:r w:rsidR="0060055C" w:rsidRPr="006B2E41">
        <w:rPr>
          <w:rFonts w:ascii="Times" w:hAnsi="Times" w:cs="Baskerville"/>
          <w:vertAlign w:val="subscript"/>
        </w:rPr>
        <w:t>i</w:t>
      </w:r>
      <w:proofErr w:type="spellEnd"/>
      <w:r w:rsidR="0060055C" w:rsidRPr="006B2E41">
        <w:rPr>
          <w:rFonts w:ascii="Times" w:hAnsi="Times" w:cs="Baskerville"/>
        </w:rPr>
        <w:t xml:space="preserve"> sees </w:t>
      </w:r>
      <w:proofErr w:type="spellStart"/>
      <w:r w:rsidR="0060055C" w:rsidRPr="006B2E41">
        <w:rPr>
          <w:rFonts w:ascii="Times" w:hAnsi="Times" w:cs="Baskerville"/>
        </w:rPr>
        <w:t>himself</w:t>
      </w:r>
      <w:r w:rsidR="0060055C" w:rsidRPr="006B2E41">
        <w:rPr>
          <w:rFonts w:ascii="Times" w:hAnsi="Times" w:cs="Baskerville"/>
          <w:vertAlign w:val="subscript"/>
        </w:rPr>
        <w:t>i</w:t>
      </w:r>
      <w:proofErr w:type="spellEnd"/>
      <w:r w:rsidR="0060055C" w:rsidRPr="006B2E41">
        <w:rPr>
          <w:rFonts w:ascii="Times" w:hAnsi="Times" w:cs="Baskerville"/>
          <w:vertAlign w:val="subscript"/>
        </w:rPr>
        <w:t>,*j</w:t>
      </w:r>
      <w:r w:rsidR="0060055C" w:rsidRPr="006B2E41">
        <w:rPr>
          <w:rFonts w:ascii="Times" w:hAnsi="Times" w:cs="Baskerville"/>
        </w:rPr>
        <w:t xml:space="preserve"> in the mirror.</w:t>
      </w:r>
    </w:p>
    <w:p w14:paraId="798275A6" w14:textId="77777777" w:rsidR="00C67770" w:rsidRPr="006B2E41" w:rsidRDefault="00C67770" w:rsidP="00987239">
      <w:pPr>
        <w:rPr>
          <w:rFonts w:ascii="Times" w:hAnsi="Times" w:cs="Baskerville"/>
        </w:rPr>
      </w:pPr>
    </w:p>
    <w:p w14:paraId="6A74E277" w14:textId="77777777" w:rsidR="0016584D" w:rsidRDefault="0016584D" w:rsidP="00C67770">
      <w:pPr>
        <w:spacing w:line="480" w:lineRule="auto"/>
        <w:jc w:val="both"/>
        <w:rPr>
          <w:rFonts w:ascii="Times" w:hAnsi="Times" w:cs="Baskerville"/>
        </w:rPr>
      </w:pPr>
      <w:r w:rsidRPr="006B2E41">
        <w:rPr>
          <w:rFonts w:ascii="Times" w:hAnsi="Times" w:cs="Baskerville"/>
        </w:rPr>
        <w:tab/>
      </w:r>
      <w:r w:rsidR="007C700B" w:rsidRPr="006B2E41">
        <w:rPr>
          <w:rFonts w:ascii="Times" w:hAnsi="Times" w:cs="Baskerville"/>
        </w:rPr>
        <w:t>As the examples in (1) show,</w:t>
      </w:r>
      <w:r w:rsidRPr="006B2E41">
        <w:rPr>
          <w:rFonts w:ascii="Times" w:hAnsi="Times" w:cs="Baskerville"/>
        </w:rPr>
        <w:t xml:space="preserve"> pron</w:t>
      </w:r>
      <w:r w:rsidR="0060055C" w:rsidRPr="006B2E41">
        <w:rPr>
          <w:rFonts w:ascii="Times" w:hAnsi="Times" w:cs="Baskerville"/>
        </w:rPr>
        <w:t>ominals</w:t>
      </w:r>
      <w:r w:rsidRPr="006B2E41">
        <w:rPr>
          <w:rFonts w:ascii="Times" w:hAnsi="Times" w:cs="Baskerville"/>
        </w:rPr>
        <w:t xml:space="preserve"> (e.g., </w:t>
      </w:r>
      <w:r w:rsidRPr="006B2E41">
        <w:rPr>
          <w:rFonts w:ascii="Times" w:hAnsi="Times" w:cs="Baskerville"/>
          <w:i/>
        </w:rPr>
        <w:t>h</w:t>
      </w:r>
      <w:r w:rsidR="004D2C54" w:rsidRPr="006B2E41">
        <w:rPr>
          <w:rFonts w:ascii="Times" w:hAnsi="Times" w:cs="Baskerville"/>
          <w:i/>
        </w:rPr>
        <w:t>im</w:t>
      </w:r>
      <w:r w:rsidRPr="006B2E41">
        <w:rPr>
          <w:rFonts w:ascii="Times" w:hAnsi="Times" w:cs="Baskerville"/>
        </w:rPr>
        <w:t xml:space="preserve">) and reflexives (e.g., </w:t>
      </w:r>
      <w:r w:rsidR="004D2C54" w:rsidRPr="006B2E41">
        <w:rPr>
          <w:rFonts w:ascii="Times" w:hAnsi="Times" w:cs="Baskerville"/>
          <w:i/>
        </w:rPr>
        <w:t>him</w:t>
      </w:r>
      <w:r w:rsidRPr="006B2E41">
        <w:rPr>
          <w:rFonts w:ascii="Times" w:hAnsi="Times" w:cs="Baskerville"/>
          <w:i/>
        </w:rPr>
        <w:t>self</w:t>
      </w:r>
      <w:r w:rsidRPr="006B2E41">
        <w:rPr>
          <w:rFonts w:ascii="Times" w:hAnsi="Times" w:cs="Baskerville"/>
        </w:rPr>
        <w:t xml:space="preserve">) </w:t>
      </w:r>
      <w:r w:rsidR="007C700B" w:rsidRPr="006B2E41">
        <w:rPr>
          <w:rFonts w:ascii="Times" w:hAnsi="Times" w:cs="Baskerville"/>
        </w:rPr>
        <w:t>tend to exist in complement</w:t>
      </w:r>
      <w:r w:rsidRPr="006B2E41">
        <w:rPr>
          <w:rFonts w:ascii="Times" w:hAnsi="Times" w:cs="Baskerville"/>
        </w:rPr>
        <w:t xml:space="preserve">ary distribution. This basic observation led to Chomsky’s (1981) classic Binding Theory (BT), which argues that the distribution of </w:t>
      </w:r>
      <w:r w:rsidR="0060055C" w:rsidRPr="006B2E41">
        <w:rPr>
          <w:rFonts w:ascii="Times" w:hAnsi="Times" w:cs="Baskerville"/>
        </w:rPr>
        <w:t>pronouns</w:t>
      </w:r>
      <w:r w:rsidR="0060055C" w:rsidRPr="006B2E41">
        <w:rPr>
          <w:rStyle w:val="FootnoteReference"/>
          <w:rFonts w:ascii="Times" w:hAnsi="Times" w:cs="Baskerville"/>
        </w:rPr>
        <w:footnoteReference w:id="2"/>
      </w:r>
      <w:r w:rsidRPr="006B2E41">
        <w:rPr>
          <w:rFonts w:ascii="Times" w:hAnsi="Times" w:cs="Baskerville"/>
        </w:rPr>
        <w:t xml:space="preserve"> has a structural basis. This section will introduce some of the basic tenets of Binding Theory </w:t>
      </w:r>
      <w:r w:rsidRPr="006B2E41">
        <w:rPr>
          <w:rStyle w:val="Emphasis"/>
          <w:rFonts w:ascii="Times" w:eastAsia="Times New Roman" w:hAnsi="Times" w:cs="Baskerville"/>
          <w:i w:val="0"/>
        </w:rPr>
        <w:t>à</w:t>
      </w:r>
      <w:r w:rsidRPr="006B2E41">
        <w:rPr>
          <w:rFonts w:ascii="Times" w:hAnsi="Times" w:cs="Baskerville"/>
        </w:rPr>
        <w:t xml:space="preserve"> la Chomsky (</w:t>
      </w:r>
      <w:r w:rsidR="007C700B" w:rsidRPr="006B2E41">
        <w:rPr>
          <w:rFonts w:ascii="Times" w:hAnsi="Times" w:cs="Baskerville"/>
        </w:rPr>
        <w:t xml:space="preserve">1980, </w:t>
      </w:r>
      <w:r w:rsidRPr="006B2E41">
        <w:rPr>
          <w:rFonts w:ascii="Times" w:hAnsi="Times" w:cs="Baskerville"/>
        </w:rPr>
        <w:t>1981, 1986).</w:t>
      </w:r>
    </w:p>
    <w:p w14:paraId="2C5B756D" w14:textId="77777777" w:rsidR="001C10AD" w:rsidRPr="006B2E41" w:rsidRDefault="001C10AD" w:rsidP="007179A5">
      <w:pPr>
        <w:jc w:val="both"/>
        <w:rPr>
          <w:rFonts w:ascii="Times" w:hAnsi="Times" w:cs="Baskerville"/>
        </w:rPr>
      </w:pPr>
    </w:p>
    <w:p w14:paraId="2120D895" w14:textId="77777777" w:rsidR="0044692E" w:rsidRPr="00E32926" w:rsidRDefault="0044692E" w:rsidP="00C67770">
      <w:pPr>
        <w:spacing w:line="480" w:lineRule="auto"/>
        <w:jc w:val="center"/>
        <w:rPr>
          <w:rFonts w:ascii="Times" w:hAnsi="Times" w:cs="Baskerville"/>
          <w:b/>
          <w:sz w:val="26"/>
          <w:szCs w:val="26"/>
        </w:rPr>
      </w:pPr>
      <w:r w:rsidRPr="00E32926">
        <w:rPr>
          <w:rFonts w:ascii="Times" w:hAnsi="Times" w:cs="Baskerville"/>
          <w:b/>
          <w:sz w:val="26"/>
          <w:szCs w:val="26"/>
        </w:rPr>
        <w:t xml:space="preserve">1.1 – </w:t>
      </w:r>
      <w:r w:rsidR="00CE6331" w:rsidRPr="00E32926">
        <w:rPr>
          <w:rFonts w:ascii="Times" w:hAnsi="Times" w:cs="Baskerville"/>
          <w:b/>
          <w:sz w:val="26"/>
          <w:szCs w:val="26"/>
        </w:rPr>
        <w:t>Basic binding</w:t>
      </w:r>
    </w:p>
    <w:p w14:paraId="04218E72" w14:textId="7470525E" w:rsidR="0016584D" w:rsidRPr="006B2E41" w:rsidRDefault="0016584D" w:rsidP="00C67770">
      <w:pPr>
        <w:spacing w:line="480" w:lineRule="auto"/>
        <w:jc w:val="both"/>
        <w:rPr>
          <w:rFonts w:ascii="Times" w:hAnsi="Times" w:cs="Baskerville"/>
        </w:rPr>
      </w:pPr>
      <w:r w:rsidRPr="006B2E41">
        <w:rPr>
          <w:rFonts w:ascii="Times" w:hAnsi="Times" w:cs="Baskerville"/>
        </w:rPr>
        <w:tab/>
        <w:t xml:space="preserve">In traditional approaches to BT, there are three general types of DPs. </w:t>
      </w:r>
      <w:r w:rsidR="00902B05" w:rsidRPr="006B2E41">
        <w:rPr>
          <w:rFonts w:ascii="Times" w:hAnsi="Times" w:cs="Baskerville"/>
          <w:i/>
        </w:rPr>
        <w:t>Pronominals</w:t>
      </w:r>
      <w:r w:rsidRPr="006B2E41">
        <w:rPr>
          <w:rFonts w:ascii="Times" w:hAnsi="Times" w:cs="Baskerville"/>
          <w:i/>
        </w:rPr>
        <w:t xml:space="preserve">, </w:t>
      </w:r>
      <w:r w:rsidR="004D2C54" w:rsidRPr="006B2E41">
        <w:rPr>
          <w:rFonts w:ascii="Times" w:hAnsi="Times" w:cs="Baskerville"/>
        </w:rPr>
        <w:t xml:space="preserve">such as </w:t>
      </w:r>
      <w:r w:rsidR="004D2C54" w:rsidRPr="006B2E41">
        <w:rPr>
          <w:rFonts w:ascii="Times" w:hAnsi="Times" w:cs="Baskerville"/>
          <w:i/>
        </w:rPr>
        <w:t xml:space="preserve">I, him, </w:t>
      </w:r>
      <w:r w:rsidR="004D2C54" w:rsidRPr="006B2E41">
        <w:rPr>
          <w:rFonts w:ascii="Times" w:hAnsi="Times" w:cs="Baskerville"/>
        </w:rPr>
        <w:t xml:space="preserve">and </w:t>
      </w:r>
      <w:r w:rsidR="004D2C54" w:rsidRPr="006B2E41">
        <w:rPr>
          <w:rFonts w:ascii="Times" w:hAnsi="Times" w:cs="Baskerville"/>
          <w:i/>
        </w:rPr>
        <w:t xml:space="preserve">them, </w:t>
      </w:r>
      <w:r w:rsidRPr="006B2E41">
        <w:rPr>
          <w:rFonts w:ascii="Times" w:hAnsi="Times" w:cs="Baskerville"/>
        </w:rPr>
        <w:t xml:space="preserve">refer to either an entity in the </w:t>
      </w:r>
      <w:r w:rsidR="0060055C" w:rsidRPr="006B2E41">
        <w:rPr>
          <w:rFonts w:ascii="Times" w:hAnsi="Times" w:cs="Baskerville"/>
        </w:rPr>
        <w:t>discourse</w:t>
      </w:r>
      <w:r w:rsidRPr="006B2E41">
        <w:rPr>
          <w:rFonts w:ascii="Times" w:hAnsi="Times" w:cs="Baskerville"/>
        </w:rPr>
        <w:t xml:space="preserve"> or to some other entity outside of the discourse</w:t>
      </w:r>
      <w:r w:rsidR="00C67770">
        <w:rPr>
          <w:rFonts w:ascii="Times" w:hAnsi="Times" w:cs="Baskerville"/>
        </w:rPr>
        <w:t>, as in</w:t>
      </w:r>
      <w:r w:rsidR="007C700B" w:rsidRPr="006B2E41">
        <w:rPr>
          <w:rFonts w:ascii="Times" w:hAnsi="Times" w:cs="Baskerville"/>
        </w:rPr>
        <w:t xml:space="preserve"> </w:t>
      </w:r>
      <w:r w:rsidR="00C67770">
        <w:rPr>
          <w:rFonts w:ascii="Times" w:hAnsi="Times" w:cs="Baskerville"/>
        </w:rPr>
        <w:t>(</w:t>
      </w:r>
      <w:r w:rsidR="007C700B" w:rsidRPr="006B2E41">
        <w:rPr>
          <w:rFonts w:ascii="Times" w:hAnsi="Times" w:cs="Baskerville"/>
        </w:rPr>
        <w:t>2</w:t>
      </w:r>
      <w:r w:rsidR="0060055C" w:rsidRPr="006B2E41">
        <w:rPr>
          <w:rFonts w:ascii="Times" w:hAnsi="Times" w:cs="Baskerville"/>
        </w:rPr>
        <w:t>a</w:t>
      </w:r>
      <w:r w:rsidR="007C700B" w:rsidRPr="006B2E41">
        <w:rPr>
          <w:rFonts w:ascii="Times" w:hAnsi="Times" w:cs="Baskerville"/>
        </w:rPr>
        <w:t xml:space="preserve">). </w:t>
      </w:r>
      <w:r w:rsidRPr="006B2E41">
        <w:rPr>
          <w:rFonts w:ascii="Times" w:hAnsi="Times" w:cs="Baskerville"/>
          <w:i/>
        </w:rPr>
        <w:t xml:space="preserve">Reflexives, </w:t>
      </w:r>
      <w:r w:rsidRPr="006B2E41">
        <w:rPr>
          <w:rFonts w:ascii="Times" w:hAnsi="Times" w:cs="Baskerville"/>
        </w:rPr>
        <w:t>such</w:t>
      </w:r>
      <w:r w:rsidR="004D2C54" w:rsidRPr="006B2E41">
        <w:rPr>
          <w:rFonts w:ascii="Times" w:hAnsi="Times" w:cs="Baskerville"/>
        </w:rPr>
        <w:t xml:space="preserve"> as </w:t>
      </w:r>
      <w:r w:rsidR="004D2C54" w:rsidRPr="006B2E41">
        <w:rPr>
          <w:rFonts w:ascii="Times" w:hAnsi="Times" w:cs="Baskerville"/>
          <w:i/>
        </w:rPr>
        <w:t xml:space="preserve">himself </w:t>
      </w:r>
      <w:r w:rsidR="004D2C54" w:rsidRPr="006B2E41">
        <w:rPr>
          <w:rFonts w:ascii="Times" w:hAnsi="Times" w:cs="Baskerville"/>
        </w:rPr>
        <w:t xml:space="preserve">and </w:t>
      </w:r>
      <w:r w:rsidR="004D2C54" w:rsidRPr="006B2E41">
        <w:rPr>
          <w:rFonts w:ascii="Times" w:hAnsi="Times" w:cs="Baskerville"/>
          <w:i/>
        </w:rPr>
        <w:t xml:space="preserve">myself, </w:t>
      </w:r>
      <w:r w:rsidRPr="006B2E41">
        <w:rPr>
          <w:rFonts w:ascii="Times" w:hAnsi="Times" w:cs="Baskerville"/>
        </w:rPr>
        <w:t xml:space="preserve">necessarily refer to a discourse-internal entity, as </w:t>
      </w:r>
      <w:r w:rsidR="003116D2" w:rsidRPr="006B2E41">
        <w:rPr>
          <w:rFonts w:ascii="Times" w:hAnsi="Times" w:cs="Baskerville"/>
        </w:rPr>
        <w:t>in</w:t>
      </w:r>
      <w:r w:rsidR="007C700B" w:rsidRPr="006B2E41">
        <w:rPr>
          <w:rFonts w:ascii="Times" w:hAnsi="Times" w:cs="Baskerville"/>
        </w:rPr>
        <w:t xml:space="preserve"> (</w:t>
      </w:r>
      <w:r w:rsidR="003116D2" w:rsidRPr="006B2E41">
        <w:rPr>
          <w:rFonts w:ascii="Times" w:hAnsi="Times" w:cs="Baskerville"/>
        </w:rPr>
        <w:t>2b</w:t>
      </w:r>
      <w:r w:rsidR="007C700B" w:rsidRPr="006B2E41">
        <w:rPr>
          <w:rFonts w:ascii="Times" w:hAnsi="Times" w:cs="Baskerville"/>
        </w:rPr>
        <w:t>).</w:t>
      </w:r>
      <w:r w:rsidRPr="006B2E41">
        <w:rPr>
          <w:rFonts w:ascii="Times" w:hAnsi="Times" w:cs="Baskerville"/>
        </w:rPr>
        <w:t xml:space="preserve"> Finally, referential expressions (called </w:t>
      </w:r>
      <w:r w:rsidRPr="006B2E41">
        <w:rPr>
          <w:rFonts w:ascii="Times" w:hAnsi="Times" w:cs="Baskerville"/>
          <w:i/>
        </w:rPr>
        <w:t>R-expressions</w:t>
      </w:r>
      <w:r w:rsidRPr="006B2E41">
        <w:rPr>
          <w:rFonts w:ascii="Times" w:hAnsi="Times" w:cs="Baskerville"/>
        </w:rPr>
        <w:t xml:space="preserve">) or “full DPs” necessarily refer to a discourse-external </w:t>
      </w:r>
      <w:r w:rsidR="00C67770">
        <w:rPr>
          <w:rFonts w:ascii="Times" w:hAnsi="Times" w:cs="Baskerville"/>
        </w:rPr>
        <w:t>entity</w:t>
      </w:r>
      <w:r w:rsidR="003116D2" w:rsidRPr="006B2E41">
        <w:rPr>
          <w:rFonts w:ascii="Times" w:hAnsi="Times" w:cs="Baskerville"/>
        </w:rPr>
        <w:t>,</w:t>
      </w:r>
      <w:r w:rsidR="00C67770">
        <w:rPr>
          <w:rFonts w:ascii="Times" w:hAnsi="Times" w:cs="Baskerville"/>
        </w:rPr>
        <w:t xml:space="preserve"> as in (</w:t>
      </w:r>
      <w:r w:rsidR="003116D2" w:rsidRPr="006B2E41">
        <w:rPr>
          <w:rFonts w:ascii="Times" w:hAnsi="Times" w:cs="Baskerville"/>
        </w:rPr>
        <w:t>2c-d</w:t>
      </w:r>
      <w:r w:rsidR="007C700B" w:rsidRPr="006B2E41">
        <w:rPr>
          <w:rFonts w:ascii="Times" w:hAnsi="Times" w:cs="Baskerville"/>
        </w:rPr>
        <w:t>).</w:t>
      </w:r>
    </w:p>
    <w:p w14:paraId="16625560" w14:textId="6234BAC5" w:rsidR="0016584D" w:rsidRPr="006B2E41" w:rsidRDefault="0016584D" w:rsidP="008D0E21">
      <w:pPr>
        <w:rPr>
          <w:rFonts w:ascii="Times" w:hAnsi="Times" w:cs="Baskerville"/>
        </w:rPr>
      </w:pPr>
      <w:r w:rsidRPr="006B2E41">
        <w:rPr>
          <w:rFonts w:ascii="Times" w:hAnsi="Times" w:cs="Baskerville"/>
        </w:rPr>
        <w:tab/>
      </w:r>
      <w:bookmarkStart w:id="1" w:name="_Ref254949177"/>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2</w:t>
      </w:r>
      <w:r w:rsidR="00CD7397" w:rsidRPr="006B2E41">
        <w:rPr>
          <w:rFonts w:ascii="Times" w:hAnsi="Times" w:cs="Baskerville"/>
        </w:rPr>
        <w:fldChar w:fldCharType="end"/>
      </w:r>
      <w:bookmarkEnd w:id="1"/>
      <w:r w:rsidRPr="006B2E41">
        <w:rPr>
          <w:rFonts w:ascii="Times" w:hAnsi="Times" w:cs="Baskerville"/>
        </w:rPr>
        <w:t>)</w:t>
      </w:r>
      <w:r w:rsidRPr="006B2E41">
        <w:rPr>
          <w:rFonts w:ascii="Times" w:hAnsi="Times" w:cs="Baskerville"/>
        </w:rPr>
        <w:tab/>
      </w:r>
      <w:r w:rsidR="0060055C" w:rsidRPr="006B2E41">
        <w:rPr>
          <w:rFonts w:ascii="Times" w:hAnsi="Times" w:cs="Baskerville"/>
        </w:rPr>
        <w:t>a</w:t>
      </w:r>
      <w:r w:rsidRPr="006B2E41">
        <w:rPr>
          <w:rFonts w:ascii="Times" w:hAnsi="Times" w:cs="Baskerville"/>
        </w:rPr>
        <w:t>.</w:t>
      </w:r>
      <w:r w:rsidRPr="006B2E41">
        <w:rPr>
          <w:rFonts w:ascii="Times" w:hAnsi="Times" w:cs="Baskerville"/>
        </w:rPr>
        <w:tab/>
      </w:r>
      <w:proofErr w:type="spellStart"/>
      <w:r w:rsidRPr="006B2E41">
        <w:rPr>
          <w:rFonts w:ascii="Times" w:hAnsi="Times" w:cs="Baskerville"/>
        </w:rPr>
        <w:t>Casey</w:t>
      </w:r>
      <w:r w:rsidRPr="006B2E41">
        <w:rPr>
          <w:rFonts w:ascii="Times" w:hAnsi="Times" w:cs="Baskerville"/>
          <w:vertAlign w:val="subscript"/>
        </w:rPr>
        <w:t>i</w:t>
      </w:r>
      <w:proofErr w:type="spellEnd"/>
      <w:r w:rsidRPr="006B2E41">
        <w:rPr>
          <w:rFonts w:ascii="Times" w:hAnsi="Times" w:cs="Baskerville"/>
        </w:rPr>
        <w:t xml:space="preserve"> likes him</w:t>
      </w:r>
      <w:r w:rsidRPr="006B2E41">
        <w:rPr>
          <w:rFonts w:ascii="Times" w:hAnsi="Times" w:cs="Baskerville"/>
          <w:vertAlign w:val="subscript"/>
        </w:rPr>
        <w:t>*</w:t>
      </w:r>
      <w:proofErr w:type="spellStart"/>
      <w:r w:rsidRPr="006B2E41">
        <w:rPr>
          <w:rFonts w:ascii="Times" w:hAnsi="Times" w:cs="Baskerville"/>
          <w:vertAlign w:val="subscript"/>
        </w:rPr>
        <w:t>i,j</w:t>
      </w:r>
      <w:proofErr w:type="spellEnd"/>
      <w:r w:rsidR="00C67770">
        <w:rPr>
          <w:rFonts w:ascii="Times" w:hAnsi="Times" w:cs="Baskerville"/>
          <w:vertAlign w:val="subscript"/>
        </w:rPr>
        <w:tab/>
      </w:r>
      <w:r w:rsidR="00C67770">
        <w:rPr>
          <w:rFonts w:ascii="Times" w:hAnsi="Times" w:cs="Baskerville"/>
          <w:vertAlign w:val="subscript"/>
        </w:rPr>
        <w:tab/>
      </w:r>
      <w:r w:rsidR="00C67770" w:rsidRPr="006B2E41">
        <w:rPr>
          <w:rFonts w:ascii="Times" w:hAnsi="Times" w:cs="Baskerville"/>
        </w:rPr>
        <w:t>b.</w:t>
      </w:r>
      <w:r w:rsidR="00C67770" w:rsidRPr="006B2E41">
        <w:rPr>
          <w:rFonts w:ascii="Times" w:hAnsi="Times" w:cs="Baskerville"/>
        </w:rPr>
        <w:tab/>
      </w:r>
      <w:proofErr w:type="spellStart"/>
      <w:r w:rsidR="00C67770" w:rsidRPr="006B2E41">
        <w:rPr>
          <w:rFonts w:ascii="Times" w:hAnsi="Times" w:cs="Baskerville"/>
        </w:rPr>
        <w:t>Casey</w:t>
      </w:r>
      <w:r w:rsidR="00C67770" w:rsidRPr="006B2E41">
        <w:rPr>
          <w:rFonts w:ascii="Times" w:hAnsi="Times" w:cs="Baskerville"/>
          <w:vertAlign w:val="subscript"/>
        </w:rPr>
        <w:t>i</w:t>
      </w:r>
      <w:proofErr w:type="spellEnd"/>
      <w:r w:rsidR="00C67770" w:rsidRPr="006B2E41">
        <w:rPr>
          <w:rFonts w:ascii="Times" w:hAnsi="Times" w:cs="Baskerville"/>
        </w:rPr>
        <w:t xml:space="preserve"> likes </w:t>
      </w:r>
      <w:proofErr w:type="spellStart"/>
      <w:r w:rsidR="00C67770" w:rsidRPr="006B2E41">
        <w:rPr>
          <w:rFonts w:ascii="Times" w:hAnsi="Times" w:cs="Baskerville"/>
        </w:rPr>
        <w:t>himself</w:t>
      </w:r>
      <w:r w:rsidR="00C67770" w:rsidRPr="006B2E41">
        <w:rPr>
          <w:rFonts w:ascii="Times" w:hAnsi="Times" w:cs="Baskerville"/>
          <w:vertAlign w:val="subscript"/>
        </w:rPr>
        <w:t>i</w:t>
      </w:r>
      <w:proofErr w:type="spellEnd"/>
      <w:r w:rsidR="00C67770" w:rsidRPr="006B2E41">
        <w:rPr>
          <w:rFonts w:ascii="Times" w:hAnsi="Times" w:cs="Baskerville"/>
          <w:vertAlign w:val="subscript"/>
        </w:rPr>
        <w:t>,*j</w:t>
      </w:r>
    </w:p>
    <w:p w14:paraId="557212EC" w14:textId="258822F2" w:rsidR="0016584D" w:rsidRDefault="0060055C" w:rsidP="008D0E21">
      <w:pPr>
        <w:rPr>
          <w:rFonts w:ascii="Times" w:hAnsi="Times" w:cs="Baskerville"/>
          <w:vertAlign w:val="subscript"/>
        </w:rPr>
      </w:pPr>
      <w:r w:rsidRPr="006B2E41">
        <w:rPr>
          <w:rFonts w:ascii="Times" w:hAnsi="Times" w:cs="Baskerville"/>
        </w:rPr>
        <w:tab/>
      </w:r>
      <w:r w:rsidRPr="006B2E41">
        <w:rPr>
          <w:rFonts w:ascii="Times" w:hAnsi="Times" w:cs="Baskerville"/>
        </w:rPr>
        <w:tab/>
      </w:r>
      <w:r w:rsidR="00C67770" w:rsidRPr="006B2E41">
        <w:rPr>
          <w:rFonts w:ascii="Times" w:hAnsi="Times" w:cs="Baskerville"/>
        </w:rPr>
        <w:t>c.</w:t>
      </w:r>
      <w:r w:rsidR="00C67770" w:rsidRPr="006B2E41">
        <w:rPr>
          <w:rFonts w:ascii="Times" w:hAnsi="Times" w:cs="Baskerville"/>
        </w:rPr>
        <w:tab/>
      </w:r>
      <w:proofErr w:type="spellStart"/>
      <w:r w:rsidR="00C67770" w:rsidRPr="006B2E41">
        <w:rPr>
          <w:rFonts w:ascii="Times" w:hAnsi="Times" w:cs="Baskerville"/>
        </w:rPr>
        <w:t>Casey</w:t>
      </w:r>
      <w:r w:rsidR="00C67770" w:rsidRPr="006B2E41">
        <w:rPr>
          <w:rFonts w:ascii="Times" w:hAnsi="Times" w:cs="Baskerville"/>
          <w:vertAlign w:val="subscript"/>
        </w:rPr>
        <w:t>i</w:t>
      </w:r>
      <w:proofErr w:type="spellEnd"/>
      <w:r w:rsidR="00C67770" w:rsidRPr="006B2E41">
        <w:rPr>
          <w:rFonts w:ascii="Times" w:hAnsi="Times" w:cs="Baskerville"/>
        </w:rPr>
        <w:t xml:space="preserve"> likes </w:t>
      </w:r>
      <w:proofErr w:type="spellStart"/>
      <w:r w:rsidR="00C67770" w:rsidRPr="006B2E41">
        <w:rPr>
          <w:rFonts w:ascii="Times" w:hAnsi="Times" w:cs="Baskerville"/>
        </w:rPr>
        <w:t>Bob</w:t>
      </w:r>
      <w:r w:rsidR="00C67770" w:rsidRPr="006B2E41">
        <w:rPr>
          <w:rFonts w:ascii="Times" w:hAnsi="Times" w:cs="Baskerville"/>
          <w:vertAlign w:val="subscript"/>
        </w:rPr>
        <w:t>j</w:t>
      </w:r>
      <w:proofErr w:type="spellEnd"/>
      <w:r w:rsidR="00C67770">
        <w:rPr>
          <w:rFonts w:ascii="Times" w:hAnsi="Times" w:cs="Baskerville"/>
          <w:vertAlign w:val="subscript"/>
        </w:rPr>
        <w:tab/>
      </w:r>
      <w:r w:rsidR="00C67770">
        <w:rPr>
          <w:rFonts w:ascii="Times" w:hAnsi="Times" w:cs="Baskerville"/>
          <w:vertAlign w:val="subscript"/>
        </w:rPr>
        <w:tab/>
      </w:r>
      <w:r w:rsidR="00C67770" w:rsidRPr="006B2E41">
        <w:rPr>
          <w:rFonts w:ascii="Times" w:hAnsi="Times" w:cs="Baskerville"/>
        </w:rPr>
        <w:t>d.</w:t>
      </w:r>
      <w:r w:rsidR="00C67770" w:rsidRPr="006B2E41">
        <w:rPr>
          <w:rFonts w:ascii="Times" w:hAnsi="Times" w:cs="Baskerville"/>
        </w:rPr>
        <w:tab/>
        <w:t>*</w:t>
      </w:r>
      <w:proofErr w:type="spellStart"/>
      <w:r w:rsidR="00C67770" w:rsidRPr="006B2E41">
        <w:rPr>
          <w:rFonts w:ascii="Times" w:hAnsi="Times" w:cs="Baskerville"/>
        </w:rPr>
        <w:t>Casey</w:t>
      </w:r>
      <w:r w:rsidR="00C67770" w:rsidRPr="006B2E41">
        <w:rPr>
          <w:rFonts w:ascii="Times" w:hAnsi="Times" w:cs="Baskerville"/>
          <w:vertAlign w:val="subscript"/>
        </w:rPr>
        <w:t>i</w:t>
      </w:r>
      <w:proofErr w:type="spellEnd"/>
      <w:r w:rsidR="00C67770" w:rsidRPr="006B2E41">
        <w:rPr>
          <w:rFonts w:ascii="Times" w:hAnsi="Times" w:cs="Baskerville"/>
        </w:rPr>
        <w:t xml:space="preserve"> likes </w:t>
      </w:r>
      <w:proofErr w:type="spellStart"/>
      <w:r w:rsidR="00C67770" w:rsidRPr="006B2E41">
        <w:rPr>
          <w:rFonts w:ascii="Times" w:hAnsi="Times" w:cs="Baskerville"/>
        </w:rPr>
        <w:t>Casey</w:t>
      </w:r>
      <w:r w:rsidR="00C67770" w:rsidRPr="006B2E41">
        <w:rPr>
          <w:rFonts w:ascii="Times" w:hAnsi="Times" w:cs="Baskerville"/>
          <w:vertAlign w:val="subscript"/>
        </w:rPr>
        <w:t>i</w:t>
      </w:r>
      <w:proofErr w:type="spellEnd"/>
    </w:p>
    <w:p w14:paraId="72B1623F" w14:textId="77777777" w:rsidR="00C67770" w:rsidRPr="006B2E41" w:rsidRDefault="00C67770" w:rsidP="008D0E21">
      <w:pPr>
        <w:rPr>
          <w:rFonts w:ascii="Times" w:hAnsi="Times" w:cs="Baskerville"/>
        </w:rPr>
      </w:pPr>
    </w:p>
    <w:p w14:paraId="5F86AAF9" w14:textId="46BB500C" w:rsidR="0016584D" w:rsidRPr="006B2E41" w:rsidRDefault="0016584D" w:rsidP="00C67770">
      <w:pPr>
        <w:spacing w:line="480" w:lineRule="auto"/>
        <w:jc w:val="both"/>
        <w:rPr>
          <w:rFonts w:ascii="Times" w:hAnsi="Times" w:cs="Baskerville"/>
        </w:rPr>
      </w:pPr>
      <w:r w:rsidRPr="006B2E41">
        <w:rPr>
          <w:rFonts w:ascii="Times" w:hAnsi="Times" w:cs="Baskerville"/>
        </w:rPr>
        <w:tab/>
        <w:t>The contrast between parallel constructions in</w:t>
      </w:r>
      <w:r w:rsidR="007C700B" w:rsidRPr="006B2E41">
        <w:rPr>
          <w:rFonts w:ascii="Times" w:hAnsi="Times" w:cs="Baskerville"/>
        </w:rPr>
        <w:t xml:space="preserve"> (2a-d</w:t>
      </w:r>
      <w:r w:rsidRPr="006B2E41">
        <w:rPr>
          <w:rFonts w:ascii="Times" w:hAnsi="Times" w:cs="Baskerville"/>
        </w:rPr>
        <w:t xml:space="preserve">) motivated the idea that </w:t>
      </w:r>
      <w:r w:rsidR="009E3A4B">
        <w:rPr>
          <w:rFonts w:ascii="Times" w:hAnsi="Times" w:cs="Baskerville"/>
        </w:rPr>
        <w:t>pronominal</w:t>
      </w:r>
      <w:r w:rsidRPr="006B2E41">
        <w:rPr>
          <w:rFonts w:ascii="Times" w:hAnsi="Times" w:cs="Baskerville"/>
        </w:rPr>
        <w:t xml:space="preserve">s and reflexives exhibit inherently different grammatical properties. Specifically, reflexives must share reference with an </w:t>
      </w:r>
      <w:r w:rsidRPr="006B2E41">
        <w:rPr>
          <w:rFonts w:ascii="Times" w:hAnsi="Times" w:cs="Baskerville"/>
          <w:i/>
        </w:rPr>
        <w:t>antecedent</w:t>
      </w:r>
      <w:r w:rsidR="00E41700">
        <w:rPr>
          <w:rFonts w:ascii="Times" w:hAnsi="Times" w:cs="Baskerville"/>
        </w:rPr>
        <w:t xml:space="preserve">, </w:t>
      </w:r>
      <w:r w:rsidRPr="006B2E41">
        <w:rPr>
          <w:rFonts w:ascii="Times" w:hAnsi="Times" w:cs="Baskerville"/>
        </w:rPr>
        <w:t>whereas pro</w:t>
      </w:r>
      <w:r w:rsidR="00C67770">
        <w:rPr>
          <w:rFonts w:ascii="Times" w:hAnsi="Times" w:cs="Baskerville"/>
        </w:rPr>
        <w:t>no</w:t>
      </w:r>
      <w:r w:rsidR="009E3A4B">
        <w:rPr>
          <w:rFonts w:ascii="Times" w:hAnsi="Times" w:cs="Baskerville"/>
        </w:rPr>
        <w:t>minal</w:t>
      </w:r>
      <w:r w:rsidRPr="006B2E41">
        <w:rPr>
          <w:rFonts w:ascii="Times" w:hAnsi="Times" w:cs="Baskerville"/>
        </w:rPr>
        <w:t>s must not co-refer with an antec</w:t>
      </w:r>
      <w:r w:rsidR="00E41700">
        <w:rPr>
          <w:rFonts w:ascii="Times" w:hAnsi="Times" w:cs="Baskerville"/>
        </w:rPr>
        <w:t xml:space="preserve">edent. </w:t>
      </w:r>
      <w:r w:rsidR="00C67770">
        <w:rPr>
          <w:rFonts w:ascii="Times" w:hAnsi="Times" w:cs="Baskerville"/>
        </w:rPr>
        <w:t>The</w:t>
      </w:r>
      <w:r w:rsidRPr="006B2E41">
        <w:rPr>
          <w:rFonts w:ascii="Times" w:hAnsi="Times" w:cs="Baskerville"/>
        </w:rPr>
        <w:t xml:space="preserve"> sentences in (3) suggest that this antecedent must be in the same clause as the reflexive with which it co-refers:</w:t>
      </w:r>
    </w:p>
    <w:p w14:paraId="4C5A0CF7" w14:textId="77777777" w:rsidR="0016584D" w:rsidRPr="006B2E41" w:rsidRDefault="0016584D" w:rsidP="008D0E21">
      <w:pPr>
        <w:rPr>
          <w:rFonts w:ascii="Times" w:hAnsi="Times" w:cs="Baskerville"/>
        </w:rPr>
      </w:pPr>
      <w:r w:rsidRPr="006B2E41">
        <w:rPr>
          <w:rFonts w:ascii="Times" w:hAnsi="Times" w:cs="Baskerville"/>
        </w:rPr>
        <w:lastRenderedPageBreak/>
        <w:tab/>
      </w:r>
      <w:r w:rsidR="007C700B" w:rsidRPr="006B2E41">
        <w:rPr>
          <w:rFonts w:ascii="Times" w:hAnsi="Times" w:cs="Baskerville"/>
        </w:rPr>
        <w:t>(</w:t>
      </w:r>
      <w:r w:rsidR="00CD7397" w:rsidRPr="006B2E41">
        <w:rPr>
          <w:rFonts w:ascii="Times" w:hAnsi="Times" w:cs="Baskerville"/>
        </w:rPr>
        <w:fldChar w:fldCharType="begin"/>
      </w:r>
      <w:r w:rsidR="007C700B"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3</w:t>
      </w:r>
      <w:r w:rsidR="00CD7397" w:rsidRPr="006B2E41">
        <w:rPr>
          <w:rFonts w:ascii="Times" w:hAnsi="Times" w:cs="Baskerville"/>
        </w:rPr>
        <w:fldChar w:fldCharType="end"/>
      </w:r>
      <w:r w:rsidR="007C700B" w:rsidRPr="006B2E41">
        <w:rPr>
          <w:rFonts w:ascii="Times" w:hAnsi="Times" w:cs="Baskerville"/>
        </w:rPr>
        <w:t>)</w:t>
      </w:r>
      <w:r w:rsidR="003116D2" w:rsidRPr="006B2E41">
        <w:rPr>
          <w:rFonts w:ascii="Times" w:hAnsi="Times" w:cs="Baskerville"/>
        </w:rPr>
        <w:tab/>
        <w:t>a.</w:t>
      </w:r>
      <w:r w:rsidR="003116D2" w:rsidRPr="006B2E41">
        <w:rPr>
          <w:rFonts w:ascii="Times" w:hAnsi="Times" w:cs="Baskerville"/>
        </w:rPr>
        <w:tab/>
      </w:r>
      <w:proofErr w:type="spellStart"/>
      <w:r w:rsidR="003116D2" w:rsidRPr="006B2E41">
        <w:rPr>
          <w:rFonts w:ascii="Times" w:hAnsi="Times" w:cs="Baskerville"/>
        </w:rPr>
        <w:t>Casey</w:t>
      </w:r>
      <w:r w:rsidR="003116D2" w:rsidRPr="006B2E41">
        <w:rPr>
          <w:rFonts w:ascii="Times" w:hAnsi="Times" w:cs="Baskerville"/>
          <w:vertAlign w:val="subscript"/>
        </w:rPr>
        <w:t>i</w:t>
      </w:r>
      <w:proofErr w:type="spellEnd"/>
      <w:r w:rsidR="003116D2" w:rsidRPr="006B2E41">
        <w:rPr>
          <w:rFonts w:ascii="Times" w:hAnsi="Times" w:cs="Baskerville"/>
        </w:rPr>
        <w:t xml:space="preserve"> hurt </w:t>
      </w:r>
      <w:proofErr w:type="spellStart"/>
      <w:r w:rsidR="003116D2" w:rsidRPr="006B2E41">
        <w:rPr>
          <w:rFonts w:ascii="Times" w:hAnsi="Times" w:cs="Baskerville"/>
        </w:rPr>
        <w:t>himself</w:t>
      </w:r>
      <w:r w:rsidR="003116D2" w:rsidRPr="006B2E41">
        <w:rPr>
          <w:rFonts w:ascii="Times" w:hAnsi="Times" w:cs="Baskerville"/>
          <w:vertAlign w:val="subscript"/>
        </w:rPr>
        <w:t>i</w:t>
      </w:r>
      <w:proofErr w:type="spellEnd"/>
    </w:p>
    <w:p w14:paraId="35B038E5" w14:textId="77777777" w:rsidR="0016584D" w:rsidRDefault="003116D2" w:rsidP="008D0E21">
      <w:pPr>
        <w:rPr>
          <w:rFonts w:ascii="Times" w:hAnsi="Times" w:cs="Baskerville"/>
          <w:vertAlign w:val="subscript"/>
        </w:rPr>
      </w:pPr>
      <w:r w:rsidRPr="006B2E41">
        <w:rPr>
          <w:rFonts w:ascii="Times" w:hAnsi="Times" w:cs="Baskerville"/>
        </w:rPr>
        <w:tab/>
      </w:r>
      <w:r w:rsidRPr="006B2E41">
        <w:rPr>
          <w:rFonts w:ascii="Times" w:hAnsi="Times" w:cs="Baskerville"/>
        </w:rPr>
        <w:tab/>
        <w:t>b.</w:t>
      </w:r>
      <w:r w:rsidRPr="006B2E41">
        <w:rPr>
          <w:rFonts w:ascii="Times" w:hAnsi="Times" w:cs="Baskerville"/>
        </w:rPr>
        <w:tab/>
        <w:t>*</w:t>
      </w:r>
      <w:proofErr w:type="spellStart"/>
      <w:r w:rsidRPr="006B2E41">
        <w:rPr>
          <w:rFonts w:ascii="Times" w:hAnsi="Times" w:cs="Baskerville"/>
        </w:rPr>
        <w:t>Casey</w:t>
      </w:r>
      <w:r w:rsidRPr="006B2E41">
        <w:rPr>
          <w:rFonts w:ascii="Times" w:hAnsi="Times" w:cs="Baskerville"/>
          <w:vertAlign w:val="subscript"/>
        </w:rPr>
        <w:t>i</w:t>
      </w:r>
      <w:proofErr w:type="spellEnd"/>
      <w:r w:rsidR="0016584D" w:rsidRPr="006B2E41">
        <w:rPr>
          <w:rFonts w:ascii="Times" w:hAnsi="Times" w:cs="Baskerville"/>
        </w:rPr>
        <w:t xml:space="preserve"> </w:t>
      </w:r>
      <w:r w:rsidRPr="006B2E41">
        <w:rPr>
          <w:rFonts w:ascii="Times" w:hAnsi="Times" w:cs="Baskerville"/>
        </w:rPr>
        <w:t xml:space="preserve">thinks that Ella hurt </w:t>
      </w:r>
      <w:proofErr w:type="spellStart"/>
      <w:r w:rsidRPr="006B2E41">
        <w:rPr>
          <w:rFonts w:ascii="Times" w:hAnsi="Times" w:cs="Baskerville"/>
        </w:rPr>
        <w:t>himself</w:t>
      </w:r>
      <w:r w:rsidRPr="006B2E41">
        <w:rPr>
          <w:rFonts w:ascii="Times" w:hAnsi="Times" w:cs="Baskerville"/>
          <w:vertAlign w:val="subscript"/>
        </w:rPr>
        <w:t>i</w:t>
      </w:r>
      <w:proofErr w:type="spellEnd"/>
    </w:p>
    <w:p w14:paraId="7A49E391" w14:textId="77777777" w:rsidR="00C67770" w:rsidRPr="006B2E41" w:rsidRDefault="00C67770" w:rsidP="008D0E21">
      <w:pPr>
        <w:rPr>
          <w:rFonts w:ascii="Times" w:hAnsi="Times" w:cs="Baskerville"/>
        </w:rPr>
      </w:pPr>
    </w:p>
    <w:p w14:paraId="448388E0" w14:textId="0F91B088" w:rsidR="0016584D" w:rsidRPr="006B2E41" w:rsidRDefault="0016584D" w:rsidP="00C67770">
      <w:pPr>
        <w:spacing w:line="480" w:lineRule="auto"/>
        <w:jc w:val="both"/>
        <w:rPr>
          <w:rFonts w:ascii="Times" w:hAnsi="Times" w:cs="Baskerville"/>
        </w:rPr>
      </w:pPr>
      <w:r w:rsidRPr="006B2E41">
        <w:rPr>
          <w:rFonts w:ascii="Times" w:hAnsi="Times" w:cs="Baskerville"/>
        </w:rPr>
        <w:tab/>
        <w:t>Chomsky (1981) formalizes the pattern observed in (2) and (3) with his two</w:t>
      </w:r>
      <w:r w:rsidR="00C67770" w:rsidRPr="006B2E41">
        <w:rPr>
          <w:rStyle w:val="FootnoteReference"/>
          <w:rFonts w:ascii="Times" w:hAnsi="Times" w:cs="Baskerville"/>
        </w:rPr>
        <w:footnoteReference w:id="3"/>
      </w:r>
      <w:r w:rsidRPr="006B2E41">
        <w:rPr>
          <w:rFonts w:ascii="Times" w:hAnsi="Times" w:cs="Baskerville"/>
        </w:rPr>
        <w:t xml:space="preserve"> core conditions of Binding Theory, simplified below in (4):</w:t>
      </w:r>
    </w:p>
    <w:p w14:paraId="0526D17F" w14:textId="1DCE54A3" w:rsidR="0016584D" w:rsidRDefault="0016584D"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4</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Binding Theory (provisional)</w:t>
      </w:r>
    </w:p>
    <w:p w14:paraId="4982FAA1" w14:textId="77777777" w:rsidR="00C67770" w:rsidRPr="006B2E41" w:rsidRDefault="00C67770" w:rsidP="008D0E21">
      <w:pPr>
        <w:rPr>
          <w:rFonts w:ascii="Times" w:hAnsi="Times" w:cs="Baskerville"/>
        </w:rPr>
      </w:pPr>
    </w:p>
    <w:p w14:paraId="3D3F99A1" w14:textId="181FA604" w:rsidR="0016584D" w:rsidRDefault="0016584D" w:rsidP="00E41700">
      <w:pPr>
        <w:ind w:left="1440"/>
        <w:rPr>
          <w:rFonts w:ascii="Times" w:hAnsi="Times" w:cs="Baskerville"/>
        </w:rPr>
      </w:pPr>
      <w:r w:rsidRPr="006B2E41">
        <w:rPr>
          <w:rFonts w:ascii="Times" w:hAnsi="Times" w:cs="Baskerville"/>
        </w:rPr>
        <w:t>Condition A: a reflexive must be bound</w:t>
      </w:r>
      <w:r w:rsidR="00E41700">
        <w:rPr>
          <w:rFonts w:ascii="Times" w:hAnsi="Times" w:cs="Baskerville"/>
        </w:rPr>
        <w:t xml:space="preserve"> (i.e., must co-refer with an antecedent)</w:t>
      </w:r>
      <w:r w:rsidRPr="006B2E41">
        <w:rPr>
          <w:rFonts w:ascii="Times" w:hAnsi="Times" w:cs="Baskerville"/>
        </w:rPr>
        <w:t xml:space="preserve"> in its binding domai</w:t>
      </w:r>
      <w:r w:rsidR="00D810AB" w:rsidRPr="006B2E41">
        <w:rPr>
          <w:rFonts w:ascii="Times" w:hAnsi="Times" w:cs="Baskerville"/>
        </w:rPr>
        <w:t>n</w:t>
      </w:r>
    </w:p>
    <w:p w14:paraId="72760145" w14:textId="77777777" w:rsidR="00C67770" w:rsidRPr="006B2E41" w:rsidRDefault="00C67770" w:rsidP="00E41700">
      <w:pPr>
        <w:ind w:left="1440"/>
        <w:rPr>
          <w:rFonts w:ascii="Times" w:hAnsi="Times" w:cs="Baskerville"/>
        </w:rPr>
      </w:pPr>
    </w:p>
    <w:p w14:paraId="4BF57A92" w14:textId="139A0CC5" w:rsidR="0016584D" w:rsidRDefault="0016584D" w:rsidP="00E41700">
      <w:pPr>
        <w:ind w:left="1440"/>
        <w:rPr>
          <w:rFonts w:ascii="Times" w:hAnsi="Times" w:cs="Baskerville"/>
        </w:rPr>
      </w:pPr>
      <w:r w:rsidRPr="006B2E41">
        <w:rPr>
          <w:rFonts w:ascii="Times" w:hAnsi="Times" w:cs="Baskerville"/>
        </w:rPr>
        <w:t>Condition</w:t>
      </w:r>
      <w:r w:rsidR="009E3A4B">
        <w:rPr>
          <w:rFonts w:ascii="Times" w:hAnsi="Times" w:cs="Baskerville"/>
        </w:rPr>
        <w:t xml:space="preserve"> B: a pronominal</w:t>
      </w:r>
      <w:r w:rsidRPr="006B2E41">
        <w:rPr>
          <w:rFonts w:ascii="Times" w:hAnsi="Times" w:cs="Baskerville"/>
        </w:rPr>
        <w:t xml:space="preserve"> must be free</w:t>
      </w:r>
      <w:r w:rsidR="00E41700">
        <w:rPr>
          <w:rFonts w:ascii="Times" w:hAnsi="Times" w:cs="Baskerville"/>
        </w:rPr>
        <w:t xml:space="preserve"> (i.e., must not co-refer with an antecedent)</w:t>
      </w:r>
      <w:r w:rsidRPr="006B2E41">
        <w:rPr>
          <w:rFonts w:ascii="Times" w:hAnsi="Times" w:cs="Baskerville"/>
        </w:rPr>
        <w:t xml:space="preserve"> in its binding domain</w:t>
      </w:r>
    </w:p>
    <w:p w14:paraId="40D5E0B5" w14:textId="77777777" w:rsidR="00C67770" w:rsidRPr="006B2E41" w:rsidRDefault="00C67770" w:rsidP="00E41700">
      <w:pPr>
        <w:ind w:left="1440"/>
        <w:rPr>
          <w:rFonts w:ascii="Times" w:hAnsi="Times" w:cs="Baskerville"/>
        </w:rPr>
      </w:pPr>
    </w:p>
    <w:p w14:paraId="236C1F03" w14:textId="72DC88D1" w:rsidR="0016584D" w:rsidRDefault="00E41700" w:rsidP="00E41700">
      <w:pPr>
        <w:ind w:left="1440"/>
        <w:rPr>
          <w:rFonts w:ascii="Times" w:hAnsi="Times" w:cs="Baskerville"/>
        </w:rPr>
      </w:pPr>
      <w:r>
        <w:rPr>
          <w:rFonts w:ascii="Times" w:hAnsi="Times" w:cs="Baskerville"/>
        </w:rPr>
        <w:t>...</w:t>
      </w:r>
      <w:r w:rsidR="0016584D" w:rsidRPr="006B2E41">
        <w:rPr>
          <w:rFonts w:ascii="Times" w:hAnsi="Times" w:cs="Baskerville"/>
        </w:rPr>
        <w:t xml:space="preserve">where the </w:t>
      </w:r>
      <w:r w:rsidR="0016584D" w:rsidRPr="006B2E41">
        <w:rPr>
          <w:rFonts w:ascii="Times" w:hAnsi="Times" w:cs="Baskerville"/>
          <w:i/>
        </w:rPr>
        <w:t xml:space="preserve">binding domain </w:t>
      </w:r>
      <w:r w:rsidR="0016584D" w:rsidRPr="006B2E41">
        <w:rPr>
          <w:rFonts w:ascii="Times" w:hAnsi="Times" w:cs="Baskerville"/>
        </w:rPr>
        <w:t xml:space="preserve">is the minimal clause that contains </w:t>
      </w:r>
      <w:r w:rsidR="00E4199C" w:rsidRPr="006B2E41">
        <w:rPr>
          <w:rFonts w:ascii="Times" w:hAnsi="Times" w:cs="Baskerville"/>
        </w:rPr>
        <w:t xml:space="preserve">the </w:t>
      </w:r>
      <w:r w:rsidR="009E3A4B">
        <w:rPr>
          <w:rFonts w:ascii="Times" w:hAnsi="Times" w:cs="Baskerville"/>
        </w:rPr>
        <w:t>pronoun</w:t>
      </w:r>
    </w:p>
    <w:p w14:paraId="7FAC3B17" w14:textId="77777777" w:rsidR="00C67770" w:rsidRPr="006B2E41" w:rsidRDefault="00C67770" w:rsidP="00E41700">
      <w:pPr>
        <w:ind w:left="1440"/>
        <w:rPr>
          <w:rFonts w:ascii="Times" w:hAnsi="Times" w:cs="Baskerville"/>
        </w:rPr>
      </w:pPr>
    </w:p>
    <w:p w14:paraId="05EE861E" w14:textId="78C7D318" w:rsidR="0016584D" w:rsidRPr="008F0C54" w:rsidRDefault="0016584D" w:rsidP="00C67770">
      <w:pPr>
        <w:spacing w:line="480" w:lineRule="auto"/>
        <w:jc w:val="both"/>
        <w:rPr>
          <w:rFonts w:ascii="Times" w:hAnsi="Times" w:cs="Baskerville"/>
        </w:rPr>
      </w:pPr>
      <w:r w:rsidRPr="006B2E41">
        <w:rPr>
          <w:rFonts w:ascii="Times" w:hAnsi="Times" w:cs="Baskerville"/>
        </w:rPr>
        <w:tab/>
        <w:t>These binding conditions are subject to structural constraints. For instance, the sentences in (5) illustrate the impo</w:t>
      </w:r>
      <w:r w:rsidR="008F0C54">
        <w:rPr>
          <w:rFonts w:ascii="Times" w:hAnsi="Times" w:cs="Baskerville"/>
        </w:rPr>
        <w:t xml:space="preserve">rtance of c-command in binding. In (5), the DP </w:t>
      </w:r>
      <w:r w:rsidR="008F0C54">
        <w:rPr>
          <w:rFonts w:ascii="Times" w:hAnsi="Times" w:cs="Baskerville"/>
          <w:i/>
        </w:rPr>
        <w:t xml:space="preserve">Casey’s friend </w:t>
      </w:r>
      <w:r w:rsidR="008F0C54">
        <w:rPr>
          <w:rFonts w:ascii="Times" w:hAnsi="Times" w:cs="Baskerville"/>
        </w:rPr>
        <w:t xml:space="preserve">co-indexes with its nominal head, </w:t>
      </w:r>
      <w:r w:rsidR="008F0C54">
        <w:rPr>
          <w:rFonts w:ascii="Times" w:hAnsi="Times" w:cs="Baskerville"/>
          <w:i/>
        </w:rPr>
        <w:t xml:space="preserve">friend, </w:t>
      </w:r>
      <w:r w:rsidR="008F0C54">
        <w:rPr>
          <w:rFonts w:ascii="Times" w:hAnsi="Times" w:cs="Baskerville"/>
        </w:rPr>
        <w:t xml:space="preserve">but not with </w:t>
      </w:r>
      <w:r w:rsidR="008F0C54">
        <w:rPr>
          <w:rFonts w:ascii="Times" w:hAnsi="Times" w:cs="Baskerville"/>
          <w:i/>
        </w:rPr>
        <w:t xml:space="preserve">Casey, </w:t>
      </w:r>
      <w:r w:rsidR="008F0C54">
        <w:rPr>
          <w:rFonts w:ascii="Times" w:hAnsi="Times" w:cs="Baskerville"/>
        </w:rPr>
        <w:t xml:space="preserve">which is in a [Spec, DP] position. </w:t>
      </w:r>
    </w:p>
    <w:p w14:paraId="2A9BE013" w14:textId="77777777" w:rsidR="0016584D" w:rsidRPr="006B2E41" w:rsidRDefault="0016584D"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5</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r>
      <w:proofErr w:type="spellStart"/>
      <w:r w:rsidRPr="006B2E41">
        <w:rPr>
          <w:rFonts w:ascii="Times" w:hAnsi="Times" w:cs="Baskerville"/>
        </w:rPr>
        <w:t>Casey</w:t>
      </w:r>
      <w:r w:rsidRPr="006B2E41">
        <w:rPr>
          <w:rFonts w:ascii="Times" w:hAnsi="Times" w:cs="Baskerville"/>
          <w:vertAlign w:val="subscript"/>
        </w:rPr>
        <w:t>i</w:t>
      </w:r>
      <w:r w:rsidRPr="006B2E41">
        <w:rPr>
          <w:rFonts w:ascii="Times" w:hAnsi="Times" w:cs="Baskerville"/>
        </w:rPr>
        <w:t>’s</w:t>
      </w:r>
      <w:proofErr w:type="spellEnd"/>
      <w:r w:rsidRPr="006B2E41">
        <w:rPr>
          <w:rFonts w:ascii="Times" w:hAnsi="Times" w:cs="Baskerville"/>
        </w:rPr>
        <w:t xml:space="preserve"> </w:t>
      </w:r>
      <w:proofErr w:type="spellStart"/>
      <w:r w:rsidRPr="006B2E41">
        <w:rPr>
          <w:rFonts w:ascii="Times" w:hAnsi="Times" w:cs="Baskerville"/>
        </w:rPr>
        <w:t>friend</w:t>
      </w:r>
      <w:r w:rsidRPr="006B2E41">
        <w:rPr>
          <w:rFonts w:ascii="Times" w:hAnsi="Times" w:cs="Baskerville"/>
          <w:vertAlign w:val="subscript"/>
        </w:rPr>
        <w:t>j</w:t>
      </w:r>
      <w:proofErr w:type="spellEnd"/>
      <w:r w:rsidRPr="006B2E41">
        <w:rPr>
          <w:rFonts w:ascii="Times" w:hAnsi="Times" w:cs="Baskerville"/>
        </w:rPr>
        <w:t xml:space="preserve"> likes </w:t>
      </w:r>
      <w:proofErr w:type="spellStart"/>
      <w:r w:rsidRPr="006B2E41">
        <w:rPr>
          <w:rFonts w:ascii="Times" w:hAnsi="Times" w:cs="Baskerville"/>
        </w:rPr>
        <w:t>him</w:t>
      </w:r>
      <w:r w:rsidRPr="006B2E41">
        <w:rPr>
          <w:rFonts w:ascii="Times" w:hAnsi="Times" w:cs="Baskerville"/>
          <w:vertAlign w:val="subscript"/>
        </w:rPr>
        <w:t>i</w:t>
      </w:r>
      <w:proofErr w:type="spellEnd"/>
      <w:r w:rsidRPr="006B2E41">
        <w:rPr>
          <w:rFonts w:ascii="Times" w:hAnsi="Times" w:cs="Baskerville"/>
          <w:vertAlign w:val="subscript"/>
        </w:rPr>
        <w:t>/*j</w:t>
      </w:r>
    </w:p>
    <w:p w14:paraId="38F01511" w14:textId="77777777" w:rsidR="0016584D" w:rsidRPr="006B2E41" w:rsidRDefault="0016584D" w:rsidP="008D0E21">
      <w:pPr>
        <w:ind w:left="720" w:firstLine="720"/>
        <w:rPr>
          <w:rFonts w:ascii="Times" w:hAnsi="Times" w:cs="Baskerville"/>
          <w:vertAlign w:val="subscript"/>
        </w:rPr>
      </w:pPr>
      <w:r w:rsidRPr="006B2E41">
        <w:rPr>
          <w:rFonts w:ascii="Times" w:hAnsi="Times" w:cs="Baskerville"/>
        </w:rPr>
        <w:t>b.</w:t>
      </w:r>
      <w:r w:rsidRPr="006B2E41">
        <w:rPr>
          <w:rFonts w:ascii="Times" w:hAnsi="Times" w:cs="Baskerville"/>
        </w:rPr>
        <w:tab/>
      </w:r>
      <w:proofErr w:type="spellStart"/>
      <w:r w:rsidRPr="006B2E41">
        <w:rPr>
          <w:rFonts w:ascii="Times" w:hAnsi="Times" w:cs="Baskerville"/>
        </w:rPr>
        <w:t>Casey</w:t>
      </w:r>
      <w:r w:rsidRPr="006B2E41">
        <w:rPr>
          <w:rFonts w:ascii="Times" w:hAnsi="Times" w:cs="Baskerville"/>
          <w:vertAlign w:val="subscript"/>
        </w:rPr>
        <w:t>i</w:t>
      </w:r>
      <w:r w:rsidRPr="006B2E41">
        <w:rPr>
          <w:rFonts w:ascii="Times" w:hAnsi="Times" w:cs="Baskerville"/>
        </w:rPr>
        <w:t>’s</w:t>
      </w:r>
      <w:proofErr w:type="spellEnd"/>
      <w:r w:rsidRPr="006B2E41">
        <w:rPr>
          <w:rFonts w:ascii="Times" w:hAnsi="Times" w:cs="Baskerville"/>
        </w:rPr>
        <w:t xml:space="preserve"> </w:t>
      </w:r>
      <w:proofErr w:type="spellStart"/>
      <w:r w:rsidRPr="006B2E41">
        <w:rPr>
          <w:rFonts w:ascii="Times" w:hAnsi="Times" w:cs="Baskerville"/>
        </w:rPr>
        <w:t>friend</w:t>
      </w:r>
      <w:r w:rsidRPr="006B2E41">
        <w:rPr>
          <w:rFonts w:ascii="Times" w:hAnsi="Times" w:cs="Baskerville"/>
          <w:vertAlign w:val="subscript"/>
        </w:rPr>
        <w:t>j</w:t>
      </w:r>
      <w:proofErr w:type="spellEnd"/>
      <w:r w:rsidRPr="006B2E41">
        <w:rPr>
          <w:rFonts w:ascii="Times" w:hAnsi="Times" w:cs="Baskerville"/>
        </w:rPr>
        <w:t xml:space="preserve"> likes him</w:t>
      </w:r>
      <w:r w:rsidR="001F72BE" w:rsidRPr="006B2E41">
        <w:rPr>
          <w:rFonts w:ascii="Times" w:hAnsi="Times" w:cs="Baskerville"/>
        </w:rPr>
        <w:t>self</w:t>
      </w:r>
      <w:r w:rsidRPr="006B2E41">
        <w:rPr>
          <w:rFonts w:ascii="Times" w:hAnsi="Times" w:cs="Baskerville"/>
          <w:vertAlign w:val="subscript"/>
        </w:rPr>
        <w:t>*</w:t>
      </w:r>
      <w:proofErr w:type="spellStart"/>
      <w:r w:rsidRPr="006B2E41">
        <w:rPr>
          <w:rFonts w:ascii="Times" w:hAnsi="Times" w:cs="Baskerville"/>
          <w:vertAlign w:val="subscript"/>
        </w:rPr>
        <w:t>i</w:t>
      </w:r>
      <w:proofErr w:type="spellEnd"/>
      <w:r w:rsidRPr="006B2E41">
        <w:rPr>
          <w:rFonts w:ascii="Times" w:hAnsi="Times" w:cs="Baskerville"/>
          <w:vertAlign w:val="subscript"/>
        </w:rPr>
        <w:t>/j</w:t>
      </w:r>
    </w:p>
    <w:p w14:paraId="6D64F0AF" w14:textId="77777777" w:rsidR="00471030" w:rsidRPr="006B2E41" w:rsidRDefault="00471030" w:rsidP="008D0E21">
      <w:pPr>
        <w:ind w:left="720" w:firstLine="720"/>
        <w:rPr>
          <w:rFonts w:ascii="Times" w:hAnsi="Times" w:cs="Baskerville"/>
          <w:vertAlign w:val="subscript"/>
        </w:rPr>
      </w:pPr>
    </w:p>
    <w:p w14:paraId="54725CAA" w14:textId="77777777" w:rsidR="0016584D" w:rsidRPr="006B2E41" w:rsidRDefault="00471030" w:rsidP="008D0E21">
      <w:pPr>
        <w:jc w:val="center"/>
        <w:rPr>
          <w:rFonts w:ascii="Times" w:hAnsi="Times" w:cs="Baskerville"/>
          <w:b/>
          <w:i/>
        </w:rPr>
      </w:pPr>
      <w:r w:rsidRPr="006B2E41">
        <w:rPr>
          <w:rFonts w:ascii="Times" w:hAnsi="Times" w:cs="Baskerville"/>
          <w:b/>
          <w:i/>
          <w:noProof/>
        </w:rPr>
        <w:lastRenderedPageBreak/>
        <w:drawing>
          <wp:inline distT="0" distB="0" distL="0" distR="0" wp14:anchorId="38D6F1DB" wp14:editId="3BDC1A4E">
            <wp:extent cx="2722562"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1.png"/>
                    <pic:cNvPicPr/>
                  </pic:nvPicPr>
                  <pic:blipFill>
                    <a:blip r:embed="rId8">
                      <a:extLst>
                        <a:ext uri="{28A0092B-C50C-407E-A947-70E740481C1C}">
                          <a14:useLocalDpi xmlns:a14="http://schemas.microsoft.com/office/drawing/2010/main" val="0"/>
                        </a:ext>
                      </a:extLst>
                    </a:blip>
                    <a:stretch>
                      <a:fillRect/>
                    </a:stretch>
                  </pic:blipFill>
                  <pic:spPr>
                    <a:xfrm>
                      <a:off x="0" y="0"/>
                      <a:ext cx="2726073" cy="3433421"/>
                    </a:xfrm>
                    <a:prstGeom prst="rect">
                      <a:avLst/>
                    </a:prstGeom>
                    <a:ln>
                      <a:noFill/>
                    </a:ln>
                  </pic:spPr>
                </pic:pic>
              </a:graphicData>
            </a:graphic>
          </wp:inline>
        </w:drawing>
      </w:r>
    </w:p>
    <w:p w14:paraId="4259BF99" w14:textId="77777777" w:rsidR="00471030" w:rsidRPr="006B2E41" w:rsidRDefault="00471030" w:rsidP="008D0E21">
      <w:pPr>
        <w:rPr>
          <w:rFonts w:ascii="Times" w:hAnsi="Times" w:cs="Baskerville"/>
        </w:rPr>
      </w:pPr>
      <w:r w:rsidRPr="006B2E41">
        <w:rPr>
          <w:rFonts w:ascii="Times" w:hAnsi="Times" w:cs="Baskerville"/>
        </w:rPr>
        <w:t xml:space="preserve">Figure 1. Syntax tree for (5a). Co-indexed DPs are indicated in red. Given that </w:t>
      </w:r>
      <w:r w:rsidRPr="006B2E41">
        <w:rPr>
          <w:rFonts w:ascii="Times" w:hAnsi="Times" w:cs="Baskerville"/>
          <w:i/>
        </w:rPr>
        <w:t xml:space="preserve">Casey </w:t>
      </w:r>
      <w:r w:rsidRPr="006B2E41">
        <w:rPr>
          <w:rFonts w:ascii="Times" w:hAnsi="Times" w:cs="Baskerville"/>
        </w:rPr>
        <w:t xml:space="preserve">does not c-command </w:t>
      </w:r>
      <w:r w:rsidRPr="006B2E41">
        <w:rPr>
          <w:rFonts w:ascii="Times" w:hAnsi="Times" w:cs="Baskerville"/>
          <w:i/>
        </w:rPr>
        <w:t xml:space="preserve">himself, Casey </w:t>
      </w:r>
      <w:r w:rsidRPr="006B2E41">
        <w:rPr>
          <w:rFonts w:ascii="Times" w:hAnsi="Times" w:cs="Baskerville"/>
        </w:rPr>
        <w:t>cannot serve as an antecedent.</w:t>
      </w:r>
    </w:p>
    <w:p w14:paraId="08182242" w14:textId="77777777" w:rsidR="00471030" w:rsidRPr="006B2E41" w:rsidRDefault="00471030" w:rsidP="008D0E21">
      <w:pPr>
        <w:rPr>
          <w:rFonts w:ascii="Times" w:hAnsi="Times" w:cs="Baskerville"/>
        </w:rPr>
      </w:pPr>
    </w:p>
    <w:p w14:paraId="20E6F101" w14:textId="005799C5" w:rsidR="0016584D" w:rsidRPr="006B2E41" w:rsidRDefault="0016584D" w:rsidP="001C10AD">
      <w:pPr>
        <w:spacing w:line="480" w:lineRule="auto"/>
        <w:jc w:val="both"/>
        <w:rPr>
          <w:rFonts w:ascii="Times" w:hAnsi="Times" w:cs="Baskerville"/>
        </w:rPr>
      </w:pPr>
      <w:r w:rsidRPr="006B2E41">
        <w:rPr>
          <w:rFonts w:ascii="Times" w:hAnsi="Times" w:cs="Baskerville"/>
        </w:rPr>
        <w:tab/>
        <w:t xml:space="preserve">As we see in (5b), a reflexive is grammatical only when interpreted as sharing reference with the c-commanding DP </w:t>
      </w:r>
      <w:r w:rsidR="00CE6331" w:rsidRPr="006B2E41">
        <w:rPr>
          <w:rFonts w:ascii="Times" w:hAnsi="Times" w:cs="Baskerville"/>
          <w:i/>
        </w:rPr>
        <w:t xml:space="preserve">Casey’s friend; </w:t>
      </w:r>
      <w:r w:rsidRPr="006B2E41">
        <w:rPr>
          <w:rFonts w:ascii="Times" w:hAnsi="Times" w:cs="Baskerville"/>
        </w:rPr>
        <w:t xml:space="preserve">it cannot co-refer with the DP </w:t>
      </w:r>
      <w:r w:rsidR="00CE6331" w:rsidRPr="006B2E41">
        <w:rPr>
          <w:rFonts w:ascii="Times" w:hAnsi="Times" w:cs="Baskerville"/>
          <w:i/>
        </w:rPr>
        <w:t>Casey,</w:t>
      </w:r>
      <w:r w:rsidRPr="006B2E41">
        <w:rPr>
          <w:rFonts w:ascii="Times" w:hAnsi="Times" w:cs="Baskerville"/>
        </w:rPr>
        <w:t xml:space="preserve"> which is not in a c-commanding position (Fig. 2). Thus, a </w:t>
      </w:r>
      <w:r w:rsidR="00D810AB" w:rsidRPr="006B2E41">
        <w:rPr>
          <w:rFonts w:ascii="Times" w:hAnsi="Times" w:cs="Baskerville"/>
        </w:rPr>
        <w:t>preliminary</w:t>
      </w:r>
      <w:r w:rsidRPr="006B2E41">
        <w:rPr>
          <w:rFonts w:ascii="Times" w:hAnsi="Times" w:cs="Baskerville"/>
        </w:rPr>
        <w:t xml:space="preserve"> account of binding can be formulated as follows:</w:t>
      </w:r>
    </w:p>
    <w:p w14:paraId="56B88196" w14:textId="77777777" w:rsidR="0016584D" w:rsidRPr="006B2E41" w:rsidRDefault="0016584D"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6</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Binding</w:t>
      </w:r>
    </w:p>
    <w:p w14:paraId="7F50499B" w14:textId="676B463E" w:rsidR="0016584D" w:rsidRDefault="00D810AB" w:rsidP="008D0E21">
      <w:pPr>
        <w:ind w:left="2160" w:hanging="720"/>
        <w:rPr>
          <w:rFonts w:ascii="Times" w:hAnsi="Times" w:cs="Baskerville"/>
        </w:rPr>
      </w:pPr>
      <w:r w:rsidRPr="006B2E41">
        <w:rPr>
          <w:rFonts w:ascii="Times" w:hAnsi="Times" w:cs="Baskerville"/>
        </w:rPr>
        <w:t>An antecedent X</w:t>
      </w:r>
      <w:r w:rsidR="0016584D" w:rsidRPr="006B2E41">
        <w:rPr>
          <w:rFonts w:ascii="Times" w:hAnsi="Times" w:cs="Baskerville"/>
        </w:rPr>
        <w:t xml:space="preserve"> binds </w:t>
      </w:r>
      <w:r w:rsidRPr="006B2E41">
        <w:rPr>
          <w:rFonts w:ascii="Times" w:hAnsi="Times" w:cs="Baskerville"/>
        </w:rPr>
        <w:t>Y</w:t>
      </w:r>
      <w:r w:rsidR="0016584D" w:rsidRPr="006B2E41">
        <w:rPr>
          <w:rFonts w:ascii="Times" w:hAnsi="Times" w:cs="Baskerville"/>
        </w:rPr>
        <w:t xml:space="preserve"> </w:t>
      </w:r>
      <w:proofErr w:type="spellStart"/>
      <w:r w:rsidR="0016584D" w:rsidRPr="006B2E41">
        <w:rPr>
          <w:rFonts w:ascii="Times" w:hAnsi="Times" w:cs="Baskerville"/>
        </w:rPr>
        <w:t>iff</w:t>
      </w:r>
      <w:proofErr w:type="spellEnd"/>
      <w:r w:rsidR="0016584D" w:rsidRPr="006B2E41">
        <w:rPr>
          <w:rFonts w:ascii="Times" w:hAnsi="Times" w:cs="Baskerville"/>
        </w:rPr>
        <w:t xml:space="preserve"> </w:t>
      </w:r>
      <w:r w:rsidRPr="006B2E41">
        <w:rPr>
          <w:rFonts w:ascii="Times" w:hAnsi="Times" w:cs="Baskerville"/>
        </w:rPr>
        <w:t>X</w:t>
      </w:r>
      <w:r w:rsidR="0016584D" w:rsidRPr="006B2E41">
        <w:rPr>
          <w:rFonts w:ascii="Times" w:hAnsi="Times" w:cs="Baskerville"/>
        </w:rPr>
        <w:t xml:space="preserve"> c</w:t>
      </w:r>
      <w:r w:rsidRPr="006B2E41">
        <w:rPr>
          <w:rFonts w:ascii="Times" w:hAnsi="Times" w:cs="Baskerville"/>
        </w:rPr>
        <w:t xml:space="preserve">-commands Y, and X and Y are </w:t>
      </w:r>
      <w:proofErr w:type="spellStart"/>
      <w:r w:rsidRPr="006B2E41">
        <w:rPr>
          <w:rFonts w:ascii="Times" w:hAnsi="Times" w:cs="Baskerville"/>
        </w:rPr>
        <w:t>co</w:t>
      </w:r>
      <w:r w:rsidR="0016584D" w:rsidRPr="006B2E41">
        <w:rPr>
          <w:rFonts w:ascii="Times" w:hAnsi="Times" w:cs="Baskerville"/>
        </w:rPr>
        <w:t>indexed</w:t>
      </w:r>
      <w:proofErr w:type="spellEnd"/>
    </w:p>
    <w:p w14:paraId="3DD4EB80" w14:textId="77777777" w:rsidR="001C10AD" w:rsidRDefault="001C10AD" w:rsidP="008D0E21">
      <w:pPr>
        <w:ind w:left="2160" w:hanging="720"/>
        <w:rPr>
          <w:rFonts w:ascii="Times" w:hAnsi="Times" w:cs="Baskerville"/>
        </w:rPr>
      </w:pPr>
    </w:p>
    <w:p w14:paraId="10224DBA" w14:textId="77777777" w:rsidR="001C10AD" w:rsidRPr="006B2E41" w:rsidRDefault="001C10AD" w:rsidP="008D0E21">
      <w:pPr>
        <w:ind w:left="2160" w:hanging="720"/>
        <w:rPr>
          <w:rFonts w:ascii="Times" w:hAnsi="Times" w:cs="Baskerville"/>
        </w:rPr>
      </w:pPr>
    </w:p>
    <w:p w14:paraId="4624B1A6" w14:textId="79BF600E" w:rsidR="0016584D" w:rsidRPr="00E32926" w:rsidRDefault="0016584D" w:rsidP="001C10AD">
      <w:pPr>
        <w:spacing w:line="480" w:lineRule="auto"/>
        <w:jc w:val="center"/>
        <w:rPr>
          <w:rFonts w:ascii="Times" w:hAnsi="Times" w:cs="Baskerville"/>
          <w:b/>
          <w:bCs/>
          <w:smallCaps/>
          <w:sz w:val="26"/>
          <w:szCs w:val="26"/>
        </w:rPr>
      </w:pPr>
      <w:r w:rsidRPr="00E32926">
        <w:rPr>
          <w:rFonts w:ascii="Times" w:hAnsi="Times" w:cs="Baskerville"/>
          <w:b/>
          <w:sz w:val="26"/>
          <w:szCs w:val="26"/>
        </w:rPr>
        <w:t>1.2</w:t>
      </w:r>
      <w:r w:rsidR="001C10AD" w:rsidRPr="00E32926">
        <w:rPr>
          <w:rFonts w:ascii="Times" w:hAnsi="Times" w:cs="Baskerville"/>
          <w:b/>
          <w:sz w:val="26"/>
          <w:szCs w:val="26"/>
        </w:rPr>
        <w:t xml:space="preserve"> –</w:t>
      </w:r>
      <w:r w:rsidR="001F72BE" w:rsidRPr="00E32926">
        <w:rPr>
          <w:rFonts w:ascii="Times" w:hAnsi="Times" w:cs="Baskerville"/>
          <w:b/>
          <w:sz w:val="26"/>
          <w:szCs w:val="26"/>
        </w:rPr>
        <w:t xml:space="preserve"> Subjects and</w:t>
      </w:r>
      <w:r w:rsidRPr="00E32926">
        <w:rPr>
          <w:rFonts w:ascii="Times" w:hAnsi="Times" w:cs="Baskerville"/>
          <w:b/>
          <w:sz w:val="26"/>
          <w:szCs w:val="26"/>
        </w:rPr>
        <w:t xml:space="preserve"> </w:t>
      </w:r>
      <w:r w:rsidR="001F72BE" w:rsidRPr="00E32926">
        <w:rPr>
          <w:rFonts w:ascii="Times" w:hAnsi="Times" w:cs="Baskerville"/>
          <w:b/>
          <w:bCs/>
          <w:smallCaps/>
          <w:sz w:val="26"/>
          <w:szCs w:val="26"/>
        </w:rPr>
        <w:t>s</w:t>
      </w:r>
      <w:r w:rsidR="0044692E" w:rsidRPr="00E32926">
        <w:rPr>
          <w:rFonts w:ascii="Times" w:hAnsi="Times" w:cs="Baskerville"/>
          <w:b/>
          <w:bCs/>
          <w:smallCaps/>
          <w:sz w:val="26"/>
          <w:szCs w:val="26"/>
        </w:rPr>
        <w:t>ubjects</w:t>
      </w:r>
    </w:p>
    <w:p w14:paraId="08C00E57" w14:textId="0042461E" w:rsidR="001F72BE" w:rsidRPr="006B2E41" w:rsidRDefault="001F72BE" w:rsidP="001C10AD">
      <w:pPr>
        <w:spacing w:line="480" w:lineRule="auto"/>
        <w:jc w:val="both"/>
        <w:rPr>
          <w:rFonts w:ascii="Times" w:hAnsi="Times" w:cs="Baskerville"/>
        </w:rPr>
      </w:pPr>
      <w:r w:rsidRPr="006B2E41">
        <w:rPr>
          <w:rFonts w:ascii="Times" w:hAnsi="Times" w:cs="Baskerville"/>
          <w:bCs/>
          <w:smallCaps/>
        </w:rPr>
        <w:tab/>
      </w:r>
      <w:r w:rsidRPr="006B2E41">
        <w:rPr>
          <w:rFonts w:ascii="Times" w:hAnsi="Times" w:cs="Baskerville"/>
        </w:rPr>
        <w:t>In our examination of binding th</w:t>
      </w:r>
      <w:r w:rsidR="003C34BC" w:rsidRPr="006B2E41">
        <w:rPr>
          <w:rFonts w:ascii="Times" w:hAnsi="Times" w:cs="Baskerville"/>
        </w:rPr>
        <w:t>us far, we have looked only at D</w:t>
      </w:r>
      <w:r w:rsidRPr="006B2E41">
        <w:rPr>
          <w:rFonts w:ascii="Times" w:hAnsi="Times" w:cs="Baskerville"/>
        </w:rPr>
        <w:t>Ps in verbal argument positions (i.e., subject and o</w:t>
      </w:r>
      <w:r w:rsidR="003C34BC" w:rsidRPr="006B2E41">
        <w:rPr>
          <w:rFonts w:ascii="Times" w:hAnsi="Times" w:cs="Baskerville"/>
        </w:rPr>
        <w:t>bject). However, as (7) shows, D</w:t>
      </w:r>
      <w:r w:rsidRPr="006B2E41">
        <w:rPr>
          <w:rFonts w:ascii="Times" w:hAnsi="Times" w:cs="Baskerville"/>
        </w:rPr>
        <w:t xml:space="preserve">Ps can also exist as nominal arguments. Given our definition of BT in </w:t>
      </w:r>
      <w:r w:rsidR="001C10AD">
        <w:rPr>
          <w:rFonts w:ascii="Times" w:hAnsi="Times" w:cs="Baskerville"/>
        </w:rPr>
        <w:t>(4), D</w:t>
      </w:r>
      <w:r w:rsidRPr="006B2E41">
        <w:rPr>
          <w:rFonts w:ascii="Times" w:hAnsi="Times" w:cs="Baskerville"/>
        </w:rPr>
        <w:t>Ps in nominal argument positions seem to behave as predicted:</w:t>
      </w:r>
      <w:r w:rsidR="00E57238" w:rsidRPr="006B2E41">
        <w:rPr>
          <w:rFonts w:ascii="Times" w:hAnsi="Times" w:cs="Baskerville"/>
        </w:rPr>
        <w:t xml:space="preserve"> the reflex</w:t>
      </w:r>
      <w:r w:rsidR="001C10AD">
        <w:rPr>
          <w:rFonts w:ascii="Times" w:hAnsi="Times" w:cs="Baskerville"/>
        </w:rPr>
        <w:t>i</w:t>
      </w:r>
      <w:r w:rsidR="00E57238" w:rsidRPr="006B2E41">
        <w:rPr>
          <w:rFonts w:ascii="Times" w:hAnsi="Times" w:cs="Baskerville"/>
        </w:rPr>
        <w:t>ve</w:t>
      </w:r>
      <w:r w:rsidRPr="006B2E41">
        <w:rPr>
          <w:rFonts w:ascii="Times" w:hAnsi="Times" w:cs="Baskerville"/>
        </w:rPr>
        <w:t xml:space="preserve"> </w:t>
      </w:r>
      <w:r w:rsidRPr="006B2E41">
        <w:rPr>
          <w:rFonts w:ascii="Times" w:hAnsi="Times" w:cs="Baskerville"/>
          <w:i/>
        </w:rPr>
        <w:t xml:space="preserve">himself </w:t>
      </w:r>
      <w:r w:rsidRPr="006B2E41">
        <w:rPr>
          <w:rFonts w:ascii="Times" w:hAnsi="Times" w:cs="Baskerville"/>
        </w:rPr>
        <w:t xml:space="preserve">is bound by the antecedent </w:t>
      </w:r>
      <w:r w:rsidRPr="006B2E41">
        <w:rPr>
          <w:rFonts w:ascii="Times" w:hAnsi="Times" w:cs="Baskerville"/>
          <w:i/>
        </w:rPr>
        <w:t xml:space="preserve">Casey, </w:t>
      </w:r>
      <w:r w:rsidRPr="006B2E41">
        <w:rPr>
          <w:rFonts w:ascii="Times" w:hAnsi="Times" w:cs="Baskerville"/>
        </w:rPr>
        <w:t xml:space="preserve">which is within its binding domain. </w:t>
      </w:r>
    </w:p>
    <w:p w14:paraId="4AF2DBB3" w14:textId="77777777" w:rsidR="001F72BE" w:rsidRDefault="001F72BE" w:rsidP="008D0E21">
      <w:pPr>
        <w:ind w:firstLine="720"/>
        <w:jc w:val="both"/>
        <w:rPr>
          <w:rFonts w:ascii="Times" w:hAnsi="Times" w:cs="Baskerville"/>
          <w:vertAlign w:val="subscript"/>
        </w:rPr>
      </w:pPr>
      <w:r w:rsidRPr="006B2E41">
        <w:rPr>
          <w:rFonts w:ascii="Times" w:hAnsi="Times" w:cs="Baskerville"/>
        </w:rPr>
        <w:lastRenderedPageBreak/>
        <w:t>(</w:t>
      </w:r>
      <w:r w:rsidRPr="006B2E41">
        <w:rPr>
          <w:rFonts w:ascii="Times" w:hAnsi="Times" w:cs="Baskerville"/>
        </w:rPr>
        <w:fldChar w:fldCharType="begin"/>
      </w:r>
      <w:r w:rsidRPr="006B2E41">
        <w:rPr>
          <w:rFonts w:ascii="Times" w:hAnsi="Times" w:cs="Baskerville"/>
        </w:rPr>
        <w:instrText xml:space="preserve"> SEQ ( \* ARABIC </w:instrText>
      </w:r>
      <w:r w:rsidRPr="006B2E41">
        <w:rPr>
          <w:rFonts w:ascii="Times" w:hAnsi="Times" w:cs="Baskerville"/>
        </w:rPr>
        <w:fldChar w:fldCharType="separate"/>
      </w:r>
      <w:r w:rsidR="005361B5">
        <w:rPr>
          <w:rFonts w:ascii="Times" w:hAnsi="Times" w:cs="Baskerville"/>
          <w:noProof/>
        </w:rPr>
        <w:t>7</w:t>
      </w:r>
      <w:r w:rsidRPr="006B2E41">
        <w:rPr>
          <w:rFonts w:ascii="Times" w:hAnsi="Times" w:cs="Baskerville"/>
        </w:rPr>
        <w:fldChar w:fldCharType="end"/>
      </w:r>
      <w:r w:rsidRPr="006B2E41">
        <w:rPr>
          <w:rFonts w:ascii="Times" w:hAnsi="Times" w:cs="Baskerville"/>
        </w:rPr>
        <w:t>)</w:t>
      </w:r>
      <w:r w:rsidRPr="006B2E41">
        <w:rPr>
          <w:rFonts w:ascii="Times" w:hAnsi="Times" w:cs="Baskerville"/>
        </w:rPr>
        <w:tab/>
      </w:r>
      <w:proofErr w:type="spellStart"/>
      <w:r w:rsidRPr="006B2E41">
        <w:rPr>
          <w:rFonts w:ascii="Times" w:hAnsi="Times" w:cs="Baskerville"/>
        </w:rPr>
        <w:t>Casey</w:t>
      </w:r>
      <w:r w:rsidRPr="006B2E41">
        <w:rPr>
          <w:rFonts w:ascii="Times" w:hAnsi="Times" w:cs="Baskerville"/>
          <w:vertAlign w:val="subscript"/>
        </w:rPr>
        <w:t>i</w:t>
      </w:r>
      <w:proofErr w:type="spellEnd"/>
      <w:r w:rsidRPr="006B2E41">
        <w:rPr>
          <w:rFonts w:ascii="Times" w:hAnsi="Times" w:cs="Baskerville"/>
        </w:rPr>
        <w:t xml:space="preserve"> took a picture of </w:t>
      </w:r>
      <w:proofErr w:type="spellStart"/>
      <w:r w:rsidRPr="006B2E41">
        <w:rPr>
          <w:rFonts w:ascii="Times" w:hAnsi="Times" w:cs="Baskerville"/>
        </w:rPr>
        <w:t>himself</w:t>
      </w:r>
      <w:r w:rsidRPr="006B2E41">
        <w:rPr>
          <w:rFonts w:ascii="Times" w:hAnsi="Times" w:cs="Baskerville"/>
          <w:vertAlign w:val="subscript"/>
        </w:rPr>
        <w:t>i</w:t>
      </w:r>
      <w:proofErr w:type="spellEnd"/>
      <w:r w:rsidRPr="006B2E41">
        <w:rPr>
          <w:rFonts w:ascii="Times" w:hAnsi="Times" w:cs="Baskerville"/>
        </w:rPr>
        <w:t>/*</w:t>
      </w:r>
      <w:proofErr w:type="spellStart"/>
      <w:r w:rsidRPr="006B2E41">
        <w:rPr>
          <w:rFonts w:ascii="Times" w:hAnsi="Times" w:cs="Baskerville"/>
        </w:rPr>
        <w:t>him</w:t>
      </w:r>
      <w:r w:rsidRPr="006B2E41">
        <w:rPr>
          <w:rFonts w:ascii="Times" w:hAnsi="Times" w:cs="Baskerville"/>
          <w:vertAlign w:val="subscript"/>
        </w:rPr>
        <w:t>i</w:t>
      </w:r>
      <w:proofErr w:type="spellEnd"/>
    </w:p>
    <w:p w14:paraId="27987F8C" w14:textId="77777777" w:rsidR="002F4282" w:rsidRPr="006B2E41" w:rsidRDefault="002F4282" w:rsidP="008D0E21">
      <w:pPr>
        <w:ind w:firstLine="720"/>
        <w:jc w:val="both"/>
        <w:rPr>
          <w:rFonts w:ascii="Times" w:hAnsi="Times" w:cs="Baskerville"/>
        </w:rPr>
      </w:pPr>
    </w:p>
    <w:p w14:paraId="61E32F6D" w14:textId="256B7BD1" w:rsidR="001F72BE" w:rsidRPr="006B2E41" w:rsidRDefault="001F72BE" w:rsidP="002F4282">
      <w:pPr>
        <w:spacing w:line="480" w:lineRule="auto"/>
        <w:ind w:firstLine="720"/>
        <w:jc w:val="both"/>
        <w:rPr>
          <w:rFonts w:ascii="Times" w:hAnsi="Times" w:cs="Baskerville"/>
        </w:rPr>
      </w:pPr>
      <w:r w:rsidRPr="006B2E41">
        <w:rPr>
          <w:rFonts w:ascii="Times" w:hAnsi="Times" w:cs="Baskerville"/>
        </w:rPr>
        <w:t>However, if we expand our database to include</w:t>
      </w:r>
      <w:r w:rsidR="00E57238" w:rsidRPr="006B2E41">
        <w:rPr>
          <w:rFonts w:ascii="Times" w:hAnsi="Times" w:cs="Baskerville"/>
        </w:rPr>
        <w:t xml:space="preserve"> NPs with prenominal arguments (i.e., possessors), non-reflexives are permitted, or even obligatory (</w:t>
      </w:r>
      <w:proofErr w:type="spellStart"/>
      <w:r w:rsidR="006764F6" w:rsidRPr="006B2E41">
        <w:rPr>
          <w:rFonts w:ascii="Times" w:hAnsi="Times" w:cs="Baskerville"/>
        </w:rPr>
        <w:t>Büring</w:t>
      </w:r>
      <w:proofErr w:type="spellEnd"/>
      <w:r w:rsidR="006764F6" w:rsidRPr="006B2E41">
        <w:rPr>
          <w:rFonts w:ascii="Times" w:hAnsi="Times" w:cs="Baskerville"/>
        </w:rPr>
        <w:t xml:space="preserve">, 2005; </w:t>
      </w:r>
      <w:r w:rsidR="0044096B" w:rsidRPr="006B2E41">
        <w:rPr>
          <w:rFonts w:ascii="Times" w:hAnsi="Times" w:cs="Baskerville"/>
          <w:i/>
        </w:rPr>
        <w:t>cf.</w:t>
      </w:r>
      <w:r w:rsidR="0044096B" w:rsidRPr="006B2E41">
        <w:rPr>
          <w:rFonts w:ascii="Times" w:hAnsi="Times" w:cs="Baskerville"/>
        </w:rPr>
        <w:t xml:space="preserve"> Keller</w:t>
      </w:r>
      <w:r w:rsidR="006764F6" w:rsidRPr="006B2E41">
        <w:rPr>
          <w:rFonts w:ascii="Times" w:hAnsi="Times" w:cs="Baskerville"/>
        </w:rPr>
        <w:t xml:space="preserve"> &amp; </w:t>
      </w:r>
      <w:proofErr w:type="spellStart"/>
      <w:r w:rsidR="006764F6" w:rsidRPr="006B2E41">
        <w:rPr>
          <w:rFonts w:ascii="Times" w:hAnsi="Times" w:cs="Baskerville"/>
        </w:rPr>
        <w:t>Asudeh</w:t>
      </w:r>
      <w:proofErr w:type="spellEnd"/>
      <w:r w:rsidR="006764F6" w:rsidRPr="006B2E41">
        <w:rPr>
          <w:rFonts w:ascii="Times" w:hAnsi="Times" w:cs="Baskerville"/>
        </w:rPr>
        <w:t>, 2001</w:t>
      </w:r>
      <w:r w:rsidR="00E57238" w:rsidRPr="006B2E41">
        <w:rPr>
          <w:rFonts w:ascii="Times" w:hAnsi="Times" w:cs="Baskerville"/>
        </w:rPr>
        <w:t>):</w:t>
      </w:r>
    </w:p>
    <w:p w14:paraId="639F5AC9" w14:textId="77777777" w:rsidR="00E57238" w:rsidRDefault="00E57238" w:rsidP="008D0E21">
      <w:pPr>
        <w:ind w:firstLine="720"/>
        <w:jc w:val="both"/>
        <w:rPr>
          <w:rFonts w:ascii="Times" w:hAnsi="Times" w:cs="Baskerville"/>
        </w:rPr>
      </w:pPr>
      <w:r w:rsidRPr="006B2E41">
        <w:rPr>
          <w:rFonts w:ascii="Times" w:hAnsi="Times" w:cs="Baskerville"/>
        </w:rPr>
        <w:t>(</w:t>
      </w:r>
      <w:r w:rsidRPr="006B2E41">
        <w:rPr>
          <w:rFonts w:ascii="Times" w:hAnsi="Times" w:cs="Baskerville"/>
        </w:rPr>
        <w:fldChar w:fldCharType="begin"/>
      </w:r>
      <w:r w:rsidRPr="006B2E41">
        <w:rPr>
          <w:rFonts w:ascii="Times" w:hAnsi="Times" w:cs="Baskerville"/>
        </w:rPr>
        <w:instrText xml:space="preserve"> SEQ ( \* ARABIC </w:instrText>
      </w:r>
      <w:r w:rsidRPr="006B2E41">
        <w:rPr>
          <w:rFonts w:ascii="Times" w:hAnsi="Times" w:cs="Baskerville"/>
        </w:rPr>
        <w:fldChar w:fldCharType="separate"/>
      </w:r>
      <w:r w:rsidR="005361B5">
        <w:rPr>
          <w:rFonts w:ascii="Times" w:hAnsi="Times" w:cs="Baskerville"/>
          <w:noProof/>
        </w:rPr>
        <w:t>8</w:t>
      </w:r>
      <w:r w:rsidRPr="006B2E41">
        <w:rPr>
          <w:rFonts w:ascii="Times" w:hAnsi="Times" w:cs="Baskerville"/>
        </w:rPr>
        <w:fldChar w:fldCharType="end"/>
      </w:r>
      <w:r w:rsidRPr="006B2E41">
        <w:rPr>
          <w:rFonts w:ascii="Times" w:hAnsi="Times" w:cs="Baskerville"/>
        </w:rPr>
        <w:t>)</w:t>
      </w:r>
      <w:r w:rsidRPr="006B2E41">
        <w:rPr>
          <w:rFonts w:ascii="Times" w:hAnsi="Times" w:cs="Baskerville"/>
        </w:rPr>
        <w:tab/>
      </w:r>
      <w:proofErr w:type="spellStart"/>
      <w:r w:rsidRPr="006B2E41">
        <w:rPr>
          <w:rFonts w:ascii="Times" w:hAnsi="Times" w:cs="Baskerville"/>
        </w:rPr>
        <w:t>Casey</w:t>
      </w:r>
      <w:r w:rsidRPr="006B2E41">
        <w:rPr>
          <w:rFonts w:ascii="Times" w:hAnsi="Times" w:cs="Baskerville"/>
          <w:vertAlign w:val="subscript"/>
        </w:rPr>
        <w:t>i</w:t>
      </w:r>
      <w:proofErr w:type="spellEnd"/>
      <w:r w:rsidRPr="006B2E41">
        <w:rPr>
          <w:rFonts w:ascii="Times" w:hAnsi="Times" w:cs="Baskerville"/>
        </w:rPr>
        <w:t xml:space="preserve"> saw Ella’s picture of *</w:t>
      </w:r>
      <w:proofErr w:type="spellStart"/>
      <w:r w:rsidRPr="006B2E41">
        <w:rPr>
          <w:rFonts w:ascii="Times" w:hAnsi="Times" w:cs="Baskerville"/>
        </w:rPr>
        <w:t>himself</w:t>
      </w:r>
      <w:r w:rsidRPr="006B2E41">
        <w:rPr>
          <w:rFonts w:ascii="Times" w:hAnsi="Times" w:cs="Baskerville"/>
          <w:vertAlign w:val="subscript"/>
        </w:rPr>
        <w:t>i</w:t>
      </w:r>
      <w:proofErr w:type="spellEnd"/>
      <w:r w:rsidRPr="006B2E41">
        <w:rPr>
          <w:rFonts w:ascii="Times" w:hAnsi="Times" w:cs="Baskerville"/>
        </w:rPr>
        <w:t>/</w:t>
      </w:r>
      <w:proofErr w:type="spellStart"/>
      <w:r w:rsidRPr="006B2E41">
        <w:rPr>
          <w:rFonts w:ascii="Times" w:hAnsi="Times" w:cs="Baskerville"/>
        </w:rPr>
        <w:t>him</w:t>
      </w:r>
      <w:r w:rsidRPr="006B2E41">
        <w:rPr>
          <w:rFonts w:ascii="Times" w:hAnsi="Times" w:cs="Baskerville"/>
          <w:vertAlign w:val="subscript"/>
        </w:rPr>
        <w:t>i</w:t>
      </w:r>
      <w:proofErr w:type="spellEnd"/>
      <w:r w:rsidRPr="006B2E41">
        <w:rPr>
          <w:rFonts w:ascii="Times" w:hAnsi="Times" w:cs="Baskerville"/>
        </w:rPr>
        <w:t xml:space="preserve"> </w:t>
      </w:r>
    </w:p>
    <w:p w14:paraId="2061E977" w14:textId="77777777" w:rsidR="002F4282" w:rsidRPr="006B2E41" w:rsidRDefault="002F4282" w:rsidP="008D0E21">
      <w:pPr>
        <w:ind w:firstLine="720"/>
        <w:jc w:val="both"/>
        <w:rPr>
          <w:rFonts w:ascii="Times" w:hAnsi="Times" w:cs="Baskerville"/>
        </w:rPr>
      </w:pPr>
    </w:p>
    <w:p w14:paraId="736ACA53" w14:textId="0512EDB0" w:rsidR="00E57238" w:rsidRPr="006B2E41" w:rsidRDefault="00E57238" w:rsidP="002F4282">
      <w:pPr>
        <w:spacing w:line="480" w:lineRule="auto"/>
        <w:ind w:firstLine="720"/>
        <w:jc w:val="both"/>
        <w:rPr>
          <w:rFonts w:ascii="Times" w:hAnsi="Times" w:cs="Baskerville"/>
        </w:rPr>
      </w:pPr>
      <w:r w:rsidRPr="006B2E41">
        <w:rPr>
          <w:rFonts w:ascii="Times" w:hAnsi="Times" w:cs="Baskerville"/>
        </w:rPr>
        <w:t xml:space="preserve">Therefore, we propose a refinement to our definition of </w:t>
      </w:r>
      <w:r w:rsidRPr="006B2E41">
        <w:rPr>
          <w:rFonts w:ascii="Times" w:hAnsi="Times" w:cs="Baskerville"/>
          <w:i/>
        </w:rPr>
        <w:t xml:space="preserve">binding domain </w:t>
      </w:r>
      <w:r w:rsidRPr="006B2E41">
        <w:rPr>
          <w:rFonts w:ascii="Times" w:hAnsi="Times" w:cs="Baskerville"/>
        </w:rPr>
        <w:t>as formulated in (4). This new definition, presented in (9), incorporates Chomsky’s (198</w:t>
      </w:r>
      <w:r w:rsidR="006764F6" w:rsidRPr="006B2E41">
        <w:rPr>
          <w:rFonts w:ascii="Times" w:hAnsi="Times" w:cs="Baskerville"/>
        </w:rPr>
        <w:t>1) idea of a Subject, which is defined as a</w:t>
      </w:r>
      <w:r w:rsidRPr="006B2E41">
        <w:rPr>
          <w:rFonts w:ascii="Times" w:hAnsi="Times" w:cs="Baskerville"/>
        </w:rPr>
        <w:t xml:space="preserve"> DP in either [Spec, TP] or [Spec, DP] position. Thus, (9) yields the s</w:t>
      </w:r>
      <w:r w:rsidR="003C34BC" w:rsidRPr="006B2E41">
        <w:rPr>
          <w:rFonts w:ascii="Times" w:hAnsi="Times" w:cs="Baskerville"/>
        </w:rPr>
        <w:t>ame results for sentences with D</w:t>
      </w:r>
      <w:r w:rsidRPr="006B2E41">
        <w:rPr>
          <w:rFonts w:ascii="Times" w:hAnsi="Times" w:cs="Baskerville"/>
        </w:rPr>
        <w:t>Ps in verbal argument positions, while capturing the contrast between (7) and (8).</w:t>
      </w:r>
    </w:p>
    <w:p w14:paraId="62E0D546" w14:textId="77777777" w:rsidR="00E57238" w:rsidRDefault="00E57238" w:rsidP="008D0E21">
      <w:pPr>
        <w:ind w:firstLine="720"/>
        <w:jc w:val="both"/>
        <w:rPr>
          <w:rFonts w:ascii="Times" w:hAnsi="Times" w:cs="Baskerville"/>
        </w:rPr>
      </w:pPr>
      <w:r w:rsidRPr="006B2E41">
        <w:rPr>
          <w:rFonts w:ascii="Times" w:hAnsi="Times" w:cs="Baskerville"/>
        </w:rPr>
        <w:t>(</w:t>
      </w:r>
      <w:r w:rsidRPr="006B2E41">
        <w:rPr>
          <w:rFonts w:ascii="Times" w:hAnsi="Times" w:cs="Baskerville"/>
        </w:rPr>
        <w:fldChar w:fldCharType="begin"/>
      </w:r>
      <w:r w:rsidRPr="006B2E41">
        <w:rPr>
          <w:rFonts w:ascii="Times" w:hAnsi="Times" w:cs="Baskerville"/>
        </w:rPr>
        <w:instrText xml:space="preserve"> SEQ ( \* ARABIC </w:instrText>
      </w:r>
      <w:r w:rsidRPr="006B2E41">
        <w:rPr>
          <w:rFonts w:ascii="Times" w:hAnsi="Times" w:cs="Baskerville"/>
        </w:rPr>
        <w:fldChar w:fldCharType="separate"/>
      </w:r>
      <w:r w:rsidR="005361B5">
        <w:rPr>
          <w:rFonts w:ascii="Times" w:hAnsi="Times" w:cs="Baskerville"/>
          <w:noProof/>
        </w:rPr>
        <w:t>9</w:t>
      </w:r>
      <w:r w:rsidRPr="006B2E41">
        <w:rPr>
          <w:rFonts w:ascii="Times" w:hAnsi="Times" w:cs="Baskerville"/>
        </w:rPr>
        <w:fldChar w:fldCharType="end"/>
      </w:r>
      <w:r w:rsidRPr="006B2E41">
        <w:rPr>
          <w:rFonts w:ascii="Times" w:hAnsi="Times" w:cs="Baskerville"/>
        </w:rPr>
        <w:t>)</w:t>
      </w:r>
      <w:r w:rsidRPr="006B2E41">
        <w:rPr>
          <w:rFonts w:ascii="Times" w:hAnsi="Times" w:cs="Baskerville"/>
        </w:rPr>
        <w:tab/>
        <w:t>Binding domain</w:t>
      </w:r>
      <w:r w:rsidR="003C34BC" w:rsidRPr="006B2E41">
        <w:rPr>
          <w:rFonts w:ascii="Times" w:hAnsi="Times" w:cs="Baskerville"/>
        </w:rPr>
        <w:t xml:space="preserve"> (provisional)</w:t>
      </w:r>
    </w:p>
    <w:p w14:paraId="0BE99832" w14:textId="77777777" w:rsidR="002F4282" w:rsidRPr="006B2E41" w:rsidRDefault="002F4282" w:rsidP="008D0E21">
      <w:pPr>
        <w:ind w:firstLine="720"/>
        <w:jc w:val="both"/>
        <w:rPr>
          <w:rFonts w:ascii="Times" w:hAnsi="Times" w:cs="Baskerville"/>
        </w:rPr>
      </w:pPr>
    </w:p>
    <w:p w14:paraId="6662D9D6" w14:textId="77777777" w:rsidR="00E57238" w:rsidRDefault="00E57238" w:rsidP="008D0E21">
      <w:pPr>
        <w:ind w:left="1440"/>
        <w:jc w:val="both"/>
        <w:rPr>
          <w:rFonts w:ascii="Times" w:hAnsi="Times" w:cs="Baskerville"/>
        </w:rPr>
      </w:pPr>
      <w:r w:rsidRPr="006B2E41">
        <w:rPr>
          <w:rFonts w:ascii="Times" w:hAnsi="Times" w:cs="Baskerville"/>
        </w:rPr>
        <w:t xml:space="preserve">XP is the binding domain for YP </w:t>
      </w:r>
      <w:proofErr w:type="spellStart"/>
      <w:r w:rsidRPr="006B2E41">
        <w:rPr>
          <w:rFonts w:ascii="Times" w:hAnsi="Times" w:cs="Baskerville"/>
        </w:rPr>
        <w:t>iff</w:t>
      </w:r>
      <w:proofErr w:type="spellEnd"/>
      <w:r w:rsidRPr="006B2E41">
        <w:rPr>
          <w:rFonts w:ascii="Times" w:hAnsi="Times" w:cs="Baskerville"/>
        </w:rPr>
        <w:t xml:space="preserve"> XP is the smallest clause that contains the pronoun and a Subject</w:t>
      </w:r>
    </w:p>
    <w:p w14:paraId="1B806393" w14:textId="77777777" w:rsidR="002F4282" w:rsidRPr="006B2E41" w:rsidRDefault="002F4282" w:rsidP="008D0E21">
      <w:pPr>
        <w:ind w:left="1440"/>
        <w:jc w:val="both"/>
        <w:rPr>
          <w:rFonts w:ascii="Times" w:hAnsi="Times" w:cs="Baskerville"/>
        </w:rPr>
      </w:pPr>
    </w:p>
    <w:p w14:paraId="794BC6CC" w14:textId="5D7FEFE0" w:rsidR="00E57238" w:rsidRDefault="001C10AD" w:rsidP="008D0E21">
      <w:pPr>
        <w:ind w:left="1440"/>
        <w:jc w:val="both"/>
        <w:rPr>
          <w:rFonts w:ascii="Times" w:hAnsi="Times" w:cs="Baskerville"/>
        </w:rPr>
      </w:pPr>
      <w:r>
        <w:rPr>
          <w:rFonts w:ascii="Times" w:hAnsi="Times" w:cs="Baskerville"/>
        </w:rPr>
        <w:t>...</w:t>
      </w:r>
      <w:r w:rsidR="00E57238" w:rsidRPr="006B2E41">
        <w:rPr>
          <w:rFonts w:ascii="Times" w:hAnsi="Times" w:cs="Baskerville"/>
        </w:rPr>
        <w:t xml:space="preserve">where a Subject is either a </w:t>
      </w:r>
      <w:r>
        <w:rPr>
          <w:rFonts w:ascii="Times" w:hAnsi="Times" w:cs="Baskerville"/>
        </w:rPr>
        <w:t>verbal argument or a possessive</w:t>
      </w:r>
    </w:p>
    <w:p w14:paraId="67463845" w14:textId="77777777" w:rsidR="002F4282" w:rsidRPr="006B2E41" w:rsidRDefault="002F4282" w:rsidP="008D0E21">
      <w:pPr>
        <w:ind w:left="1440"/>
        <w:jc w:val="both"/>
        <w:rPr>
          <w:rFonts w:ascii="Times" w:hAnsi="Times" w:cs="Baskerville"/>
        </w:rPr>
      </w:pPr>
    </w:p>
    <w:p w14:paraId="6B167B10" w14:textId="77777777" w:rsidR="0016584D" w:rsidRPr="006B2E41" w:rsidRDefault="00E57238" w:rsidP="002F4282">
      <w:pPr>
        <w:spacing w:line="480" w:lineRule="auto"/>
        <w:ind w:firstLine="720"/>
        <w:jc w:val="both"/>
        <w:rPr>
          <w:rFonts w:ascii="Times" w:hAnsi="Times" w:cs="Baskerville"/>
        </w:rPr>
      </w:pPr>
      <w:r w:rsidRPr="006B2E41">
        <w:rPr>
          <w:rFonts w:ascii="Times" w:hAnsi="Times" w:cs="Baskerville"/>
        </w:rPr>
        <w:t xml:space="preserve">Still, however, this definition is not sufficient. </w:t>
      </w:r>
      <w:r w:rsidR="0016584D" w:rsidRPr="006B2E41">
        <w:rPr>
          <w:rFonts w:ascii="Times" w:hAnsi="Times" w:cs="Baskerville"/>
        </w:rPr>
        <w:t>The examples in (</w:t>
      </w:r>
      <w:r w:rsidRPr="006B2E41">
        <w:rPr>
          <w:rFonts w:ascii="Times" w:hAnsi="Times" w:cs="Baskerville"/>
        </w:rPr>
        <w:t>10</w:t>
      </w:r>
      <w:r w:rsidR="00D810AB" w:rsidRPr="006B2E41">
        <w:rPr>
          <w:rFonts w:ascii="Times" w:hAnsi="Times" w:cs="Baskerville"/>
        </w:rPr>
        <w:t>) illustrate</w:t>
      </w:r>
      <w:r w:rsidR="0016584D" w:rsidRPr="006B2E41">
        <w:rPr>
          <w:rFonts w:ascii="Times" w:hAnsi="Times" w:cs="Baskerville"/>
        </w:rPr>
        <w:t xml:space="preserve"> that the </w:t>
      </w:r>
      <w:r w:rsidRPr="006B2E41">
        <w:rPr>
          <w:rFonts w:ascii="Times" w:hAnsi="Times" w:cs="Baskerville"/>
        </w:rPr>
        <w:t>definition of a binding domain in (9)</w:t>
      </w:r>
      <w:r w:rsidR="0016584D" w:rsidRPr="006B2E41">
        <w:rPr>
          <w:rFonts w:ascii="Times" w:hAnsi="Times" w:cs="Baskerville"/>
        </w:rPr>
        <w:t xml:space="preserve"> </w:t>
      </w:r>
      <w:r w:rsidRPr="006B2E41">
        <w:rPr>
          <w:rFonts w:ascii="Times" w:hAnsi="Times" w:cs="Baskerville"/>
        </w:rPr>
        <w:t>requires an additional nuance:</w:t>
      </w:r>
    </w:p>
    <w:p w14:paraId="587C17DC" w14:textId="77777777" w:rsidR="0016584D" w:rsidRPr="006B2E41" w:rsidRDefault="0016584D"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10</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r>
      <w:r w:rsidR="00D810AB" w:rsidRPr="006B2E41">
        <w:rPr>
          <w:rFonts w:ascii="Times" w:hAnsi="Times" w:cs="Baskerville"/>
        </w:rPr>
        <w:t>*</w:t>
      </w:r>
      <w:r w:rsidRPr="006B2E41">
        <w:rPr>
          <w:rFonts w:ascii="Times" w:hAnsi="Times" w:cs="Baskerville"/>
        </w:rPr>
        <w:t xml:space="preserve">Casey hopes that himself </w:t>
      </w:r>
      <w:r w:rsidR="00471030" w:rsidRPr="006B2E41">
        <w:rPr>
          <w:rFonts w:ascii="Times" w:hAnsi="Times" w:cs="Baskerville"/>
        </w:rPr>
        <w:t>won the race</w:t>
      </w:r>
    </w:p>
    <w:p w14:paraId="2BAC4749" w14:textId="77777777" w:rsidR="0016584D" w:rsidRDefault="0016584D"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Casey expects himself to win the race</w:t>
      </w:r>
    </w:p>
    <w:p w14:paraId="2778B4BA" w14:textId="77777777" w:rsidR="002F4282" w:rsidRPr="006B2E41" w:rsidRDefault="002F4282" w:rsidP="008D0E21">
      <w:pPr>
        <w:rPr>
          <w:rFonts w:ascii="Times" w:hAnsi="Times" w:cs="Baskerville"/>
        </w:rPr>
      </w:pPr>
    </w:p>
    <w:p w14:paraId="0B3798BC" w14:textId="77777777" w:rsidR="0016584D" w:rsidRPr="006B2E41" w:rsidRDefault="0016584D" w:rsidP="002F4282">
      <w:pPr>
        <w:spacing w:line="480" w:lineRule="auto"/>
        <w:jc w:val="both"/>
        <w:rPr>
          <w:rFonts w:ascii="Times" w:hAnsi="Times" w:cs="Baskerville"/>
        </w:rPr>
      </w:pPr>
      <w:r w:rsidRPr="006B2E41">
        <w:rPr>
          <w:rFonts w:ascii="Times" w:hAnsi="Times" w:cs="Baskerville"/>
        </w:rPr>
        <w:tab/>
        <w:t>In both versions of (</w:t>
      </w:r>
      <w:r w:rsidR="00E57238" w:rsidRPr="006B2E41">
        <w:rPr>
          <w:rFonts w:ascii="Times" w:hAnsi="Times" w:cs="Baskerville"/>
        </w:rPr>
        <w:t>10</w:t>
      </w:r>
      <w:r w:rsidRPr="006B2E41">
        <w:rPr>
          <w:rFonts w:ascii="Times" w:hAnsi="Times" w:cs="Baskerville"/>
        </w:rPr>
        <w:t xml:space="preserve">), the reflexive is bound </w:t>
      </w:r>
      <w:r w:rsidR="00BE0037" w:rsidRPr="006B2E41">
        <w:rPr>
          <w:rFonts w:ascii="Times" w:hAnsi="Times" w:cs="Baskerville"/>
        </w:rPr>
        <w:t>by an antecedent outside of the minimal clause that contains the reflexive and a Subject</w:t>
      </w:r>
      <w:r w:rsidRPr="006B2E41">
        <w:rPr>
          <w:rFonts w:ascii="Times" w:hAnsi="Times" w:cs="Baskerville"/>
        </w:rPr>
        <w:t xml:space="preserve">. </w:t>
      </w:r>
      <w:r w:rsidR="00BE0037" w:rsidRPr="006B2E41">
        <w:rPr>
          <w:rFonts w:ascii="Times" w:hAnsi="Times" w:cs="Baskerville"/>
        </w:rPr>
        <w:t>Accordingly, (10a) is ungrammatical:</w:t>
      </w:r>
      <w:r w:rsidRPr="006B2E41">
        <w:rPr>
          <w:rFonts w:ascii="Times" w:hAnsi="Times" w:cs="Baskerville"/>
        </w:rPr>
        <w:t xml:space="preserve"> the antecedent (</w:t>
      </w:r>
      <w:r w:rsidRPr="006B2E41">
        <w:rPr>
          <w:rFonts w:ascii="Times" w:hAnsi="Times" w:cs="Baskerville"/>
          <w:i/>
        </w:rPr>
        <w:t>Casey</w:t>
      </w:r>
      <w:r w:rsidRPr="006B2E41">
        <w:rPr>
          <w:rFonts w:ascii="Times" w:hAnsi="Times" w:cs="Baskerville"/>
        </w:rPr>
        <w:t>) is not in the binding domain of the reflexive (</w:t>
      </w:r>
      <w:r w:rsidRPr="006B2E41">
        <w:rPr>
          <w:rFonts w:ascii="Times" w:hAnsi="Times" w:cs="Baskerville"/>
          <w:i/>
        </w:rPr>
        <w:t>himself</w:t>
      </w:r>
      <w:r w:rsidRPr="006B2E41">
        <w:rPr>
          <w:rFonts w:ascii="Times" w:hAnsi="Times" w:cs="Baskerville"/>
        </w:rPr>
        <w:t>), and thus two cannot co-index. However,</w:t>
      </w:r>
      <w:r w:rsidR="00D810AB" w:rsidRPr="006B2E41">
        <w:rPr>
          <w:rFonts w:ascii="Times" w:hAnsi="Times" w:cs="Baskerville"/>
        </w:rPr>
        <w:t xml:space="preserve"> contrary to the conception of </w:t>
      </w:r>
      <w:r w:rsidR="00BE0037" w:rsidRPr="006B2E41">
        <w:rPr>
          <w:rFonts w:ascii="Times" w:hAnsi="Times" w:cs="Baskerville"/>
        </w:rPr>
        <w:t>a binding domain</w:t>
      </w:r>
      <w:r w:rsidR="00D810AB" w:rsidRPr="006B2E41">
        <w:rPr>
          <w:rFonts w:ascii="Times" w:hAnsi="Times" w:cs="Baskerville"/>
        </w:rPr>
        <w:t xml:space="preserve"> in (</w:t>
      </w:r>
      <w:r w:rsidR="00BE0037" w:rsidRPr="006B2E41">
        <w:rPr>
          <w:rFonts w:ascii="Times" w:hAnsi="Times" w:cs="Baskerville"/>
        </w:rPr>
        <w:t>9</w:t>
      </w:r>
      <w:r w:rsidR="00D810AB" w:rsidRPr="006B2E41">
        <w:rPr>
          <w:rFonts w:ascii="Times" w:hAnsi="Times" w:cs="Baskerville"/>
        </w:rPr>
        <w:t>),</w:t>
      </w:r>
      <w:r w:rsidRPr="006B2E41">
        <w:rPr>
          <w:rFonts w:ascii="Times" w:hAnsi="Times" w:cs="Baskerville"/>
        </w:rPr>
        <w:t xml:space="preserve"> the reflexive </w:t>
      </w:r>
      <w:r w:rsidRPr="006B2E41">
        <w:rPr>
          <w:rFonts w:ascii="Times" w:hAnsi="Times" w:cs="Baskerville"/>
          <w:i/>
        </w:rPr>
        <w:t xml:space="preserve">is </w:t>
      </w:r>
      <w:r w:rsidRPr="006B2E41">
        <w:rPr>
          <w:rFonts w:ascii="Times" w:hAnsi="Times" w:cs="Baskerville"/>
        </w:rPr>
        <w:t>grammatical in (</w:t>
      </w:r>
      <w:r w:rsidR="00BE0037" w:rsidRPr="006B2E41">
        <w:rPr>
          <w:rFonts w:ascii="Times" w:hAnsi="Times" w:cs="Baskerville"/>
        </w:rPr>
        <w:t>10</w:t>
      </w:r>
      <w:r w:rsidRPr="006B2E41">
        <w:rPr>
          <w:rFonts w:ascii="Times" w:hAnsi="Times" w:cs="Baskerville"/>
        </w:rPr>
        <w:t xml:space="preserve">b), where it appears in a non-finite ECM construction. </w:t>
      </w:r>
    </w:p>
    <w:p w14:paraId="6EEB1646" w14:textId="6A5E4D93" w:rsidR="0016584D" w:rsidRPr="006B2E41" w:rsidRDefault="0016584D" w:rsidP="002F4282">
      <w:pPr>
        <w:spacing w:line="480" w:lineRule="auto"/>
        <w:jc w:val="both"/>
        <w:rPr>
          <w:rFonts w:ascii="Times" w:hAnsi="Times" w:cs="Baskerville"/>
        </w:rPr>
      </w:pPr>
      <w:r w:rsidRPr="006B2E41">
        <w:rPr>
          <w:rFonts w:ascii="Times" w:hAnsi="Times" w:cs="Baskerville"/>
        </w:rPr>
        <w:lastRenderedPageBreak/>
        <w:tab/>
        <w:t>Given the data in (</w:t>
      </w:r>
      <w:r w:rsidR="006764F6" w:rsidRPr="006B2E41">
        <w:rPr>
          <w:rFonts w:ascii="Times" w:hAnsi="Times" w:cs="Baskerville"/>
        </w:rPr>
        <w:t>10)</w:t>
      </w:r>
      <w:r w:rsidRPr="006B2E41">
        <w:rPr>
          <w:rFonts w:ascii="Times" w:hAnsi="Times" w:cs="Baskerville"/>
        </w:rPr>
        <w:t xml:space="preserve">, Chomsky (1981: 209) proposes </w:t>
      </w:r>
      <w:r w:rsidR="003C34BC" w:rsidRPr="006B2E41">
        <w:rPr>
          <w:rFonts w:ascii="Times" w:hAnsi="Times" w:cs="Baskerville"/>
        </w:rPr>
        <w:t xml:space="preserve">a distinction between a Subject and a </w:t>
      </w:r>
      <w:r w:rsidR="003C34BC" w:rsidRPr="006B2E41">
        <w:rPr>
          <w:rFonts w:ascii="Times" w:hAnsi="Times" w:cs="Baskerville"/>
          <w:smallCaps/>
        </w:rPr>
        <w:t>subject,</w:t>
      </w:r>
      <w:r w:rsidR="003C34BC" w:rsidRPr="006B2E41">
        <w:rPr>
          <w:rFonts w:ascii="Times" w:hAnsi="Times" w:cs="Baskerville"/>
        </w:rPr>
        <w:t xml:space="preserve"> the latter of which </w:t>
      </w:r>
      <w:r w:rsidRPr="006B2E41">
        <w:rPr>
          <w:rFonts w:ascii="Times" w:hAnsi="Times" w:cs="Baskerville"/>
        </w:rPr>
        <w:t>corresponds to tense and agreement features.</w:t>
      </w:r>
      <w:r w:rsidR="00E4199C" w:rsidRPr="006B2E41">
        <w:rPr>
          <w:rStyle w:val="FootnoteReference"/>
          <w:rFonts w:ascii="Times" w:hAnsi="Times" w:cs="Baskerville"/>
        </w:rPr>
        <w:footnoteReference w:id="4"/>
      </w:r>
      <w:r w:rsidR="00E4199C" w:rsidRPr="006B2E41">
        <w:rPr>
          <w:rFonts w:ascii="Times" w:hAnsi="Times" w:cs="Baskerville"/>
        </w:rPr>
        <w:t xml:space="preserve"> In </w:t>
      </w:r>
      <w:r w:rsidR="001F72BE" w:rsidRPr="006B2E41">
        <w:rPr>
          <w:rFonts w:ascii="Times" w:hAnsi="Times" w:cs="Baskerville"/>
        </w:rPr>
        <w:t>oth</w:t>
      </w:r>
      <w:r w:rsidR="00E4199C" w:rsidRPr="006B2E41">
        <w:rPr>
          <w:rFonts w:ascii="Times" w:hAnsi="Times" w:cs="Baskerville"/>
        </w:rPr>
        <w:t xml:space="preserve">er words, </w:t>
      </w:r>
      <w:r w:rsidR="003C34BC" w:rsidRPr="006B2E41">
        <w:rPr>
          <w:rFonts w:ascii="Times" w:hAnsi="Times" w:cs="Baskerville"/>
        </w:rPr>
        <w:t xml:space="preserve">for DPs in verbal argument positions, </w:t>
      </w:r>
      <w:r w:rsidR="00E4199C" w:rsidRPr="006B2E41">
        <w:rPr>
          <w:rFonts w:ascii="Times" w:hAnsi="Times" w:cs="Baskerville"/>
        </w:rPr>
        <w:t xml:space="preserve">a pronoun’s binding domain must include </w:t>
      </w:r>
      <w:r w:rsidR="00E4199C" w:rsidRPr="006B2E41">
        <w:rPr>
          <w:rFonts w:ascii="Times" w:hAnsi="Times" w:cs="Baskerville"/>
          <w:i/>
        </w:rPr>
        <w:t xml:space="preserve">finite </w:t>
      </w:r>
      <w:r w:rsidR="00E4199C" w:rsidRPr="006B2E41">
        <w:rPr>
          <w:rFonts w:ascii="Times" w:hAnsi="Times" w:cs="Baskerville"/>
        </w:rPr>
        <w:t xml:space="preserve">T. With this addition, we update our </w:t>
      </w:r>
      <w:r w:rsidR="003C34BC" w:rsidRPr="006B2E41">
        <w:rPr>
          <w:rFonts w:ascii="Times" w:hAnsi="Times" w:cs="Baskerville"/>
        </w:rPr>
        <w:t>definition of a binding domain in (11):</w:t>
      </w:r>
    </w:p>
    <w:p w14:paraId="4BC25B30" w14:textId="77777777" w:rsidR="003C34BC" w:rsidRDefault="003C34BC" w:rsidP="008D0E21">
      <w:pPr>
        <w:ind w:firstLine="720"/>
        <w:jc w:val="both"/>
        <w:rPr>
          <w:rFonts w:ascii="Times" w:hAnsi="Times" w:cs="Baskerville"/>
        </w:rPr>
      </w:pPr>
      <w:r w:rsidRPr="006B2E41">
        <w:rPr>
          <w:rFonts w:ascii="Times" w:hAnsi="Times" w:cs="Baskerville"/>
        </w:rPr>
        <w:t>(</w:t>
      </w:r>
      <w:r w:rsidRPr="006B2E41">
        <w:rPr>
          <w:rFonts w:ascii="Times" w:hAnsi="Times" w:cs="Baskerville"/>
        </w:rPr>
        <w:fldChar w:fldCharType="begin"/>
      </w:r>
      <w:r w:rsidRPr="006B2E41">
        <w:rPr>
          <w:rFonts w:ascii="Times" w:hAnsi="Times" w:cs="Baskerville"/>
        </w:rPr>
        <w:instrText xml:space="preserve"> SEQ ( \* ARABIC </w:instrText>
      </w:r>
      <w:r w:rsidRPr="006B2E41">
        <w:rPr>
          <w:rFonts w:ascii="Times" w:hAnsi="Times" w:cs="Baskerville"/>
        </w:rPr>
        <w:fldChar w:fldCharType="separate"/>
      </w:r>
      <w:r w:rsidR="005361B5">
        <w:rPr>
          <w:rFonts w:ascii="Times" w:hAnsi="Times" w:cs="Baskerville"/>
          <w:noProof/>
        </w:rPr>
        <w:t>11</w:t>
      </w:r>
      <w:r w:rsidRPr="006B2E41">
        <w:rPr>
          <w:rFonts w:ascii="Times" w:hAnsi="Times" w:cs="Baskerville"/>
        </w:rPr>
        <w:fldChar w:fldCharType="end"/>
      </w:r>
      <w:r w:rsidRPr="006B2E41">
        <w:rPr>
          <w:rFonts w:ascii="Times" w:hAnsi="Times" w:cs="Baskerville"/>
        </w:rPr>
        <w:t>)</w:t>
      </w:r>
      <w:r w:rsidRPr="006B2E41">
        <w:rPr>
          <w:rFonts w:ascii="Times" w:hAnsi="Times" w:cs="Baskerville"/>
        </w:rPr>
        <w:tab/>
        <w:t>Binding domain (provisional)</w:t>
      </w:r>
    </w:p>
    <w:p w14:paraId="693E0B61" w14:textId="77777777" w:rsidR="002F4282" w:rsidRPr="006B2E41" w:rsidRDefault="002F4282" w:rsidP="008D0E21">
      <w:pPr>
        <w:ind w:firstLine="720"/>
        <w:jc w:val="both"/>
        <w:rPr>
          <w:rFonts w:ascii="Times" w:hAnsi="Times" w:cs="Baskerville"/>
        </w:rPr>
      </w:pPr>
    </w:p>
    <w:p w14:paraId="7A311FAB" w14:textId="77777777" w:rsidR="003C34BC" w:rsidRDefault="003C34BC" w:rsidP="008D0E21">
      <w:pPr>
        <w:ind w:left="1440"/>
        <w:jc w:val="both"/>
        <w:rPr>
          <w:rFonts w:ascii="Times" w:hAnsi="Times" w:cs="Baskerville"/>
          <w:bCs/>
          <w:smallCaps/>
        </w:rPr>
      </w:pPr>
      <w:r w:rsidRPr="006B2E41">
        <w:rPr>
          <w:rFonts w:ascii="Times" w:hAnsi="Times" w:cs="Baskerville"/>
        </w:rPr>
        <w:t xml:space="preserve">XP is the binding domain for YP </w:t>
      </w:r>
      <w:proofErr w:type="spellStart"/>
      <w:r w:rsidRPr="006B2E41">
        <w:rPr>
          <w:rFonts w:ascii="Times" w:hAnsi="Times" w:cs="Baskerville"/>
        </w:rPr>
        <w:t>iff</w:t>
      </w:r>
      <w:proofErr w:type="spellEnd"/>
      <w:r w:rsidRPr="006B2E41">
        <w:rPr>
          <w:rFonts w:ascii="Times" w:hAnsi="Times" w:cs="Baskerville"/>
        </w:rPr>
        <w:t xml:space="preserve"> XP is the smallest clause that contains the pronoun and a </w:t>
      </w:r>
      <w:r w:rsidRPr="006B2E41">
        <w:rPr>
          <w:rFonts w:ascii="Times" w:hAnsi="Times" w:cs="Baskerville"/>
          <w:bCs/>
          <w:smallCaps/>
        </w:rPr>
        <w:t>subject</w:t>
      </w:r>
    </w:p>
    <w:p w14:paraId="0C4764B4" w14:textId="77777777" w:rsidR="002F4282" w:rsidRPr="006B2E41" w:rsidRDefault="002F4282" w:rsidP="008D0E21">
      <w:pPr>
        <w:ind w:left="1440"/>
        <w:jc w:val="both"/>
        <w:rPr>
          <w:rFonts w:ascii="Times" w:hAnsi="Times" w:cs="Baskerville"/>
        </w:rPr>
      </w:pPr>
    </w:p>
    <w:p w14:paraId="4998DE27" w14:textId="0D19A6F6" w:rsidR="003C34BC" w:rsidRDefault="001C10AD" w:rsidP="008D0E21">
      <w:pPr>
        <w:ind w:left="1440"/>
        <w:jc w:val="both"/>
        <w:rPr>
          <w:rFonts w:ascii="Times" w:hAnsi="Times" w:cs="Baskerville"/>
        </w:rPr>
      </w:pPr>
      <w:r>
        <w:rPr>
          <w:rFonts w:ascii="Times" w:hAnsi="Times" w:cs="Baskerville"/>
        </w:rPr>
        <w:t>...</w:t>
      </w:r>
      <w:r w:rsidR="003C34BC" w:rsidRPr="006B2E41">
        <w:rPr>
          <w:rFonts w:ascii="Times" w:hAnsi="Times" w:cs="Baskerville"/>
        </w:rPr>
        <w:t xml:space="preserve">where a </w:t>
      </w:r>
      <w:r w:rsidR="003C34BC" w:rsidRPr="006B2E41">
        <w:rPr>
          <w:rFonts w:ascii="Times" w:hAnsi="Times" w:cs="Baskerville"/>
          <w:bCs/>
          <w:smallCaps/>
        </w:rPr>
        <w:t xml:space="preserve">subject </w:t>
      </w:r>
      <w:r w:rsidR="003C34BC" w:rsidRPr="006B2E41">
        <w:rPr>
          <w:rFonts w:ascii="Times" w:hAnsi="Times" w:cs="Baskerville"/>
        </w:rPr>
        <w:t xml:space="preserve">is </w:t>
      </w:r>
      <w:r>
        <w:rPr>
          <w:rFonts w:ascii="Times" w:hAnsi="Times" w:cs="Baskerville"/>
        </w:rPr>
        <w:t>either finite T or a possessive</w:t>
      </w:r>
    </w:p>
    <w:p w14:paraId="5CBA117F" w14:textId="77777777" w:rsidR="002F4282" w:rsidRPr="006B2E41" w:rsidRDefault="002F4282" w:rsidP="008D0E21">
      <w:pPr>
        <w:ind w:left="1440"/>
        <w:jc w:val="both"/>
        <w:rPr>
          <w:rFonts w:ascii="Times" w:hAnsi="Times" w:cs="Baskerville"/>
        </w:rPr>
      </w:pPr>
    </w:p>
    <w:p w14:paraId="088F61E7" w14:textId="77777777" w:rsidR="0016584D" w:rsidRPr="006B2E41" w:rsidRDefault="0016584D" w:rsidP="002F4282">
      <w:pPr>
        <w:spacing w:line="480" w:lineRule="auto"/>
        <w:jc w:val="both"/>
        <w:rPr>
          <w:rFonts w:ascii="Times" w:hAnsi="Times" w:cs="Baskerville"/>
        </w:rPr>
      </w:pPr>
      <w:r w:rsidRPr="006B2E41">
        <w:rPr>
          <w:rFonts w:ascii="Times" w:hAnsi="Times" w:cs="Baskerville"/>
        </w:rPr>
        <w:tab/>
      </w:r>
      <w:r w:rsidR="003C34BC" w:rsidRPr="006B2E41">
        <w:rPr>
          <w:rFonts w:ascii="Times" w:hAnsi="Times" w:cs="Baskerville"/>
        </w:rPr>
        <w:t>In Section 1.3.2, we will propose a final addendum to the idea of a binding domain. But for now, t</w:t>
      </w:r>
      <w:r w:rsidRPr="006B2E41">
        <w:rPr>
          <w:rFonts w:ascii="Times" w:hAnsi="Times" w:cs="Baskerville"/>
        </w:rPr>
        <w:t xml:space="preserve">his </w:t>
      </w:r>
      <w:r w:rsidR="003C34BC" w:rsidRPr="006B2E41">
        <w:rPr>
          <w:rFonts w:ascii="Times" w:hAnsi="Times" w:cs="Baskerville"/>
        </w:rPr>
        <w:t>definition</w:t>
      </w:r>
      <w:r w:rsidRPr="006B2E41">
        <w:rPr>
          <w:rFonts w:ascii="Times" w:hAnsi="Times" w:cs="Baskerville"/>
        </w:rPr>
        <w:t xml:space="preserve"> neatly explains the contrast in (</w:t>
      </w:r>
      <w:r w:rsidR="003C34BC" w:rsidRPr="006B2E41">
        <w:rPr>
          <w:rFonts w:ascii="Times" w:hAnsi="Times" w:cs="Baskerville"/>
        </w:rPr>
        <w:t>10</w:t>
      </w:r>
      <w:r w:rsidRPr="006B2E41">
        <w:rPr>
          <w:rFonts w:ascii="Times" w:hAnsi="Times" w:cs="Baskerville"/>
        </w:rPr>
        <w:t>). In (</w:t>
      </w:r>
      <w:r w:rsidR="003C34BC" w:rsidRPr="006B2E41">
        <w:rPr>
          <w:rFonts w:ascii="Times" w:hAnsi="Times" w:cs="Baskerville"/>
        </w:rPr>
        <w:t>10</w:t>
      </w:r>
      <w:r w:rsidRPr="006B2E41">
        <w:rPr>
          <w:rFonts w:ascii="Times" w:hAnsi="Times" w:cs="Baskerville"/>
        </w:rPr>
        <w:t xml:space="preserve">a), the finite T in the embedded clause has tense; therefore, the minimal clause containing a </w:t>
      </w:r>
      <w:r w:rsidRPr="006B2E41">
        <w:rPr>
          <w:rFonts w:ascii="Times" w:hAnsi="Times" w:cs="Baskerville"/>
          <w:bCs/>
          <w:smallCaps/>
        </w:rPr>
        <w:t>subject</w:t>
      </w:r>
      <w:r w:rsidRPr="006B2E41">
        <w:rPr>
          <w:rFonts w:ascii="Times" w:hAnsi="Times" w:cs="Baskerville"/>
          <w:b/>
        </w:rPr>
        <w:t xml:space="preserve"> </w:t>
      </w:r>
      <w:r w:rsidRPr="006B2E41">
        <w:rPr>
          <w:rFonts w:ascii="Times" w:hAnsi="Times" w:cs="Baskerville"/>
        </w:rPr>
        <w:t>is the embedded clause. As a result, the embedded clause constitutes the binding domain. The antecedent (</w:t>
      </w:r>
      <w:r w:rsidRPr="006B2E41">
        <w:rPr>
          <w:rFonts w:ascii="Times" w:hAnsi="Times" w:cs="Baskerville"/>
          <w:i/>
        </w:rPr>
        <w:t>Casey</w:t>
      </w:r>
      <w:r w:rsidRPr="006B2E41">
        <w:rPr>
          <w:rFonts w:ascii="Times" w:hAnsi="Times" w:cs="Baskerville"/>
        </w:rPr>
        <w:t xml:space="preserve">) is located outside of the binding domain, and the </w:t>
      </w:r>
      <w:r w:rsidR="00E4199C" w:rsidRPr="006B2E41">
        <w:rPr>
          <w:rFonts w:ascii="Times" w:hAnsi="Times" w:cs="Baskerville"/>
        </w:rPr>
        <w:t>sentence is ungrammatical (Fig. 2</w:t>
      </w:r>
      <w:r w:rsidRPr="006B2E41">
        <w:rPr>
          <w:rFonts w:ascii="Times" w:hAnsi="Times" w:cs="Baskerville"/>
        </w:rPr>
        <w:t xml:space="preserve">a). </w:t>
      </w:r>
    </w:p>
    <w:p w14:paraId="7FAB8553" w14:textId="468B6B50" w:rsidR="0016584D" w:rsidRPr="006B2E41" w:rsidRDefault="0016584D" w:rsidP="002F4282">
      <w:pPr>
        <w:spacing w:line="480" w:lineRule="auto"/>
        <w:jc w:val="both"/>
        <w:rPr>
          <w:rFonts w:ascii="Times" w:hAnsi="Times" w:cs="Baskerville"/>
        </w:rPr>
      </w:pPr>
      <w:r w:rsidRPr="006B2E41">
        <w:rPr>
          <w:rFonts w:ascii="Times" w:hAnsi="Times" w:cs="Baskerville"/>
        </w:rPr>
        <w:tab/>
        <w:t>Conversely, in (</w:t>
      </w:r>
      <w:r w:rsidR="003C34BC" w:rsidRPr="006B2E41">
        <w:rPr>
          <w:rFonts w:ascii="Times" w:hAnsi="Times" w:cs="Baskerville"/>
        </w:rPr>
        <w:t>10</w:t>
      </w:r>
      <w:r w:rsidRPr="006B2E41">
        <w:rPr>
          <w:rFonts w:ascii="Times" w:hAnsi="Times" w:cs="Baskerville"/>
        </w:rPr>
        <w:t xml:space="preserve">b), the infinite T in the embedded clause does </w:t>
      </w:r>
      <w:r w:rsidRPr="006B2E41">
        <w:rPr>
          <w:rFonts w:ascii="Times" w:hAnsi="Times" w:cs="Baskerville"/>
          <w:i/>
        </w:rPr>
        <w:t xml:space="preserve">not </w:t>
      </w:r>
      <w:r w:rsidRPr="006B2E41">
        <w:rPr>
          <w:rFonts w:ascii="Times" w:hAnsi="Times" w:cs="Baskerville"/>
        </w:rPr>
        <w:t xml:space="preserve">have tense, and therefore the minimal clause containing </w:t>
      </w:r>
      <w:r w:rsidR="003C34BC" w:rsidRPr="006B2E41">
        <w:rPr>
          <w:rFonts w:ascii="Times" w:hAnsi="Times" w:cs="Baskerville"/>
        </w:rPr>
        <w:t>a</w:t>
      </w:r>
      <w:r w:rsidRPr="006B2E41">
        <w:rPr>
          <w:rFonts w:ascii="Times" w:hAnsi="Times" w:cs="Baskerville"/>
        </w:rPr>
        <w:t xml:space="preserve"> </w:t>
      </w:r>
      <w:r w:rsidRPr="006B2E41">
        <w:rPr>
          <w:rFonts w:ascii="Times" w:hAnsi="Times" w:cs="Baskerville"/>
          <w:smallCaps/>
        </w:rPr>
        <w:t xml:space="preserve">subject </w:t>
      </w:r>
      <w:r w:rsidRPr="006B2E41">
        <w:rPr>
          <w:rFonts w:ascii="Times" w:hAnsi="Times" w:cs="Baskerville"/>
        </w:rPr>
        <w:t xml:space="preserve">is the matrix clause. Therefore, the binding domain is the matrix clause, which contains both the reflexive and the </w:t>
      </w:r>
      <w:r w:rsidR="00AE789B">
        <w:rPr>
          <w:rFonts w:ascii="Times" w:hAnsi="Times" w:cs="Baskerville"/>
        </w:rPr>
        <w:t>antecedent</w:t>
      </w:r>
      <w:r w:rsidRPr="006B2E41">
        <w:rPr>
          <w:rFonts w:ascii="Times" w:hAnsi="Times" w:cs="Baskerville"/>
        </w:rPr>
        <w:t>, and t</w:t>
      </w:r>
      <w:r w:rsidR="00E4199C" w:rsidRPr="006B2E41">
        <w:rPr>
          <w:rFonts w:ascii="Times" w:hAnsi="Times" w:cs="Baskerville"/>
        </w:rPr>
        <w:t>he sentence is grammatical (Fig. 2</w:t>
      </w:r>
      <w:r w:rsidRPr="006B2E41">
        <w:rPr>
          <w:rFonts w:ascii="Times" w:hAnsi="Times" w:cs="Baskerville"/>
        </w:rPr>
        <w:t>b).</w:t>
      </w:r>
    </w:p>
    <w:p w14:paraId="7226BA02" w14:textId="77777777" w:rsidR="00471030" w:rsidRPr="006B2E41" w:rsidRDefault="00471030" w:rsidP="008D0E21">
      <w:pPr>
        <w:rPr>
          <w:rFonts w:ascii="Times" w:hAnsi="Times" w:cs="Baskerville"/>
        </w:rPr>
      </w:pPr>
    </w:p>
    <w:tbl>
      <w:tblPr>
        <w:tblW w:w="0" w:type="auto"/>
        <w:tblInd w:w="108" w:type="dxa"/>
        <w:tblLook w:val="0000" w:firstRow="0" w:lastRow="0" w:firstColumn="0" w:lastColumn="0" w:noHBand="0" w:noVBand="0"/>
      </w:tblPr>
      <w:tblGrid>
        <w:gridCol w:w="4425"/>
        <w:gridCol w:w="4320"/>
      </w:tblGrid>
      <w:tr w:rsidR="00471030" w:rsidRPr="006B2E41" w14:paraId="2511B045" w14:textId="77777777" w:rsidTr="00471030">
        <w:trPr>
          <w:trHeight w:val="5218"/>
        </w:trPr>
        <w:tc>
          <w:tcPr>
            <w:tcW w:w="4320" w:type="dxa"/>
          </w:tcPr>
          <w:p w14:paraId="52BADE7A" w14:textId="77777777" w:rsidR="00471030" w:rsidRPr="006B2E41" w:rsidRDefault="00471030" w:rsidP="008D0E21">
            <w:pPr>
              <w:rPr>
                <w:rFonts w:ascii="Times" w:hAnsi="Times" w:cs="Baskerville"/>
              </w:rPr>
            </w:pPr>
            <w:r w:rsidRPr="006B2E41">
              <w:rPr>
                <w:rFonts w:ascii="Times" w:hAnsi="Times" w:cs="Baskerville"/>
                <w:noProof/>
              </w:rPr>
              <w:lastRenderedPageBreak/>
              <w:t>a)</w:t>
            </w:r>
            <w:r w:rsidRPr="006B2E41">
              <w:rPr>
                <w:rFonts w:ascii="Times" w:hAnsi="Times" w:cs="Baskerville"/>
                <w:noProof/>
              </w:rPr>
              <w:drawing>
                <wp:inline distT="0" distB="0" distL="0" distR="0" wp14:anchorId="5FA90B0A" wp14:editId="73195F83">
                  <wp:extent cx="2673036" cy="4170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2.png"/>
                          <pic:cNvPicPr/>
                        </pic:nvPicPr>
                        <pic:blipFill>
                          <a:blip r:embed="rId9">
                            <a:extLst>
                              <a:ext uri="{28A0092B-C50C-407E-A947-70E740481C1C}">
                                <a14:useLocalDpi xmlns:a14="http://schemas.microsoft.com/office/drawing/2010/main" val="0"/>
                              </a:ext>
                            </a:extLst>
                          </a:blip>
                          <a:stretch>
                            <a:fillRect/>
                          </a:stretch>
                        </pic:blipFill>
                        <pic:spPr>
                          <a:xfrm>
                            <a:off x="0" y="0"/>
                            <a:ext cx="2674033" cy="4171841"/>
                          </a:xfrm>
                          <a:prstGeom prst="rect">
                            <a:avLst/>
                          </a:prstGeom>
                        </pic:spPr>
                      </pic:pic>
                    </a:graphicData>
                  </a:graphic>
                </wp:inline>
              </w:drawing>
            </w:r>
          </w:p>
        </w:tc>
        <w:tc>
          <w:tcPr>
            <w:tcW w:w="4320" w:type="dxa"/>
          </w:tcPr>
          <w:p w14:paraId="65F5E2FB" w14:textId="77777777" w:rsidR="00471030" w:rsidRPr="006B2E41" w:rsidRDefault="00471030" w:rsidP="008D0E21">
            <w:pPr>
              <w:rPr>
                <w:rFonts w:ascii="Times" w:hAnsi="Times" w:cs="Baskerville"/>
              </w:rPr>
            </w:pPr>
            <w:r w:rsidRPr="006B2E41">
              <w:rPr>
                <w:rFonts w:ascii="Times" w:hAnsi="Times" w:cs="Baskerville"/>
              </w:rPr>
              <w:t>b)</w:t>
            </w:r>
            <w:r w:rsidRPr="006B2E41">
              <w:rPr>
                <w:rFonts w:ascii="Times" w:hAnsi="Times" w:cs="Baskerville"/>
                <w:noProof/>
              </w:rPr>
              <w:drawing>
                <wp:inline distT="0" distB="0" distL="0" distR="0" wp14:anchorId="2F721F79" wp14:editId="482E3A9A">
                  <wp:extent cx="2558736" cy="3835439"/>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3.png"/>
                          <pic:cNvPicPr/>
                        </pic:nvPicPr>
                        <pic:blipFill>
                          <a:blip r:embed="rId10">
                            <a:extLst>
                              <a:ext uri="{28A0092B-C50C-407E-A947-70E740481C1C}">
                                <a14:useLocalDpi xmlns:a14="http://schemas.microsoft.com/office/drawing/2010/main" val="0"/>
                              </a:ext>
                            </a:extLst>
                          </a:blip>
                          <a:stretch>
                            <a:fillRect/>
                          </a:stretch>
                        </pic:blipFill>
                        <pic:spPr>
                          <a:xfrm>
                            <a:off x="0" y="0"/>
                            <a:ext cx="2560037" cy="3837390"/>
                          </a:xfrm>
                          <a:prstGeom prst="rect">
                            <a:avLst/>
                          </a:prstGeom>
                        </pic:spPr>
                      </pic:pic>
                    </a:graphicData>
                  </a:graphic>
                </wp:inline>
              </w:drawing>
            </w:r>
          </w:p>
        </w:tc>
      </w:tr>
    </w:tbl>
    <w:p w14:paraId="32A40EEC" w14:textId="1179BC28" w:rsidR="00471030" w:rsidRPr="006B2E41" w:rsidRDefault="00471030" w:rsidP="00E41700">
      <w:pPr>
        <w:jc w:val="both"/>
        <w:rPr>
          <w:rFonts w:ascii="Times" w:hAnsi="Times" w:cs="Baskerville"/>
        </w:rPr>
      </w:pPr>
      <w:r w:rsidRPr="006B2E41">
        <w:rPr>
          <w:rFonts w:ascii="Times" w:hAnsi="Times" w:cs="Baskerville"/>
        </w:rPr>
        <w:t>Figure 2. Syntax trees for the sentences in (</w:t>
      </w:r>
      <w:r w:rsidR="003C34BC" w:rsidRPr="006B2E41">
        <w:rPr>
          <w:rFonts w:ascii="Times" w:hAnsi="Times" w:cs="Baskerville"/>
        </w:rPr>
        <w:t>10</w:t>
      </w:r>
      <w:r w:rsidRPr="006B2E41">
        <w:rPr>
          <w:rFonts w:ascii="Times" w:hAnsi="Times" w:cs="Baskerville"/>
        </w:rPr>
        <w:t>). The</w:t>
      </w:r>
      <w:r w:rsidR="00E41700">
        <w:rPr>
          <w:rFonts w:ascii="Times" w:hAnsi="Times" w:cs="Baskerville"/>
        </w:rPr>
        <w:t xml:space="preserve"> maximal node of the</w:t>
      </w:r>
      <w:r w:rsidRPr="006B2E41">
        <w:rPr>
          <w:rFonts w:ascii="Times" w:hAnsi="Times" w:cs="Baskerville"/>
        </w:rPr>
        <w:t xml:space="preserve"> binding domain for each sentence is indicated in red.</w:t>
      </w:r>
    </w:p>
    <w:p w14:paraId="5ADD54FD" w14:textId="77777777" w:rsidR="00E4199C" w:rsidRDefault="00E4199C" w:rsidP="008D0E21">
      <w:pPr>
        <w:jc w:val="center"/>
        <w:rPr>
          <w:rFonts w:ascii="Times" w:hAnsi="Times" w:cs="Baskerville"/>
          <w:b/>
        </w:rPr>
      </w:pPr>
    </w:p>
    <w:p w14:paraId="29EF066A" w14:textId="77777777" w:rsidR="002F4282" w:rsidRPr="006B2E41" w:rsidRDefault="002F4282" w:rsidP="008D0E21">
      <w:pPr>
        <w:jc w:val="center"/>
        <w:rPr>
          <w:rFonts w:ascii="Times" w:hAnsi="Times" w:cs="Baskerville"/>
          <w:b/>
        </w:rPr>
      </w:pPr>
    </w:p>
    <w:p w14:paraId="78126545" w14:textId="77777777" w:rsidR="0016584D" w:rsidRPr="00E32926" w:rsidRDefault="0016584D" w:rsidP="002F4282">
      <w:pPr>
        <w:spacing w:line="480" w:lineRule="auto"/>
        <w:jc w:val="center"/>
        <w:rPr>
          <w:rFonts w:ascii="Times" w:hAnsi="Times" w:cs="Baskerville"/>
          <w:b/>
          <w:sz w:val="26"/>
          <w:szCs w:val="26"/>
        </w:rPr>
      </w:pPr>
      <w:r w:rsidRPr="00E32926">
        <w:rPr>
          <w:rFonts w:ascii="Times" w:hAnsi="Times" w:cs="Baskerville"/>
          <w:b/>
          <w:sz w:val="26"/>
          <w:szCs w:val="26"/>
        </w:rPr>
        <w:t>1.</w:t>
      </w:r>
      <w:r w:rsidR="0044692E" w:rsidRPr="00E32926">
        <w:rPr>
          <w:rFonts w:ascii="Times" w:hAnsi="Times" w:cs="Baskerville"/>
          <w:b/>
          <w:sz w:val="26"/>
          <w:szCs w:val="26"/>
        </w:rPr>
        <w:t>3</w:t>
      </w:r>
      <w:r w:rsidRPr="00E32926">
        <w:rPr>
          <w:rFonts w:ascii="Times" w:hAnsi="Times" w:cs="Baskerville"/>
          <w:b/>
          <w:sz w:val="26"/>
          <w:szCs w:val="26"/>
        </w:rPr>
        <w:t xml:space="preserve"> – Problems for </w:t>
      </w:r>
      <w:r w:rsidR="00E4199C" w:rsidRPr="00E32926">
        <w:rPr>
          <w:rFonts w:ascii="Times" w:hAnsi="Times" w:cs="Baskerville"/>
          <w:b/>
          <w:sz w:val="26"/>
          <w:szCs w:val="26"/>
        </w:rPr>
        <w:t>BT</w:t>
      </w:r>
    </w:p>
    <w:p w14:paraId="74C3EF77" w14:textId="37CC4CFD" w:rsidR="0016584D" w:rsidRPr="006B2E41" w:rsidRDefault="0016584D" w:rsidP="002F4282">
      <w:pPr>
        <w:spacing w:line="480" w:lineRule="auto"/>
        <w:ind w:firstLine="720"/>
        <w:jc w:val="both"/>
        <w:rPr>
          <w:rFonts w:ascii="Times" w:hAnsi="Times" w:cs="Baskerville"/>
        </w:rPr>
      </w:pPr>
      <w:r w:rsidRPr="006B2E41">
        <w:rPr>
          <w:rFonts w:ascii="Times" w:hAnsi="Times" w:cs="Baskerville"/>
        </w:rPr>
        <w:t xml:space="preserve">A structural conception of BT as outlined </w:t>
      </w:r>
      <w:r w:rsidR="008E336F" w:rsidRPr="006B2E41">
        <w:rPr>
          <w:rFonts w:ascii="Times" w:hAnsi="Times" w:cs="Baskerville"/>
        </w:rPr>
        <w:t xml:space="preserve">in </w:t>
      </w:r>
      <w:r w:rsidRPr="006B2E41">
        <w:rPr>
          <w:rFonts w:ascii="Times" w:hAnsi="Times" w:cs="Baskerville"/>
        </w:rPr>
        <w:t>(</w:t>
      </w:r>
      <w:r w:rsidR="00E4199C" w:rsidRPr="006B2E41">
        <w:rPr>
          <w:rFonts w:ascii="Times" w:hAnsi="Times" w:cs="Baskerville"/>
        </w:rPr>
        <w:t>6</w:t>
      </w:r>
      <w:r w:rsidRPr="006B2E41">
        <w:rPr>
          <w:rFonts w:ascii="Times" w:hAnsi="Times" w:cs="Baskerville"/>
        </w:rPr>
        <w:t>) and (</w:t>
      </w:r>
      <w:r w:rsidR="006764F6" w:rsidRPr="006B2E41">
        <w:rPr>
          <w:rFonts w:ascii="Times" w:hAnsi="Times" w:cs="Baskerville"/>
        </w:rPr>
        <w:t>9</w:t>
      </w:r>
      <w:r w:rsidRPr="006B2E41">
        <w:rPr>
          <w:rFonts w:ascii="Times" w:hAnsi="Times" w:cs="Baskerville"/>
        </w:rPr>
        <w:t>) accounts for a v</w:t>
      </w:r>
      <w:r w:rsidR="00E4199C" w:rsidRPr="006B2E41">
        <w:rPr>
          <w:rFonts w:ascii="Times" w:hAnsi="Times" w:cs="Baskerville"/>
        </w:rPr>
        <w:t>ast amount of data in English. However, i</w:t>
      </w:r>
      <w:r w:rsidRPr="006B2E41">
        <w:rPr>
          <w:rFonts w:ascii="Times" w:hAnsi="Times" w:cs="Baskerville"/>
        </w:rPr>
        <w:t xml:space="preserve">t has long been noted (e.g., </w:t>
      </w:r>
      <w:proofErr w:type="spellStart"/>
      <w:r w:rsidR="00676991" w:rsidRPr="006B2E41">
        <w:rPr>
          <w:rFonts w:ascii="Times" w:hAnsi="Times" w:cs="Baskerville"/>
        </w:rPr>
        <w:t>Jackendoff</w:t>
      </w:r>
      <w:proofErr w:type="spellEnd"/>
      <w:r w:rsidR="00676991" w:rsidRPr="006B2E41">
        <w:rPr>
          <w:rFonts w:ascii="Times" w:hAnsi="Times" w:cs="Baskerville"/>
        </w:rPr>
        <w:t xml:space="preserve">, 1972; </w:t>
      </w:r>
      <w:r w:rsidR="00A6020C" w:rsidRPr="006B2E41">
        <w:rPr>
          <w:rFonts w:ascii="Times" w:hAnsi="Times" w:cs="Baskerville"/>
        </w:rPr>
        <w:t xml:space="preserve">Reinhart &amp; </w:t>
      </w:r>
      <w:proofErr w:type="spellStart"/>
      <w:r w:rsidR="00A6020C" w:rsidRPr="006B2E41">
        <w:rPr>
          <w:rFonts w:ascii="Times" w:hAnsi="Times" w:cs="Baskerville"/>
        </w:rPr>
        <w:t>Reuland</w:t>
      </w:r>
      <w:proofErr w:type="spellEnd"/>
      <w:r w:rsidR="00A6020C" w:rsidRPr="006B2E41">
        <w:rPr>
          <w:rFonts w:ascii="Times" w:hAnsi="Times" w:cs="Baskerville"/>
        </w:rPr>
        <w:t xml:space="preserve">, 1993; </w:t>
      </w:r>
      <w:r w:rsidR="00D9257E" w:rsidRPr="006B2E41">
        <w:rPr>
          <w:rFonts w:ascii="Times" w:hAnsi="Times" w:cs="Baskerville"/>
        </w:rPr>
        <w:t xml:space="preserve">Postal, 1970; </w:t>
      </w:r>
      <w:r w:rsidRPr="006B2E41">
        <w:rPr>
          <w:rFonts w:ascii="Times" w:hAnsi="Times" w:cs="Baskerville"/>
        </w:rPr>
        <w:t>Ross, 1970;</w:t>
      </w:r>
      <w:r w:rsidR="00A6020C" w:rsidRPr="006B2E41">
        <w:rPr>
          <w:rFonts w:ascii="Times" w:hAnsi="Times" w:cs="Baskerville"/>
        </w:rPr>
        <w:t xml:space="preserve"> </w:t>
      </w:r>
      <w:proofErr w:type="spellStart"/>
      <w:r w:rsidR="00A6020C" w:rsidRPr="006B2E41">
        <w:rPr>
          <w:rFonts w:ascii="Times" w:hAnsi="Times" w:cs="Baskerville"/>
        </w:rPr>
        <w:t>Zribi</w:t>
      </w:r>
      <w:proofErr w:type="spellEnd"/>
      <w:r w:rsidR="00A6020C" w:rsidRPr="006B2E41">
        <w:rPr>
          <w:rFonts w:ascii="Times" w:hAnsi="Times" w:cs="Baskerville"/>
        </w:rPr>
        <w:t>-Hertz, 1989</w:t>
      </w:r>
      <w:r w:rsidRPr="006B2E41">
        <w:rPr>
          <w:rFonts w:ascii="Times" w:hAnsi="Times" w:cs="Baskerville"/>
        </w:rPr>
        <w:t>) that certain contexts do not show the strict complementarity between prono</w:t>
      </w:r>
      <w:r w:rsidR="00E41700">
        <w:rPr>
          <w:rFonts w:ascii="Times" w:hAnsi="Times" w:cs="Baskerville"/>
        </w:rPr>
        <w:t>minals</w:t>
      </w:r>
      <w:r w:rsidRPr="006B2E41">
        <w:rPr>
          <w:rFonts w:ascii="Times" w:hAnsi="Times" w:cs="Baskerville"/>
        </w:rPr>
        <w:t xml:space="preserve"> and reflexives that would be predicted by </w:t>
      </w:r>
      <w:r w:rsidR="008F0C54">
        <w:rPr>
          <w:rFonts w:ascii="Times" w:hAnsi="Times" w:cs="Baskerville"/>
        </w:rPr>
        <w:t>Chomsky’s (1981) purely</w:t>
      </w:r>
      <w:r w:rsidRPr="006B2E41">
        <w:rPr>
          <w:rFonts w:ascii="Times" w:hAnsi="Times" w:cs="Baskerville"/>
        </w:rPr>
        <w:t xml:space="preserve"> syntactic account of binding:</w:t>
      </w:r>
    </w:p>
    <w:p w14:paraId="1BC69B8C" w14:textId="77777777" w:rsidR="0016584D" w:rsidRPr="006B2E41" w:rsidRDefault="0016584D" w:rsidP="008D0E21">
      <w:pPr>
        <w:rPr>
          <w:rFonts w:ascii="Times" w:hAnsi="Times" w:cs="Baskerville"/>
          <w:i/>
        </w:rPr>
      </w:pPr>
      <w:r w:rsidRPr="006B2E41">
        <w:rPr>
          <w:rFonts w:ascii="Times" w:hAnsi="Times" w:cs="Baskerville"/>
        </w:rPr>
        <w:tab/>
      </w:r>
      <w:r w:rsidR="00E4199C" w:rsidRPr="006B2E41">
        <w:rPr>
          <w:rFonts w:ascii="Times" w:hAnsi="Times" w:cs="Baskerville"/>
        </w:rPr>
        <w:t>(</w:t>
      </w:r>
      <w:r w:rsidR="00CD7397" w:rsidRPr="006B2E41">
        <w:rPr>
          <w:rFonts w:ascii="Times" w:hAnsi="Times" w:cs="Baskerville"/>
        </w:rPr>
        <w:fldChar w:fldCharType="begin"/>
      </w:r>
      <w:r w:rsidR="00E4199C"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12</w:t>
      </w:r>
      <w:r w:rsidR="00CD7397" w:rsidRPr="006B2E41">
        <w:rPr>
          <w:rFonts w:ascii="Times" w:hAnsi="Times" w:cs="Baskerville"/>
        </w:rPr>
        <w:fldChar w:fldCharType="end"/>
      </w:r>
      <w:r w:rsidR="00E4199C" w:rsidRPr="006B2E41">
        <w:rPr>
          <w:rFonts w:ascii="Times" w:hAnsi="Times" w:cs="Baskerville"/>
        </w:rPr>
        <w:t>)</w:t>
      </w:r>
      <w:r w:rsidR="00E4199C" w:rsidRPr="006B2E41">
        <w:rPr>
          <w:rFonts w:ascii="Times" w:hAnsi="Times" w:cs="Baskerville"/>
        </w:rPr>
        <w:tab/>
        <w:t>a.</w:t>
      </w:r>
      <w:r w:rsidR="00E4199C" w:rsidRPr="006B2E41">
        <w:rPr>
          <w:rFonts w:ascii="Times" w:hAnsi="Times" w:cs="Baskerville"/>
        </w:rPr>
        <w:tab/>
        <w:t xml:space="preserve">Physicists like </w:t>
      </w:r>
      <w:r w:rsidR="00A6020C" w:rsidRPr="006B2E41">
        <w:rPr>
          <w:rFonts w:ascii="Times" w:hAnsi="Times" w:cs="Baskerville"/>
        </w:rPr>
        <w:t>you/</w:t>
      </w:r>
      <w:r w:rsidR="00E4199C" w:rsidRPr="006B2E41">
        <w:rPr>
          <w:rFonts w:ascii="Times" w:hAnsi="Times" w:cs="Baskerville"/>
        </w:rPr>
        <w:t xml:space="preserve">yourself are a godsend. (Ross, 1970, </w:t>
      </w:r>
      <w:r w:rsidR="00A6020C" w:rsidRPr="006B2E41">
        <w:rPr>
          <w:rFonts w:ascii="Times" w:hAnsi="Times" w:cs="Baskerville"/>
        </w:rPr>
        <w:t>p. 230)</w:t>
      </w:r>
    </w:p>
    <w:p w14:paraId="2D4A1251" w14:textId="77777777" w:rsidR="0016584D" w:rsidRPr="006B2E41" w:rsidRDefault="00A6020C" w:rsidP="008D0E21">
      <w:pPr>
        <w:ind w:left="2160" w:hanging="720"/>
        <w:rPr>
          <w:rFonts w:ascii="Times" w:hAnsi="Times" w:cs="Baskerville"/>
        </w:rPr>
      </w:pPr>
      <w:r w:rsidRPr="006B2E41">
        <w:rPr>
          <w:rFonts w:ascii="Times" w:hAnsi="Times" w:cs="Baskerville"/>
        </w:rPr>
        <w:t>b.</w:t>
      </w:r>
      <w:r w:rsidRPr="006B2E41">
        <w:rPr>
          <w:rFonts w:ascii="Times" w:hAnsi="Times" w:cs="Baskerville"/>
        </w:rPr>
        <w:tab/>
        <w:t>There were five tourists in the room apart from me/myself</w:t>
      </w:r>
      <w:r w:rsidR="00676991" w:rsidRPr="006B2E41">
        <w:rPr>
          <w:rFonts w:ascii="Times" w:hAnsi="Times" w:cs="Baskerville"/>
        </w:rPr>
        <w:t>.</w:t>
      </w:r>
      <w:r w:rsidRPr="006B2E41">
        <w:rPr>
          <w:rFonts w:ascii="Times" w:hAnsi="Times" w:cs="Baskerville"/>
        </w:rPr>
        <w:t xml:space="preserve"> (Reinhart &amp; </w:t>
      </w:r>
      <w:proofErr w:type="spellStart"/>
      <w:r w:rsidRPr="006B2E41">
        <w:rPr>
          <w:rFonts w:ascii="Times" w:hAnsi="Times" w:cs="Baskerville"/>
        </w:rPr>
        <w:t>Reuland</w:t>
      </w:r>
      <w:proofErr w:type="spellEnd"/>
      <w:r w:rsidRPr="006B2E41">
        <w:rPr>
          <w:rFonts w:ascii="Times" w:hAnsi="Times" w:cs="Baskerville"/>
        </w:rPr>
        <w:t>, 1993, p. 669)</w:t>
      </w:r>
    </w:p>
    <w:p w14:paraId="0DAD79B5" w14:textId="77777777" w:rsidR="00A6020C" w:rsidRPr="006B2E41" w:rsidRDefault="00A6020C" w:rsidP="008D0E21">
      <w:pPr>
        <w:ind w:left="2160" w:hanging="720"/>
        <w:rPr>
          <w:rFonts w:ascii="Times" w:hAnsi="Times" w:cs="Baskerville"/>
        </w:rPr>
      </w:pPr>
      <w:r w:rsidRPr="006B2E41">
        <w:rPr>
          <w:rFonts w:ascii="Times" w:hAnsi="Times" w:cs="Baskerville"/>
        </w:rPr>
        <w:t>c.</w:t>
      </w:r>
      <w:r w:rsidRPr="006B2E41">
        <w:rPr>
          <w:rFonts w:ascii="Times" w:hAnsi="Times" w:cs="Baskerville"/>
        </w:rPr>
        <w:tab/>
      </w:r>
      <w:r w:rsidR="00676991" w:rsidRPr="006B2E41">
        <w:rPr>
          <w:rFonts w:ascii="Times" w:hAnsi="Times" w:cs="Baskerville"/>
        </w:rPr>
        <w:t>“</w:t>
      </w:r>
      <w:r w:rsidRPr="006B2E41">
        <w:rPr>
          <w:rFonts w:ascii="Times" w:hAnsi="Times" w:cs="Baskerville"/>
        </w:rPr>
        <w:t>She gave both Brenda and me/myself a dirty look.</w:t>
      </w:r>
      <w:r w:rsidR="00676991" w:rsidRPr="006B2E41">
        <w:rPr>
          <w:rFonts w:ascii="Times" w:hAnsi="Times" w:cs="Baskerville"/>
        </w:rPr>
        <w:t>”</w:t>
      </w:r>
      <w:r w:rsidRPr="006B2E41">
        <w:rPr>
          <w:rFonts w:ascii="Times" w:hAnsi="Times" w:cs="Baskerville"/>
        </w:rPr>
        <w:t xml:space="preserve"> (</w:t>
      </w:r>
      <w:r w:rsidR="00676991" w:rsidRPr="006B2E41">
        <w:rPr>
          <w:rFonts w:ascii="Times" w:hAnsi="Times" w:cs="Baskerville"/>
        </w:rPr>
        <w:t xml:space="preserve">actual discourse, quoted in </w:t>
      </w:r>
      <w:proofErr w:type="spellStart"/>
      <w:r w:rsidRPr="006B2E41">
        <w:rPr>
          <w:rFonts w:ascii="Times" w:hAnsi="Times" w:cs="Baskerville"/>
        </w:rPr>
        <w:t>Zribi</w:t>
      </w:r>
      <w:proofErr w:type="spellEnd"/>
      <w:r w:rsidRPr="006B2E41">
        <w:rPr>
          <w:rFonts w:ascii="Times" w:hAnsi="Times" w:cs="Baskerville"/>
        </w:rPr>
        <w:t>-Hertz, 1989)</w:t>
      </w:r>
    </w:p>
    <w:p w14:paraId="5322C4C8" w14:textId="4ED32E18" w:rsidR="0016584D" w:rsidRPr="006B2E41" w:rsidRDefault="0016584D" w:rsidP="002F4282">
      <w:pPr>
        <w:spacing w:line="480" w:lineRule="auto"/>
        <w:ind w:firstLine="720"/>
        <w:jc w:val="both"/>
        <w:rPr>
          <w:rFonts w:ascii="Times" w:hAnsi="Times" w:cs="Baskerville"/>
          <w:color w:val="000000" w:themeColor="text1"/>
        </w:rPr>
      </w:pPr>
      <w:r w:rsidRPr="006B2E41">
        <w:rPr>
          <w:rFonts w:ascii="Times" w:hAnsi="Times" w:cs="Baskerville"/>
        </w:rPr>
        <w:lastRenderedPageBreak/>
        <w:t xml:space="preserve">Further, one of the most notorious and oft-studied contexts in which the </w:t>
      </w:r>
      <w:r w:rsidRPr="006B2E41">
        <w:rPr>
          <w:rFonts w:ascii="Times" w:hAnsi="Times" w:cs="Baskerville"/>
          <w:color w:val="000000" w:themeColor="text1"/>
        </w:rPr>
        <w:t>predictions of BT are not borne out is the representational noun phrase (RNP),</w:t>
      </w:r>
      <w:r w:rsidR="00A6020C" w:rsidRPr="006B2E41">
        <w:rPr>
          <w:rStyle w:val="FootnoteReference"/>
          <w:rFonts w:ascii="Times" w:hAnsi="Times" w:cs="Baskerville"/>
          <w:color w:val="000000" w:themeColor="text1"/>
        </w:rPr>
        <w:footnoteReference w:id="5"/>
      </w:r>
      <w:r w:rsidR="00A6020C" w:rsidRPr="006B2E41">
        <w:rPr>
          <w:rFonts w:ascii="Times" w:hAnsi="Times" w:cs="Baskerville"/>
          <w:color w:val="000000" w:themeColor="text1"/>
        </w:rPr>
        <w:t xml:space="preserve"> p</w:t>
      </w:r>
      <w:r w:rsidRPr="006B2E41">
        <w:rPr>
          <w:rFonts w:ascii="Times" w:hAnsi="Times" w:cs="Baskerville"/>
          <w:color w:val="000000" w:themeColor="text1"/>
        </w:rPr>
        <w:t>opularly referred to as the “Picture Noun Phrase</w:t>
      </w:r>
      <w:r w:rsidR="00A6020C" w:rsidRPr="006B2E41">
        <w:rPr>
          <w:rFonts w:ascii="Times" w:hAnsi="Times" w:cs="Baskerville"/>
          <w:color w:val="000000" w:themeColor="text1"/>
        </w:rPr>
        <w:t>.”</w:t>
      </w:r>
      <w:r w:rsidRPr="006B2E41">
        <w:rPr>
          <w:rFonts w:ascii="Times" w:hAnsi="Times" w:cs="Baskerville"/>
          <w:color w:val="000000" w:themeColor="text1"/>
        </w:rPr>
        <w:t xml:space="preserve"> The examples in (</w:t>
      </w:r>
      <w:r w:rsidR="006764F6" w:rsidRPr="006B2E41">
        <w:rPr>
          <w:rFonts w:ascii="Times" w:hAnsi="Times" w:cs="Baskerville"/>
          <w:color w:val="000000" w:themeColor="text1"/>
        </w:rPr>
        <w:t>13</w:t>
      </w:r>
      <w:r w:rsidRPr="006B2E41">
        <w:rPr>
          <w:rFonts w:ascii="Times" w:hAnsi="Times" w:cs="Baskerville"/>
          <w:color w:val="000000" w:themeColor="text1"/>
        </w:rPr>
        <w:t>) exemplify the challenge that RNP constructions present to structural theories of binding:</w:t>
      </w:r>
    </w:p>
    <w:p w14:paraId="77E4170D" w14:textId="77777777" w:rsidR="005A2419" w:rsidRPr="006B2E41" w:rsidRDefault="0016584D" w:rsidP="002F4282">
      <w:pPr>
        <w:ind w:left="1440" w:hanging="720"/>
        <w:rPr>
          <w:rFonts w:ascii="Times" w:hAnsi="Times" w:cs="Baskerville"/>
          <w:color w:val="000000" w:themeColor="text1"/>
        </w:rPr>
      </w:pPr>
      <w:r w:rsidRPr="006B2E41">
        <w:rPr>
          <w:rFonts w:ascii="Times" w:hAnsi="Times" w:cs="Baskerville"/>
          <w:color w:val="000000" w:themeColor="text1"/>
        </w:rPr>
        <w:t>(</w:t>
      </w:r>
      <w:r w:rsidR="00CD7397" w:rsidRPr="006B2E41">
        <w:rPr>
          <w:rFonts w:ascii="Times" w:hAnsi="Times" w:cs="Baskerville"/>
          <w:color w:val="000000" w:themeColor="text1"/>
        </w:rPr>
        <w:fldChar w:fldCharType="begin"/>
      </w:r>
      <w:r w:rsidRPr="006B2E41">
        <w:rPr>
          <w:rFonts w:ascii="Times" w:hAnsi="Times" w:cs="Baskerville"/>
          <w:color w:val="000000" w:themeColor="text1"/>
        </w:rPr>
        <w:instrText xml:space="preserve"> SEQ ( \* ARABIC </w:instrText>
      </w:r>
      <w:r w:rsidR="00CD7397" w:rsidRPr="006B2E41">
        <w:rPr>
          <w:rFonts w:ascii="Times" w:hAnsi="Times" w:cs="Baskerville"/>
          <w:color w:val="000000" w:themeColor="text1"/>
        </w:rPr>
        <w:fldChar w:fldCharType="separate"/>
      </w:r>
      <w:r w:rsidR="005361B5">
        <w:rPr>
          <w:rFonts w:ascii="Times" w:hAnsi="Times" w:cs="Baskerville"/>
          <w:noProof/>
          <w:color w:val="000000" w:themeColor="text1"/>
        </w:rPr>
        <w:t>13</w:t>
      </w:r>
      <w:r w:rsidR="00CD7397" w:rsidRPr="006B2E41">
        <w:rPr>
          <w:rFonts w:ascii="Times" w:hAnsi="Times" w:cs="Baskerville"/>
          <w:color w:val="000000" w:themeColor="text1"/>
        </w:rPr>
        <w:fldChar w:fldCharType="end"/>
      </w:r>
      <w:r w:rsidRPr="006B2E41">
        <w:rPr>
          <w:rFonts w:ascii="Times" w:hAnsi="Times" w:cs="Baskerville"/>
          <w:color w:val="000000" w:themeColor="text1"/>
        </w:rPr>
        <w:t>)</w:t>
      </w:r>
      <w:r w:rsidR="00676991" w:rsidRPr="006B2E41">
        <w:rPr>
          <w:rFonts w:ascii="Times" w:hAnsi="Times" w:cs="Baskerville"/>
          <w:color w:val="000000" w:themeColor="text1"/>
        </w:rPr>
        <w:tab/>
      </w:r>
      <w:r w:rsidR="005A2419" w:rsidRPr="006B2E41">
        <w:rPr>
          <w:rFonts w:ascii="Times" w:hAnsi="Times" w:cs="Baskerville"/>
          <w:color w:val="000000" w:themeColor="text1"/>
        </w:rPr>
        <w:t>a.</w:t>
      </w:r>
      <w:r w:rsidR="005A2419" w:rsidRPr="006B2E41">
        <w:rPr>
          <w:rFonts w:ascii="Times" w:hAnsi="Times" w:cs="Baskerville"/>
          <w:color w:val="000000" w:themeColor="text1"/>
        </w:rPr>
        <w:tab/>
        <w:t xml:space="preserve">The fact that there is a picture of </w:t>
      </w:r>
      <w:proofErr w:type="spellStart"/>
      <w:r w:rsidR="005A2419" w:rsidRPr="006B2E41">
        <w:rPr>
          <w:rFonts w:ascii="Times" w:hAnsi="Times" w:cs="Baskerville"/>
          <w:color w:val="000000" w:themeColor="text1"/>
        </w:rPr>
        <w:t>him</w:t>
      </w:r>
      <w:r w:rsidR="005A2419" w:rsidRPr="006B2E41">
        <w:rPr>
          <w:rFonts w:ascii="Times" w:hAnsi="Times" w:cs="Baskerville"/>
          <w:color w:val="000000" w:themeColor="text1"/>
          <w:vertAlign w:val="subscript"/>
        </w:rPr>
        <w:t>i</w:t>
      </w:r>
      <w:proofErr w:type="spellEnd"/>
      <w:r w:rsidR="005A2419" w:rsidRPr="006B2E41">
        <w:rPr>
          <w:rFonts w:ascii="Times" w:hAnsi="Times" w:cs="Baskerville"/>
          <w:color w:val="000000" w:themeColor="text1"/>
        </w:rPr>
        <w:t>/</w:t>
      </w:r>
      <w:proofErr w:type="spellStart"/>
      <w:r w:rsidR="005A2419" w:rsidRPr="006B2E41">
        <w:rPr>
          <w:rFonts w:ascii="Times" w:hAnsi="Times" w:cs="Baskerville"/>
          <w:color w:val="000000" w:themeColor="text1"/>
        </w:rPr>
        <w:t>himself</w:t>
      </w:r>
      <w:r w:rsidR="005A2419" w:rsidRPr="006B2E41">
        <w:rPr>
          <w:rFonts w:ascii="Times" w:hAnsi="Times" w:cs="Baskerville"/>
          <w:color w:val="000000" w:themeColor="text1"/>
          <w:vertAlign w:val="subscript"/>
        </w:rPr>
        <w:t>i</w:t>
      </w:r>
      <w:proofErr w:type="spellEnd"/>
      <w:r w:rsidR="005A2419" w:rsidRPr="006B2E41">
        <w:rPr>
          <w:rFonts w:ascii="Times" w:hAnsi="Times" w:cs="Baskerville"/>
          <w:color w:val="000000" w:themeColor="text1"/>
        </w:rPr>
        <w:t xml:space="preserve"> hanging in the post </w:t>
      </w:r>
    </w:p>
    <w:p w14:paraId="04554B3B" w14:textId="6436E939" w:rsidR="005A2419" w:rsidRDefault="005A2419" w:rsidP="002F4282">
      <w:pPr>
        <w:ind w:left="1440" w:firstLine="720"/>
        <w:rPr>
          <w:rFonts w:ascii="Times" w:hAnsi="Times" w:cs="Baskerville"/>
          <w:color w:val="000000" w:themeColor="text1"/>
        </w:rPr>
      </w:pPr>
      <w:r w:rsidRPr="006B2E41">
        <w:rPr>
          <w:rFonts w:ascii="Times" w:hAnsi="Times" w:cs="Baskerville"/>
          <w:color w:val="000000" w:themeColor="text1"/>
        </w:rPr>
        <w:t xml:space="preserve">office is believed to be disturbing </w:t>
      </w:r>
      <w:proofErr w:type="spellStart"/>
      <w:r w:rsidRPr="006B2E41">
        <w:rPr>
          <w:rFonts w:ascii="Times" w:hAnsi="Times" w:cs="Baskerville"/>
          <w:color w:val="000000" w:themeColor="text1"/>
        </w:rPr>
        <w:t>Tom</w:t>
      </w:r>
      <w:r w:rsidR="002F4282" w:rsidRPr="006B2E41">
        <w:rPr>
          <w:rFonts w:ascii="Times" w:hAnsi="Times" w:cs="Baskerville"/>
          <w:color w:val="000000" w:themeColor="text1"/>
          <w:vertAlign w:val="subscript"/>
        </w:rPr>
        <w:t>i</w:t>
      </w:r>
      <w:proofErr w:type="spellEnd"/>
      <w:r w:rsidRPr="006B2E41">
        <w:rPr>
          <w:rFonts w:ascii="Times" w:hAnsi="Times" w:cs="Baskerville"/>
          <w:color w:val="000000" w:themeColor="text1"/>
        </w:rPr>
        <w:t>. (</w:t>
      </w:r>
      <w:proofErr w:type="spellStart"/>
      <w:r w:rsidRPr="006B2E41">
        <w:rPr>
          <w:rFonts w:ascii="Times" w:hAnsi="Times" w:cs="Baskerville"/>
          <w:color w:val="000000" w:themeColor="text1"/>
        </w:rPr>
        <w:t>Jackendoff</w:t>
      </w:r>
      <w:proofErr w:type="spellEnd"/>
      <w:r w:rsidRPr="006B2E41">
        <w:rPr>
          <w:rFonts w:ascii="Times" w:hAnsi="Times" w:cs="Baskerville"/>
          <w:color w:val="000000" w:themeColor="text1"/>
        </w:rPr>
        <w:t>, 1972, p. 137)</w:t>
      </w:r>
    </w:p>
    <w:p w14:paraId="51D5CCC0" w14:textId="77777777" w:rsidR="002F4282" w:rsidRPr="006B2E41" w:rsidRDefault="002F4282" w:rsidP="002F4282">
      <w:pPr>
        <w:ind w:left="1440" w:firstLine="720"/>
        <w:rPr>
          <w:rFonts w:ascii="Times" w:hAnsi="Times" w:cs="Baskerville"/>
          <w:color w:val="000000" w:themeColor="text1"/>
        </w:rPr>
      </w:pPr>
    </w:p>
    <w:p w14:paraId="5733D380" w14:textId="299E27D2" w:rsidR="005A2419" w:rsidRPr="006B2E41" w:rsidRDefault="005A2419" w:rsidP="002F4282">
      <w:pPr>
        <w:ind w:left="1440" w:hanging="720"/>
        <w:rPr>
          <w:rFonts w:ascii="Times" w:hAnsi="Times" w:cs="Baskerville"/>
          <w:color w:val="000000" w:themeColor="text1"/>
        </w:rPr>
      </w:pPr>
      <w:r w:rsidRPr="006B2E41">
        <w:rPr>
          <w:rFonts w:ascii="Times" w:hAnsi="Times" w:cs="Baskerville"/>
          <w:color w:val="000000" w:themeColor="text1"/>
        </w:rPr>
        <w:tab/>
        <w:t>b.</w:t>
      </w:r>
      <w:r w:rsidRPr="006B2E41">
        <w:rPr>
          <w:rFonts w:ascii="Times" w:hAnsi="Times" w:cs="Baskerville"/>
          <w:color w:val="000000" w:themeColor="text1"/>
        </w:rPr>
        <w:tab/>
      </w:r>
      <w:proofErr w:type="spellStart"/>
      <w:r w:rsidRPr="006B2E41">
        <w:rPr>
          <w:rFonts w:ascii="Times" w:hAnsi="Times" w:cs="Baskerville"/>
          <w:color w:val="000000" w:themeColor="text1"/>
        </w:rPr>
        <w:t>John</w:t>
      </w:r>
      <w:r w:rsidR="002F4282" w:rsidRPr="006B2E41">
        <w:rPr>
          <w:rFonts w:ascii="Times" w:hAnsi="Times" w:cs="Baskerville"/>
          <w:color w:val="000000" w:themeColor="text1"/>
          <w:vertAlign w:val="subscript"/>
        </w:rPr>
        <w:t>i</w:t>
      </w:r>
      <w:proofErr w:type="spellEnd"/>
      <w:r w:rsidRPr="006B2E41">
        <w:rPr>
          <w:rFonts w:ascii="Times" w:hAnsi="Times" w:cs="Baskerville"/>
          <w:color w:val="000000" w:themeColor="text1"/>
        </w:rPr>
        <w:t xml:space="preserve"> knows that there is a picture of </w:t>
      </w:r>
      <w:proofErr w:type="spellStart"/>
      <w:r w:rsidRPr="006B2E41">
        <w:rPr>
          <w:rFonts w:ascii="Times" w:hAnsi="Times" w:cs="Baskerville"/>
          <w:color w:val="000000" w:themeColor="text1"/>
        </w:rPr>
        <w:t>him</w:t>
      </w:r>
      <w:r w:rsidRPr="006B2E41">
        <w:rPr>
          <w:rFonts w:ascii="Times" w:hAnsi="Times" w:cs="Baskerville"/>
          <w:color w:val="000000" w:themeColor="text1"/>
          <w:vertAlign w:val="subscript"/>
        </w:rPr>
        <w:t>i</w:t>
      </w:r>
      <w:proofErr w:type="spellEnd"/>
      <w:r w:rsidRPr="006B2E41">
        <w:rPr>
          <w:rFonts w:ascii="Times" w:hAnsi="Times" w:cs="Baskerville"/>
          <w:color w:val="000000" w:themeColor="text1"/>
        </w:rPr>
        <w:t>/</w:t>
      </w:r>
      <w:proofErr w:type="spellStart"/>
      <w:r w:rsidRPr="006B2E41">
        <w:rPr>
          <w:rFonts w:ascii="Times" w:hAnsi="Times" w:cs="Baskerville"/>
          <w:color w:val="000000" w:themeColor="text1"/>
        </w:rPr>
        <w:t>himself</w:t>
      </w:r>
      <w:r w:rsidRPr="006B2E41">
        <w:rPr>
          <w:rFonts w:ascii="Times" w:hAnsi="Times" w:cs="Baskerville"/>
          <w:color w:val="000000" w:themeColor="text1"/>
          <w:vertAlign w:val="subscript"/>
        </w:rPr>
        <w:t>i</w:t>
      </w:r>
      <w:proofErr w:type="spellEnd"/>
      <w:r w:rsidRPr="006B2E41">
        <w:rPr>
          <w:rFonts w:ascii="Times" w:hAnsi="Times" w:cs="Baskerville"/>
          <w:color w:val="000000" w:themeColor="text1"/>
        </w:rPr>
        <w:t xml:space="preserve"> in the morning </w:t>
      </w:r>
    </w:p>
    <w:p w14:paraId="7A45B0C2" w14:textId="77777777" w:rsidR="005A2419" w:rsidRDefault="005A2419" w:rsidP="002F4282">
      <w:pPr>
        <w:ind w:left="1440" w:firstLine="720"/>
        <w:rPr>
          <w:rFonts w:ascii="Times" w:hAnsi="Times" w:cs="Baskerville"/>
          <w:color w:val="000000" w:themeColor="text1"/>
        </w:rPr>
      </w:pPr>
      <w:r w:rsidRPr="006B2E41">
        <w:rPr>
          <w:rFonts w:ascii="Times" w:hAnsi="Times" w:cs="Baskerville"/>
          <w:color w:val="000000" w:themeColor="text1"/>
        </w:rPr>
        <w:t>paper. (</w:t>
      </w:r>
      <w:proofErr w:type="spellStart"/>
      <w:r w:rsidRPr="006B2E41">
        <w:rPr>
          <w:rFonts w:ascii="Times" w:hAnsi="Times" w:cs="Baskerville"/>
          <w:color w:val="000000" w:themeColor="text1"/>
        </w:rPr>
        <w:t>Kuno</w:t>
      </w:r>
      <w:proofErr w:type="spellEnd"/>
      <w:r w:rsidRPr="006B2E41">
        <w:rPr>
          <w:rFonts w:ascii="Times" w:hAnsi="Times" w:cs="Baskerville"/>
          <w:color w:val="000000" w:themeColor="text1"/>
        </w:rPr>
        <w:t>, 1987, p. 164)</w:t>
      </w:r>
    </w:p>
    <w:p w14:paraId="121CBD17" w14:textId="77777777" w:rsidR="002F4282" w:rsidRPr="006B2E41" w:rsidRDefault="002F4282" w:rsidP="002F4282">
      <w:pPr>
        <w:ind w:left="1440" w:firstLine="720"/>
        <w:rPr>
          <w:rFonts w:ascii="Times" w:hAnsi="Times" w:cs="Baskerville"/>
          <w:color w:val="000000" w:themeColor="text1"/>
        </w:rPr>
      </w:pPr>
    </w:p>
    <w:p w14:paraId="5E9B0BD2" w14:textId="71C3EF7F" w:rsidR="0016584D" w:rsidRDefault="0016584D" w:rsidP="002F4282">
      <w:pPr>
        <w:ind w:left="2160" w:hanging="720"/>
        <w:rPr>
          <w:rFonts w:ascii="Times" w:hAnsi="Times" w:cs="Baskerville"/>
          <w:color w:val="000000" w:themeColor="text1"/>
        </w:rPr>
      </w:pPr>
      <w:r w:rsidRPr="006B2E41">
        <w:rPr>
          <w:rFonts w:ascii="Times" w:hAnsi="Times" w:cs="Baskerville"/>
          <w:color w:val="000000" w:themeColor="text1"/>
        </w:rPr>
        <w:t>c.</w:t>
      </w:r>
      <w:r w:rsidRPr="006B2E41">
        <w:rPr>
          <w:rFonts w:ascii="Times" w:hAnsi="Times" w:cs="Baskerville"/>
          <w:color w:val="000000" w:themeColor="text1"/>
        </w:rPr>
        <w:tab/>
      </w:r>
      <w:proofErr w:type="spellStart"/>
      <w:r w:rsidR="00676991" w:rsidRPr="006B2E41">
        <w:rPr>
          <w:rFonts w:ascii="Times" w:hAnsi="Times" w:cs="Baskerville"/>
          <w:color w:val="000000" w:themeColor="text1"/>
        </w:rPr>
        <w:t>Mary</w:t>
      </w:r>
      <w:r w:rsidR="00676991" w:rsidRPr="006B2E41">
        <w:rPr>
          <w:rFonts w:ascii="Times" w:hAnsi="Times" w:cs="Baskerville"/>
          <w:color w:val="000000" w:themeColor="text1"/>
          <w:vertAlign w:val="subscript"/>
        </w:rPr>
        <w:t>i</w:t>
      </w:r>
      <w:proofErr w:type="spellEnd"/>
      <w:r w:rsidR="00676991" w:rsidRPr="006B2E41">
        <w:rPr>
          <w:rFonts w:ascii="Times" w:hAnsi="Times" w:cs="Baskerville"/>
          <w:color w:val="000000" w:themeColor="text1"/>
        </w:rPr>
        <w:t xml:space="preserve"> was extremely upset. That picture of </w:t>
      </w:r>
      <w:proofErr w:type="spellStart"/>
      <w:r w:rsidR="00676991" w:rsidRPr="006B2E41">
        <w:rPr>
          <w:rFonts w:ascii="Times" w:hAnsi="Times" w:cs="Baskerville"/>
          <w:color w:val="000000" w:themeColor="text1"/>
        </w:rPr>
        <w:t>her</w:t>
      </w:r>
      <w:r w:rsidR="00676991" w:rsidRPr="006B2E41">
        <w:rPr>
          <w:rFonts w:ascii="Times" w:hAnsi="Times" w:cs="Baskerville"/>
          <w:color w:val="000000" w:themeColor="text1"/>
          <w:vertAlign w:val="subscript"/>
        </w:rPr>
        <w:t>i</w:t>
      </w:r>
      <w:proofErr w:type="spellEnd"/>
      <w:r w:rsidR="00676991" w:rsidRPr="006B2E41">
        <w:rPr>
          <w:rFonts w:ascii="Times" w:hAnsi="Times" w:cs="Baskerville"/>
          <w:color w:val="000000" w:themeColor="text1"/>
        </w:rPr>
        <w:t>/</w:t>
      </w:r>
      <w:proofErr w:type="spellStart"/>
      <w:r w:rsidR="00676991" w:rsidRPr="006B2E41">
        <w:rPr>
          <w:rFonts w:ascii="Times" w:hAnsi="Times" w:cs="Baskerville"/>
          <w:color w:val="000000" w:themeColor="text1"/>
        </w:rPr>
        <w:t>herself</w:t>
      </w:r>
      <w:r w:rsidR="00676991" w:rsidRPr="006B2E41">
        <w:rPr>
          <w:rFonts w:ascii="Times" w:hAnsi="Times" w:cs="Baskerville"/>
          <w:color w:val="000000" w:themeColor="text1"/>
          <w:vertAlign w:val="subscript"/>
        </w:rPr>
        <w:t>i</w:t>
      </w:r>
      <w:proofErr w:type="spellEnd"/>
      <w:r w:rsidR="00676991" w:rsidRPr="006B2E41">
        <w:rPr>
          <w:rFonts w:ascii="Times" w:hAnsi="Times" w:cs="Baskerville"/>
          <w:color w:val="000000" w:themeColor="text1"/>
        </w:rPr>
        <w:t xml:space="preserve"> on the </w:t>
      </w:r>
      <w:r w:rsidR="006764F6" w:rsidRPr="006B2E41">
        <w:rPr>
          <w:rFonts w:ascii="Times" w:hAnsi="Times" w:cs="Baskerville"/>
          <w:color w:val="000000" w:themeColor="text1"/>
        </w:rPr>
        <w:t>f</w:t>
      </w:r>
      <w:r w:rsidR="00676991" w:rsidRPr="006B2E41">
        <w:rPr>
          <w:rFonts w:ascii="Times" w:hAnsi="Times" w:cs="Baskerville"/>
          <w:color w:val="000000" w:themeColor="text1"/>
        </w:rPr>
        <w:t xml:space="preserve">ront page of the </w:t>
      </w:r>
      <w:r w:rsidR="00676991" w:rsidRPr="006B2E41">
        <w:rPr>
          <w:rFonts w:ascii="Times" w:hAnsi="Times" w:cs="Baskerville"/>
          <w:i/>
          <w:color w:val="000000" w:themeColor="text1"/>
        </w:rPr>
        <w:t xml:space="preserve">Times </w:t>
      </w:r>
      <w:r w:rsidR="00676991" w:rsidRPr="006B2E41">
        <w:rPr>
          <w:rFonts w:ascii="Times" w:hAnsi="Times" w:cs="Baskerville"/>
          <w:color w:val="000000" w:themeColor="text1"/>
        </w:rPr>
        <w:t xml:space="preserve">would circulate all over the world. (Pollard &amp; Sag, 1992, p. 268) </w:t>
      </w:r>
    </w:p>
    <w:p w14:paraId="738EDEF0" w14:textId="77777777" w:rsidR="002F4282" w:rsidRPr="006B2E41" w:rsidRDefault="002F4282" w:rsidP="008D0E21">
      <w:pPr>
        <w:ind w:left="2160" w:hanging="720"/>
        <w:rPr>
          <w:rFonts w:ascii="Times" w:hAnsi="Times" w:cs="Baskerville"/>
          <w:color w:val="000000" w:themeColor="text1"/>
        </w:rPr>
      </w:pPr>
    </w:p>
    <w:p w14:paraId="01E77407" w14:textId="5C07A652" w:rsidR="0016584D" w:rsidRPr="006B2E41" w:rsidRDefault="0016584D" w:rsidP="002F4282">
      <w:pPr>
        <w:spacing w:line="480" w:lineRule="auto"/>
        <w:ind w:firstLine="720"/>
        <w:jc w:val="both"/>
        <w:rPr>
          <w:rFonts w:ascii="Times" w:hAnsi="Times" w:cs="Baskerville"/>
        </w:rPr>
      </w:pPr>
      <w:r w:rsidRPr="006B2E41">
        <w:rPr>
          <w:rFonts w:ascii="Times" w:hAnsi="Times" w:cs="Baskerville"/>
          <w:color w:val="000000" w:themeColor="text1"/>
        </w:rPr>
        <w:t>RNPs have garnered significant attention in binding</w:t>
      </w:r>
      <w:r w:rsidRPr="006B2E41">
        <w:rPr>
          <w:rFonts w:ascii="Times" w:hAnsi="Times" w:cs="Baskerville"/>
        </w:rPr>
        <w:t xml:space="preserve"> literature due to their exceptional behavior regarding the distribution of prono</w:t>
      </w:r>
      <w:r w:rsidR="00E41700">
        <w:rPr>
          <w:rFonts w:ascii="Times" w:hAnsi="Times" w:cs="Baskerville"/>
        </w:rPr>
        <w:t>minal</w:t>
      </w:r>
      <w:r w:rsidRPr="006B2E41">
        <w:rPr>
          <w:rFonts w:ascii="Times" w:hAnsi="Times" w:cs="Baskerville"/>
        </w:rPr>
        <w:t>s and reflexives</w:t>
      </w:r>
      <w:r w:rsidR="00682E58" w:rsidRPr="006B2E41">
        <w:rPr>
          <w:rFonts w:ascii="Times" w:hAnsi="Times" w:cs="Baskerville"/>
        </w:rPr>
        <w:t xml:space="preserve">. Specifically, </w:t>
      </w:r>
      <w:r w:rsidR="00E41700">
        <w:rPr>
          <w:rFonts w:ascii="Times" w:hAnsi="Times" w:cs="Baskerville"/>
        </w:rPr>
        <w:t>the possibility of a reflexive in the sentences in (13) is problematic</w:t>
      </w:r>
      <w:r w:rsidR="00682E58" w:rsidRPr="006B2E41">
        <w:rPr>
          <w:rFonts w:ascii="Times" w:hAnsi="Times" w:cs="Baskerville"/>
        </w:rPr>
        <w:t xml:space="preserve">, </w:t>
      </w:r>
      <w:r w:rsidR="00E41700">
        <w:rPr>
          <w:rFonts w:ascii="Times" w:hAnsi="Times" w:cs="Baskerville"/>
        </w:rPr>
        <w:t xml:space="preserve">as </w:t>
      </w:r>
      <w:r w:rsidR="00682E58" w:rsidRPr="006B2E41">
        <w:rPr>
          <w:rFonts w:ascii="Times" w:hAnsi="Times" w:cs="Baskerville"/>
        </w:rPr>
        <w:t>Condition A</w:t>
      </w:r>
      <w:r w:rsidR="008F0C54">
        <w:rPr>
          <w:rFonts w:ascii="Times" w:hAnsi="Times" w:cs="Baskerville"/>
        </w:rPr>
        <w:t xml:space="preserve"> predicts that a reflexive should be ungrammatical in these cases</w:t>
      </w:r>
      <w:r w:rsidR="00682E58" w:rsidRPr="006B2E41">
        <w:rPr>
          <w:rFonts w:ascii="Times" w:hAnsi="Times" w:cs="Baskerville"/>
        </w:rPr>
        <w:t>.</w:t>
      </w:r>
      <w:r w:rsidRPr="006B2E41">
        <w:rPr>
          <w:rFonts w:ascii="Times" w:hAnsi="Times" w:cs="Baskerville"/>
        </w:rPr>
        <w:t xml:space="preserve"> The following section will examine RNPs in greater depth, and evaluate two proposals regarding how to incorporate them into theories of binding.</w:t>
      </w:r>
    </w:p>
    <w:p w14:paraId="275ADBA1" w14:textId="77777777" w:rsidR="0016584D" w:rsidRPr="006B2E41" w:rsidRDefault="0044692E" w:rsidP="00E32926">
      <w:pPr>
        <w:spacing w:line="480" w:lineRule="auto"/>
        <w:jc w:val="center"/>
        <w:rPr>
          <w:rFonts w:ascii="Times" w:hAnsi="Times" w:cs="Baskerville"/>
          <w:i/>
        </w:rPr>
      </w:pPr>
      <w:r w:rsidRPr="006B2E41">
        <w:rPr>
          <w:rFonts w:ascii="Times" w:hAnsi="Times" w:cs="Baskerville"/>
          <w:b/>
        </w:rPr>
        <w:t>1.3.1</w:t>
      </w:r>
      <w:r w:rsidR="0016584D" w:rsidRPr="006B2E41">
        <w:rPr>
          <w:rFonts w:ascii="Times" w:hAnsi="Times" w:cs="Baskerville"/>
          <w:b/>
        </w:rPr>
        <w:t xml:space="preserve"> – The nature of the RNP</w:t>
      </w:r>
    </w:p>
    <w:p w14:paraId="63A873F9" w14:textId="77777777" w:rsidR="0016584D" w:rsidRPr="006B2E41" w:rsidRDefault="0016584D" w:rsidP="002F4282">
      <w:pPr>
        <w:spacing w:line="480" w:lineRule="auto"/>
        <w:jc w:val="both"/>
        <w:rPr>
          <w:rFonts w:ascii="Times" w:hAnsi="Times" w:cs="Baskerville"/>
          <w:b/>
        </w:rPr>
      </w:pPr>
      <w:r w:rsidRPr="006B2E41">
        <w:rPr>
          <w:rFonts w:ascii="Times" w:hAnsi="Times" w:cs="Baskerville"/>
          <w:i/>
        </w:rPr>
        <w:tab/>
      </w:r>
      <w:r w:rsidRPr="006B2E41">
        <w:rPr>
          <w:rFonts w:ascii="Times" w:hAnsi="Times" w:cs="Baskerville"/>
        </w:rPr>
        <w:t xml:space="preserve">Representational noun phrases are headed by content-bearing nouns such as </w:t>
      </w:r>
      <w:r w:rsidRPr="006B2E41">
        <w:rPr>
          <w:rFonts w:ascii="Times" w:hAnsi="Times" w:cs="Baskerville"/>
          <w:i/>
        </w:rPr>
        <w:t xml:space="preserve">picture, statue, </w:t>
      </w:r>
      <w:r w:rsidRPr="006B2E41">
        <w:rPr>
          <w:rFonts w:ascii="Times" w:hAnsi="Times" w:cs="Baskerville"/>
        </w:rPr>
        <w:t xml:space="preserve">or </w:t>
      </w:r>
      <w:r w:rsidRPr="006B2E41">
        <w:rPr>
          <w:rFonts w:ascii="Times" w:hAnsi="Times" w:cs="Baskerville"/>
          <w:i/>
        </w:rPr>
        <w:t xml:space="preserve">book, </w:t>
      </w:r>
      <w:r w:rsidRPr="006B2E41">
        <w:rPr>
          <w:rFonts w:ascii="Times" w:hAnsi="Times" w:cs="Baskerville"/>
        </w:rPr>
        <w:t xml:space="preserve">and contain pronouns in DP-internal positions (e.g., </w:t>
      </w:r>
      <w:r w:rsidRPr="006B2E41">
        <w:rPr>
          <w:rFonts w:ascii="Times" w:hAnsi="Times" w:cs="Baskerville"/>
          <w:i/>
        </w:rPr>
        <w:t>picture of himself</w:t>
      </w:r>
      <w:r w:rsidRPr="006B2E41">
        <w:rPr>
          <w:rFonts w:ascii="Times" w:hAnsi="Times" w:cs="Baskerville"/>
        </w:rPr>
        <w:t xml:space="preserve">). Semantically, the head noun refers to some sort of representation </w:t>
      </w:r>
      <w:r w:rsidR="00616667" w:rsidRPr="006B2E41">
        <w:rPr>
          <w:rFonts w:ascii="Times" w:hAnsi="Times" w:cs="Baskerville"/>
        </w:rPr>
        <w:t xml:space="preserve">of the DP in the </w:t>
      </w:r>
      <w:proofErr w:type="spellStart"/>
      <w:r w:rsidR="00616667" w:rsidRPr="006B2E41">
        <w:rPr>
          <w:rFonts w:ascii="Times" w:hAnsi="Times" w:cs="Baskerville"/>
        </w:rPr>
        <w:t>postnominal</w:t>
      </w:r>
      <w:proofErr w:type="spellEnd"/>
      <w:r w:rsidR="00616667" w:rsidRPr="006B2E41">
        <w:rPr>
          <w:rFonts w:ascii="Times" w:hAnsi="Times" w:cs="Baskerville"/>
        </w:rPr>
        <w:t xml:space="preserve"> PP. </w:t>
      </w:r>
      <w:r w:rsidRPr="006B2E41">
        <w:rPr>
          <w:rFonts w:ascii="Times" w:hAnsi="Times" w:cs="Baskerville"/>
        </w:rPr>
        <w:t xml:space="preserve">For example, </w:t>
      </w:r>
      <w:r w:rsidR="00616667" w:rsidRPr="006B2E41">
        <w:rPr>
          <w:rFonts w:ascii="Times" w:hAnsi="Times" w:cs="Baskerville"/>
          <w:i/>
        </w:rPr>
        <w:t>a picture of Casey</w:t>
      </w:r>
      <w:r w:rsidRPr="006B2E41">
        <w:rPr>
          <w:rFonts w:ascii="Times" w:hAnsi="Times" w:cs="Baskerville"/>
        </w:rPr>
        <w:t xml:space="preserve"> refers to a visual representation of Casey; similarly, </w:t>
      </w:r>
      <w:r w:rsidR="00616667" w:rsidRPr="006B2E41">
        <w:rPr>
          <w:rFonts w:ascii="Times" w:hAnsi="Times" w:cs="Baskerville"/>
          <w:i/>
        </w:rPr>
        <w:t>a book about Ella</w:t>
      </w:r>
      <w:r w:rsidRPr="006B2E41">
        <w:rPr>
          <w:rFonts w:ascii="Times" w:hAnsi="Times" w:cs="Baskerville"/>
        </w:rPr>
        <w:t xml:space="preserve"> refers to a written representation of Ella.</w:t>
      </w:r>
    </w:p>
    <w:p w14:paraId="5076090C" w14:textId="77777777" w:rsidR="0016584D" w:rsidRPr="006B2E41" w:rsidRDefault="0044692E" w:rsidP="00E32926">
      <w:pPr>
        <w:spacing w:line="480" w:lineRule="auto"/>
        <w:jc w:val="center"/>
        <w:rPr>
          <w:rFonts w:ascii="Times" w:hAnsi="Times" w:cs="Baskerville"/>
          <w:b/>
        </w:rPr>
      </w:pPr>
      <w:r w:rsidRPr="006B2E41">
        <w:rPr>
          <w:rFonts w:ascii="Times" w:hAnsi="Times" w:cs="Baskerville"/>
          <w:b/>
        </w:rPr>
        <w:lastRenderedPageBreak/>
        <w:t>1.3.2</w:t>
      </w:r>
      <w:r w:rsidR="0016584D" w:rsidRPr="006B2E41">
        <w:rPr>
          <w:rFonts w:ascii="Times" w:hAnsi="Times" w:cs="Baskerville"/>
          <w:b/>
        </w:rPr>
        <w:t xml:space="preserve"> – </w:t>
      </w:r>
      <w:r w:rsidR="005A2419" w:rsidRPr="006B2E41">
        <w:rPr>
          <w:rFonts w:ascii="Times" w:hAnsi="Times" w:cs="Baskerville"/>
          <w:b/>
        </w:rPr>
        <w:t>Syntactic problems in</w:t>
      </w:r>
      <w:r w:rsidRPr="006B2E41">
        <w:rPr>
          <w:rFonts w:ascii="Times" w:hAnsi="Times" w:cs="Baskerville"/>
          <w:b/>
        </w:rPr>
        <w:t xml:space="preserve"> RNPs</w:t>
      </w:r>
    </w:p>
    <w:p w14:paraId="5B45F949" w14:textId="13087F45" w:rsidR="0016584D" w:rsidRPr="006B2E41" w:rsidRDefault="0016584D" w:rsidP="002F4282">
      <w:pPr>
        <w:spacing w:line="480" w:lineRule="auto"/>
        <w:jc w:val="both"/>
        <w:rPr>
          <w:rFonts w:ascii="Times" w:hAnsi="Times" w:cs="Baskerville"/>
        </w:rPr>
      </w:pPr>
      <w:r w:rsidRPr="006B2E41">
        <w:rPr>
          <w:rFonts w:ascii="Times" w:hAnsi="Times" w:cs="Baskerville"/>
          <w:b/>
        </w:rPr>
        <w:tab/>
      </w:r>
      <w:r w:rsidRPr="006B2E41">
        <w:rPr>
          <w:rFonts w:ascii="Times" w:hAnsi="Times" w:cs="Baskerville"/>
        </w:rPr>
        <w:t>Given the definition of BT formulated in (</w:t>
      </w:r>
      <w:r w:rsidR="006764F6" w:rsidRPr="006B2E41">
        <w:rPr>
          <w:rFonts w:ascii="Times" w:hAnsi="Times" w:cs="Baskerville"/>
        </w:rPr>
        <w:t>6</w:t>
      </w:r>
      <w:r w:rsidRPr="006B2E41">
        <w:rPr>
          <w:rFonts w:ascii="Times" w:hAnsi="Times" w:cs="Baskerville"/>
        </w:rPr>
        <w:t>), sentences with RNPs</w:t>
      </w:r>
      <w:r w:rsidR="00616667" w:rsidRPr="006B2E41">
        <w:rPr>
          <w:rFonts w:ascii="Times" w:hAnsi="Times" w:cs="Baskerville"/>
        </w:rPr>
        <w:t xml:space="preserve"> in object positions</w:t>
      </w:r>
      <w:r w:rsidRPr="006B2E41">
        <w:rPr>
          <w:rFonts w:ascii="Times" w:hAnsi="Times" w:cs="Baskerville"/>
        </w:rPr>
        <w:t xml:space="preserve"> follow the predictions of </w:t>
      </w:r>
      <w:r w:rsidR="00616667" w:rsidRPr="006B2E41">
        <w:rPr>
          <w:rFonts w:ascii="Times" w:hAnsi="Times" w:cs="Baskerville"/>
        </w:rPr>
        <w:t>pronominal/reflexive</w:t>
      </w:r>
      <w:r w:rsidRPr="006B2E41">
        <w:rPr>
          <w:rFonts w:ascii="Times" w:hAnsi="Times" w:cs="Baskerville"/>
        </w:rPr>
        <w:t xml:space="preserve"> complementarity. In (</w:t>
      </w:r>
      <w:r w:rsidR="006B2E41" w:rsidRPr="006B2E41">
        <w:rPr>
          <w:rFonts w:ascii="Times" w:hAnsi="Times" w:cs="Baskerville"/>
        </w:rPr>
        <w:t>14</w:t>
      </w:r>
      <w:r w:rsidRPr="006B2E41">
        <w:rPr>
          <w:rFonts w:ascii="Times" w:hAnsi="Times" w:cs="Baskerville"/>
        </w:rPr>
        <w:t>)</w:t>
      </w:r>
      <w:r w:rsidR="00616667" w:rsidRPr="006B2E41">
        <w:rPr>
          <w:rFonts w:ascii="Times" w:hAnsi="Times" w:cs="Baskerville"/>
        </w:rPr>
        <w:t>, for example</w:t>
      </w:r>
      <w:r w:rsidR="006B2E41" w:rsidRPr="006B2E41">
        <w:rPr>
          <w:rFonts w:ascii="Times" w:hAnsi="Times" w:cs="Baskerville"/>
        </w:rPr>
        <w:t xml:space="preserve">, the </w:t>
      </w:r>
      <w:r w:rsidRPr="006B2E41">
        <w:rPr>
          <w:rFonts w:ascii="Times" w:hAnsi="Times" w:cs="Baskerville"/>
        </w:rPr>
        <w:t xml:space="preserve">minimal clause containing a </w:t>
      </w:r>
      <w:r w:rsidRPr="006B2E41">
        <w:rPr>
          <w:rFonts w:ascii="Times" w:hAnsi="Times" w:cs="Baskerville"/>
          <w:smallCaps/>
        </w:rPr>
        <w:t>subject</w:t>
      </w:r>
      <w:r w:rsidRPr="006B2E41">
        <w:rPr>
          <w:rFonts w:ascii="Times" w:hAnsi="Times" w:cs="Baskerville"/>
          <w:b/>
        </w:rPr>
        <w:t xml:space="preserve"> </w:t>
      </w:r>
      <w:r w:rsidRPr="006B2E41">
        <w:rPr>
          <w:rFonts w:ascii="Times" w:hAnsi="Times" w:cs="Baskerville"/>
        </w:rPr>
        <w:t>is the entire TP, an</w:t>
      </w:r>
      <w:r w:rsidR="00616667" w:rsidRPr="006B2E41">
        <w:rPr>
          <w:rFonts w:ascii="Times" w:hAnsi="Times" w:cs="Baskerville"/>
        </w:rPr>
        <w:t>d thus Conditions A and B apply as predicted:</w:t>
      </w:r>
    </w:p>
    <w:p w14:paraId="26793CE3" w14:textId="77777777" w:rsidR="0016584D" w:rsidRPr="006B2E41" w:rsidRDefault="0016584D"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14</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r>
      <w:proofErr w:type="spellStart"/>
      <w:r w:rsidRPr="006B2E41">
        <w:rPr>
          <w:rFonts w:ascii="Times" w:hAnsi="Times" w:cs="Baskerville"/>
        </w:rPr>
        <w:t>They</w:t>
      </w:r>
      <w:r w:rsidRPr="006B2E41">
        <w:rPr>
          <w:rFonts w:ascii="Times" w:hAnsi="Times" w:cs="Baskerville"/>
          <w:vertAlign w:val="subscript"/>
        </w:rPr>
        <w:t>i</w:t>
      </w:r>
      <w:proofErr w:type="spellEnd"/>
      <w:r w:rsidRPr="006B2E41">
        <w:rPr>
          <w:rFonts w:ascii="Times" w:hAnsi="Times" w:cs="Baskerville"/>
        </w:rPr>
        <w:t xml:space="preserve"> spent hours taking pictures of them</w:t>
      </w:r>
      <w:r w:rsidRPr="006B2E41">
        <w:rPr>
          <w:rFonts w:ascii="Times" w:hAnsi="Times" w:cs="Baskerville"/>
          <w:vertAlign w:val="subscript"/>
        </w:rPr>
        <w:t>*</w:t>
      </w:r>
      <w:proofErr w:type="spellStart"/>
      <w:r w:rsidRPr="006B2E41">
        <w:rPr>
          <w:rFonts w:ascii="Times" w:hAnsi="Times" w:cs="Baskerville"/>
          <w:vertAlign w:val="subscript"/>
        </w:rPr>
        <w:t>i</w:t>
      </w:r>
      <w:proofErr w:type="spellEnd"/>
      <w:r w:rsidRPr="006B2E41">
        <w:rPr>
          <w:rFonts w:ascii="Times" w:hAnsi="Times" w:cs="Baskerville"/>
          <w:vertAlign w:val="subscript"/>
        </w:rPr>
        <w:t>/j</w:t>
      </w:r>
    </w:p>
    <w:p w14:paraId="1421A25D" w14:textId="77777777" w:rsidR="0016584D" w:rsidRDefault="0016584D" w:rsidP="008D0E21">
      <w:pPr>
        <w:rPr>
          <w:rFonts w:ascii="Times" w:hAnsi="Times" w:cs="Baskerville"/>
          <w:vertAlign w:val="subscript"/>
        </w:rPr>
      </w:pPr>
      <w:r w:rsidRPr="006B2E41">
        <w:rPr>
          <w:rFonts w:ascii="Times" w:hAnsi="Times" w:cs="Baskerville"/>
        </w:rPr>
        <w:tab/>
      </w:r>
      <w:r w:rsidRPr="006B2E41">
        <w:rPr>
          <w:rFonts w:ascii="Times" w:hAnsi="Times" w:cs="Baskerville"/>
        </w:rPr>
        <w:tab/>
        <w:t>b.</w:t>
      </w:r>
      <w:r w:rsidRPr="006B2E41">
        <w:rPr>
          <w:rFonts w:ascii="Times" w:hAnsi="Times" w:cs="Baskerville"/>
        </w:rPr>
        <w:tab/>
      </w:r>
      <w:proofErr w:type="spellStart"/>
      <w:r w:rsidRPr="006B2E41">
        <w:rPr>
          <w:rFonts w:ascii="Times" w:hAnsi="Times" w:cs="Baskerville"/>
        </w:rPr>
        <w:t>They</w:t>
      </w:r>
      <w:r w:rsidRPr="006B2E41">
        <w:rPr>
          <w:rFonts w:ascii="Times" w:hAnsi="Times" w:cs="Baskerville"/>
          <w:vertAlign w:val="subscript"/>
        </w:rPr>
        <w:t>i</w:t>
      </w:r>
      <w:proofErr w:type="spellEnd"/>
      <w:r w:rsidRPr="006B2E41">
        <w:rPr>
          <w:rFonts w:ascii="Times" w:hAnsi="Times" w:cs="Baskerville"/>
        </w:rPr>
        <w:t xml:space="preserve"> spent hours taking pictures of </w:t>
      </w:r>
      <w:proofErr w:type="spellStart"/>
      <w:r w:rsidRPr="006B2E41">
        <w:rPr>
          <w:rFonts w:ascii="Times" w:hAnsi="Times" w:cs="Baskerville"/>
        </w:rPr>
        <w:t>themselves</w:t>
      </w:r>
      <w:r w:rsidRPr="006B2E41">
        <w:rPr>
          <w:rFonts w:ascii="Times" w:hAnsi="Times" w:cs="Baskerville"/>
          <w:vertAlign w:val="subscript"/>
        </w:rPr>
        <w:t>i</w:t>
      </w:r>
      <w:proofErr w:type="spellEnd"/>
      <w:r w:rsidRPr="006B2E41">
        <w:rPr>
          <w:rFonts w:ascii="Times" w:hAnsi="Times" w:cs="Baskerville"/>
          <w:vertAlign w:val="subscript"/>
        </w:rPr>
        <w:t>/</w:t>
      </w:r>
      <w:r w:rsidR="00616667" w:rsidRPr="006B2E41">
        <w:rPr>
          <w:rFonts w:ascii="Times" w:hAnsi="Times" w:cs="Baskerville"/>
          <w:vertAlign w:val="subscript"/>
        </w:rPr>
        <w:t>*</w:t>
      </w:r>
      <w:r w:rsidRPr="006B2E41">
        <w:rPr>
          <w:rFonts w:ascii="Times" w:hAnsi="Times" w:cs="Baskerville"/>
          <w:vertAlign w:val="subscript"/>
        </w:rPr>
        <w:t>j</w:t>
      </w:r>
    </w:p>
    <w:p w14:paraId="7783CE78" w14:textId="77777777" w:rsidR="002F4282" w:rsidRPr="006B2E41" w:rsidRDefault="002F4282" w:rsidP="008D0E21">
      <w:pPr>
        <w:rPr>
          <w:rFonts w:ascii="Times" w:hAnsi="Times" w:cs="Baskerville"/>
        </w:rPr>
      </w:pPr>
    </w:p>
    <w:p w14:paraId="695E91B7" w14:textId="77342F23" w:rsidR="0016584D" w:rsidRPr="006B2E41" w:rsidRDefault="0016584D" w:rsidP="002F4282">
      <w:pPr>
        <w:spacing w:line="480" w:lineRule="auto"/>
        <w:jc w:val="both"/>
        <w:rPr>
          <w:rFonts w:ascii="Times" w:hAnsi="Times" w:cs="Baskerville"/>
        </w:rPr>
      </w:pPr>
      <w:r w:rsidRPr="006B2E41">
        <w:rPr>
          <w:rFonts w:ascii="Times" w:hAnsi="Times" w:cs="Baskerville"/>
          <w:i/>
        </w:rPr>
        <w:tab/>
      </w:r>
      <w:r w:rsidRPr="006B2E41">
        <w:rPr>
          <w:rFonts w:ascii="Times" w:hAnsi="Times" w:cs="Baskerville"/>
        </w:rPr>
        <w:t xml:space="preserve">However, the theory runs into problems </w:t>
      </w:r>
      <w:r w:rsidR="00D71836" w:rsidRPr="006B2E41">
        <w:rPr>
          <w:rFonts w:ascii="Times" w:hAnsi="Times" w:cs="Baskerville"/>
        </w:rPr>
        <w:t>with sentences where</w:t>
      </w:r>
      <w:r w:rsidRPr="006B2E41">
        <w:rPr>
          <w:rFonts w:ascii="Times" w:hAnsi="Times" w:cs="Baskerville"/>
        </w:rPr>
        <w:t xml:space="preserve"> </w:t>
      </w:r>
      <w:r w:rsidR="00D71836" w:rsidRPr="006B2E41">
        <w:rPr>
          <w:rFonts w:ascii="Times" w:hAnsi="Times" w:cs="Baskerville"/>
        </w:rPr>
        <w:t>RNPs are in subject positions</w:t>
      </w:r>
      <w:r w:rsidRPr="006B2E41">
        <w:rPr>
          <w:rFonts w:ascii="Times" w:hAnsi="Times" w:cs="Baskerville"/>
        </w:rPr>
        <w:t>, like (</w:t>
      </w:r>
      <w:r w:rsidR="00616667" w:rsidRPr="006B2E41">
        <w:rPr>
          <w:rFonts w:ascii="Times" w:hAnsi="Times" w:cs="Baskerville"/>
        </w:rPr>
        <w:t>1</w:t>
      </w:r>
      <w:r w:rsidR="006B2E41" w:rsidRPr="006B2E41">
        <w:rPr>
          <w:rFonts w:ascii="Times" w:hAnsi="Times" w:cs="Baskerville"/>
        </w:rPr>
        <w:t>5):</w:t>
      </w:r>
    </w:p>
    <w:p w14:paraId="6C0901B4" w14:textId="69F03C25" w:rsidR="0016584D" w:rsidRDefault="0016584D" w:rsidP="008D0E21">
      <w:pPr>
        <w:ind w:left="1440" w:hanging="660"/>
        <w:rPr>
          <w:rFonts w:ascii="Times" w:hAnsi="Times" w:cs="Baskerville"/>
        </w:rPr>
      </w:pPr>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15</w:t>
      </w:r>
      <w:r w:rsidR="00CD7397" w:rsidRPr="006B2E41">
        <w:rPr>
          <w:rFonts w:ascii="Times" w:hAnsi="Times" w:cs="Baskerville"/>
        </w:rPr>
        <w:fldChar w:fldCharType="end"/>
      </w:r>
      <w:r w:rsidRPr="006B2E41">
        <w:rPr>
          <w:rFonts w:ascii="Times" w:hAnsi="Times" w:cs="Baskerville"/>
        </w:rPr>
        <w:t>)</w:t>
      </w:r>
      <w:r w:rsidR="00616667" w:rsidRPr="006B2E41">
        <w:rPr>
          <w:rFonts w:ascii="Times" w:hAnsi="Times" w:cs="Baskerville"/>
        </w:rPr>
        <w:tab/>
      </w:r>
      <w:r w:rsidR="00F759ED">
        <w:rPr>
          <w:rFonts w:ascii="Times" w:hAnsi="Times" w:cs="Baskerville"/>
        </w:rPr>
        <w:t>*</w:t>
      </w:r>
      <w:proofErr w:type="spellStart"/>
      <w:r w:rsidR="00616667" w:rsidRPr="006B2E41">
        <w:rPr>
          <w:rFonts w:ascii="Times" w:hAnsi="Times" w:cs="Baskerville"/>
        </w:rPr>
        <w:t>Poirot</w:t>
      </w:r>
      <w:r w:rsidR="00616667" w:rsidRPr="006B2E41">
        <w:rPr>
          <w:rFonts w:ascii="Times" w:hAnsi="Times" w:cs="Baskerville"/>
          <w:vertAlign w:val="subscript"/>
        </w:rPr>
        <w:t>i</w:t>
      </w:r>
      <w:proofErr w:type="spellEnd"/>
      <w:r w:rsidRPr="006B2E41">
        <w:rPr>
          <w:rFonts w:ascii="Times" w:hAnsi="Times" w:cs="Baskerville"/>
        </w:rPr>
        <w:t xml:space="preserve"> think</w:t>
      </w:r>
      <w:r w:rsidR="00616667" w:rsidRPr="006B2E41">
        <w:rPr>
          <w:rFonts w:ascii="Times" w:hAnsi="Times" w:cs="Baskerville"/>
        </w:rPr>
        <w:t>s</w:t>
      </w:r>
      <w:r w:rsidRPr="006B2E41">
        <w:rPr>
          <w:rFonts w:ascii="Times" w:hAnsi="Times" w:cs="Baskerville"/>
        </w:rPr>
        <w:t xml:space="preserve"> t</w:t>
      </w:r>
      <w:r w:rsidR="006F031A" w:rsidRPr="006B2E41">
        <w:rPr>
          <w:rFonts w:ascii="Times" w:hAnsi="Times" w:cs="Baskerville"/>
        </w:rPr>
        <w:t>hat [</w:t>
      </w:r>
      <w:r w:rsidR="006F031A" w:rsidRPr="006B2E41">
        <w:rPr>
          <w:rFonts w:ascii="Times" w:hAnsi="Times" w:cs="Baskerville"/>
          <w:vertAlign w:val="subscript"/>
        </w:rPr>
        <w:t>TP</w:t>
      </w:r>
      <w:r w:rsidR="006F031A" w:rsidRPr="006B2E41">
        <w:rPr>
          <w:rFonts w:ascii="Times" w:hAnsi="Times" w:cs="Baskerville"/>
        </w:rPr>
        <w:t xml:space="preserve"> [</w:t>
      </w:r>
      <w:r w:rsidR="006F031A" w:rsidRPr="006B2E41">
        <w:rPr>
          <w:rFonts w:ascii="Times" w:hAnsi="Times" w:cs="Baskerville"/>
          <w:vertAlign w:val="subscript"/>
        </w:rPr>
        <w:t>DP</w:t>
      </w:r>
      <w:r w:rsidR="006F031A" w:rsidRPr="006B2E41">
        <w:rPr>
          <w:rFonts w:ascii="Times" w:hAnsi="Times" w:cs="Baskerville"/>
        </w:rPr>
        <w:t xml:space="preserve"> a picture of </w:t>
      </w:r>
      <w:proofErr w:type="spellStart"/>
      <w:r w:rsidR="006F031A" w:rsidRPr="006B2E41">
        <w:rPr>
          <w:rFonts w:ascii="Times" w:hAnsi="Times" w:cs="Baskerville"/>
        </w:rPr>
        <w:t>him</w:t>
      </w:r>
      <w:r w:rsidR="00616667" w:rsidRPr="006B2E41">
        <w:rPr>
          <w:rFonts w:ascii="Times" w:hAnsi="Times" w:cs="Baskerville"/>
          <w:vertAlign w:val="subscript"/>
        </w:rPr>
        <w:t>i</w:t>
      </w:r>
      <w:proofErr w:type="spellEnd"/>
      <w:r w:rsidRPr="006B2E41">
        <w:rPr>
          <w:rFonts w:ascii="Times" w:hAnsi="Times" w:cs="Baskerville"/>
        </w:rPr>
        <w:t>]</w:t>
      </w:r>
      <w:proofErr w:type="spellStart"/>
      <w:r w:rsidR="00F759ED" w:rsidRPr="006B2E41">
        <w:rPr>
          <w:rFonts w:ascii="Times" w:hAnsi="Times" w:cs="Baskerville"/>
          <w:vertAlign w:val="subscript"/>
        </w:rPr>
        <w:t>i</w:t>
      </w:r>
      <w:proofErr w:type="spellEnd"/>
      <w:r w:rsidR="00E41700">
        <w:rPr>
          <w:rFonts w:ascii="Times" w:hAnsi="Times" w:cs="Baskerville"/>
        </w:rPr>
        <w:t xml:space="preserve"> </w:t>
      </w:r>
      <w:r w:rsidRPr="006B2E41">
        <w:rPr>
          <w:rFonts w:ascii="Times" w:hAnsi="Times" w:cs="Baskerville"/>
        </w:rPr>
        <w:t>will be on show]]. (</w:t>
      </w:r>
      <w:proofErr w:type="spellStart"/>
      <w:r w:rsidR="00616667" w:rsidRPr="006B2E41">
        <w:rPr>
          <w:rFonts w:ascii="Times" w:hAnsi="Times" w:cs="Baskerville"/>
        </w:rPr>
        <w:t>Haegeman</w:t>
      </w:r>
      <w:proofErr w:type="spellEnd"/>
      <w:r w:rsidR="00616667" w:rsidRPr="006B2E41">
        <w:rPr>
          <w:rFonts w:ascii="Times" w:hAnsi="Times" w:cs="Baskerville"/>
        </w:rPr>
        <w:t xml:space="preserve">, 1991, p. </w:t>
      </w:r>
      <w:r w:rsidRPr="006B2E41">
        <w:rPr>
          <w:rFonts w:ascii="Times" w:hAnsi="Times" w:cs="Baskerville"/>
        </w:rPr>
        <w:t>207</w:t>
      </w:r>
      <w:r w:rsidR="00616667" w:rsidRPr="006B2E41">
        <w:rPr>
          <w:rFonts w:ascii="Times" w:hAnsi="Times" w:cs="Baskerville"/>
        </w:rPr>
        <w:t>)</w:t>
      </w:r>
    </w:p>
    <w:p w14:paraId="1694BFE4" w14:textId="77777777" w:rsidR="002F4282" w:rsidRPr="006B2E41" w:rsidRDefault="002F4282" w:rsidP="008D0E21">
      <w:pPr>
        <w:ind w:left="1440" w:hanging="660"/>
        <w:rPr>
          <w:rFonts w:ascii="Times" w:hAnsi="Times" w:cs="Baskerville"/>
        </w:rPr>
      </w:pPr>
    </w:p>
    <w:p w14:paraId="309349A2" w14:textId="55D5D45C" w:rsidR="000E1168" w:rsidRPr="006B2E41" w:rsidRDefault="0016584D" w:rsidP="002F4282">
      <w:pPr>
        <w:spacing w:line="480" w:lineRule="auto"/>
        <w:jc w:val="both"/>
        <w:rPr>
          <w:rFonts w:ascii="Times" w:hAnsi="Times" w:cs="Baskerville"/>
        </w:rPr>
      </w:pPr>
      <w:r w:rsidRPr="006B2E41">
        <w:rPr>
          <w:rFonts w:ascii="Times" w:hAnsi="Times" w:cs="Baskerville"/>
        </w:rPr>
        <w:tab/>
        <w:t>In (1</w:t>
      </w:r>
      <w:r w:rsidR="006B2E41" w:rsidRPr="006B2E41">
        <w:rPr>
          <w:rFonts w:ascii="Times" w:hAnsi="Times" w:cs="Baskerville"/>
        </w:rPr>
        <w:t>5</w:t>
      </w:r>
      <w:r w:rsidRPr="006B2E41">
        <w:rPr>
          <w:rFonts w:ascii="Times" w:hAnsi="Times" w:cs="Baskerville"/>
        </w:rPr>
        <w:t xml:space="preserve">), the embedded clause contains the reflexive and a </w:t>
      </w:r>
      <w:r w:rsidRPr="006B2E41">
        <w:rPr>
          <w:rFonts w:ascii="Times" w:hAnsi="Times" w:cs="Baskerville"/>
          <w:smallCaps/>
        </w:rPr>
        <w:t>subject,</w:t>
      </w:r>
      <w:r w:rsidRPr="006B2E41">
        <w:rPr>
          <w:rFonts w:ascii="Times" w:hAnsi="Times" w:cs="Baskerville"/>
          <w:b/>
        </w:rPr>
        <w:t xml:space="preserve"> </w:t>
      </w:r>
      <w:r w:rsidRPr="006B2E41">
        <w:rPr>
          <w:rFonts w:ascii="Times" w:hAnsi="Times" w:cs="Baskerville"/>
        </w:rPr>
        <w:t>and thus the binding do</w:t>
      </w:r>
      <w:r w:rsidR="006F031A" w:rsidRPr="006B2E41">
        <w:rPr>
          <w:rFonts w:ascii="Times" w:hAnsi="Times" w:cs="Baskerville"/>
        </w:rPr>
        <w:t>main for the pro</w:t>
      </w:r>
      <w:r w:rsidR="00616667" w:rsidRPr="006B2E41">
        <w:rPr>
          <w:rFonts w:ascii="Times" w:hAnsi="Times" w:cs="Baskerville"/>
        </w:rPr>
        <w:t>nominal</w:t>
      </w:r>
      <w:r w:rsidR="006F031A" w:rsidRPr="006B2E41">
        <w:rPr>
          <w:rFonts w:ascii="Times" w:hAnsi="Times" w:cs="Baskerville"/>
        </w:rPr>
        <w:t xml:space="preserve"> </w:t>
      </w:r>
      <w:r w:rsidR="006F031A" w:rsidRPr="006B2E41">
        <w:rPr>
          <w:rFonts w:ascii="Times" w:hAnsi="Times" w:cs="Baskerville"/>
          <w:i/>
        </w:rPr>
        <w:t>him</w:t>
      </w:r>
      <w:r w:rsidR="006F031A" w:rsidRPr="006B2E41">
        <w:rPr>
          <w:rFonts w:ascii="Times" w:hAnsi="Times" w:cs="Baskerville"/>
        </w:rPr>
        <w:t xml:space="preserve"> is the embedded TP</w:t>
      </w:r>
      <w:r w:rsidRPr="006B2E41">
        <w:rPr>
          <w:rFonts w:ascii="Times" w:hAnsi="Times" w:cs="Baskerville"/>
          <w:i/>
        </w:rPr>
        <w:t xml:space="preserve">. </w:t>
      </w:r>
      <w:r w:rsidR="000E1168" w:rsidRPr="006B2E41">
        <w:rPr>
          <w:rFonts w:ascii="Times" w:hAnsi="Times" w:cs="Baskerville"/>
        </w:rPr>
        <w:t xml:space="preserve">Therefore, the c-commanding DP </w:t>
      </w:r>
      <w:r w:rsidR="00682E58" w:rsidRPr="006B2E41">
        <w:rPr>
          <w:rFonts w:ascii="Times" w:hAnsi="Times" w:cs="Baskerville"/>
          <w:i/>
        </w:rPr>
        <w:t xml:space="preserve">a </w:t>
      </w:r>
      <w:r w:rsidR="000E1168" w:rsidRPr="006B2E41">
        <w:rPr>
          <w:rFonts w:ascii="Times" w:hAnsi="Times" w:cs="Baskerville"/>
          <w:i/>
        </w:rPr>
        <w:t xml:space="preserve">picture of him </w:t>
      </w:r>
      <w:r w:rsidR="000E1168" w:rsidRPr="006B2E41">
        <w:rPr>
          <w:rFonts w:ascii="Times" w:hAnsi="Times" w:cs="Baskerville"/>
        </w:rPr>
        <w:t>is</w:t>
      </w:r>
      <w:r w:rsidR="00D71836" w:rsidRPr="006B2E41">
        <w:rPr>
          <w:rFonts w:ascii="Times" w:hAnsi="Times" w:cs="Baskerville"/>
        </w:rPr>
        <w:t>, in theory,</w:t>
      </w:r>
      <w:r w:rsidR="00D71836" w:rsidRPr="006B2E41">
        <w:rPr>
          <w:rStyle w:val="FootnoteReference"/>
          <w:rFonts w:ascii="Times" w:hAnsi="Times" w:cs="Baskerville"/>
        </w:rPr>
        <w:footnoteReference w:id="6"/>
      </w:r>
      <w:r w:rsidR="000E1168" w:rsidRPr="006B2E41">
        <w:rPr>
          <w:rFonts w:ascii="Times" w:hAnsi="Times" w:cs="Baskerville"/>
        </w:rPr>
        <w:t xml:space="preserve"> a potential antecedent for the prono</w:t>
      </w:r>
      <w:r w:rsidR="00616667" w:rsidRPr="006B2E41">
        <w:rPr>
          <w:rFonts w:ascii="Times" w:hAnsi="Times" w:cs="Baskerville"/>
        </w:rPr>
        <w:t>minal</w:t>
      </w:r>
      <w:r w:rsidR="000E1168" w:rsidRPr="006B2E41">
        <w:rPr>
          <w:rFonts w:ascii="Times" w:hAnsi="Times" w:cs="Baskerville"/>
        </w:rPr>
        <w:t xml:space="preserve"> </w:t>
      </w:r>
      <w:r w:rsidR="000E1168" w:rsidRPr="006B2E41">
        <w:rPr>
          <w:rFonts w:ascii="Times" w:hAnsi="Times" w:cs="Baskerville"/>
          <w:i/>
        </w:rPr>
        <w:t xml:space="preserve">him. </w:t>
      </w:r>
      <w:r w:rsidR="000E1168" w:rsidRPr="006B2E41">
        <w:rPr>
          <w:rFonts w:ascii="Times" w:hAnsi="Times" w:cs="Baskerville"/>
        </w:rPr>
        <w:t xml:space="preserve">However, given </w:t>
      </w:r>
      <w:r w:rsidR="00D71836" w:rsidRPr="006B2E41">
        <w:rPr>
          <w:rFonts w:ascii="Times" w:hAnsi="Times" w:cs="Baskerville"/>
        </w:rPr>
        <w:t>that pronominals must not be bound,</w:t>
      </w:r>
      <w:r w:rsidR="000E1168" w:rsidRPr="006B2E41">
        <w:rPr>
          <w:rFonts w:ascii="Times" w:hAnsi="Times" w:cs="Baskerville"/>
        </w:rPr>
        <w:t xml:space="preserve"> we do want this to be the case, as it would constitute a Condition B violation. To solve this problem, Chomsky (1981) introduces the </w:t>
      </w:r>
      <w:proofErr w:type="spellStart"/>
      <w:r w:rsidR="000E1168" w:rsidRPr="002F4282">
        <w:rPr>
          <w:rFonts w:ascii="Times" w:hAnsi="Times" w:cs="Baskerville"/>
        </w:rPr>
        <w:t>i</w:t>
      </w:r>
      <w:proofErr w:type="spellEnd"/>
      <w:r w:rsidR="000E1168" w:rsidRPr="006B2E41">
        <w:rPr>
          <w:rFonts w:ascii="Times" w:hAnsi="Times" w:cs="Baskerville"/>
          <w:i/>
        </w:rPr>
        <w:t>-within-</w:t>
      </w:r>
      <w:proofErr w:type="spellStart"/>
      <w:r w:rsidR="000E1168" w:rsidRPr="002F4282">
        <w:rPr>
          <w:rFonts w:ascii="Times" w:hAnsi="Times" w:cs="Baskerville"/>
        </w:rPr>
        <w:t>i</w:t>
      </w:r>
      <w:proofErr w:type="spellEnd"/>
      <w:r w:rsidR="000E1168" w:rsidRPr="006B2E41">
        <w:rPr>
          <w:rFonts w:ascii="Times" w:hAnsi="Times" w:cs="Baskerville"/>
        </w:rPr>
        <w:t xml:space="preserve"> </w:t>
      </w:r>
      <w:r w:rsidR="000E1168" w:rsidRPr="006B2E41">
        <w:rPr>
          <w:rFonts w:ascii="Times" w:hAnsi="Times" w:cs="Baskerville"/>
          <w:i/>
        </w:rPr>
        <w:t>filter,</w:t>
      </w:r>
      <w:r w:rsidR="000E1168" w:rsidRPr="006B2E41">
        <w:rPr>
          <w:rFonts w:ascii="Times" w:hAnsi="Times" w:cs="Baskerville"/>
        </w:rPr>
        <w:t xml:space="preserve"> which prevents </w:t>
      </w:r>
      <w:r w:rsidR="00D71836" w:rsidRPr="006B2E41">
        <w:rPr>
          <w:rFonts w:ascii="Times" w:hAnsi="Times" w:cs="Baskerville"/>
        </w:rPr>
        <w:t xml:space="preserve">a DP from </w:t>
      </w:r>
      <w:r w:rsidR="000E1168" w:rsidRPr="006B2E41">
        <w:rPr>
          <w:rFonts w:ascii="Times" w:hAnsi="Times" w:cs="Baskerville"/>
        </w:rPr>
        <w:t xml:space="preserve">binding </w:t>
      </w:r>
      <w:r w:rsidR="00D71836" w:rsidRPr="006B2E41">
        <w:rPr>
          <w:rFonts w:ascii="Times" w:hAnsi="Times" w:cs="Baskerville"/>
        </w:rPr>
        <w:t>another DP contained within it</w:t>
      </w:r>
      <w:r w:rsidR="000E1168" w:rsidRPr="006B2E41">
        <w:rPr>
          <w:rFonts w:ascii="Times" w:hAnsi="Times" w:cs="Baskerville"/>
        </w:rPr>
        <w:t>:</w:t>
      </w:r>
    </w:p>
    <w:p w14:paraId="1D7C8D6B" w14:textId="128983A0" w:rsidR="000E1168" w:rsidRPr="006B2E41" w:rsidRDefault="000E1168"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16</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r>
      <w:proofErr w:type="spellStart"/>
      <w:r w:rsidRPr="006B2E41">
        <w:rPr>
          <w:rFonts w:ascii="Times" w:hAnsi="Times" w:cs="Baskerville"/>
          <w:i/>
        </w:rPr>
        <w:t>i</w:t>
      </w:r>
      <w:r w:rsidRPr="006B2E41">
        <w:rPr>
          <w:rFonts w:ascii="Times" w:hAnsi="Times" w:cs="Baskerville"/>
          <w:i/>
        </w:rPr>
        <w:softHyphen/>
      </w:r>
      <w:proofErr w:type="spellEnd"/>
      <w:r w:rsidRPr="006B2E41">
        <w:rPr>
          <w:rFonts w:ascii="Times" w:hAnsi="Times" w:cs="Baskerville"/>
        </w:rPr>
        <w:t>-within-</w:t>
      </w:r>
      <w:proofErr w:type="spellStart"/>
      <w:r w:rsidRPr="006B2E41">
        <w:rPr>
          <w:rFonts w:ascii="Times" w:hAnsi="Times" w:cs="Baskerville"/>
          <w:i/>
        </w:rPr>
        <w:t>i</w:t>
      </w:r>
      <w:proofErr w:type="spellEnd"/>
      <w:r w:rsidRPr="006B2E41">
        <w:rPr>
          <w:rFonts w:ascii="Times" w:hAnsi="Times" w:cs="Baskerville"/>
          <w:i/>
        </w:rPr>
        <w:t xml:space="preserve"> </w:t>
      </w:r>
      <w:r w:rsidRPr="006B2E41">
        <w:rPr>
          <w:rFonts w:ascii="Times" w:hAnsi="Times" w:cs="Baskerville"/>
        </w:rPr>
        <w:t>filter</w:t>
      </w:r>
      <w:r w:rsidR="00846F49">
        <w:rPr>
          <w:rFonts w:ascii="Times" w:hAnsi="Times" w:cs="Baskerville"/>
        </w:rPr>
        <w:t xml:space="preserve"> (</w:t>
      </w:r>
      <w:r w:rsidR="002F4282">
        <w:rPr>
          <w:rFonts w:ascii="Times" w:hAnsi="Times" w:cs="Baskerville"/>
        </w:rPr>
        <w:t xml:space="preserve">adapted from </w:t>
      </w:r>
      <w:proofErr w:type="spellStart"/>
      <w:r w:rsidR="002F4282">
        <w:rPr>
          <w:rFonts w:ascii="Times" w:hAnsi="Times" w:cs="Baskerville"/>
        </w:rPr>
        <w:t>Haegeman</w:t>
      </w:r>
      <w:proofErr w:type="spellEnd"/>
      <w:r w:rsidR="002F4282">
        <w:rPr>
          <w:rFonts w:ascii="Times" w:hAnsi="Times" w:cs="Baskerville"/>
        </w:rPr>
        <w:t>, p. 206)</w:t>
      </w:r>
    </w:p>
    <w:p w14:paraId="4E49F2E0" w14:textId="2E90E078" w:rsidR="000E1168" w:rsidRDefault="000E1168" w:rsidP="008D0E21">
      <w:pPr>
        <w:rPr>
          <w:rFonts w:ascii="Times" w:hAnsi="Times" w:cs="Baskerville"/>
          <w:vertAlign w:val="subscript"/>
        </w:rPr>
      </w:pPr>
      <w:r w:rsidRPr="006B2E41">
        <w:rPr>
          <w:rFonts w:ascii="Times" w:hAnsi="Times" w:cs="Baskerville"/>
        </w:rPr>
        <w:tab/>
      </w:r>
      <w:r w:rsidRPr="006B2E41">
        <w:rPr>
          <w:rFonts w:ascii="Times" w:hAnsi="Times" w:cs="Baskerville"/>
        </w:rPr>
        <w:tab/>
        <w:t>*[</w:t>
      </w:r>
      <w:r w:rsidR="00846F49">
        <w:rPr>
          <w:rFonts w:ascii="Times" w:hAnsi="Times" w:cs="Baskerville"/>
          <w:vertAlign w:val="subscript"/>
        </w:rPr>
        <w:t>DP</w:t>
      </w:r>
      <w:r w:rsidRPr="006B2E41">
        <w:rPr>
          <w:rFonts w:ascii="Times" w:hAnsi="Times" w:cs="Baskerville"/>
        </w:rPr>
        <w:t xml:space="preserve"> . . . </w:t>
      </w:r>
      <w:proofErr w:type="spellStart"/>
      <w:r w:rsidR="00846F49">
        <w:rPr>
          <w:rFonts w:ascii="Times" w:hAnsi="Times" w:cs="Baskerville"/>
        </w:rPr>
        <w:t>DP</w:t>
      </w:r>
      <w:r w:rsidRPr="00E41700">
        <w:rPr>
          <w:rFonts w:ascii="Times" w:hAnsi="Times" w:cs="Baskerville"/>
          <w:vertAlign w:val="subscript"/>
        </w:rPr>
        <w:t>i</w:t>
      </w:r>
      <w:proofErr w:type="spellEnd"/>
      <w:r w:rsidRPr="006B2E41">
        <w:rPr>
          <w:rFonts w:ascii="Times" w:hAnsi="Times" w:cs="Baskerville"/>
        </w:rPr>
        <w:t xml:space="preserve"> . . .]</w:t>
      </w:r>
      <w:proofErr w:type="spellStart"/>
      <w:r w:rsidR="00846F49" w:rsidRPr="00E41700">
        <w:rPr>
          <w:rFonts w:ascii="Times" w:hAnsi="Times" w:cs="Baskerville"/>
          <w:vertAlign w:val="subscript"/>
        </w:rPr>
        <w:t>i</w:t>
      </w:r>
      <w:proofErr w:type="spellEnd"/>
    </w:p>
    <w:p w14:paraId="63924FB0" w14:textId="77777777" w:rsidR="002F4282" w:rsidRPr="006B2E41" w:rsidRDefault="002F4282" w:rsidP="008D0E21">
      <w:pPr>
        <w:rPr>
          <w:rFonts w:ascii="Times" w:hAnsi="Times" w:cs="Baskerville"/>
        </w:rPr>
      </w:pPr>
    </w:p>
    <w:p w14:paraId="05F74D47" w14:textId="13BF6E83" w:rsidR="000E1168" w:rsidRPr="006B2E41" w:rsidRDefault="000E1168" w:rsidP="002F4282">
      <w:pPr>
        <w:spacing w:line="480" w:lineRule="auto"/>
        <w:jc w:val="both"/>
        <w:rPr>
          <w:rFonts w:ascii="Times" w:hAnsi="Times" w:cs="Baskerville"/>
        </w:rPr>
      </w:pPr>
      <w:r w:rsidRPr="006B2E41">
        <w:rPr>
          <w:rFonts w:ascii="Times" w:hAnsi="Times" w:cs="Baskerville"/>
        </w:rPr>
        <w:tab/>
        <w:t>Using Chomsky’s (1981) termi</w:t>
      </w:r>
      <w:r w:rsidR="006B2E41" w:rsidRPr="006B2E41">
        <w:rPr>
          <w:rFonts w:ascii="Times" w:hAnsi="Times" w:cs="Baskerville"/>
        </w:rPr>
        <w:t>nology</w:t>
      </w:r>
      <w:r w:rsidR="002F4282">
        <w:rPr>
          <w:rFonts w:ascii="Times" w:hAnsi="Times" w:cs="Baskerville"/>
        </w:rPr>
        <w:t xml:space="preserve">, </w:t>
      </w:r>
      <w:r w:rsidR="006B2E41" w:rsidRPr="006B2E41">
        <w:rPr>
          <w:rFonts w:ascii="Times" w:hAnsi="Times" w:cs="Baskerville"/>
        </w:rPr>
        <w:t>in (15</w:t>
      </w:r>
      <w:r w:rsidRPr="006B2E41">
        <w:rPr>
          <w:rFonts w:ascii="Times" w:hAnsi="Times" w:cs="Baskerville"/>
        </w:rPr>
        <w:t xml:space="preserve">), </w:t>
      </w:r>
      <w:r w:rsidR="00682E58" w:rsidRPr="006B2E41">
        <w:rPr>
          <w:rFonts w:ascii="Times" w:hAnsi="Times" w:cs="Baskerville"/>
        </w:rPr>
        <w:t>the finite T in the embedded clause constitutes a</w:t>
      </w:r>
      <w:r w:rsidRPr="006B2E41">
        <w:rPr>
          <w:rFonts w:ascii="Times" w:hAnsi="Times" w:cs="Baskerville"/>
        </w:rPr>
        <w:t xml:space="preserve"> </w:t>
      </w:r>
      <w:r w:rsidRPr="006B2E41">
        <w:rPr>
          <w:rFonts w:ascii="Times" w:hAnsi="Times" w:cs="Baskerville"/>
          <w:smallCaps/>
        </w:rPr>
        <w:t>subject,</w:t>
      </w:r>
      <w:r w:rsidRPr="006B2E41">
        <w:rPr>
          <w:rFonts w:ascii="Times" w:hAnsi="Times" w:cs="Baskerville"/>
          <w:b/>
        </w:rPr>
        <w:t xml:space="preserve"> </w:t>
      </w:r>
      <w:r w:rsidRPr="006B2E41">
        <w:rPr>
          <w:rFonts w:ascii="Times" w:hAnsi="Times" w:cs="Baskerville"/>
        </w:rPr>
        <w:t xml:space="preserve">but this subject is not </w:t>
      </w:r>
      <w:r w:rsidR="002F4282">
        <w:rPr>
          <w:rFonts w:ascii="Times" w:hAnsi="Times" w:cs="Baskerville"/>
        </w:rPr>
        <w:t>“accessible,”</w:t>
      </w:r>
      <w:r w:rsidRPr="006B2E41">
        <w:rPr>
          <w:rFonts w:ascii="Times" w:hAnsi="Times" w:cs="Baskerville"/>
          <w:i/>
        </w:rPr>
        <w:t xml:space="preserve"> </w:t>
      </w:r>
      <w:r w:rsidRPr="006B2E41">
        <w:rPr>
          <w:rFonts w:ascii="Times" w:hAnsi="Times" w:cs="Baskerville"/>
        </w:rPr>
        <w:t xml:space="preserve">as it violates the </w:t>
      </w:r>
      <w:proofErr w:type="spellStart"/>
      <w:r w:rsidRPr="006B2E41">
        <w:rPr>
          <w:rFonts w:ascii="Times" w:hAnsi="Times" w:cs="Baskerville"/>
          <w:i/>
        </w:rPr>
        <w:t>i</w:t>
      </w:r>
      <w:proofErr w:type="spellEnd"/>
      <w:r w:rsidRPr="006B2E41">
        <w:rPr>
          <w:rFonts w:ascii="Times" w:hAnsi="Times" w:cs="Baskerville"/>
        </w:rPr>
        <w:t>-within-</w:t>
      </w:r>
      <w:proofErr w:type="spellStart"/>
      <w:r w:rsidRPr="006B2E41">
        <w:rPr>
          <w:rFonts w:ascii="Times" w:hAnsi="Times" w:cs="Baskerville"/>
          <w:i/>
        </w:rPr>
        <w:t>i</w:t>
      </w:r>
      <w:proofErr w:type="spellEnd"/>
      <w:r w:rsidRPr="006B2E41">
        <w:rPr>
          <w:rFonts w:ascii="Times" w:hAnsi="Times" w:cs="Baskerville"/>
          <w:i/>
        </w:rPr>
        <w:t xml:space="preserve"> </w:t>
      </w:r>
      <w:r w:rsidR="00682E58" w:rsidRPr="006B2E41">
        <w:rPr>
          <w:rFonts w:ascii="Times" w:hAnsi="Times" w:cs="Baskerville"/>
        </w:rPr>
        <w:t xml:space="preserve">filter; as such, </w:t>
      </w:r>
      <w:r w:rsidR="00682E58" w:rsidRPr="006B2E41">
        <w:rPr>
          <w:rFonts w:ascii="Times" w:hAnsi="Times" w:cs="Baskerville"/>
          <w:i/>
        </w:rPr>
        <w:t xml:space="preserve">a picture of him </w:t>
      </w:r>
      <w:r w:rsidR="00682E58" w:rsidRPr="006B2E41">
        <w:rPr>
          <w:rFonts w:ascii="Times" w:hAnsi="Times" w:cs="Baskerville"/>
        </w:rPr>
        <w:t>cannot serve as a</w:t>
      </w:r>
      <w:r w:rsidR="0093086D">
        <w:rPr>
          <w:rFonts w:ascii="Times" w:hAnsi="Times" w:cs="Baskerville"/>
        </w:rPr>
        <w:t>n antecedent. The pronominal</w:t>
      </w:r>
      <w:r w:rsidR="006B2E41" w:rsidRPr="006B2E41">
        <w:rPr>
          <w:rFonts w:ascii="Times" w:hAnsi="Times" w:cs="Baskerville"/>
        </w:rPr>
        <w:t xml:space="preserve"> in (15</w:t>
      </w:r>
      <w:r w:rsidR="00682E58" w:rsidRPr="006B2E41">
        <w:rPr>
          <w:rFonts w:ascii="Times" w:hAnsi="Times" w:cs="Baskerville"/>
        </w:rPr>
        <w:t xml:space="preserve">), </w:t>
      </w:r>
      <w:r w:rsidR="00682E58" w:rsidRPr="006B2E41">
        <w:rPr>
          <w:rFonts w:ascii="Times" w:hAnsi="Times" w:cs="Baskerville"/>
        </w:rPr>
        <w:lastRenderedPageBreak/>
        <w:t>therefore,</w:t>
      </w:r>
      <w:r w:rsidRPr="006B2E41">
        <w:rPr>
          <w:rFonts w:ascii="Times" w:hAnsi="Times" w:cs="Baskerville"/>
        </w:rPr>
        <w:t xml:space="preserve"> is free within its binding domain, and the sentence is grammatical. Given the </w:t>
      </w:r>
      <w:proofErr w:type="spellStart"/>
      <w:r w:rsidRPr="006B2E41">
        <w:rPr>
          <w:rFonts w:ascii="Times" w:hAnsi="Times" w:cs="Baskerville"/>
          <w:i/>
        </w:rPr>
        <w:t>i</w:t>
      </w:r>
      <w:r w:rsidRPr="006B2E41">
        <w:rPr>
          <w:rFonts w:ascii="Times" w:hAnsi="Times" w:cs="Baskerville"/>
          <w:i/>
        </w:rPr>
        <w:softHyphen/>
      </w:r>
      <w:proofErr w:type="spellEnd"/>
      <w:r w:rsidRPr="006B2E41">
        <w:rPr>
          <w:rFonts w:ascii="Times" w:hAnsi="Times" w:cs="Baskerville"/>
        </w:rPr>
        <w:t>-within</w:t>
      </w:r>
      <w:r w:rsidRPr="006B2E41">
        <w:rPr>
          <w:rFonts w:ascii="Times" w:hAnsi="Times" w:cs="Baskerville"/>
          <w:i/>
        </w:rPr>
        <w:t>-</w:t>
      </w:r>
      <w:proofErr w:type="spellStart"/>
      <w:r w:rsidRPr="006B2E41">
        <w:rPr>
          <w:rFonts w:ascii="Times" w:hAnsi="Times" w:cs="Baskerville"/>
          <w:i/>
        </w:rPr>
        <w:t>i</w:t>
      </w:r>
      <w:proofErr w:type="spellEnd"/>
      <w:r w:rsidRPr="006B2E41">
        <w:rPr>
          <w:rFonts w:ascii="Times" w:hAnsi="Times" w:cs="Baskerville"/>
          <w:i/>
        </w:rPr>
        <w:t xml:space="preserve"> </w:t>
      </w:r>
      <w:r w:rsidR="00D71836" w:rsidRPr="006B2E41">
        <w:rPr>
          <w:rFonts w:ascii="Times" w:hAnsi="Times" w:cs="Baskerville"/>
        </w:rPr>
        <w:t xml:space="preserve">filter, </w:t>
      </w:r>
      <w:r w:rsidRPr="006B2E41">
        <w:rPr>
          <w:rFonts w:ascii="Times" w:hAnsi="Times" w:cs="Baskerville"/>
        </w:rPr>
        <w:t>final definition</w:t>
      </w:r>
      <w:r w:rsidR="00D71836" w:rsidRPr="006B2E41">
        <w:rPr>
          <w:rFonts w:ascii="Times" w:hAnsi="Times" w:cs="Baskerville"/>
        </w:rPr>
        <w:t>s</w:t>
      </w:r>
      <w:r w:rsidRPr="006B2E41">
        <w:rPr>
          <w:rFonts w:ascii="Times" w:hAnsi="Times" w:cs="Baskerville"/>
        </w:rPr>
        <w:t xml:space="preserve"> of </w:t>
      </w:r>
      <w:r w:rsidR="00D71836" w:rsidRPr="006B2E41">
        <w:rPr>
          <w:rFonts w:ascii="Times" w:hAnsi="Times" w:cs="Baskerville"/>
        </w:rPr>
        <w:t>BT and binding</w:t>
      </w:r>
      <w:r w:rsidRPr="006B2E41">
        <w:rPr>
          <w:rFonts w:ascii="Times" w:hAnsi="Times" w:cs="Baskerville"/>
        </w:rPr>
        <w:t xml:space="preserve"> </w:t>
      </w:r>
      <w:r w:rsidR="00D71836" w:rsidRPr="006B2E41">
        <w:rPr>
          <w:rFonts w:ascii="Times" w:hAnsi="Times" w:cs="Baskerville"/>
        </w:rPr>
        <w:t>are given in</w:t>
      </w:r>
      <w:r w:rsidRPr="006B2E41">
        <w:rPr>
          <w:rFonts w:ascii="Times" w:hAnsi="Times" w:cs="Baskerville"/>
        </w:rPr>
        <w:t xml:space="preserve"> (1</w:t>
      </w:r>
      <w:r w:rsidR="006B2E41" w:rsidRPr="006B2E41">
        <w:rPr>
          <w:rFonts w:ascii="Times" w:hAnsi="Times" w:cs="Baskerville"/>
        </w:rPr>
        <w:t>7</w:t>
      </w:r>
      <w:r w:rsidR="00D71836" w:rsidRPr="006B2E41">
        <w:rPr>
          <w:rFonts w:ascii="Times" w:hAnsi="Times" w:cs="Baskerville"/>
        </w:rPr>
        <w:t xml:space="preserve">) </w:t>
      </w:r>
      <w:r w:rsidR="006B2E41" w:rsidRPr="006B2E41">
        <w:rPr>
          <w:rFonts w:ascii="Times" w:hAnsi="Times" w:cs="Baskerville"/>
        </w:rPr>
        <w:t>– (19)</w:t>
      </w:r>
      <w:r w:rsidR="00D71836" w:rsidRPr="006B2E41">
        <w:rPr>
          <w:rFonts w:ascii="Times" w:hAnsi="Times" w:cs="Baskerville"/>
        </w:rPr>
        <w:t>:</w:t>
      </w:r>
    </w:p>
    <w:p w14:paraId="7B5C3E5C" w14:textId="0911B33F" w:rsidR="000E1168" w:rsidRDefault="000E1168"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17</w:t>
      </w:r>
      <w:r w:rsidR="00CD7397" w:rsidRPr="006B2E41">
        <w:rPr>
          <w:rFonts w:ascii="Times" w:hAnsi="Times" w:cs="Baskerville"/>
        </w:rPr>
        <w:fldChar w:fldCharType="end"/>
      </w:r>
      <w:r w:rsidRPr="006B2E41">
        <w:rPr>
          <w:rFonts w:ascii="Times" w:hAnsi="Times" w:cs="Baskerville"/>
        </w:rPr>
        <w:t>)</w:t>
      </w:r>
      <w:r w:rsidR="00282B15" w:rsidRPr="006B2E41">
        <w:rPr>
          <w:rFonts w:ascii="Times" w:hAnsi="Times" w:cs="Baskerville"/>
        </w:rPr>
        <w:tab/>
        <w:t>Binding Theory</w:t>
      </w:r>
      <w:r w:rsidR="006B2E41">
        <w:rPr>
          <w:rFonts w:ascii="Times" w:hAnsi="Times" w:cs="Baskerville"/>
        </w:rPr>
        <w:t xml:space="preserve"> (final)</w:t>
      </w:r>
    </w:p>
    <w:p w14:paraId="5C66682B" w14:textId="77777777" w:rsidR="002F4282" w:rsidRPr="006B2E41" w:rsidRDefault="002F4282" w:rsidP="008D0E21">
      <w:pPr>
        <w:rPr>
          <w:rFonts w:ascii="Times" w:hAnsi="Times" w:cs="Baskerville"/>
        </w:rPr>
      </w:pPr>
    </w:p>
    <w:p w14:paraId="1CD137A6" w14:textId="77777777" w:rsidR="000E1168" w:rsidRDefault="000E1168" w:rsidP="008D0E21">
      <w:pPr>
        <w:rPr>
          <w:rFonts w:ascii="Times" w:hAnsi="Times" w:cs="Baskerville"/>
        </w:rPr>
      </w:pPr>
      <w:r w:rsidRPr="006B2E41">
        <w:rPr>
          <w:rFonts w:ascii="Times" w:hAnsi="Times" w:cs="Baskerville"/>
        </w:rPr>
        <w:tab/>
      </w:r>
      <w:r w:rsidRPr="006B2E41">
        <w:rPr>
          <w:rFonts w:ascii="Times" w:hAnsi="Times" w:cs="Baskerville"/>
        </w:rPr>
        <w:tab/>
        <w:t>Condition A: a reflexive must be bound in its binding domain</w:t>
      </w:r>
    </w:p>
    <w:p w14:paraId="5FB72A16" w14:textId="77777777" w:rsidR="002F4282" w:rsidRPr="006B2E41" w:rsidRDefault="002F4282" w:rsidP="008D0E21">
      <w:pPr>
        <w:rPr>
          <w:rFonts w:ascii="Times" w:hAnsi="Times" w:cs="Baskerville"/>
        </w:rPr>
      </w:pPr>
    </w:p>
    <w:p w14:paraId="2150A842" w14:textId="3E4271F7" w:rsidR="000E1168" w:rsidRDefault="0093086D" w:rsidP="008D0E21">
      <w:pPr>
        <w:rPr>
          <w:rFonts w:ascii="Times" w:hAnsi="Times" w:cs="Baskerville"/>
        </w:rPr>
      </w:pPr>
      <w:r>
        <w:rPr>
          <w:rFonts w:ascii="Times" w:hAnsi="Times" w:cs="Baskerville"/>
        </w:rPr>
        <w:tab/>
      </w:r>
      <w:r>
        <w:rPr>
          <w:rFonts w:ascii="Times" w:hAnsi="Times" w:cs="Baskerville"/>
        </w:rPr>
        <w:tab/>
        <w:t>Condition B: a pronominal</w:t>
      </w:r>
      <w:r w:rsidR="000E1168" w:rsidRPr="006B2E41">
        <w:rPr>
          <w:rFonts w:ascii="Times" w:hAnsi="Times" w:cs="Baskerville"/>
        </w:rPr>
        <w:t xml:space="preserve"> must be free in its binding domain</w:t>
      </w:r>
    </w:p>
    <w:p w14:paraId="7F08062C" w14:textId="77777777" w:rsidR="002F4282" w:rsidRPr="006B2E41" w:rsidRDefault="002F4282" w:rsidP="008D0E21">
      <w:pPr>
        <w:rPr>
          <w:rFonts w:ascii="Times" w:hAnsi="Times" w:cs="Baskerville"/>
        </w:rPr>
      </w:pPr>
    </w:p>
    <w:p w14:paraId="2E53B45C" w14:textId="77777777" w:rsidR="00282B15" w:rsidRDefault="00282B15" w:rsidP="008D0E21">
      <w:pPr>
        <w:ind w:firstLine="720"/>
        <w:jc w:val="both"/>
        <w:rPr>
          <w:rFonts w:ascii="Times" w:hAnsi="Times" w:cs="Baskerville"/>
        </w:rPr>
      </w:pPr>
      <w:r w:rsidRPr="006B2E41">
        <w:rPr>
          <w:rFonts w:ascii="Times" w:hAnsi="Times" w:cs="Baskerville"/>
        </w:rPr>
        <w:t xml:space="preserve"> (</w:t>
      </w:r>
      <w:r w:rsidRPr="006B2E41">
        <w:rPr>
          <w:rFonts w:ascii="Times" w:hAnsi="Times" w:cs="Baskerville"/>
        </w:rPr>
        <w:fldChar w:fldCharType="begin"/>
      </w:r>
      <w:r w:rsidRPr="006B2E41">
        <w:rPr>
          <w:rFonts w:ascii="Times" w:hAnsi="Times" w:cs="Baskerville"/>
        </w:rPr>
        <w:instrText xml:space="preserve"> SEQ ( \* ARABIC </w:instrText>
      </w:r>
      <w:r w:rsidRPr="006B2E41">
        <w:rPr>
          <w:rFonts w:ascii="Times" w:hAnsi="Times" w:cs="Baskerville"/>
        </w:rPr>
        <w:fldChar w:fldCharType="separate"/>
      </w:r>
      <w:r w:rsidR="005361B5">
        <w:rPr>
          <w:rFonts w:ascii="Times" w:hAnsi="Times" w:cs="Baskerville"/>
          <w:noProof/>
        </w:rPr>
        <w:t>18</w:t>
      </w:r>
      <w:r w:rsidRPr="006B2E41">
        <w:rPr>
          <w:rFonts w:ascii="Times" w:hAnsi="Times" w:cs="Baskerville"/>
        </w:rPr>
        <w:fldChar w:fldCharType="end"/>
      </w:r>
      <w:r w:rsidRPr="006B2E41">
        <w:rPr>
          <w:rFonts w:ascii="Times" w:hAnsi="Times" w:cs="Baskerville"/>
        </w:rPr>
        <w:t>)</w:t>
      </w:r>
      <w:r w:rsidRPr="006B2E41">
        <w:rPr>
          <w:rFonts w:ascii="Times" w:hAnsi="Times" w:cs="Baskerville"/>
        </w:rPr>
        <w:tab/>
        <w:t>Binding domain (final)</w:t>
      </w:r>
    </w:p>
    <w:p w14:paraId="7F939920" w14:textId="77777777" w:rsidR="002F4282" w:rsidRPr="006B2E41" w:rsidRDefault="002F4282" w:rsidP="008D0E21">
      <w:pPr>
        <w:ind w:firstLine="720"/>
        <w:jc w:val="both"/>
        <w:rPr>
          <w:rFonts w:ascii="Times" w:hAnsi="Times" w:cs="Baskerville"/>
        </w:rPr>
      </w:pPr>
    </w:p>
    <w:p w14:paraId="5C3AF2BB" w14:textId="77777777" w:rsidR="00282B15" w:rsidRDefault="00282B15" w:rsidP="008D0E21">
      <w:pPr>
        <w:ind w:left="1440"/>
        <w:jc w:val="both"/>
        <w:rPr>
          <w:rFonts w:ascii="Times" w:hAnsi="Times" w:cs="Baskerville"/>
          <w:bCs/>
          <w:smallCaps/>
        </w:rPr>
      </w:pPr>
      <w:r w:rsidRPr="006B2E41">
        <w:rPr>
          <w:rFonts w:ascii="Times" w:hAnsi="Times" w:cs="Baskerville"/>
        </w:rPr>
        <w:t xml:space="preserve">XP is the binding domain for YP </w:t>
      </w:r>
      <w:proofErr w:type="spellStart"/>
      <w:r w:rsidRPr="006B2E41">
        <w:rPr>
          <w:rFonts w:ascii="Times" w:hAnsi="Times" w:cs="Baskerville"/>
        </w:rPr>
        <w:t>iff</w:t>
      </w:r>
      <w:proofErr w:type="spellEnd"/>
      <w:r w:rsidRPr="006B2E41">
        <w:rPr>
          <w:rFonts w:ascii="Times" w:hAnsi="Times" w:cs="Baskerville"/>
        </w:rPr>
        <w:t xml:space="preserve"> XP is the smallest clause that contains the pronoun and an accessible </w:t>
      </w:r>
      <w:r w:rsidRPr="006B2E41">
        <w:rPr>
          <w:rFonts w:ascii="Times" w:hAnsi="Times" w:cs="Baskerville"/>
          <w:bCs/>
          <w:smallCaps/>
        </w:rPr>
        <w:t>subject</w:t>
      </w:r>
    </w:p>
    <w:p w14:paraId="71E1D41F" w14:textId="77777777" w:rsidR="002F4282" w:rsidRPr="006B2E41" w:rsidRDefault="002F4282" w:rsidP="008D0E21">
      <w:pPr>
        <w:ind w:left="1440"/>
        <w:jc w:val="both"/>
        <w:rPr>
          <w:rFonts w:ascii="Times" w:hAnsi="Times" w:cs="Baskerville"/>
        </w:rPr>
      </w:pPr>
    </w:p>
    <w:p w14:paraId="5C7ECA72" w14:textId="30DD7624" w:rsidR="00282B15" w:rsidRDefault="002F4282" w:rsidP="008D0E21">
      <w:pPr>
        <w:ind w:left="1440"/>
        <w:jc w:val="both"/>
        <w:rPr>
          <w:rFonts w:ascii="Times" w:hAnsi="Times" w:cs="Baskerville"/>
        </w:rPr>
      </w:pPr>
      <w:r>
        <w:rPr>
          <w:rFonts w:ascii="Times" w:hAnsi="Times" w:cs="Baskerville"/>
        </w:rPr>
        <w:t>...</w:t>
      </w:r>
      <w:r w:rsidR="00282B15" w:rsidRPr="006B2E41">
        <w:rPr>
          <w:rFonts w:ascii="Times" w:hAnsi="Times" w:cs="Baskerville"/>
        </w:rPr>
        <w:t xml:space="preserve">where a </w:t>
      </w:r>
      <w:r w:rsidR="00282B15" w:rsidRPr="006B2E41">
        <w:rPr>
          <w:rFonts w:ascii="Times" w:hAnsi="Times" w:cs="Baskerville"/>
          <w:bCs/>
          <w:smallCaps/>
        </w:rPr>
        <w:t xml:space="preserve">subject </w:t>
      </w:r>
      <w:r w:rsidR="00282B15" w:rsidRPr="006B2E41">
        <w:rPr>
          <w:rFonts w:ascii="Times" w:hAnsi="Times" w:cs="Baskerville"/>
        </w:rPr>
        <w:t xml:space="preserve">is </w:t>
      </w:r>
      <w:r>
        <w:rPr>
          <w:rFonts w:ascii="Times" w:hAnsi="Times" w:cs="Baskerville"/>
        </w:rPr>
        <w:t>either finite T or a possessive</w:t>
      </w:r>
    </w:p>
    <w:p w14:paraId="10D6807C" w14:textId="77777777" w:rsidR="002F4282" w:rsidRPr="006B2E41" w:rsidRDefault="002F4282" w:rsidP="008D0E21">
      <w:pPr>
        <w:ind w:left="1440"/>
        <w:jc w:val="both"/>
        <w:rPr>
          <w:rFonts w:ascii="Times" w:hAnsi="Times" w:cs="Baskerville"/>
        </w:rPr>
      </w:pPr>
    </w:p>
    <w:p w14:paraId="100BDD81" w14:textId="323D6A24" w:rsidR="002F4282" w:rsidRPr="006B2E41" w:rsidRDefault="00D71836"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19</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Binding</w:t>
      </w:r>
    </w:p>
    <w:p w14:paraId="598BE059" w14:textId="1972B32F" w:rsidR="00D71836" w:rsidRDefault="00D71836" w:rsidP="006B2E41">
      <w:pPr>
        <w:ind w:left="2160" w:hanging="720"/>
        <w:rPr>
          <w:rFonts w:ascii="Times" w:hAnsi="Times" w:cs="Baskerville"/>
        </w:rPr>
      </w:pPr>
      <w:r w:rsidRPr="006B2E41">
        <w:rPr>
          <w:rFonts w:ascii="Times" w:hAnsi="Times" w:cs="Baskerville"/>
        </w:rPr>
        <w:t xml:space="preserve">An antecedent X binds Y </w:t>
      </w:r>
      <w:proofErr w:type="spellStart"/>
      <w:r w:rsidRPr="006B2E41">
        <w:rPr>
          <w:rFonts w:ascii="Times" w:hAnsi="Times" w:cs="Baskerville"/>
        </w:rPr>
        <w:t>iff</w:t>
      </w:r>
      <w:proofErr w:type="spellEnd"/>
      <w:r w:rsidRPr="006B2E41">
        <w:rPr>
          <w:rFonts w:ascii="Times" w:hAnsi="Times" w:cs="Baskerville"/>
        </w:rPr>
        <w:t xml:space="preserve"> </w:t>
      </w:r>
      <w:r w:rsidR="006B2E41" w:rsidRPr="006B2E41">
        <w:rPr>
          <w:rFonts w:ascii="Times" w:hAnsi="Times" w:cs="Baskerville"/>
        </w:rPr>
        <w:t xml:space="preserve">X c-commands Y, and X and Y are </w:t>
      </w:r>
      <w:proofErr w:type="spellStart"/>
      <w:r w:rsidRPr="006B2E41">
        <w:rPr>
          <w:rFonts w:ascii="Times" w:hAnsi="Times" w:cs="Baskerville"/>
        </w:rPr>
        <w:t>coindexed</w:t>
      </w:r>
      <w:proofErr w:type="spellEnd"/>
    </w:p>
    <w:p w14:paraId="791DBD78" w14:textId="77777777" w:rsidR="002F4282" w:rsidRPr="006B2E41" w:rsidRDefault="002F4282" w:rsidP="006B2E41">
      <w:pPr>
        <w:ind w:left="2160" w:hanging="720"/>
        <w:rPr>
          <w:rFonts w:ascii="Times" w:hAnsi="Times" w:cs="Baskerville"/>
        </w:rPr>
      </w:pPr>
    </w:p>
    <w:p w14:paraId="662AAE4A" w14:textId="0D07406D" w:rsidR="00233632" w:rsidRPr="006B2E41" w:rsidRDefault="000E1168" w:rsidP="002F4282">
      <w:pPr>
        <w:spacing w:line="480" w:lineRule="auto"/>
        <w:jc w:val="both"/>
        <w:rPr>
          <w:rFonts w:ascii="Times" w:hAnsi="Times" w:cs="Baskerville"/>
        </w:rPr>
      </w:pPr>
      <w:r w:rsidRPr="006B2E41">
        <w:rPr>
          <w:rFonts w:ascii="Times" w:hAnsi="Times" w:cs="Baskerville"/>
        </w:rPr>
        <w:tab/>
      </w:r>
      <w:r w:rsidR="00233632" w:rsidRPr="006B2E41">
        <w:rPr>
          <w:rFonts w:ascii="Times" w:hAnsi="Times" w:cs="Baskerville"/>
        </w:rPr>
        <w:t>The notion</w:t>
      </w:r>
      <w:r w:rsidR="002F4282">
        <w:rPr>
          <w:rFonts w:ascii="Times" w:hAnsi="Times" w:cs="Baskerville"/>
        </w:rPr>
        <w:t>s</w:t>
      </w:r>
      <w:r w:rsidRPr="006B2E41">
        <w:rPr>
          <w:rFonts w:ascii="Times" w:hAnsi="Times" w:cs="Baskerville"/>
        </w:rPr>
        <w:t xml:space="preserve"> of </w:t>
      </w:r>
      <w:r w:rsidR="00233632" w:rsidRPr="006B2E41">
        <w:rPr>
          <w:rFonts w:ascii="Times" w:hAnsi="Times" w:cs="Baskerville"/>
        </w:rPr>
        <w:t xml:space="preserve">the </w:t>
      </w:r>
      <w:r w:rsidRPr="006B2E41">
        <w:rPr>
          <w:rFonts w:ascii="Times" w:hAnsi="Times" w:cs="Baskerville"/>
        </w:rPr>
        <w:t xml:space="preserve">accessible </w:t>
      </w:r>
      <w:r w:rsidRPr="006B2E41">
        <w:rPr>
          <w:rFonts w:ascii="Times" w:hAnsi="Times" w:cs="Baskerville"/>
          <w:smallCaps/>
        </w:rPr>
        <w:t>subject</w:t>
      </w:r>
      <w:r w:rsidRPr="006B2E41">
        <w:rPr>
          <w:rFonts w:ascii="Times" w:hAnsi="Times" w:cs="Baskerville"/>
          <w:b/>
        </w:rPr>
        <w:t xml:space="preserve"> </w:t>
      </w:r>
      <w:r w:rsidRPr="006B2E41">
        <w:rPr>
          <w:rFonts w:ascii="Times" w:hAnsi="Times" w:cs="Baskerville"/>
        </w:rPr>
        <w:t>and the</w:t>
      </w:r>
      <w:r w:rsidR="006C09BE" w:rsidRPr="006B2E41">
        <w:rPr>
          <w:rFonts w:ascii="Times" w:hAnsi="Times" w:cs="Baskerville"/>
        </w:rPr>
        <w:t xml:space="preserve"> </w:t>
      </w:r>
      <w:proofErr w:type="spellStart"/>
      <w:r w:rsidRPr="006B2E41">
        <w:rPr>
          <w:rFonts w:ascii="Times" w:hAnsi="Times" w:cs="Baskerville"/>
          <w:i/>
        </w:rPr>
        <w:t>i</w:t>
      </w:r>
      <w:r w:rsidRPr="006B2E41">
        <w:rPr>
          <w:rFonts w:ascii="Times" w:hAnsi="Times" w:cs="Baskerville"/>
          <w:i/>
        </w:rPr>
        <w:softHyphen/>
      </w:r>
      <w:proofErr w:type="spellEnd"/>
      <w:r w:rsidRPr="006B2E41">
        <w:rPr>
          <w:rFonts w:ascii="Times" w:hAnsi="Times" w:cs="Baskerville"/>
          <w:i/>
        </w:rPr>
        <w:t>-</w:t>
      </w:r>
      <w:r w:rsidRPr="006B2E41">
        <w:rPr>
          <w:rFonts w:ascii="Times" w:hAnsi="Times" w:cs="Baskerville"/>
        </w:rPr>
        <w:t>within-</w:t>
      </w:r>
      <w:proofErr w:type="spellStart"/>
      <w:r w:rsidRPr="006B2E41">
        <w:rPr>
          <w:rFonts w:ascii="Times" w:hAnsi="Times" w:cs="Baskerville"/>
          <w:i/>
        </w:rPr>
        <w:t>i</w:t>
      </w:r>
      <w:proofErr w:type="spellEnd"/>
      <w:r w:rsidRPr="006B2E41">
        <w:rPr>
          <w:rFonts w:ascii="Times" w:hAnsi="Times" w:cs="Baskerville"/>
          <w:i/>
        </w:rPr>
        <w:t xml:space="preserve"> </w:t>
      </w:r>
      <w:r w:rsidR="00233632" w:rsidRPr="006B2E41">
        <w:rPr>
          <w:rFonts w:ascii="Times" w:hAnsi="Times" w:cs="Baskerville"/>
        </w:rPr>
        <w:t xml:space="preserve">filter </w:t>
      </w:r>
      <w:r w:rsidR="00D71836" w:rsidRPr="006B2E41">
        <w:rPr>
          <w:rFonts w:ascii="Times" w:hAnsi="Times" w:cs="Baskerville"/>
        </w:rPr>
        <w:t>remove the possibility of</w:t>
      </w:r>
      <w:r w:rsidR="00233632" w:rsidRPr="006B2E41">
        <w:rPr>
          <w:rFonts w:ascii="Times" w:hAnsi="Times" w:cs="Baskerville"/>
        </w:rPr>
        <w:t xml:space="preserve"> Condition B violations in sentences like (1</w:t>
      </w:r>
      <w:r w:rsidR="006B2E41">
        <w:rPr>
          <w:rFonts w:ascii="Times" w:hAnsi="Times" w:cs="Baskerville"/>
        </w:rPr>
        <w:t>5</w:t>
      </w:r>
      <w:r w:rsidR="00233632" w:rsidRPr="006B2E41">
        <w:rPr>
          <w:rFonts w:ascii="Times" w:hAnsi="Times" w:cs="Baskerville"/>
        </w:rPr>
        <w:t>). However,</w:t>
      </w:r>
      <w:r w:rsidRPr="006B2E41">
        <w:rPr>
          <w:rFonts w:ascii="Times" w:hAnsi="Times" w:cs="Baskerville"/>
        </w:rPr>
        <w:t xml:space="preserve"> </w:t>
      </w:r>
      <w:r w:rsidR="006B2E41">
        <w:rPr>
          <w:rFonts w:ascii="Times" w:hAnsi="Times" w:cs="Baskerville"/>
        </w:rPr>
        <w:t>our definition of BT in (17</w:t>
      </w:r>
      <w:r w:rsidR="00233632" w:rsidRPr="006B2E41">
        <w:rPr>
          <w:rFonts w:ascii="Times" w:hAnsi="Times" w:cs="Baskerville"/>
        </w:rPr>
        <w:t>) cannot account for analogous constructions which appear to violate Condition A</w:t>
      </w:r>
      <w:r w:rsidR="0016584D" w:rsidRPr="006B2E41">
        <w:rPr>
          <w:rFonts w:ascii="Times" w:hAnsi="Times" w:cs="Baskerville"/>
        </w:rPr>
        <w:t>.</w:t>
      </w:r>
      <w:r w:rsidR="00233632" w:rsidRPr="006B2E41">
        <w:rPr>
          <w:rFonts w:ascii="Times" w:hAnsi="Times" w:cs="Baskerville"/>
        </w:rPr>
        <w:t xml:space="preserve"> For example, a version of (1</w:t>
      </w:r>
      <w:r w:rsidR="006B2E41">
        <w:rPr>
          <w:rFonts w:ascii="Times" w:hAnsi="Times" w:cs="Baskerville"/>
        </w:rPr>
        <w:t>5</w:t>
      </w:r>
      <w:r w:rsidR="00233632" w:rsidRPr="006B2E41">
        <w:rPr>
          <w:rFonts w:ascii="Times" w:hAnsi="Times" w:cs="Baskerville"/>
        </w:rPr>
        <w:t>)</w:t>
      </w:r>
      <w:r w:rsidR="006B2E41">
        <w:rPr>
          <w:rFonts w:ascii="Times" w:hAnsi="Times" w:cs="Baskerville"/>
        </w:rPr>
        <w:t xml:space="preserve"> </w:t>
      </w:r>
      <w:r w:rsidR="00233632" w:rsidRPr="006B2E41">
        <w:rPr>
          <w:rFonts w:ascii="Times" w:hAnsi="Times" w:cs="Baskerville"/>
        </w:rPr>
        <w:t>containing a reflexive</w:t>
      </w:r>
      <w:r w:rsidR="006B2E41">
        <w:rPr>
          <w:rFonts w:ascii="Times" w:hAnsi="Times" w:cs="Baskerville"/>
        </w:rPr>
        <w:t xml:space="preserve"> </w:t>
      </w:r>
      <w:r w:rsidR="00233632" w:rsidRPr="006B2E41">
        <w:rPr>
          <w:rFonts w:ascii="Times" w:hAnsi="Times" w:cs="Baskerville"/>
        </w:rPr>
        <w:t>seems acceptable, despite the absence of a local antecedent:</w:t>
      </w:r>
    </w:p>
    <w:p w14:paraId="0E6D45AC" w14:textId="7AFAF83A" w:rsidR="00233632" w:rsidRDefault="00233632" w:rsidP="008D0E21">
      <w:pPr>
        <w:ind w:left="1440" w:hanging="660"/>
        <w:rPr>
          <w:rFonts w:ascii="Times" w:hAnsi="Times" w:cs="Baskerville"/>
        </w:rPr>
      </w:pPr>
      <w:r w:rsidRPr="006B2E41">
        <w:rPr>
          <w:rFonts w:ascii="Times" w:hAnsi="Times" w:cs="Baskerville"/>
        </w:rPr>
        <w:t xml:space="preserve"> </w:t>
      </w:r>
      <w:r w:rsidR="00D71836" w:rsidRPr="006B2E41">
        <w:rPr>
          <w:rFonts w:ascii="Times" w:hAnsi="Times" w:cs="Baskerville"/>
        </w:rPr>
        <w:t>(</w:t>
      </w:r>
      <w:r w:rsidR="00CD7397" w:rsidRPr="006B2E41">
        <w:rPr>
          <w:rFonts w:ascii="Times" w:hAnsi="Times" w:cs="Baskerville"/>
        </w:rPr>
        <w:fldChar w:fldCharType="begin"/>
      </w:r>
      <w:r w:rsidR="00D71836"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20</w:t>
      </w:r>
      <w:r w:rsidR="00CD7397" w:rsidRPr="006B2E41">
        <w:rPr>
          <w:rFonts w:ascii="Times" w:hAnsi="Times" w:cs="Baskerville"/>
        </w:rPr>
        <w:fldChar w:fldCharType="end"/>
      </w:r>
      <w:r w:rsidR="00D71836" w:rsidRPr="006B2E41">
        <w:rPr>
          <w:rFonts w:ascii="Times" w:hAnsi="Times" w:cs="Baskerville"/>
        </w:rPr>
        <w:t>)</w:t>
      </w:r>
      <w:r w:rsidR="00D71836" w:rsidRPr="006B2E41">
        <w:rPr>
          <w:rFonts w:ascii="Times" w:hAnsi="Times" w:cs="Baskerville"/>
        </w:rPr>
        <w:tab/>
      </w:r>
      <w:proofErr w:type="spellStart"/>
      <w:r w:rsidR="00D71836" w:rsidRPr="006B2E41">
        <w:rPr>
          <w:rFonts w:ascii="Times" w:hAnsi="Times" w:cs="Baskerville"/>
        </w:rPr>
        <w:t>Poirot</w:t>
      </w:r>
      <w:r w:rsidR="00D71836" w:rsidRPr="006B2E41">
        <w:rPr>
          <w:rFonts w:ascii="Times" w:hAnsi="Times" w:cs="Baskerville"/>
          <w:vertAlign w:val="subscript"/>
        </w:rPr>
        <w:t>i</w:t>
      </w:r>
      <w:proofErr w:type="spellEnd"/>
      <w:r w:rsidR="00D71836" w:rsidRPr="006B2E41">
        <w:rPr>
          <w:rFonts w:ascii="Times" w:hAnsi="Times" w:cs="Baskerville"/>
        </w:rPr>
        <w:t xml:space="preserve"> thinks that [</w:t>
      </w:r>
      <w:r w:rsidR="00D71836" w:rsidRPr="006B2E41">
        <w:rPr>
          <w:rFonts w:ascii="Times" w:hAnsi="Times" w:cs="Baskerville"/>
          <w:vertAlign w:val="subscript"/>
        </w:rPr>
        <w:t>TP</w:t>
      </w:r>
      <w:r w:rsidR="00D71836" w:rsidRPr="006B2E41">
        <w:rPr>
          <w:rFonts w:ascii="Times" w:hAnsi="Times" w:cs="Baskerville"/>
        </w:rPr>
        <w:t xml:space="preserve"> [</w:t>
      </w:r>
      <w:r w:rsidR="00D71836" w:rsidRPr="006B2E41">
        <w:rPr>
          <w:rFonts w:ascii="Times" w:hAnsi="Times" w:cs="Baskerville"/>
          <w:vertAlign w:val="subscript"/>
        </w:rPr>
        <w:t>DP</w:t>
      </w:r>
      <w:r w:rsidR="00D71836" w:rsidRPr="006B2E41">
        <w:rPr>
          <w:rFonts w:ascii="Times" w:hAnsi="Times" w:cs="Baskerville"/>
        </w:rPr>
        <w:t xml:space="preserve"> a picture of </w:t>
      </w:r>
      <w:proofErr w:type="spellStart"/>
      <w:r w:rsidR="00D71836" w:rsidRPr="006B2E41">
        <w:rPr>
          <w:rFonts w:ascii="Times" w:hAnsi="Times" w:cs="Baskerville"/>
        </w:rPr>
        <w:t>himself</w:t>
      </w:r>
      <w:r w:rsidR="00D71836" w:rsidRPr="006B2E41">
        <w:rPr>
          <w:rFonts w:ascii="Times" w:hAnsi="Times" w:cs="Baskerville"/>
          <w:vertAlign w:val="subscript"/>
        </w:rPr>
        <w:t>i</w:t>
      </w:r>
      <w:proofErr w:type="spellEnd"/>
      <w:r w:rsidR="00D71836" w:rsidRPr="006B2E41">
        <w:rPr>
          <w:rFonts w:ascii="Times" w:hAnsi="Times" w:cs="Baskerville"/>
        </w:rPr>
        <w:t xml:space="preserve">] will be on show]]. </w:t>
      </w:r>
      <w:r w:rsidR="006B2E41">
        <w:rPr>
          <w:rFonts w:ascii="Times" w:hAnsi="Times" w:cs="Baskerville"/>
        </w:rPr>
        <w:tab/>
      </w:r>
      <w:r w:rsidR="006B2E41">
        <w:rPr>
          <w:rFonts w:ascii="Times" w:hAnsi="Times" w:cs="Baskerville"/>
        </w:rPr>
        <w:tab/>
      </w:r>
      <w:r w:rsidR="006B2E41">
        <w:rPr>
          <w:rFonts w:ascii="Times" w:hAnsi="Times" w:cs="Baskerville"/>
        </w:rPr>
        <w:tab/>
      </w:r>
      <w:r w:rsidR="006B2E41">
        <w:rPr>
          <w:rFonts w:ascii="Times" w:hAnsi="Times" w:cs="Baskerville"/>
        </w:rPr>
        <w:tab/>
      </w:r>
      <w:r w:rsidR="006B2E41">
        <w:rPr>
          <w:rFonts w:ascii="Times" w:hAnsi="Times" w:cs="Baskerville"/>
        </w:rPr>
        <w:tab/>
      </w:r>
      <w:r w:rsidR="006B2E41">
        <w:rPr>
          <w:rFonts w:ascii="Times" w:hAnsi="Times" w:cs="Baskerville"/>
        </w:rPr>
        <w:tab/>
      </w:r>
      <w:r w:rsidR="006B2E41">
        <w:rPr>
          <w:rFonts w:ascii="Times" w:hAnsi="Times" w:cs="Baskerville"/>
        </w:rPr>
        <w:tab/>
      </w:r>
      <w:r w:rsidR="006B2E41">
        <w:rPr>
          <w:rFonts w:ascii="Times" w:hAnsi="Times" w:cs="Baskerville"/>
        </w:rPr>
        <w:tab/>
      </w:r>
      <w:r w:rsidR="00D71836" w:rsidRPr="006B2E41">
        <w:rPr>
          <w:rFonts w:ascii="Times" w:hAnsi="Times" w:cs="Baskerville"/>
        </w:rPr>
        <w:t>(</w:t>
      </w:r>
      <w:proofErr w:type="spellStart"/>
      <w:r w:rsidR="00D71836" w:rsidRPr="006B2E41">
        <w:rPr>
          <w:rFonts w:ascii="Times" w:hAnsi="Times" w:cs="Baskerville"/>
        </w:rPr>
        <w:t>Haegeman</w:t>
      </w:r>
      <w:proofErr w:type="spellEnd"/>
      <w:r w:rsidR="00D71836" w:rsidRPr="006B2E41">
        <w:rPr>
          <w:rFonts w:ascii="Times" w:hAnsi="Times" w:cs="Baskerville"/>
        </w:rPr>
        <w:t>, 1991, p. 207)</w:t>
      </w:r>
    </w:p>
    <w:p w14:paraId="04FA8EFF" w14:textId="77777777" w:rsidR="002F4282" w:rsidRPr="006B2E41" w:rsidRDefault="002F4282" w:rsidP="008D0E21">
      <w:pPr>
        <w:ind w:left="1440" w:hanging="660"/>
        <w:rPr>
          <w:rFonts w:ascii="Times" w:hAnsi="Times" w:cs="Baskerville"/>
        </w:rPr>
      </w:pPr>
    </w:p>
    <w:p w14:paraId="11168378" w14:textId="1E305C8C" w:rsidR="0016584D" w:rsidRDefault="00233632" w:rsidP="002F4282">
      <w:pPr>
        <w:spacing w:line="480" w:lineRule="auto"/>
        <w:jc w:val="both"/>
        <w:rPr>
          <w:rFonts w:ascii="Times" w:hAnsi="Times" w:cs="Baskerville"/>
        </w:rPr>
      </w:pPr>
      <w:r w:rsidRPr="006B2E41">
        <w:rPr>
          <w:rFonts w:ascii="Times" w:hAnsi="Times" w:cs="Baskerville"/>
        </w:rPr>
        <w:tab/>
      </w:r>
      <w:r w:rsidR="006B2E41">
        <w:rPr>
          <w:rFonts w:ascii="Times" w:hAnsi="Times" w:cs="Baskerville"/>
        </w:rPr>
        <w:t>The example in (20) is akin to the examples in (13), reproduced below as (21</w:t>
      </w:r>
      <w:r w:rsidR="005A2419" w:rsidRPr="006B2E41">
        <w:rPr>
          <w:rFonts w:ascii="Times" w:hAnsi="Times" w:cs="Baskerville"/>
        </w:rPr>
        <w:t>), in which reflexives in RNPs do not always fit the predictions mapped out by Condition A of BT. For instance, the antecedent does not al</w:t>
      </w:r>
      <w:r w:rsidR="006B2E41">
        <w:rPr>
          <w:rFonts w:ascii="Times" w:hAnsi="Times" w:cs="Baskerville"/>
        </w:rPr>
        <w:t>ways c-command the reflexive (21</w:t>
      </w:r>
      <w:r w:rsidR="005A2419" w:rsidRPr="006B2E41">
        <w:rPr>
          <w:rFonts w:ascii="Times" w:hAnsi="Times" w:cs="Baskerville"/>
        </w:rPr>
        <w:t>a), and may b</w:t>
      </w:r>
      <w:r w:rsidR="006B2E41">
        <w:rPr>
          <w:rFonts w:ascii="Times" w:hAnsi="Times" w:cs="Baskerville"/>
        </w:rPr>
        <w:t>e part of a different clause (21</w:t>
      </w:r>
      <w:r w:rsidR="005A2419" w:rsidRPr="006B2E41">
        <w:rPr>
          <w:rFonts w:ascii="Times" w:hAnsi="Times" w:cs="Baskerville"/>
        </w:rPr>
        <w:t xml:space="preserve">b) </w:t>
      </w:r>
      <w:r w:rsidR="006B2E41">
        <w:rPr>
          <w:rFonts w:ascii="Times" w:hAnsi="Times" w:cs="Baskerville"/>
        </w:rPr>
        <w:t>or even a different sentence (21</w:t>
      </w:r>
      <w:r w:rsidR="005A2419" w:rsidRPr="006B2E41">
        <w:rPr>
          <w:rFonts w:ascii="Times" w:hAnsi="Times" w:cs="Baskerville"/>
        </w:rPr>
        <w:t>c). Further, in all of these instances, there is a lack of</w:t>
      </w:r>
      <w:r w:rsidR="0093086D">
        <w:rPr>
          <w:rFonts w:ascii="Times" w:hAnsi="Times" w:cs="Baskerville"/>
        </w:rPr>
        <w:t xml:space="preserve"> complementarity between pronominal</w:t>
      </w:r>
      <w:r w:rsidR="005A2419" w:rsidRPr="006B2E41">
        <w:rPr>
          <w:rFonts w:ascii="Times" w:hAnsi="Times" w:cs="Baskerville"/>
        </w:rPr>
        <w:t>s and reflexives:</w:t>
      </w:r>
    </w:p>
    <w:p w14:paraId="1B4C7D6B" w14:textId="77777777" w:rsidR="002F4282" w:rsidRPr="006B2E41" w:rsidRDefault="002F4282" w:rsidP="002F4282">
      <w:pPr>
        <w:spacing w:line="480" w:lineRule="auto"/>
        <w:jc w:val="both"/>
        <w:rPr>
          <w:rFonts w:ascii="Times" w:hAnsi="Times" w:cs="Baskerville"/>
        </w:rPr>
      </w:pPr>
    </w:p>
    <w:p w14:paraId="27BE5DF9" w14:textId="77777777" w:rsidR="005A2419" w:rsidRPr="006B2E41" w:rsidRDefault="005A2419" w:rsidP="008D0E21">
      <w:pPr>
        <w:ind w:left="1440" w:hanging="720"/>
        <w:rPr>
          <w:rFonts w:ascii="Times" w:hAnsi="Times" w:cs="Baskerville"/>
          <w:color w:val="000000" w:themeColor="text1"/>
        </w:rPr>
      </w:pPr>
      <w:r w:rsidRPr="006B2E41">
        <w:rPr>
          <w:rFonts w:ascii="Times" w:hAnsi="Times" w:cs="Baskerville"/>
          <w:color w:val="000000" w:themeColor="text1"/>
        </w:rPr>
        <w:lastRenderedPageBreak/>
        <w:t>(</w:t>
      </w:r>
      <w:r w:rsidR="00CD7397" w:rsidRPr="006B2E41">
        <w:rPr>
          <w:rFonts w:ascii="Times" w:hAnsi="Times" w:cs="Baskerville"/>
          <w:color w:val="000000" w:themeColor="text1"/>
        </w:rPr>
        <w:fldChar w:fldCharType="begin"/>
      </w:r>
      <w:r w:rsidRPr="006B2E41">
        <w:rPr>
          <w:rFonts w:ascii="Times" w:hAnsi="Times" w:cs="Baskerville"/>
          <w:color w:val="000000" w:themeColor="text1"/>
        </w:rPr>
        <w:instrText xml:space="preserve"> SEQ ( \* ARABIC </w:instrText>
      </w:r>
      <w:r w:rsidR="00CD7397" w:rsidRPr="006B2E41">
        <w:rPr>
          <w:rFonts w:ascii="Times" w:hAnsi="Times" w:cs="Baskerville"/>
          <w:color w:val="000000" w:themeColor="text1"/>
        </w:rPr>
        <w:fldChar w:fldCharType="separate"/>
      </w:r>
      <w:r w:rsidR="005361B5">
        <w:rPr>
          <w:rFonts w:ascii="Times" w:hAnsi="Times" w:cs="Baskerville"/>
          <w:noProof/>
          <w:color w:val="000000" w:themeColor="text1"/>
        </w:rPr>
        <w:t>21</w:t>
      </w:r>
      <w:r w:rsidR="00CD7397" w:rsidRPr="006B2E41">
        <w:rPr>
          <w:rFonts w:ascii="Times" w:hAnsi="Times" w:cs="Baskerville"/>
          <w:color w:val="000000" w:themeColor="text1"/>
        </w:rPr>
        <w:fldChar w:fldCharType="end"/>
      </w:r>
      <w:r w:rsidRPr="006B2E41">
        <w:rPr>
          <w:rFonts w:ascii="Times" w:hAnsi="Times" w:cs="Baskerville"/>
          <w:color w:val="000000" w:themeColor="text1"/>
        </w:rPr>
        <w:t>)</w:t>
      </w:r>
      <w:r w:rsidRPr="006B2E41">
        <w:rPr>
          <w:rFonts w:ascii="Times" w:hAnsi="Times" w:cs="Baskerville"/>
          <w:color w:val="000000" w:themeColor="text1"/>
        </w:rPr>
        <w:tab/>
        <w:t>a.</w:t>
      </w:r>
      <w:r w:rsidRPr="006B2E41">
        <w:rPr>
          <w:rFonts w:ascii="Times" w:hAnsi="Times" w:cs="Baskerville"/>
          <w:color w:val="000000" w:themeColor="text1"/>
        </w:rPr>
        <w:tab/>
        <w:t xml:space="preserve">The fact that there is a picture of </w:t>
      </w:r>
      <w:proofErr w:type="spellStart"/>
      <w:r w:rsidRPr="006B2E41">
        <w:rPr>
          <w:rFonts w:ascii="Times" w:hAnsi="Times" w:cs="Baskerville"/>
          <w:color w:val="000000" w:themeColor="text1"/>
        </w:rPr>
        <w:t>him</w:t>
      </w:r>
      <w:r w:rsidRPr="006B2E41">
        <w:rPr>
          <w:rFonts w:ascii="Times" w:hAnsi="Times" w:cs="Baskerville"/>
          <w:color w:val="000000" w:themeColor="text1"/>
          <w:vertAlign w:val="subscript"/>
        </w:rPr>
        <w:t>i</w:t>
      </w:r>
      <w:proofErr w:type="spellEnd"/>
      <w:r w:rsidRPr="006B2E41">
        <w:rPr>
          <w:rFonts w:ascii="Times" w:hAnsi="Times" w:cs="Baskerville"/>
          <w:color w:val="000000" w:themeColor="text1"/>
        </w:rPr>
        <w:t>/</w:t>
      </w:r>
      <w:proofErr w:type="spellStart"/>
      <w:r w:rsidRPr="006B2E41">
        <w:rPr>
          <w:rFonts w:ascii="Times" w:hAnsi="Times" w:cs="Baskerville"/>
          <w:color w:val="000000" w:themeColor="text1"/>
        </w:rPr>
        <w:t>himself</w:t>
      </w:r>
      <w:r w:rsidRPr="006B2E41">
        <w:rPr>
          <w:rFonts w:ascii="Times" w:hAnsi="Times" w:cs="Baskerville"/>
          <w:color w:val="000000" w:themeColor="text1"/>
          <w:vertAlign w:val="subscript"/>
        </w:rPr>
        <w:t>i</w:t>
      </w:r>
      <w:proofErr w:type="spellEnd"/>
      <w:r w:rsidRPr="006B2E41">
        <w:rPr>
          <w:rFonts w:ascii="Times" w:hAnsi="Times" w:cs="Baskerville"/>
          <w:color w:val="000000" w:themeColor="text1"/>
        </w:rPr>
        <w:t xml:space="preserve"> hanging in the post </w:t>
      </w:r>
    </w:p>
    <w:p w14:paraId="4D27E8F5" w14:textId="2243BD9B" w:rsidR="005A2419" w:rsidRDefault="005A2419" w:rsidP="008D0E21">
      <w:pPr>
        <w:ind w:left="1440" w:firstLine="720"/>
        <w:rPr>
          <w:rFonts w:ascii="Times" w:hAnsi="Times" w:cs="Baskerville"/>
          <w:color w:val="000000" w:themeColor="text1"/>
        </w:rPr>
      </w:pPr>
      <w:r w:rsidRPr="006B2E41">
        <w:rPr>
          <w:rFonts w:ascii="Times" w:hAnsi="Times" w:cs="Baskerville"/>
          <w:color w:val="000000" w:themeColor="text1"/>
        </w:rPr>
        <w:t xml:space="preserve">office is believed to be disturbing </w:t>
      </w:r>
      <w:proofErr w:type="spellStart"/>
      <w:r w:rsidRPr="006B2E41">
        <w:rPr>
          <w:rFonts w:ascii="Times" w:hAnsi="Times" w:cs="Baskerville"/>
          <w:color w:val="000000" w:themeColor="text1"/>
        </w:rPr>
        <w:t>Tom</w:t>
      </w:r>
      <w:r w:rsidR="002F4282" w:rsidRPr="006B2E41">
        <w:rPr>
          <w:rFonts w:ascii="Times" w:hAnsi="Times" w:cs="Baskerville"/>
          <w:color w:val="000000" w:themeColor="text1"/>
          <w:vertAlign w:val="subscript"/>
        </w:rPr>
        <w:t>i</w:t>
      </w:r>
      <w:proofErr w:type="spellEnd"/>
      <w:r w:rsidRPr="006B2E41">
        <w:rPr>
          <w:rFonts w:ascii="Times" w:hAnsi="Times" w:cs="Baskerville"/>
          <w:color w:val="000000" w:themeColor="text1"/>
        </w:rPr>
        <w:t>.</w:t>
      </w:r>
    </w:p>
    <w:p w14:paraId="60742EDC" w14:textId="77777777" w:rsidR="002F4282" w:rsidRPr="006B2E41" w:rsidRDefault="002F4282" w:rsidP="008D0E21">
      <w:pPr>
        <w:ind w:left="1440" w:firstLine="720"/>
        <w:rPr>
          <w:rFonts w:ascii="Times" w:hAnsi="Times" w:cs="Baskerville"/>
          <w:color w:val="000000" w:themeColor="text1"/>
        </w:rPr>
      </w:pPr>
    </w:p>
    <w:p w14:paraId="0F20CE22" w14:textId="1BCDA074" w:rsidR="005A2419" w:rsidRPr="006B2E41" w:rsidRDefault="005A2419" w:rsidP="008D0E21">
      <w:pPr>
        <w:ind w:left="1440" w:hanging="720"/>
        <w:rPr>
          <w:rFonts w:ascii="Times" w:hAnsi="Times" w:cs="Baskerville"/>
          <w:color w:val="000000" w:themeColor="text1"/>
        </w:rPr>
      </w:pPr>
      <w:r w:rsidRPr="006B2E41">
        <w:rPr>
          <w:rFonts w:ascii="Times" w:hAnsi="Times" w:cs="Baskerville"/>
          <w:color w:val="000000" w:themeColor="text1"/>
        </w:rPr>
        <w:tab/>
        <w:t>b.</w:t>
      </w:r>
      <w:r w:rsidRPr="006B2E41">
        <w:rPr>
          <w:rFonts w:ascii="Times" w:hAnsi="Times" w:cs="Baskerville"/>
          <w:color w:val="000000" w:themeColor="text1"/>
        </w:rPr>
        <w:tab/>
      </w:r>
      <w:proofErr w:type="spellStart"/>
      <w:r w:rsidRPr="006B2E41">
        <w:rPr>
          <w:rFonts w:ascii="Times" w:hAnsi="Times" w:cs="Baskerville"/>
          <w:color w:val="000000" w:themeColor="text1"/>
        </w:rPr>
        <w:t>John</w:t>
      </w:r>
      <w:r w:rsidR="002F4282" w:rsidRPr="006B2E41">
        <w:rPr>
          <w:rFonts w:ascii="Times" w:hAnsi="Times" w:cs="Baskerville"/>
          <w:color w:val="000000" w:themeColor="text1"/>
          <w:vertAlign w:val="subscript"/>
        </w:rPr>
        <w:t>i</w:t>
      </w:r>
      <w:proofErr w:type="spellEnd"/>
      <w:r w:rsidRPr="006B2E41">
        <w:rPr>
          <w:rFonts w:ascii="Times" w:hAnsi="Times" w:cs="Baskerville"/>
          <w:color w:val="000000" w:themeColor="text1"/>
        </w:rPr>
        <w:t xml:space="preserve"> knows that there is a picture of </w:t>
      </w:r>
      <w:proofErr w:type="spellStart"/>
      <w:r w:rsidRPr="006B2E41">
        <w:rPr>
          <w:rFonts w:ascii="Times" w:hAnsi="Times" w:cs="Baskerville"/>
          <w:color w:val="000000" w:themeColor="text1"/>
        </w:rPr>
        <w:t>him</w:t>
      </w:r>
      <w:r w:rsidRPr="006B2E41">
        <w:rPr>
          <w:rFonts w:ascii="Times" w:hAnsi="Times" w:cs="Baskerville"/>
          <w:color w:val="000000" w:themeColor="text1"/>
          <w:vertAlign w:val="subscript"/>
        </w:rPr>
        <w:t>i</w:t>
      </w:r>
      <w:proofErr w:type="spellEnd"/>
      <w:r w:rsidRPr="006B2E41">
        <w:rPr>
          <w:rFonts w:ascii="Times" w:hAnsi="Times" w:cs="Baskerville"/>
          <w:color w:val="000000" w:themeColor="text1"/>
        </w:rPr>
        <w:t>/</w:t>
      </w:r>
      <w:proofErr w:type="spellStart"/>
      <w:r w:rsidRPr="006B2E41">
        <w:rPr>
          <w:rFonts w:ascii="Times" w:hAnsi="Times" w:cs="Baskerville"/>
          <w:color w:val="000000" w:themeColor="text1"/>
        </w:rPr>
        <w:t>himself</w:t>
      </w:r>
      <w:r w:rsidRPr="006B2E41">
        <w:rPr>
          <w:rFonts w:ascii="Times" w:hAnsi="Times" w:cs="Baskerville"/>
          <w:color w:val="000000" w:themeColor="text1"/>
          <w:vertAlign w:val="subscript"/>
        </w:rPr>
        <w:t>i</w:t>
      </w:r>
      <w:proofErr w:type="spellEnd"/>
      <w:r w:rsidRPr="006B2E41">
        <w:rPr>
          <w:rFonts w:ascii="Times" w:hAnsi="Times" w:cs="Baskerville"/>
          <w:color w:val="000000" w:themeColor="text1"/>
        </w:rPr>
        <w:t xml:space="preserve"> in the morning </w:t>
      </w:r>
    </w:p>
    <w:p w14:paraId="78909AA2" w14:textId="77777777" w:rsidR="005A2419" w:rsidRDefault="005A2419" w:rsidP="008D0E21">
      <w:pPr>
        <w:ind w:left="1440" w:firstLine="720"/>
        <w:rPr>
          <w:rFonts w:ascii="Times" w:hAnsi="Times" w:cs="Baskerville"/>
          <w:color w:val="000000" w:themeColor="text1"/>
        </w:rPr>
      </w:pPr>
      <w:r w:rsidRPr="006B2E41">
        <w:rPr>
          <w:rFonts w:ascii="Times" w:hAnsi="Times" w:cs="Baskerville"/>
          <w:color w:val="000000" w:themeColor="text1"/>
        </w:rPr>
        <w:t>paper.</w:t>
      </w:r>
    </w:p>
    <w:p w14:paraId="6436A894" w14:textId="77777777" w:rsidR="002F4282" w:rsidRPr="006B2E41" w:rsidRDefault="002F4282" w:rsidP="008D0E21">
      <w:pPr>
        <w:ind w:left="1440" w:firstLine="720"/>
        <w:rPr>
          <w:rFonts w:ascii="Times" w:hAnsi="Times" w:cs="Baskerville"/>
          <w:color w:val="000000" w:themeColor="text1"/>
        </w:rPr>
      </w:pPr>
    </w:p>
    <w:p w14:paraId="5E89201A" w14:textId="77777777" w:rsidR="0016584D" w:rsidRDefault="005A2419" w:rsidP="008D0E21">
      <w:pPr>
        <w:ind w:left="2160" w:hanging="720"/>
        <w:rPr>
          <w:rFonts w:ascii="Times" w:hAnsi="Times" w:cs="Baskerville"/>
          <w:color w:val="000000" w:themeColor="text1"/>
        </w:rPr>
      </w:pPr>
      <w:r w:rsidRPr="006B2E41">
        <w:rPr>
          <w:rFonts w:ascii="Times" w:hAnsi="Times" w:cs="Baskerville"/>
          <w:color w:val="000000" w:themeColor="text1"/>
        </w:rPr>
        <w:t>c.</w:t>
      </w:r>
      <w:r w:rsidRPr="006B2E41">
        <w:rPr>
          <w:rFonts w:ascii="Times" w:hAnsi="Times" w:cs="Baskerville"/>
          <w:color w:val="000000" w:themeColor="text1"/>
        </w:rPr>
        <w:tab/>
      </w:r>
      <w:proofErr w:type="spellStart"/>
      <w:r w:rsidRPr="006B2E41">
        <w:rPr>
          <w:rFonts w:ascii="Times" w:hAnsi="Times" w:cs="Baskerville"/>
          <w:color w:val="000000" w:themeColor="text1"/>
        </w:rPr>
        <w:t>Mary</w:t>
      </w:r>
      <w:r w:rsidRPr="006B2E41">
        <w:rPr>
          <w:rFonts w:ascii="Times" w:hAnsi="Times" w:cs="Baskerville"/>
          <w:color w:val="000000" w:themeColor="text1"/>
          <w:vertAlign w:val="subscript"/>
        </w:rPr>
        <w:t>i</w:t>
      </w:r>
      <w:proofErr w:type="spellEnd"/>
      <w:r w:rsidRPr="006B2E41">
        <w:rPr>
          <w:rFonts w:ascii="Times" w:hAnsi="Times" w:cs="Baskerville"/>
          <w:color w:val="000000" w:themeColor="text1"/>
        </w:rPr>
        <w:t xml:space="preserve"> was extremely upset. That picture of </w:t>
      </w:r>
      <w:proofErr w:type="spellStart"/>
      <w:r w:rsidRPr="006B2E41">
        <w:rPr>
          <w:rFonts w:ascii="Times" w:hAnsi="Times" w:cs="Baskerville"/>
          <w:color w:val="000000" w:themeColor="text1"/>
        </w:rPr>
        <w:t>her</w:t>
      </w:r>
      <w:r w:rsidRPr="006B2E41">
        <w:rPr>
          <w:rFonts w:ascii="Times" w:hAnsi="Times" w:cs="Baskerville"/>
          <w:color w:val="000000" w:themeColor="text1"/>
          <w:vertAlign w:val="subscript"/>
        </w:rPr>
        <w:t>i</w:t>
      </w:r>
      <w:proofErr w:type="spellEnd"/>
      <w:r w:rsidRPr="006B2E41">
        <w:rPr>
          <w:rFonts w:ascii="Times" w:hAnsi="Times" w:cs="Baskerville"/>
          <w:color w:val="000000" w:themeColor="text1"/>
        </w:rPr>
        <w:t>/</w:t>
      </w:r>
      <w:proofErr w:type="spellStart"/>
      <w:r w:rsidRPr="006B2E41">
        <w:rPr>
          <w:rFonts w:ascii="Times" w:hAnsi="Times" w:cs="Baskerville"/>
          <w:color w:val="000000" w:themeColor="text1"/>
        </w:rPr>
        <w:t>herself</w:t>
      </w:r>
      <w:r w:rsidRPr="006B2E41">
        <w:rPr>
          <w:rFonts w:ascii="Times" w:hAnsi="Times" w:cs="Baskerville"/>
          <w:color w:val="000000" w:themeColor="text1"/>
          <w:vertAlign w:val="subscript"/>
        </w:rPr>
        <w:t>i</w:t>
      </w:r>
      <w:proofErr w:type="spellEnd"/>
      <w:r w:rsidRPr="006B2E41">
        <w:rPr>
          <w:rFonts w:ascii="Times" w:hAnsi="Times" w:cs="Baskerville"/>
          <w:color w:val="000000" w:themeColor="text1"/>
        </w:rPr>
        <w:t xml:space="preserve"> on the front page of the </w:t>
      </w:r>
      <w:r w:rsidRPr="006B2E41">
        <w:rPr>
          <w:rFonts w:ascii="Times" w:hAnsi="Times" w:cs="Baskerville"/>
          <w:i/>
          <w:color w:val="000000" w:themeColor="text1"/>
        </w:rPr>
        <w:t xml:space="preserve">Times </w:t>
      </w:r>
      <w:r w:rsidRPr="006B2E41">
        <w:rPr>
          <w:rFonts w:ascii="Times" w:hAnsi="Times" w:cs="Baskerville"/>
          <w:color w:val="000000" w:themeColor="text1"/>
        </w:rPr>
        <w:t xml:space="preserve">would circulate all over the world. </w:t>
      </w:r>
    </w:p>
    <w:p w14:paraId="1FEE1CDF" w14:textId="77777777" w:rsidR="002F4282" w:rsidRPr="006B2E41" w:rsidRDefault="002F4282" w:rsidP="008D0E21">
      <w:pPr>
        <w:ind w:left="2160" w:hanging="720"/>
        <w:rPr>
          <w:rFonts w:ascii="Times" w:hAnsi="Times" w:cs="Baskerville"/>
          <w:color w:val="000000" w:themeColor="text1"/>
        </w:rPr>
      </w:pPr>
    </w:p>
    <w:p w14:paraId="4DA16AF9" w14:textId="77777777" w:rsidR="0016584D" w:rsidRPr="006B2E41" w:rsidRDefault="0016584D" w:rsidP="002F4282">
      <w:pPr>
        <w:spacing w:line="480" w:lineRule="auto"/>
        <w:jc w:val="both"/>
        <w:rPr>
          <w:rFonts w:ascii="Times" w:hAnsi="Times" w:cs="Baskerville"/>
        </w:rPr>
      </w:pPr>
      <w:r w:rsidRPr="006B2E41">
        <w:rPr>
          <w:rFonts w:ascii="Times" w:hAnsi="Times" w:cs="Baskerville"/>
        </w:rPr>
        <w:tab/>
      </w:r>
      <w:r w:rsidR="005A2419" w:rsidRPr="006B2E41">
        <w:rPr>
          <w:rFonts w:ascii="Times" w:hAnsi="Times" w:cs="Baskerville"/>
        </w:rPr>
        <w:t>Ultimately, then,</w:t>
      </w:r>
      <w:r w:rsidRPr="006B2E41">
        <w:rPr>
          <w:rFonts w:ascii="Times" w:hAnsi="Times" w:cs="Baskerville"/>
        </w:rPr>
        <w:t xml:space="preserve"> Chomsky’s (1981) notions of accessible </w:t>
      </w:r>
      <w:r w:rsidRPr="006B2E41">
        <w:rPr>
          <w:rFonts w:ascii="Times" w:hAnsi="Times" w:cs="Baskerville"/>
          <w:smallCaps/>
        </w:rPr>
        <w:t>subject</w:t>
      </w:r>
      <w:r w:rsidRPr="006B2E41">
        <w:rPr>
          <w:rFonts w:ascii="Times" w:hAnsi="Times" w:cs="Baskerville"/>
        </w:rPr>
        <w:t xml:space="preserve"> and the </w:t>
      </w:r>
      <w:proofErr w:type="spellStart"/>
      <w:r w:rsidRPr="006B2E41">
        <w:rPr>
          <w:rFonts w:ascii="Times" w:hAnsi="Times" w:cs="Baskerville"/>
          <w:i/>
        </w:rPr>
        <w:t>i</w:t>
      </w:r>
      <w:proofErr w:type="spellEnd"/>
      <w:r w:rsidRPr="006B2E41">
        <w:rPr>
          <w:rFonts w:ascii="Times" w:hAnsi="Times" w:cs="Baskerville"/>
          <w:i/>
        </w:rPr>
        <w:t>-</w:t>
      </w:r>
      <w:r w:rsidRPr="006B2E41">
        <w:rPr>
          <w:rFonts w:ascii="Times" w:hAnsi="Times" w:cs="Baskerville"/>
        </w:rPr>
        <w:t>within</w:t>
      </w:r>
      <w:r w:rsidRPr="006B2E41">
        <w:rPr>
          <w:rFonts w:ascii="Times" w:hAnsi="Times" w:cs="Baskerville"/>
        </w:rPr>
        <w:softHyphen/>
        <w:t>-</w:t>
      </w:r>
      <w:proofErr w:type="spellStart"/>
      <w:r w:rsidRPr="006B2E41">
        <w:rPr>
          <w:rFonts w:ascii="Times" w:hAnsi="Times" w:cs="Baskerville"/>
          <w:i/>
        </w:rPr>
        <w:t>i</w:t>
      </w:r>
      <w:proofErr w:type="spellEnd"/>
      <w:r w:rsidRPr="006B2E41">
        <w:rPr>
          <w:rFonts w:ascii="Times" w:hAnsi="Times" w:cs="Baskerville"/>
          <w:i/>
        </w:rPr>
        <w:t xml:space="preserve"> </w:t>
      </w:r>
      <w:r w:rsidRPr="006B2E41">
        <w:rPr>
          <w:rFonts w:ascii="Times" w:hAnsi="Times" w:cs="Baskerville"/>
        </w:rPr>
        <w:t xml:space="preserve">filter help explain some of the data, but do not provide a </w:t>
      </w:r>
      <w:r w:rsidR="005A2419" w:rsidRPr="006B2E41">
        <w:rPr>
          <w:rFonts w:ascii="Times" w:hAnsi="Times" w:cs="Baskerville"/>
        </w:rPr>
        <w:t>complete</w:t>
      </w:r>
      <w:r w:rsidRPr="006B2E41">
        <w:rPr>
          <w:rFonts w:ascii="Times" w:hAnsi="Times" w:cs="Baskerville"/>
        </w:rPr>
        <w:t xml:space="preserve"> syntactic account for how to deal with RNPs. The next chapter outlines two popular proposals—one from Chomsky (1986), and one from Reinhart &amp; </w:t>
      </w:r>
      <w:proofErr w:type="spellStart"/>
      <w:r w:rsidRPr="006B2E41">
        <w:rPr>
          <w:rFonts w:ascii="Times" w:hAnsi="Times" w:cs="Baskerville"/>
        </w:rPr>
        <w:t>Reuland</w:t>
      </w:r>
      <w:proofErr w:type="spellEnd"/>
      <w:r w:rsidRPr="006B2E41">
        <w:rPr>
          <w:rFonts w:ascii="Times" w:hAnsi="Times" w:cs="Baskerville"/>
        </w:rPr>
        <w:t xml:space="preserve"> (1993)—regarding </w:t>
      </w:r>
      <w:r w:rsidR="005A2419" w:rsidRPr="006B2E41">
        <w:rPr>
          <w:rFonts w:ascii="Times" w:hAnsi="Times" w:cs="Baskerville"/>
        </w:rPr>
        <w:t xml:space="preserve">how to account for the anomalous behavior </w:t>
      </w:r>
      <w:r w:rsidRPr="006B2E41">
        <w:rPr>
          <w:rFonts w:ascii="Times" w:hAnsi="Times" w:cs="Baskerville"/>
        </w:rPr>
        <w:t>of RNPs.</w:t>
      </w:r>
    </w:p>
    <w:p w14:paraId="4491B104" w14:textId="77777777" w:rsidR="0016584D" w:rsidRDefault="0016584D" w:rsidP="008D0E21">
      <w:pPr>
        <w:widowControl w:val="0"/>
        <w:autoSpaceDE w:val="0"/>
        <w:autoSpaceDN w:val="0"/>
        <w:adjustRightInd w:val="0"/>
        <w:rPr>
          <w:rFonts w:ascii="Times" w:hAnsi="Times" w:cs="Baskerville"/>
        </w:rPr>
      </w:pPr>
    </w:p>
    <w:p w14:paraId="0CD64818" w14:textId="77777777" w:rsidR="002F4282" w:rsidRDefault="002F4282" w:rsidP="008D0E21">
      <w:pPr>
        <w:widowControl w:val="0"/>
        <w:autoSpaceDE w:val="0"/>
        <w:autoSpaceDN w:val="0"/>
        <w:adjustRightInd w:val="0"/>
        <w:rPr>
          <w:rFonts w:ascii="Times" w:hAnsi="Times" w:cs="Baskerville"/>
        </w:rPr>
      </w:pPr>
    </w:p>
    <w:p w14:paraId="13987339" w14:textId="77777777" w:rsidR="002F4282" w:rsidRDefault="002F4282" w:rsidP="008D0E21">
      <w:pPr>
        <w:widowControl w:val="0"/>
        <w:autoSpaceDE w:val="0"/>
        <w:autoSpaceDN w:val="0"/>
        <w:adjustRightInd w:val="0"/>
        <w:rPr>
          <w:rFonts w:ascii="Times" w:hAnsi="Times" w:cs="Baskerville"/>
        </w:rPr>
      </w:pPr>
    </w:p>
    <w:p w14:paraId="5A891584" w14:textId="77777777" w:rsidR="002F4282" w:rsidRDefault="002F4282" w:rsidP="008D0E21">
      <w:pPr>
        <w:widowControl w:val="0"/>
        <w:autoSpaceDE w:val="0"/>
        <w:autoSpaceDN w:val="0"/>
        <w:adjustRightInd w:val="0"/>
        <w:rPr>
          <w:rFonts w:ascii="Times" w:hAnsi="Times" w:cs="Baskerville"/>
        </w:rPr>
      </w:pPr>
    </w:p>
    <w:p w14:paraId="580B518D" w14:textId="77777777" w:rsidR="002F4282" w:rsidRDefault="002F4282" w:rsidP="008D0E21">
      <w:pPr>
        <w:widowControl w:val="0"/>
        <w:autoSpaceDE w:val="0"/>
        <w:autoSpaceDN w:val="0"/>
        <w:adjustRightInd w:val="0"/>
        <w:rPr>
          <w:rFonts w:ascii="Times" w:hAnsi="Times" w:cs="Baskerville"/>
        </w:rPr>
      </w:pPr>
    </w:p>
    <w:p w14:paraId="45447DF1" w14:textId="77777777" w:rsidR="002F4282" w:rsidRDefault="002F4282" w:rsidP="008D0E21">
      <w:pPr>
        <w:widowControl w:val="0"/>
        <w:autoSpaceDE w:val="0"/>
        <w:autoSpaceDN w:val="0"/>
        <w:adjustRightInd w:val="0"/>
        <w:rPr>
          <w:rFonts w:ascii="Times" w:hAnsi="Times" w:cs="Baskerville"/>
        </w:rPr>
      </w:pPr>
    </w:p>
    <w:p w14:paraId="6FA059B8" w14:textId="77777777" w:rsidR="002F4282" w:rsidRDefault="002F4282" w:rsidP="008D0E21">
      <w:pPr>
        <w:widowControl w:val="0"/>
        <w:autoSpaceDE w:val="0"/>
        <w:autoSpaceDN w:val="0"/>
        <w:adjustRightInd w:val="0"/>
        <w:rPr>
          <w:rFonts w:ascii="Times" w:hAnsi="Times" w:cs="Baskerville"/>
        </w:rPr>
      </w:pPr>
    </w:p>
    <w:p w14:paraId="759ED982" w14:textId="77777777" w:rsidR="002F4282" w:rsidRDefault="002F4282" w:rsidP="008D0E21">
      <w:pPr>
        <w:widowControl w:val="0"/>
        <w:autoSpaceDE w:val="0"/>
        <w:autoSpaceDN w:val="0"/>
        <w:adjustRightInd w:val="0"/>
        <w:rPr>
          <w:rFonts w:ascii="Times" w:hAnsi="Times" w:cs="Baskerville"/>
        </w:rPr>
      </w:pPr>
    </w:p>
    <w:p w14:paraId="6A0B3F31" w14:textId="77777777" w:rsidR="002F4282" w:rsidRDefault="002F4282" w:rsidP="008D0E21">
      <w:pPr>
        <w:widowControl w:val="0"/>
        <w:autoSpaceDE w:val="0"/>
        <w:autoSpaceDN w:val="0"/>
        <w:adjustRightInd w:val="0"/>
        <w:rPr>
          <w:rFonts w:ascii="Times" w:hAnsi="Times" w:cs="Baskerville"/>
        </w:rPr>
      </w:pPr>
    </w:p>
    <w:p w14:paraId="4C843B74" w14:textId="77777777" w:rsidR="002F4282" w:rsidRDefault="002F4282" w:rsidP="008D0E21">
      <w:pPr>
        <w:widowControl w:val="0"/>
        <w:autoSpaceDE w:val="0"/>
        <w:autoSpaceDN w:val="0"/>
        <w:adjustRightInd w:val="0"/>
        <w:rPr>
          <w:rFonts w:ascii="Times" w:hAnsi="Times" w:cs="Baskerville"/>
        </w:rPr>
      </w:pPr>
    </w:p>
    <w:p w14:paraId="07E9A643" w14:textId="77777777" w:rsidR="002F4282" w:rsidRDefault="002F4282" w:rsidP="008D0E21">
      <w:pPr>
        <w:widowControl w:val="0"/>
        <w:autoSpaceDE w:val="0"/>
        <w:autoSpaceDN w:val="0"/>
        <w:adjustRightInd w:val="0"/>
        <w:rPr>
          <w:rFonts w:ascii="Times" w:hAnsi="Times" w:cs="Baskerville"/>
        </w:rPr>
      </w:pPr>
    </w:p>
    <w:p w14:paraId="299C1901" w14:textId="77777777" w:rsidR="002F4282" w:rsidRDefault="002F4282" w:rsidP="008D0E21">
      <w:pPr>
        <w:widowControl w:val="0"/>
        <w:autoSpaceDE w:val="0"/>
        <w:autoSpaceDN w:val="0"/>
        <w:adjustRightInd w:val="0"/>
        <w:rPr>
          <w:rFonts w:ascii="Times" w:hAnsi="Times" w:cs="Baskerville"/>
        </w:rPr>
      </w:pPr>
    </w:p>
    <w:p w14:paraId="64780BD6" w14:textId="77777777" w:rsidR="002F4282" w:rsidRDefault="002F4282" w:rsidP="008D0E21">
      <w:pPr>
        <w:widowControl w:val="0"/>
        <w:autoSpaceDE w:val="0"/>
        <w:autoSpaceDN w:val="0"/>
        <w:adjustRightInd w:val="0"/>
        <w:rPr>
          <w:rFonts w:ascii="Times" w:hAnsi="Times" w:cs="Baskerville"/>
        </w:rPr>
      </w:pPr>
    </w:p>
    <w:p w14:paraId="6C6AEDBA" w14:textId="77777777" w:rsidR="002F4282" w:rsidRDefault="002F4282" w:rsidP="008D0E21">
      <w:pPr>
        <w:widowControl w:val="0"/>
        <w:autoSpaceDE w:val="0"/>
        <w:autoSpaceDN w:val="0"/>
        <w:adjustRightInd w:val="0"/>
        <w:rPr>
          <w:rFonts w:ascii="Times" w:hAnsi="Times" w:cs="Baskerville"/>
        </w:rPr>
      </w:pPr>
    </w:p>
    <w:p w14:paraId="5D2EE25E" w14:textId="77777777" w:rsidR="002F4282" w:rsidRDefault="002F4282" w:rsidP="008D0E21">
      <w:pPr>
        <w:widowControl w:val="0"/>
        <w:autoSpaceDE w:val="0"/>
        <w:autoSpaceDN w:val="0"/>
        <w:adjustRightInd w:val="0"/>
        <w:rPr>
          <w:rFonts w:ascii="Times" w:hAnsi="Times" w:cs="Baskerville"/>
        </w:rPr>
      </w:pPr>
    </w:p>
    <w:p w14:paraId="6AAF1C45" w14:textId="77777777" w:rsidR="002F4282" w:rsidRDefault="002F4282" w:rsidP="008D0E21">
      <w:pPr>
        <w:widowControl w:val="0"/>
        <w:autoSpaceDE w:val="0"/>
        <w:autoSpaceDN w:val="0"/>
        <w:adjustRightInd w:val="0"/>
        <w:rPr>
          <w:rFonts w:ascii="Times" w:hAnsi="Times" w:cs="Baskerville"/>
        </w:rPr>
      </w:pPr>
    </w:p>
    <w:p w14:paraId="5ADC6106" w14:textId="77777777" w:rsidR="002F4282" w:rsidRDefault="002F4282" w:rsidP="008D0E21">
      <w:pPr>
        <w:widowControl w:val="0"/>
        <w:autoSpaceDE w:val="0"/>
        <w:autoSpaceDN w:val="0"/>
        <w:adjustRightInd w:val="0"/>
        <w:rPr>
          <w:rFonts w:ascii="Times" w:hAnsi="Times" w:cs="Baskerville"/>
        </w:rPr>
      </w:pPr>
    </w:p>
    <w:p w14:paraId="53831AD7" w14:textId="77777777" w:rsidR="002F4282" w:rsidRDefault="002F4282" w:rsidP="008D0E21">
      <w:pPr>
        <w:widowControl w:val="0"/>
        <w:autoSpaceDE w:val="0"/>
        <w:autoSpaceDN w:val="0"/>
        <w:adjustRightInd w:val="0"/>
        <w:rPr>
          <w:rFonts w:ascii="Times" w:hAnsi="Times" w:cs="Baskerville"/>
        </w:rPr>
      </w:pPr>
    </w:p>
    <w:p w14:paraId="67A98704" w14:textId="77777777" w:rsidR="002F4282" w:rsidRDefault="002F4282" w:rsidP="008D0E21">
      <w:pPr>
        <w:widowControl w:val="0"/>
        <w:autoSpaceDE w:val="0"/>
        <w:autoSpaceDN w:val="0"/>
        <w:adjustRightInd w:val="0"/>
        <w:rPr>
          <w:rFonts w:ascii="Times" w:hAnsi="Times" w:cs="Baskerville"/>
        </w:rPr>
      </w:pPr>
    </w:p>
    <w:p w14:paraId="6DAD8748" w14:textId="77777777" w:rsidR="002F4282" w:rsidRDefault="002F4282" w:rsidP="008D0E21">
      <w:pPr>
        <w:widowControl w:val="0"/>
        <w:autoSpaceDE w:val="0"/>
        <w:autoSpaceDN w:val="0"/>
        <w:adjustRightInd w:val="0"/>
        <w:rPr>
          <w:rFonts w:ascii="Times" w:hAnsi="Times" w:cs="Baskerville"/>
        </w:rPr>
      </w:pPr>
    </w:p>
    <w:p w14:paraId="352BC566" w14:textId="77777777" w:rsidR="002F4282" w:rsidRDefault="002F4282" w:rsidP="008D0E21">
      <w:pPr>
        <w:widowControl w:val="0"/>
        <w:autoSpaceDE w:val="0"/>
        <w:autoSpaceDN w:val="0"/>
        <w:adjustRightInd w:val="0"/>
        <w:rPr>
          <w:rFonts w:ascii="Times" w:hAnsi="Times" w:cs="Baskerville"/>
        </w:rPr>
      </w:pPr>
    </w:p>
    <w:p w14:paraId="6B40B7CA" w14:textId="77777777" w:rsidR="002F4282" w:rsidRDefault="002F4282" w:rsidP="008D0E21">
      <w:pPr>
        <w:widowControl w:val="0"/>
        <w:autoSpaceDE w:val="0"/>
        <w:autoSpaceDN w:val="0"/>
        <w:adjustRightInd w:val="0"/>
        <w:rPr>
          <w:rFonts w:ascii="Times" w:hAnsi="Times" w:cs="Baskerville"/>
        </w:rPr>
      </w:pPr>
    </w:p>
    <w:p w14:paraId="2CD7A324" w14:textId="77777777" w:rsidR="002F4282" w:rsidRDefault="002F4282" w:rsidP="008D0E21">
      <w:pPr>
        <w:widowControl w:val="0"/>
        <w:autoSpaceDE w:val="0"/>
        <w:autoSpaceDN w:val="0"/>
        <w:adjustRightInd w:val="0"/>
        <w:rPr>
          <w:rFonts w:ascii="Times" w:hAnsi="Times" w:cs="Baskerville"/>
        </w:rPr>
      </w:pPr>
    </w:p>
    <w:p w14:paraId="679A5F23" w14:textId="77777777" w:rsidR="002F4282" w:rsidRDefault="002F4282" w:rsidP="008D0E21">
      <w:pPr>
        <w:widowControl w:val="0"/>
        <w:autoSpaceDE w:val="0"/>
        <w:autoSpaceDN w:val="0"/>
        <w:adjustRightInd w:val="0"/>
        <w:rPr>
          <w:rFonts w:ascii="Times" w:hAnsi="Times" w:cs="Baskerville"/>
        </w:rPr>
      </w:pPr>
    </w:p>
    <w:p w14:paraId="2840B15C" w14:textId="77777777" w:rsidR="002F4282" w:rsidRDefault="002F4282" w:rsidP="008D0E21">
      <w:pPr>
        <w:widowControl w:val="0"/>
        <w:autoSpaceDE w:val="0"/>
        <w:autoSpaceDN w:val="0"/>
        <w:adjustRightInd w:val="0"/>
        <w:rPr>
          <w:rFonts w:ascii="Times" w:hAnsi="Times" w:cs="Baskerville"/>
        </w:rPr>
      </w:pPr>
    </w:p>
    <w:p w14:paraId="54E0E29F" w14:textId="77777777" w:rsidR="002F4282" w:rsidRDefault="002F4282" w:rsidP="008D0E21">
      <w:pPr>
        <w:widowControl w:val="0"/>
        <w:autoSpaceDE w:val="0"/>
        <w:autoSpaceDN w:val="0"/>
        <w:adjustRightInd w:val="0"/>
        <w:rPr>
          <w:rFonts w:ascii="Times" w:hAnsi="Times" w:cs="Baskerville"/>
        </w:rPr>
      </w:pPr>
    </w:p>
    <w:p w14:paraId="5262E38C" w14:textId="77777777" w:rsidR="002F4282" w:rsidRPr="006B2E41" w:rsidRDefault="002F4282" w:rsidP="008D0E21">
      <w:pPr>
        <w:widowControl w:val="0"/>
        <w:autoSpaceDE w:val="0"/>
        <w:autoSpaceDN w:val="0"/>
        <w:adjustRightInd w:val="0"/>
        <w:rPr>
          <w:rFonts w:ascii="Times" w:hAnsi="Times" w:cs="Baskerville"/>
        </w:rPr>
      </w:pPr>
    </w:p>
    <w:p w14:paraId="2440C923" w14:textId="420D4049" w:rsidR="0016584D" w:rsidRPr="00493DAD" w:rsidRDefault="007E4A0A" w:rsidP="00E32926">
      <w:pPr>
        <w:widowControl w:val="0"/>
        <w:autoSpaceDE w:val="0"/>
        <w:autoSpaceDN w:val="0"/>
        <w:adjustRightInd w:val="0"/>
        <w:spacing w:line="480" w:lineRule="auto"/>
        <w:jc w:val="center"/>
        <w:rPr>
          <w:rFonts w:ascii="Times" w:hAnsi="Times" w:cs="Baskerville"/>
          <w:b/>
          <w:bCs/>
          <w:sz w:val="30"/>
          <w:szCs w:val="30"/>
        </w:rPr>
      </w:pPr>
      <w:r w:rsidRPr="00493DAD">
        <w:rPr>
          <w:rFonts w:ascii="Times" w:hAnsi="Times" w:cs="Baskerville"/>
          <w:b/>
          <w:bCs/>
          <w:sz w:val="30"/>
          <w:szCs w:val="30"/>
        </w:rPr>
        <w:lastRenderedPageBreak/>
        <w:t>CHAPTER 2: SYNTAX OF RNPs</w:t>
      </w:r>
    </w:p>
    <w:p w14:paraId="6470FFA8" w14:textId="3EC59BC2" w:rsidR="0016584D" w:rsidRPr="006B2E41" w:rsidRDefault="0016584D" w:rsidP="00E32926">
      <w:pPr>
        <w:spacing w:line="480" w:lineRule="auto"/>
        <w:jc w:val="both"/>
        <w:rPr>
          <w:rFonts w:ascii="Times" w:hAnsi="Times" w:cs="Baskerville"/>
        </w:rPr>
      </w:pPr>
      <w:r w:rsidRPr="006B2E41">
        <w:rPr>
          <w:rFonts w:ascii="Times" w:hAnsi="Times" w:cs="Baskerville"/>
          <w:b/>
        </w:rPr>
        <w:tab/>
      </w:r>
      <w:r w:rsidRPr="006B2E41">
        <w:rPr>
          <w:rFonts w:ascii="Times" w:hAnsi="Times" w:cs="Baskerville"/>
        </w:rPr>
        <w:t>This section will examine the two main structural approaches to reconcile RNPs into theories of binding: the PRO-in-NP approach (Chomsky, 1986; Davies &amp; Dubinsky, 2003), which is based on syntactic structure, and the “logophor” approach (</w:t>
      </w:r>
      <w:proofErr w:type="spellStart"/>
      <w:r w:rsidR="00902B05" w:rsidRPr="006B2E41">
        <w:rPr>
          <w:rFonts w:ascii="Times" w:hAnsi="Times" w:cs="Baskerville"/>
        </w:rPr>
        <w:t>Reuland</w:t>
      </w:r>
      <w:proofErr w:type="spellEnd"/>
      <w:r w:rsidR="00902B05" w:rsidRPr="006B2E41">
        <w:rPr>
          <w:rFonts w:ascii="Times" w:hAnsi="Times" w:cs="Baskerville"/>
        </w:rPr>
        <w:t xml:space="preserve">, 2001; </w:t>
      </w:r>
      <w:r w:rsidRPr="006B2E41">
        <w:rPr>
          <w:rFonts w:ascii="Times" w:hAnsi="Times" w:cs="Baskerville"/>
        </w:rPr>
        <w:t xml:space="preserve">Reinhart &amp; </w:t>
      </w:r>
      <w:proofErr w:type="spellStart"/>
      <w:r w:rsidRPr="006B2E41">
        <w:rPr>
          <w:rFonts w:ascii="Times" w:hAnsi="Times" w:cs="Baskerville"/>
        </w:rPr>
        <w:t>Reuland</w:t>
      </w:r>
      <w:proofErr w:type="spellEnd"/>
      <w:r w:rsidRPr="006B2E41">
        <w:rPr>
          <w:rFonts w:ascii="Times" w:hAnsi="Times" w:cs="Baskerville"/>
        </w:rPr>
        <w:t>, 1993), which is based on predicate structure.</w:t>
      </w:r>
    </w:p>
    <w:p w14:paraId="5E0CB5DB" w14:textId="77777777" w:rsidR="0044692E" w:rsidRPr="00E32926" w:rsidRDefault="0044692E" w:rsidP="00E32926">
      <w:pPr>
        <w:spacing w:line="480" w:lineRule="auto"/>
        <w:jc w:val="center"/>
        <w:rPr>
          <w:rFonts w:ascii="Times" w:hAnsi="Times" w:cs="Baskerville"/>
          <w:i/>
          <w:sz w:val="28"/>
          <w:szCs w:val="28"/>
        </w:rPr>
      </w:pPr>
      <w:r w:rsidRPr="00E32926">
        <w:rPr>
          <w:rFonts w:ascii="Times" w:hAnsi="Times" w:cs="Baskerville"/>
          <w:b/>
          <w:sz w:val="28"/>
          <w:szCs w:val="28"/>
        </w:rPr>
        <w:t>2.1 – PRO-in-NP</w:t>
      </w:r>
    </w:p>
    <w:p w14:paraId="0B92BE79" w14:textId="1F411DE6" w:rsidR="005A2419" w:rsidRPr="00E32926" w:rsidRDefault="0044692E" w:rsidP="00E32926">
      <w:pPr>
        <w:spacing w:line="480" w:lineRule="auto"/>
        <w:jc w:val="both"/>
        <w:rPr>
          <w:rFonts w:ascii="Times" w:hAnsi="Times" w:cs="Baskerville"/>
        </w:rPr>
      </w:pPr>
      <w:r w:rsidRPr="006B2E41">
        <w:rPr>
          <w:rFonts w:ascii="Times" w:hAnsi="Times" w:cs="Baskerville"/>
          <w:i/>
        </w:rPr>
        <w:tab/>
      </w:r>
      <w:r w:rsidRPr="006B2E41">
        <w:rPr>
          <w:rFonts w:ascii="Times" w:hAnsi="Times" w:cs="Baskerville"/>
        </w:rPr>
        <w:t>The PRO-in-NP approach, introduced by Chomsky (1986), proposes that the no</w:t>
      </w:r>
      <w:r w:rsidR="0093086D">
        <w:rPr>
          <w:rFonts w:ascii="Times" w:hAnsi="Times" w:cs="Baskerville"/>
        </w:rPr>
        <w:t>ncomplementarity between pronominal</w:t>
      </w:r>
      <w:r w:rsidRPr="006B2E41">
        <w:rPr>
          <w:rFonts w:ascii="Times" w:hAnsi="Times" w:cs="Baskerville"/>
        </w:rPr>
        <w:t xml:space="preserve">s and reflexives in RNPs can be explained by the optional presence of </w:t>
      </w:r>
      <w:r w:rsidR="005A2419" w:rsidRPr="006B2E41">
        <w:rPr>
          <w:rFonts w:ascii="Times" w:hAnsi="Times" w:cs="Baskerville"/>
        </w:rPr>
        <w:t xml:space="preserve">a </w:t>
      </w:r>
      <w:r w:rsidRPr="006B2E41">
        <w:rPr>
          <w:rFonts w:ascii="Times" w:hAnsi="Times" w:cs="Baskerville"/>
        </w:rPr>
        <w:t>null pronominal possessor</w:t>
      </w:r>
      <w:r w:rsidR="00682E58" w:rsidRPr="006B2E41">
        <w:rPr>
          <w:rFonts w:ascii="Times" w:hAnsi="Times" w:cs="Baskerville"/>
        </w:rPr>
        <w:t xml:space="preserve"> PRO</w:t>
      </w:r>
      <w:r w:rsidR="00682E58" w:rsidRPr="006B2E41">
        <w:rPr>
          <w:rStyle w:val="FootnoteReference"/>
          <w:rFonts w:ascii="Times" w:hAnsi="Times" w:cs="Baskerville"/>
        </w:rPr>
        <w:footnoteReference w:id="7"/>
      </w:r>
      <w:r w:rsidR="00682E58" w:rsidRPr="006B2E41">
        <w:rPr>
          <w:rFonts w:ascii="Times" w:hAnsi="Times" w:cs="Baskerville"/>
        </w:rPr>
        <w:t xml:space="preserve"> in the specifier of the DP </w:t>
      </w:r>
      <w:r w:rsidRPr="006B2E41">
        <w:rPr>
          <w:rFonts w:ascii="Times" w:hAnsi="Times" w:cs="Baskerville"/>
        </w:rPr>
        <w:t>containing the representational noun. Therefore, PRO would serve as a c-commanding antecedent for RNPs that otherwise</w:t>
      </w:r>
      <w:r w:rsidR="006B2E41">
        <w:rPr>
          <w:rFonts w:ascii="Times" w:hAnsi="Times" w:cs="Baskerville"/>
        </w:rPr>
        <w:t xml:space="preserve"> lack a same-clause antecedent</w:t>
      </w:r>
      <w:r w:rsidRPr="006B2E41">
        <w:rPr>
          <w:rFonts w:ascii="Times" w:hAnsi="Times" w:cs="Baskerville"/>
        </w:rPr>
        <w:t>. Under this analysis</w:t>
      </w:r>
      <w:r w:rsidR="006B2E41">
        <w:rPr>
          <w:rFonts w:ascii="Times" w:hAnsi="Times" w:cs="Baskerville"/>
        </w:rPr>
        <w:t>, a sentence such as (22</w:t>
      </w:r>
      <w:r w:rsidR="00E32926">
        <w:rPr>
          <w:rFonts w:ascii="Times" w:hAnsi="Times" w:cs="Baskerville"/>
        </w:rPr>
        <w:t>)</w:t>
      </w:r>
      <w:r w:rsidRPr="006B2E41">
        <w:rPr>
          <w:rFonts w:ascii="Times" w:hAnsi="Times" w:cs="Baskerville"/>
        </w:rPr>
        <w:t xml:space="preserve"> would be derived as follows</w:t>
      </w:r>
      <w:r w:rsidR="006B2E41">
        <w:rPr>
          <w:rFonts w:ascii="Times" w:hAnsi="Times" w:cs="Baskerville"/>
        </w:rPr>
        <w:t xml:space="preserve"> (Fig. 3)</w:t>
      </w:r>
      <w:r w:rsidRPr="006B2E41">
        <w:rPr>
          <w:rFonts w:ascii="Times" w:hAnsi="Times" w:cs="Baskerville"/>
        </w:rPr>
        <w:t>:</w:t>
      </w:r>
    </w:p>
    <w:p w14:paraId="17A1E567" w14:textId="77777777" w:rsidR="0044692E" w:rsidRPr="006B2E41" w:rsidRDefault="0044692E"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22</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 xml:space="preserve">a. </w:t>
      </w:r>
      <w:r w:rsidRPr="006B2E41">
        <w:rPr>
          <w:rFonts w:ascii="Times" w:hAnsi="Times" w:cs="Baskerville"/>
        </w:rPr>
        <w:tab/>
        <w:t xml:space="preserve">I hate the story about </w:t>
      </w:r>
      <w:proofErr w:type="spellStart"/>
      <w:r w:rsidRPr="006B2E41">
        <w:rPr>
          <w:rFonts w:ascii="Times" w:hAnsi="Times" w:cs="Baskerville"/>
        </w:rPr>
        <w:t>himself</w:t>
      </w:r>
      <w:r w:rsidRPr="006B2E41">
        <w:rPr>
          <w:rFonts w:ascii="Times" w:hAnsi="Times" w:cs="Baskerville"/>
          <w:vertAlign w:val="subscript"/>
        </w:rPr>
        <w:t>i</w:t>
      </w:r>
      <w:proofErr w:type="spellEnd"/>
      <w:r w:rsidRPr="006B2E41">
        <w:rPr>
          <w:rFonts w:ascii="Times" w:hAnsi="Times" w:cs="Baskerville"/>
        </w:rPr>
        <w:t xml:space="preserve"> that </w:t>
      </w:r>
      <w:proofErr w:type="spellStart"/>
      <w:r w:rsidRPr="006B2E41">
        <w:rPr>
          <w:rFonts w:ascii="Times" w:hAnsi="Times" w:cs="Baskerville"/>
        </w:rPr>
        <w:t>John</w:t>
      </w:r>
      <w:r w:rsidRPr="006B2E41">
        <w:rPr>
          <w:rFonts w:ascii="Times" w:hAnsi="Times" w:cs="Baskerville"/>
          <w:vertAlign w:val="subscript"/>
        </w:rPr>
        <w:t>i</w:t>
      </w:r>
      <w:proofErr w:type="spellEnd"/>
      <w:r w:rsidRPr="006B2E41">
        <w:rPr>
          <w:rFonts w:ascii="Times" w:hAnsi="Times" w:cs="Baskerville"/>
        </w:rPr>
        <w:t xml:space="preserve"> always tells</w:t>
      </w:r>
    </w:p>
    <w:p w14:paraId="38EA51CC" w14:textId="77777777" w:rsidR="0044692E" w:rsidRPr="006B2E41" w:rsidRDefault="0044692E" w:rsidP="008D0E21">
      <w:pPr>
        <w:rPr>
          <w:rFonts w:ascii="Times" w:hAnsi="Times" w:cs="Baskerville"/>
        </w:rPr>
      </w:pPr>
      <w:r w:rsidRPr="006B2E41">
        <w:rPr>
          <w:rFonts w:ascii="Times" w:hAnsi="Times" w:cs="Baskerville"/>
        </w:rPr>
        <w:tab/>
      </w:r>
      <w:r w:rsidRPr="006B2E41">
        <w:rPr>
          <w:rFonts w:ascii="Times" w:hAnsi="Times" w:cs="Baskerville"/>
        </w:rPr>
        <w:tab/>
        <w:t xml:space="preserve">b. </w:t>
      </w:r>
      <w:r w:rsidRPr="006B2E41">
        <w:rPr>
          <w:rFonts w:ascii="Times" w:hAnsi="Times" w:cs="Baskerville"/>
        </w:rPr>
        <w:tab/>
        <w:t xml:space="preserve">I hate </w:t>
      </w:r>
      <w:proofErr w:type="spellStart"/>
      <w:r w:rsidRPr="006B2E41">
        <w:rPr>
          <w:rFonts w:ascii="Times" w:hAnsi="Times" w:cs="Baskerville"/>
        </w:rPr>
        <w:t>PRO</w:t>
      </w:r>
      <w:r w:rsidRPr="006B2E41">
        <w:rPr>
          <w:rFonts w:ascii="Times" w:hAnsi="Times" w:cs="Baskerville"/>
          <w:vertAlign w:val="subscript"/>
        </w:rPr>
        <w:t>i</w:t>
      </w:r>
      <w:r w:rsidRPr="006B2E41">
        <w:rPr>
          <w:rFonts w:ascii="Times" w:hAnsi="Times" w:cs="Baskerville"/>
        </w:rPr>
        <w:t>’s</w:t>
      </w:r>
      <w:proofErr w:type="spellEnd"/>
      <w:r w:rsidRPr="006B2E41">
        <w:rPr>
          <w:rFonts w:ascii="Times" w:hAnsi="Times" w:cs="Baskerville"/>
        </w:rPr>
        <w:t xml:space="preserve"> story about </w:t>
      </w:r>
      <w:proofErr w:type="spellStart"/>
      <w:r w:rsidRPr="006B2E41">
        <w:rPr>
          <w:rFonts w:ascii="Times" w:hAnsi="Times" w:cs="Baskerville"/>
        </w:rPr>
        <w:t>himself</w:t>
      </w:r>
      <w:r w:rsidRPr="006B2E41">
        <w:rPr>
          <w:rFonts w:ascii="Times" w:hAnsi="Times" w:cs="Baskerville"/>
          <w:vertAlign w:val="subscript"/>
        </w:rPr>
        <w:t>i</w:t>
      </w:r>
      <w:proofErr w:type="spellEnd"/>
      <w:r w:rsidRPr="006B2E41">
        <w:rPr>
          <w:rFonts w:ascii="Times" w:hAnsi="Times" w:cs="Baskerville"/>
        </w:rPr>
        <w:t xml:space="preserve"> that </w:t>
      </w:r>
      <w:proofErr w:type="spellStart"/>
      <w:r w:rsidRPr="006B2E41">
        <w:rPr>
          <w:rFonts w:ascii="Times" w:hAnsi="Times" w:cs="Baskerville"/>
        </w:rPr>
        <w:t>John</w:t>
      </w:r>
      <w:r w:rsidRPr="006B2E41">
        <w:rPr>
          <w:rFonts w:ascii="Times" w:hAnsi="Times" w:cs="Baskerville"/>
          <w:vertAlign w:val="subscript"/>
        </w:rPr>
        <w:t>i</w:t>
      </w:r>
      <w:proofErr w:type="spellEnd"/>
      <w:r w:rsidRPr="006B2E41">
        <w:rPr>
          <w:rFonts w:ascii="Times" w:hAnsi="Times" w:cs="Baskerville"/>
        </w:rPr>
        <w:t xml:space="preserve"> always tells</w:t>
      </w:r>
    </w:p>
    <w:p w14:paraId="1050CD7D" w14:textId="77777777" w:rsidR="0044692E" w:rsidRPr="006B2E41" w:rsidRDefault="0044692E" w:rsidP="008D0E21">
      <w:pPr>
        <w:rPr>
          <w:rFonts w:ascii="Times" w:hAnsi="Times" w:cs="Baskerville"/>
        </w:rPr>
      </w:pPr>
      <w:r w:rsidRPr="006B2E41">
        <w:rPr>
          <w:rFonts w:ascii="Times" w:hAnsi="Times" w:cs="Baskerville"/>
        </w:rPr>
        <w:tab/>
      </w:r>
      <w:r w:rsidRPr="006B2E41">
        <w:rPr>
          <w:rFonts w:ascii="Times" w:hAnsi="Times" w:cs="Baskerville"/>
        </w:rPr>
        <w:tab/>
        <w:t>c.</w:t>
      </w:r>
      <w:r w:rsidRPr="006B2E41">
        <w:rPr>
          <w:rFonts w:ascii="Times" w:hAnsi="Times" w:cs="Baskerville"/>
        </w:rPr>
        <w:tab/>
        <w:t xml:space="preserve">I hate </w:t>
      </w:r>
      <w:proofErr w:type="spellStart"/>
      <w:r w:rsidRPr="006B2E41">
        <w:rPr>
          <w:rFonts w:ascii="Times" w:hAnsi="Times" w:cs="Baskerville"/>
        </w:rPr>
        <w:t>his</w:t>
      </w:r>
      <w:r w:rsidRPr="006B2E41">
        <w:rPr>
          <w:rFonts w:ascii="Times" w:hAnsi="Times" w:cs="Baskerville"/>
          <w:vertAlign w:val="subscript"/>
        </w:rPr>
        <w:t>i</w:t>
      </w:r>
      <w:proofErr w:type="spellEnd"/>
      <w:r w:rsidRPr="006B2E41">
        <w:rPr>
          <w:rFonts w:ascii="Times" w:hAnsi="Times" w:cs="Baskerville"/>
        </w:rPr>
        <w:t xml:space="preserve"> story about </w:t>
      </w:r>
      <w:proofErr w:type="spellStart"/>
      <w:r w:rsidRPr="006B2E41">
        <w:rPr>
          <w:rFonts w:ascii="Times" w:hAnsi="Times" w:cs="Baskerville"/>
        </w:rPr>
        <w:t>himself</w:t>
      </w:r>
      <w:r w:rsidRPr="006B2E41">
        <w:rPr>
          <w:rFonts w:ascii="Times" w:hAnsi="Times" w:cs="Baskerville"/>
          <w:vertAlign w:val="subscript"/>
        </w:rPr>
        <w:t>i</w:t>
      </w:r>
      <w:proofErr w:type="spellEnd"/>
      <w:r w:rsidRPr="006B2E41">
        <w:rPr>
          <w:rFonts w:ascii="Times" w:hAnsi="Times" w:cs="Baskerville"/>
        </w:rPr>
        <w:t xml:space="preserve"> that </w:t>
      </w:r>
      <w:proofErr w:type="spellStart"/>
      <w:r w:rsidRPr="006B2E41">
        <w:rPr>
          <w:rFonts w:ascii="Times" w:hAnsi="Times" w:cs="Baskerville"/>
        </w:rPr>
        <w:t>John</w:t>
      </w:r>
      <w:r w:rsidRPr="006B2E41">
        <w:rPr>
          <w:rFonts w:ascii="Times" w:hAnsi="Times" w:cs="Baskerville"/>
          <w:vertAlign w:val="subscript"/>
        </w:rPr>
        <w:t>i</w:t>
      </w:r>
      <w:proofErr w:type="spellEnd"/>
      <w:r w:rsidRPr="006B2E41">
        <w:rPr>
          <w:rFonts w:ascii="Times" w:hAnsi="Times" w:cs="Baskerville"/>
        </w:rPr>
        <w:t xml:space="preserve"> always tells</w:t>
      </w:r>
    </w:p>
    <w:p w14:paraId="06E7E7BD" w14:textId="77777777" w:rsidR="00A661A5" w:rsidRPr="006B2E41" w:rsidRDefault="00A661A5" w:rsidP="008D0E21">
      <w:pPr>
        <w:rPr>
          <w:rFonts w:ascii="Times" w:hAnsi="Times" w:cs="Baskerville"/>
        </w:rPr>
      </w:pPr>
    </w:p>
    <w:p w14:paraId="09B20166" w14:textId="77777777" w:rsidR="00A661A5" w:rsidRPr="006B2E41" w:rsidRDefault="00A661A5" w:rsidP="008D0E21">
      <w:pPr>
        <w:jc w:val="center"/>
        <w:rPr>
          <w:rFonts w:ascii="Times" w:hAnsi="Times" w:cs="Baskerville"/>
          <w:b/>
          <w:i/>
        </w:rPr>
      </w:pPr>
      <w:r w:rsidRPr="006B2E41">
        <w:rPr>
          <w:rFonts w:ascii="Times" w:hAnsi="Times" w:cs="Baskerville"/>
          <w:b/>
          <w:i/>
          <w:noProof/>
        </w:rPr>
        <w:lastRenderedPageBreak/>
        <w:drawing>
          <wp:inline distT="0" distB="0" distL="0" distR="0" wp14:anchorId="308AF106" wp14:editId="0253202E">
            <wp:extent cx="2965938" cy="4824115"/>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4.png"/>
                    <pic:cNvPicPr/>
                  </pic:nvPicPr>
                  <pic:blipFill>
                    <a:blip r:embed="rId11">
                      <a:extLst>
                        <a:ext uri="{28A0092B-C50C-407E-A947-70E740481C1C}">
                          <a14:useLocalDpi xmlns:a14="http://schemas.microsoft.com/office/drawing/2010/main" val="0"/>
                        </a:ext>
                      </a:extLst>
                    </a:blip>
                    <a:stretch>
                      <a:fillRect/>
                    </a:stretch>
                  </pic:blipFill>
                  <pic:spPr>
                    <a:xfrm>
                      <a:off x="0" y="0"/>
                      <a:ext cx="2966790" cy="4825501"/>
                    </a:xfrm>
                    <a:prstGeom prst="rect">
                      <a:avLst/>
                    </a:prstGeom>
                  </pic:spPr>
                </pic:pic>
              </a:graphicData>
            </a:graphic>
          </wp:inline>
        </w:drawing>
      </w:r>
    </w:p>
    <w:p w14:paraId="0CEC6154" w14:textId="09B64FFD" w:rsidR="0044692E" w:rsidRPr="006B2E41" w:rsidRDefault="00A661A5" w:rsidP="008D0E21">
      <w:pPr>
        <w:rPr>
          <w:rFonts w:ascii="Times" w:hAnsi="Times" w:cs="Baskerville"/>
        </w:rPr>
      </w:pPr>
      <w:r w:rsidRPr="006B2E41">
        <w:rPr>
          <w:rFonts w:ascii="Times" w:hAnsi="Times" w:cs="Baskerville"/>
        </w:rPr>
        <w:t>Figure 3. Synta</w:t>
      </w:r>
      <w:r w:rsidR="006B2E41">
        <w:rPr>
          <w:rFonts w:ascii="Times" w:hAnsi="Times" w:cs="Baskerville"/>
        </w:rPr>
        <w:t>x tree for the derivation in (22</w:t>
      </w:r>
      <w:r w:rsidRPr="006B2E41">
        <w:rPr>
          <w:rFonts w:ascii="Times" w:hAnsi="Times" w:cs="Baskerville"/>
        </w:rPr>
        <w:t xml:space="preserve">b). The reflexive </w:t>
      </w:r>
      <w:r w:rsidRPr="006B2E41">
        <w:rPr>
          <w:rFonts w:ascii="Times" w:hAnsi="Times" w:cs="Baskerville"/>
          <w:i/>
        </w:rPr>
        <w:t xml:space="preserve">himself </w:t>
      </w:r>
      <w:r w:rsidRPr="006B2E41">
        <w:rPr>
          <w:rFonts w:ascii="Times" w:hAnsi="Times" w:cs="Baskerville"/>
        </w:rPr>
        <w:t>is bound by the c-commanding antecedent PRO, with which it co-indexes.</w:t>
      </w:r>
    </w:p>
    <w:p w14:paraId="635E7AA0" w14:textId="77777777" w:rsidR="00A661A5" w:rsidRPr="006B2E41" w:rsidRDefault="00A661A5" w:rsidP="008D0E21">
      <w:pPr>
        <w:rPr>
          <w:rFonts w:ascii="Times" w:hAnsi="Times" w:cs="Baskerville"/>
        </w:rPr>
      </w:pPr>
    </w:p>
    <w:p w14:paraId="3A934549" w14:textId="66A356C2" w:rsidR="0044692E" w:rsidRPr="006B2E41" w:rsidRDefault="0044692E" w:rsidP="00E32926">
      <w:pPr>
        <w:spacing w:line="480" w:lineRule="auto"/>
        <w:jc w:val="both"/>
        <w:rPr>
          <w:rFonts w:ascii="Times" w:hAnsi="Times" w:cs="Baskerville"/>
        </w:rPr>
      </w:pPr>
      <w:r w:rsidRPr="006B2E41">
        <w:rPr>
          <w:rFonts w:ascii="Times" w:hAnsi="Times" w:cs="Baskerville"/>
        </w:rPr>
        <w:tab/>
        <w:t xml:space="preserve">As Davies &amp; Dubinsky (2003) note, the distribution of this PRO is not arbitrary; rather, it is used to indicate implicit agency (i.e., ownership) of the representational noun. For example, consider the contrast between </w:t>
      </w:r>
      <w:r w:rsidR="006B2E41">
        <w:rPr>
          <w:rFonts w:ascii="Times" w:hAnsi="Times" w:cs="Baskerville"/>
        </w:rPr>
        <w:t>the (a) and (b) versions of (23</w:t>
      </w:r>
      <w:r w:rsidR="00A448A4" w:rsidRPr="006B2E41">
        <w:rPr>
          <w:rFonts w:ascii="Times" w:hAnsi="Times" w:cs="Baskerville"/>
        </w:rPr>
        <w:t>):</w:t>
      </w:r>
    </w:p>
    <w:p w14:paraId="3ED5D058" w14:textId="77777777" w:rsidR="0044692E" w:rsidRPr="006B2E41" w:rsidRDefault="0044692E" w:rsidP="008D0E21">
      <w:pPr>
        <w:rPr>
          <w:rFonts w:ascii="Times" w:hAnsi="Times" w:cs="Baskerville"/>
        </w:rPr>
      </w:pPr>
      <w:r w:rsidRPr="006B2E41">
        <w:rPr>
          <w:rFonts w:ascii="Times" w:hAnsi="Times" w:cs="Baskerville"/>
        </w:rPr>
        <w:tab/>
      </w:r>
      <w:bookmarkStart w:id="2" w:name="_Ref253406624"/>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23</w:t>
      </w:r>
      <w:r w:rsidR="00CD7397" w:rsidRPr="006B2E41">
        <w:rPr>
          <w:rFonts w:ascii="Times" w:hAnsi="Times" w:cs="Baskerville"/>
        </w:rPr>
        <w:fldChar w:fldCharType="end"/>
      </w:r>
      <w:bookmarkEnd w:id="2"/>
      <w:r w:rsidRPr="006B2E41">
        <w:rPr>
          <w:rFonts w:ascii="Times" w:hAnsi="Times" w:cs="Baskerville"/>
        </w:rPr>
        <w:t>)</w:t>
      </w:r>
      <w:r w:rsidRPr="006B2E41">
        <w:rPr>
          <w:rFonts w:ascii="Times" w:hAnsi="Times" w:cs="Baskerville"/>
        </w:rPr>
        <w:tab/>
        <w:t>a.</w:t>
      </w:r>
      <w:r w:rsidRPr="006B2E41">
        <w:rPr>
          <w:rFonts w:ascii="Times" w:hAnsi="Times" w:cs="Baskerville"/>
        </w:rPr>
        <w:tab/>
        <w:t xml:space="preserve">Why did you write me that letter about yourself/*you? </w:t>
      </w:r>
    </w:p>
    <w:p w14:paraId="31E5E62F" w14:textId="3FE1F4C2" w:rsidR="0044692E" w:rsidRPr="006B2E41" w:rsidRDefault="0044692E"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Why did you send me that letter about yourself/you?</w:t>
      </w:r>
    </w:p>
    <w:p w14:paraId="6352BD90" w14:textId="415DA078" w:rsidR="0044692E" w:rsidRDefault="0044692E"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t>(Davies &amp; Dubinsky, 2003, p. 25)</w:t>
      </w:r>
    </w:p>
    <w:p w14:paraId="06F491B7" w14:textId="77777777" w:rsidR="00E32926" w:rsidRPr="006B2E41" w:rsidRDefault="00E32926" w:rsidP="008D0E21">
      <w:pPr>
        <w:rPr>
          <w:rFonts w:ascii="Times" w:hAnsi="Times" w:cs="Baskerville"/>
        </w:rPr>
      </w:pPr>
    </w:p>
    <w:p w14:paraId="783F2DED" w14:textId="5CBA92A7" w:rsidR="0044692E" w:rsidRPr="006B2E41" w:rsidRDefault="0044692E" w:rsidP="00E32926">
      <w:pPr>
        <w:spacing w:line="480" w:lineRule="auto"/>
        <w:jc w:val="both"/>
        <w:rPr>
          <w:rFonts w:ascii="Times" w:hAnsi="Times" w:cs="Baskerville"/>
        </w:rPr>
      </w:pPr>
      <w:r w:rsidRPr="006B2E41">
        <w:rPr>
          <w:rFonts w:ascii="Times" w:hAnsi="Times" w:cs="Baskerville"/>
        </w:rPr>
        <w:tab/>
        <w:t>According to</w:t>
      </w:r>
      <w:r w:rsidR="006B2E41">
        <w:rPr>
          <w:rFonts w:ascii="Times" w:hAnsi="Times" w:cs="Baskerville"/>
        </w:rPr>
        <w:t xml:space="preserve"> Davies &amp; Dubinsky (2003), in (23</w:t>
      </w:r>
      <w:r w:rsidRPr="006B2E41">
        <w:rPr>
          <w:rFonts w:ascii="Times" w:hAnsi="Times" w:cs="Baskerville"/>
        </w:rPr>
        <w:t xml:space="preserve">a), </w:t>
      </w:r>
      <w:r w:rsidRPr="006B2E41">
        <w:rPr>
          <w:rFonts w:ascii="Times" w:hAnsi="Times" w:cs="Baskerville"/>
          <w:i/>
        </w:rPr>
        <w:t xml:space="preserve">you </w:t>
      </w:r>
      <w:r w:rsidRPr="006B2E41">
        <w:rPr>
          <w:rFonts w:ascii="Times" w:hAnsi="Times" w:cs="Baskerville"/>
        </w:rPr>
        <w:t xml:space="preserve">is ungrammatical because </w:t>
      </w:r>
      <w:r w:rsidRPr="00E32926">
        <w:rPr>
          <w:rFonts w:ascii="Times" w:hAnsi="Times" w:cs="Baskerville"/>
          <w:i/>
        </w:rPr>
        <w:t>you</w:t>
      </w:r>
      <w:r w:rsidRPr="006B2E41">
        <w:rPr>
          <w:rFonts w:ascii="Times" w:hAnsi="Times" w:cs="Baskerville"/>
        </w:rPr>
        <w:t xml:space="preserve"> are the author (i.e., owner) of the letter, and thus the RNP contains a possessive PRO that </w:t>
      </w:r>
      <w:proofErr w:type="spellStart"/>
      <w:r w:rsidRPr="006B2E41">
        <w:rPr>
          <w:rFonts w:ascii="Times" w:hAnsi="Times" w:cs="Baskerville"/>
        </w:rPr>
        <w:t>corefers</w:t>
      </w:r>
      <w:proofErr w:type="spellEnd"/>
      <w:r w:rsidRPr="006B2E41">
        <w:rPr>
          <w:rFonts w:ascii="Times" w:hAnsi="Times" w:cs="Baskerville"/>
        </w:rPr>
        <w:t xml:space="preserve"> with </w:t>
      </w:r>
      <w:r w:rsidRPr="006B2E41">
        <w:rPr>
          <w:rFonts w:ascii="Times" w:hAnsi="Times" w:cs="Baskerville"/>
          <w:i/>
        </w:rPr>
        <w:t xml:space="preserve">you. </w:t>
      </w:r>
      <w:r w:rsidRPr="006B2E41">
        <w:rPr>
          <w:rFonts w:ascii="Times" w:hAnsi="Times" w:cs="Baskerville"/>
        </w:rPr>
        <w:t>In this case, a prono</w:t>
      </w:r>
      <w:r w:rsidR="00A448A4" w:rsidRPr="006B2E41">
        <w:rPr>
          <w:rFonts w:ascii="Times" w:hAnsi="Times" w:cs="Baskerville"/>
        </w:rPr>
        <w:t xml:space="preserve">minal </w:t>
      </w:r>
      <w:r w:rsidRPr="006B2E41">
        <w:rPr>
          <w:rFonts w:ascii="Times" w:hAnsi="Times" w:cs="Baskerville"/>
        </w:rPr>
        <w:t xml:space="preserve">would violate Condition B. Further, </w:t>
      </w:r>
      <w:r w:rsidRPr="006B2E41">
        <w:rPr>
          <w:rFonts w:ascii="Times" w:hAnsi="Times" w:cs="Baskerville"/>
        </w:rPr>
        <w:lastRenderedPageBreak/>
        <w:t xml:space="preserve">they </w:t>
      </w:r>
      <w:r w:rsidR="006B2E41">
        <w:rPr>
          <w:rFonts w:ascii="Times" w:hAnsi="Times" w:cs="Baskerville"/>
        </w:rPr>
        <w:t>argue that the interpretation</w:t>
      </w:r>
      <w:r w:rsidR="00E32926">
        <w:rPr>
          <w:rFonts w:ascii="Times" w:hAnsi="Times" w:cs="Baskerville"/>
        </w:rPr>
        <w:t xml:space="preserve"> of</w:t>
      </w:r>
      <w:r w:rsidR="006B2E41">
        <w:rPr>
          <w:rFonts w:ascii="Times" w:hAnsi="Times" w:cs="Baskerville"/>
        </w:rPr>
        <w:t xml:space="preserve"> (23</w:t>
      </w:r>
      <w:r w:rsidRPr="006B2E41">
        <w:rPr>
          <w:rFonts w:ascii="Times" w:hAnsi="Times" w:cs="Baskerville"/>
        </w:rPr>
        <w:t>b) changes in accordance wit</w:t>
      </w:r>
      <w:r w:rsidR="0093086D">
        <w:rPr>
          <w:rFonts w:ascii="Times" w:hAnsi="Times" w:cs="Baskerville"/>
        </w:rPr>
        <w:t>h the choice of either a pronominal</w:t>
      </w:r>
      <w:r w:rsidRPr="006B2E41">
        <w:rPr>
          <w:rFonts w:ascii="Times" w:hAnsi="Times" w:cs="Baskerville"/>
        </w:rPr>
        <w:t xml:space="preserve"> or a reflexive. That is</w:t>
      </w:r>
      <w:r w:rsidR="00A448A4" w:rsidRPr="006B2E41">
        <w:rPr>
          <w:rFonts w:ascii="Times" w:hAnsi="Times" w:cs="Baskerville"/>
        </w:rPr>
        <w:t>,</w:t>
      </w:r>
      <w:r w:rsidRPr="006B2E41">
        <w:rPr>
          <w:rFonts w:ascii="Times" w:hAnsi="Times" w:cs="Baskerville"/>
        </w:rPr>
        <w:t xml:space="preserve"> if </w:t>
      </w:r>
      <w:r w:rsidRPr="006B2E41">
        <w:rPr>
          <w:rFonts w:ascii="Times" w:hAnsi="Times" w:cs="Baskerville"/>
          <w:i/>
        </w:rPr>
        <w:t xml:space="preserve">yourself </w:t>
      </w:r>
      <w:r w:rsidRPr="006B2E41">
        <w:rPr>
          <w:rFonts w:ascii="Times" w:hAnsi="Times" w:cs="Baskerville"/>
        </w:rPr>
        <w:t xml:space="preserve">is chosen, then </w:t>
      </w:r>
      <w:r w:rsidRPr="006B2E41">
        <w:rPr>
          <w:rFonts w:ascii="Times" w:hAnsi="Times" w:cs="Baskerville"/>
          <w:i/>
        </w:rPr>
        <w:t>you</w:t>
      </w:r>
      <w:r w:rsidR="00A448A4" w:rsidRPr="006B2E41">
        <w:rPr>
          <w:rFonts w:ascii="Times" w:hAnsi="Times" w:cs="Baskerville"/>
          <w:i/>
        </w:rPr>
        <w:t xml:space="preserve"> </w:t>
      </w:r>
      <w:r w:rsidR="00E32926">
        <w:rPr>
          <w:rFonts w:ascii="Times" w:hAnsi="Times" w:cs="Baskerville"/>
        </w:rPr>
        <w:t>are</w:t>
      </w:r>
      <w:r w:rsidRPr="006B2E41">
        <w:rPr>
          <w:rFonts w:ascii="Times" w:hAnsi="Times" w:cs="Baskerville"/>
        </w:rPr>
        <w:t xml:space="preserve"> understood to be the author of the letter, and the RNP contains a possessive PRO. Conversely, if </w:t>
      </w:r>
      <w:r w:rsidRPr="006B2E41">
        <w:rPr>
          <w:rFonts w:ascii="Times" w:hAnsi="Times" w:cs="Baskerville"/>
          <w:i/>
        </w:rPr>
        <w:t xml:space="preserve">you </w:t>
      </w:r>
      <w:r w:rsidRPr="006B2E41">
        <w:rPr>
          <w:rFonts w:ascii="Times" w:hAnsi="Times" w:cs="Baskerville"/>
        </w:rPr>
        <w:t>is chosen, then someone else is understood to have written the letter. T</w:t>
      </w:r>
      <w:r w:rsidR="006B2E41">
        <w:rPr>
          <w:rFonts w:ascii="Times" w:hAnsi="Times" w:cs="Baskerville"/>
        </w:rPr>
        <w:t>herefore, the two versions of (23</w:t>
      </w:r>
      <w:r w:rsidRPr="006B2E41">
        <w:rPr>
          <w:rFonts w:ascii="Times" w:hAnsi="Times" w:cs="Baskerville"/>
        </w:rPr>
        <w:t xml:space="preserve">b) correspond to the overt alternations </w:t>
      </w:r>
      <w:r w:rsidR="00A448A4" w:rsidRPr="006B2E41">
        <w:rPr>
          <w:rFonts w:ascii="Times" w:hAnsi="Times" w:cs="Baskerville"/>
        </w:rPr>
        <w:t>in</w:t>
      </w:r>
      <w:r w:rsidRPr="006B2E41">
        <w:rPr>
          <w:rFonts w:ascii="Times" w:hAnsi="Times" w:cs="Baskerville"/>
        </w:rPr>
        <w:t xml:space="preserve"> (</w:t>
      </w:r>
      <w:r w:rsidR="006B2E41">
        <w:rPr>
          <w:rFonts w:ascii="Times" w:hAnsi="Times" w:cs="Baskerville"/>
        </w:rPr>
        <w:t>24</w:t>
      </w:r>
      <w:r w:rsidRPr="006B2E41">
        <w:rPr>
          <w:rFonts w:ascii="Times" w:hAnsi="Times" w:cs="Baskerville"/>
        </w:rPr>
        <w:t>):</w:t>
      </w:r>
    </w:p>
    <w:p w14:paraId="0A137A7F" w14:textId="0DB35511" w:rsidR="0044692E" w:rsidRDefault="0044692E" w:rsidP="006764F6">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24</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006B2E41">
        <w:rPr>
          <w:rFonts w:ascii="Times" w:hAnsi="Times" w:cs="Baskerville"/>
        </w:rPr>
        <w:tab/>
        <w:t>Why did you send me your letter about yourself?</w:t>
      </w:r>
    </w:p>
    <w:p w14:paraId="0E0C6CB7" w14:textId="4608934C" w:rsidR="006B2E41" w:rsidRDefault="006B2E41" w:rsidP="006764F6">
      <w:pPr>
        <w:rPr>
          <w:rFonts w:ascii="Times" w:hAnsi="Times" w:cs="Baskerville"/>
        </w:rPr>
      </w:pPr>
      <w:r>
        <w:rPr>
          <w:rFonts w:ascii="Times" w:hAnsi="Times" w:cs="Baskerville"/>
        </w:rPr>
        <w:tab/>
      </w:r>
      <w:r>
        <w:rPr>
          <w:rFonts w:ascii="Times" w:hAnsi="Times" w:cs="Baskerville"/>
        </w:rPr>
        <w:tab/>
        <w:t>b.</w:t>
      </w:r>
      <w:r>
        <w:rPr>
          <w:rFonts w:ascii="Times" w:hAnsi="Times" w:cs="Baskerville"/>
        </w:rPr>
        <w:tab/>
        <w:t>Why did you send me his letter about you?</w:t>
      </w:r>
    </w:p>
    <w:p w14:paraId="33D32393" w14:textId="52079CBB" w:rsidR="006B2E41" w:rsidRDefault="006B2E41" w:rsidP="006764F6">
      <w:pPr>
        <w:rPr>
          <w:rFonts w:ascii="Times" w:hAnsi="Times" w:cs="Baskerville"/>
        </w:rPr>
      </w:pPr>
      <w:r>
        <w:rPr>
          <w:rFonts w:ascii="Times" w:hAnsi="Times" w:cs="Baskerville"/>
        </w:rPr>
        <w:tab/>
      </w:r>
      <w:r>
        <w:rPr>
          <w:rFonts w:ascii="Times" w:hAnsi="Times" w:cs="Baskerville"/>
        </w:rPr>
        <w:tab/>
      </w:r>
      <w:r>
        <w:rPr>
          <w:rFonts w:ascii="Times" w:hAnsi="Times" w:cs="Baskerville"/>
        </w:rPr>
        <w:tab/>
      </w:r>
      <w:r>
        <w:rPr>
          <w:rFonts w:ascii="Times" w:hAnsi="Times" w:cs="Baskerville"/>
        </w:rPr>
        <w:tab/>
      </w:r>
      <w:r>
        <w:rPr>
          <w:rFonts w:ascii="Times" w:hAnsi="Times" w:cs="Baskerville"/>
        </w:rPr>
        <w:tab/>
      </w:r>
      <w:r>
        <w:rPr>
          <w:rFonts w:ascii="Times" w:hAnsi="Times" w:cs="Baskerville"/>
        </w:rPr>
        <w:tab/>
      </w:r>
      <w:r>
        <w:rPr>
          <w:rFonts w:ascii="Times" w:hAnsi="Times" w:cs="Baskerville"/>
        </w:rPr>
        <w:tab/>
        <w:t>(Davies &amp; Dubinsky, 2003, p. 26)</w:t>
      </w:r>
    </w:p>
    <w:p w14:paraId="6E46DD21" w14:textId="77777777" w:rsidR="00E32926" w:rsidRPr="006B2E41" w:rsidRDefault="00E32926" w:rsidP="006764F6">
      <w:pPr>
        <w:rPr>
          <w:rFonts w:ascii="Times" w:hAnsi="Times" w:cs="Baskerville"/>
        </w:rPr>
      </w:pPr>
    </w:p>
    <w:p w14:paraId="284F1C13" w14:textId="28D23691" w:rsidR="00A448A4" w:rsidRPr="006B2E41" w:rsidRDefault="0044692E" w:rsidP="00E32926">
      <w:pPr>
        <w:spacing w:line="480" w:lineRule="auto"/>
        <w:jc w:val="both"/>
        <w:rPr>
          <w:rFonts w:ascii="Times" w:hAnsi="Times" w:cs="Baskerville"/>
        </w:rPr>
      </w:pPr>
      <w:r w:rsidRPr="006B2E41">
        <w:rPr>
          <w:rFonts w:ascii="Times" w:hAnsi="Times" w:cs="Baskerville"/>
        </w:rPr>
        <w:tab/>
        <w:t xml:space="preserve">Some experimental work supports </w:t>
      </w:r>
      <w:r w:rsidR="00346761" w:rsidRPr="006B2E41">
        <w:rPr>
          <w:rFonts w:ascii="Times" w:hAnsi="Times" w:cs="Baskerville"/>
        </w:rPr>
        <w:t>the idea that RNPs can contain a possessive PRO in cases of implicit agency</w:t>
      </w:r>
      <w:r w:rsidRPr="006B2E41">
        <w:rPr>
          <w:rFonts w:ascii="Times" w:hAnsi="Times" w:cs="Baskerville"/>
        </w:rPr>
        <w:t xml:space="preserve">. </w:t>
      </w:r>
      <w:r w:rsidR="00E32926">
        <w:rPr>
          <w:rFonts w:ascii="Times" w:hAnsi="Times" w:cs="Baskerville"/>
        </w:rPr>
        <w:t>An eye-</w:t>
      </w:r>
      <w:r w:rsidR="000A4B8C" w:rsidRPr="006B2E41">
        <w:rPr>
          <w:rFonts w:ascii="Times" w:hAnsi="Times" w:cs="Baskerville"/>
        </w:rPr>
        <w:t>tracking study from</w:t>
      </w:r>
      <w:r w:rsidR="00A448A4" w:rsidRPr="006B2E41">
        <w:rPr>
          <w:rFonts w:ascii="Times" w:hAnsi="Times" w:cs="Baskerville"/>
        </w:rPr>
        <w:t xml:space="preserve"> Kaiser and colleagues (2004)</w:t>
      </w:r>
      <w:r w:rsidR="00346761" w:rsidRPr="006B2E41">
        <w:rPr>
          <w:rFonts w:ascii="Times" w:hAnsi="Times" w:cs="Baskerville"/>
        </w:rPr>
        <w:t xml:space="preserve"> </w:t>
      </w:r>
      <w:r w:rsidR="00A448A4" w:rsidRPr="006B2E41">
        <w:rPr>
          <w:rFonts w:ascii="Times" w:hAnsi="Times" w:cs="Baskerville"/>
        </w:rPr>
        <w:t>found that</w:t>
      </w:r>
      <w:r w:rsidR="000A4B8C" w:rsidRPr="006B2E41">
        <w:rPr>
          <w:rFonts w:ascii="Times" w:hAnsi="Times" w:cs="Baskerville"/>
        </w:rPr>
        <w:t>, in dit</w:t>
      </w:r>
      <w:r w:rsidR="006B2E41">
        <w:rPr>
          <w:rFonts w:ascii="Times" w:hAnsi="Times" w:cs="Baskerville"/>
        </w:rPr>
        <w:t>ransitive constructions like (25</w:t>
      </w:r>
      <w:r w:rsidR="000A4B8C" w:rsidRPr="006B2E41">
        <w:rPr>
          <w:rFonts w:ascii="Times" w:hAnsi="Times" w:cs="Baskerville"/>
        </w:rPr>
        <w:t>),</w:t>
      </w:r>
      <w:r w:rsidR="00A448A4" w:rsidRPr="006B2E41">
        <w:rPr>
          <w:rFonts w:ascii="Times" w:hAnsi="Times" w:cs="Baskerville"/>
        </w:rPr>
        <w:t xml:space="preserve"> participants were significantly more likely to interpret </w:t>
      </w:r>
      <w:r w:rsidR="00E32926">
        <w:rPr>
          <w:rFonts w:ascii="Times" w:hAnsi="Times" w:cs="Baskerville"/>
        </w:rPr>
        <w:t xml:space="preserve">the subject </w:t>
      </w:r>
      <w:r w:rsidR="00A448A4" w:rsidRPr="006B2E41">
        <w:rPr>
          <w:rFonts w:ascii="Times" w:hAnsi="Times" w:cs="Baskerville"/>
          <w:i/>
        </w:rPr>
        <w:t xml:space="preserve">Peter </w:t>
      </w:r>
      <w:r w:rsidR="00A448A4" w:rsidRPr="006B2E41">
        <w:rPr>
          <w:rFonts w:ascii="Times" w:hAnsi="Times" w:cs="Baskerville"/>
        </w:rPr>
        <w:t xml:space="preserve">(rather than the object </w:t>
      </w:r>
      <w:r w:rsidR="00A448A4" w:rsidRPr="006B2E41">
        <w:rPr>
          <w:rFonts w:ascii="Times" w:hAnsi="Times" w:cs="Baskerville"/>
          <w:i/>
        </w:rPr>
        <w:t>Andrew</w:t>
      </w:r>
      <w:r w:rsidR="00A448A4" w:rsidRPr="006B2E41">
        <w:rPr>
          <w:rFonts w:ascii="Times" w:hAnsi="Times" w:cs="Baskerville"/>
        </w:rPr>
        <w:t xml:space="preserve">) as the antecedent of the reflexive </w:t>
      </w:r>
      <w:r w:rsidR="00E32926">
        <w:rPr>
          <w:rFonts w:ascii="Times" w:hAnsi="Times" w:cs="Baskerville"/>
        </w:rPr>
        <w:t>in (25a) relative to</w:t>
      </w:r>
      <w:r w:rsidR="006B2E41">
        <w:rPr>
          <w:rFonts w:ascii="Times" w:hAnsi="Times" w:cs="Baskerville"/>
        </w:rPr>
        <w:t xml:space="preserve"> (25</w:t>
      </w:r>
      <w:r w:rsidR="008D0FDA" w:rsidRPr="006B2E41">
        <w:rPr>
          <w:rFonts w:ascii="Times" w:hAnsi="Times" w:cs="Baskerville"/>
        </w:rPr>
        <w:t>b)</w:t>
      </w:r>
      <w:r w:rsidR="000A4B8C" w:rsidRPr="006B2E41">
        <w:rPr>
          <w:rFonts w:ascii="Times" w:hAnsi="Times" w:cs="Baskerville"/>
        </w:rPr>
        <w:t>:</w:t>
      </w:r>
    </w:p>
    <w:p w14:paraId="7DF4D8BE" w14:textId="77777777" w:rsidR="00A448A4" w:rsidRPr="006B2E41" w:rsidRDefault="000A4B8C" w:rsidP="008D0E21">
      <w:pPr>
        <w:ind w:firstLine="720"/>
        <w:jc w:val="both"/>
        <w:rPr>
          <w:rFonts w:ascii="Times" w:hAnsi="Times" w:cs="Baskerville"/>
        </w:rPr>
      </w:pPr>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25</w:t>
      </w:r>
      <w:r w:rsidR="00CD7397" w:rsidRPr="006B2E41">
        <w:rPr>
          <w:rFonts w:ascii="Times" w:hAnsi="Times" w:cs="Baskerville"/>
        </w:rPr>
        <w:fldChar w:fldCharType="end"/>
      </w:r>
      <w:r w:rsidR="00A448A4" w:rsidRPr="006B2E41">
        <w:rPr>
          <w:rFonts w:ascii="Times" w:hAnsi="Times" w:cs="Baskerville"/>
        </w:rPr>
        <w:t>)</w:t>
      </w:r>
      <w:r w:rsidR="00A448A4" w:rsidRPr="006B2E41">
        <w:rPr>
          <w:rFonts w:ascii="Times" w:hAnsi="Times" w:cs="Baskerville"/>
        </w:rPr>
        <w:tab/>
        <w:t>a.</w:t>
      </w:r>
      <w:r w:rsidR="00A448A4" w:rsidRPr="006B2E41">
        <w:rPr>
          <w:rFonts w:ascii="Times" w:hAnsi="Times" w:cs="Baskerville"/>
        </w:rPr>
        <w:tab/>
        <w:t>Peter told Andrew about the picture of himself on the wall.</w:t>
      </w:r>
    </w:p>
    <w:p w14:paraId="352BFB0B" w14:textId="77777777" w:rsidR="008D0FDA" w:rsidRDefault="00A448A4" w:rsidP="008D0E21">
      <w:pPr>
        <w:ind w:left="720" w:firstLine="720"/>
        <w:jc w:val="both"/>
        <w:rPr>
          <w:rFonts w:ascii="Times" w:hAnsi="Times" w:cs="Baskerville"/>
        </w:rPr>
      </w:pPr>
      <w:r w:rsidRPr="006B2E41">
        <w:rPr>
          <w:rFonts w:ascii="Times" w:hAnsi="Times" w:cs="Baskerville"/>
        </w:rPr>
        <w:t>b.</w:t>
      </w:r>
      <w:r w:rsidRPr="006B2E41">
        <w:rPr>
          <w:rFonts w:ascii="Times" w:hAnsi="Times" w:cs="Baskerville"/>
        </w:rPr>
        <w:tab/>
        <w:t>Peter heard from Andrew about the p</w:t>
      </w:r>
      <w:r w:rsidR="008D0FDA" w:rsidRPr="006B2E41">
        <w:rPr>
          <w:rFonts w:ascii="Times" w:hAnsi="Times" w:cs="Baskerville"/>
        </w:rPr>
        <w:t>icture of himself on the wall.</w:t>
      </w:r>
    </w:p>
    <w:p w14:paraId="2F9E28FC" w14:textId="77777777" w:rsidR="00E32926" w:rsidRPr="006B2E41" w:rsidRDefault="00E32926" w:rsidP="008D0E21">
      <w:pPr>
        <w:ind w:left="720" w:firstLine="720"/>
        <w:jc w:val="both"/>
        <w:rPr>
          <w:rFonts w:ascii="Times" w:hAnsi="Times" w:cs="Baskerville"/>
        </w:rPr>
      </w:pPr>
    </w:p>
    <w:p w14:paraId="734A9EF3" w14:textId="117F83C7" w:rsidR="004979DB" w:rsidRPr="006B2E41" w:rsidRDefault="000A4B8C" w:rsidP="00E32926">
      <w:pPr>
        <w:spacing w:line="480" w:lineRule="auto"/>
        <w:ind w:firstLine="720"/>
        <w:jc w:val="both"/>
        <w:rPr>
          <w:rFonts w:ascii="Times" w:hAnsi="Times" w:cs="Baskerville"/>
        </w:rPr>
      </w:pPr>
      <w:r w:rsidRPr="006B2E41">
        <w:rPr>
          <w:rFonts w:ascii="Times" w:hAnsi="Times" w:cs="Baskerville"/>
        </w:rPr>
        <w:t>According to</w:t>
      </w:r>
      <w:r w:rsidR="008D0FDA" w:rsidRPr="006B2E41">
        <w:rPr>
          <w:rFonts w:ascii="Times" w:hAnsi="Times" w:cs="Baskerville"/>
        </w:rPr>
        <w:t xml:space="preserve"> Jaeger</w:t>
      </w:r>
      <w:r w:rsidR="00A55192">
        <w:rPr>
          <w:rFonts w:ascii="Times" w:hAnsi="Times" w:cs="Baskerville"/>
        </w:rPr>
        <w:t>, Butt, &amp; King</w:t>
      </w:r>
      <w:r w:rsidR="008D0FDA" w:rsidRPr="006B2E41">
        <w:rPr>
          <w:rFonts w:ascii="Times" w:hAnsi="Times" w:cs="Baskerville"/>
        </w:rPr>
        <w:t xml:space="preserve"> (2004), this supports a PRO-in-NP hypothesis, as verbs like </w:t>
      </w:r>
      <w:r w:rsidR="008D0FDA" w:rsidRPr="006B2E41">
        <w:rPr>
          <w:rFonts w:ascii="Times" w:hAnsi="Times" w:cs="Baskerville"/>
          <w:i/>
        </w:rPr>
        <w:t xml:space="preserve">tell </w:t>
      </w:r>
      <w:r w:rsidR="008D0FDA" w:rsidRPr="006B2E41">
        <w:rPr>
          <w:rFonts w:ascii="Times" w:hAnsi="Times" w:cs="Baskerville"/>
        </w:rPr>
        <w:t xml:space="preserve">assign agentive creator-roles to their subjects, whereas verbs like </w:t>
      </w:r>
      <w:r w:rsidR="008D0FDA" w:rsidRPr="006B2E41">
        <w:rPr>
          <w:rFonts w:ascii="Times" w:hAnsi="Times" w:cs="Baskerville"/>
          <w:i/>
        </w:rPr>
        <w:t xml:space="preserve">hear </w:t>
      </w:r>
      <w:r w:rsidR="008D0FDA" w:rsidRPr="006B2E41">
        <w:rPr>
          <w:rFonts w:ascii="Times" w:hAnsi="Times" w:cs="Baskerville"/>
        </w:rPr>
        <w:t>d</w:t>
      </w:r>
      <w:r w:rsidR="00A55192">
        <w:rPr>
          <w:rFonts w:ascii="Times" w:hAnsi="Times" w:cs="Baskerville"/>
        </w:rPr>
        <w:t>o not. Therefore, the RNP in (25</w:t>
      </w:r>
      <w:r w:rsidR="008D0FDA" w:rsidRPr="006B2E41">
        <w:rPr>
          <w:rFonts w:ascii="Times" w:hAnsi="Times" w:cs="Baskerville"/>
        </w:rPr>
        <w:t>a)</w:t>
      </w:r>
      <w:r w:rsidR="00346761" w:rsidRPr="006B2E41">
        <w:rPr>
          <w:rFonts w:ascii="Times" w:hAnsi="Times" w:cs="Baskerville"/>
        </w:rPr>
        <w:t xml:space="preserve"> contains an implicit PRO that co-indexes with </w:t>
      </w:r>
      <w:r w:rsidR="00346761" w:rsidRPr="006B2E41">
        <w:rPr>
          <w:rFonts w:ascii="Times" w:hAnsi="Times" w:cs="Baskerville"/>
          <w:i/>
        </w:rPr>
        <w:t xml:space="preserve">Peter; </w:t>
      </w:r>
      <w:r w:rsidR="00346761" w:rsidRPr="006B2E41">
        <w:rPr>
          <w:rFonts w:ascii="Times" w:hAnsi="Times" w:cs="Baskerville"/>
        </w:rPr>
        <w:t>as a result, PRO is the c</w:t>
      </w:r>
      <w:r w:rsidRPr="006B2E41">
        <w:rPr>
          <w:rFonts w:ascii="Times" w:hAnsi="Times" w:cs="Baskerville"/>
        </w:rPr>
        <w:t xml:space="preserve">losest c-commanding antecedent for the RNP reflexive, and the reflexive is more likely to co-index with </w:t>
      </w:r>
      <w:r w:rsidRPr="006B2E41">
        <w:rPr>
          <w:rFonts w:ascii="Times" w:hAnsi="Times" w:cs="Baskerville"/>
          <w:i/>
        </w:rPr>
        <w:t>Peter</w:t>
      </w:r>
      <w:r w:rsidRPr="006B2E41">
        <w:rPr>
          <w:rFonts w:ascii="Times" w:hAnsi="Times" w:cs="Baskerville"/>
        </w:rPr>
        <w:t>.</w:t>
      </w:r>
      <w:r w:rsidR="008D0FDA" w:rsidRPr="006B2E41">
        <w:rPr>
          <w:rFonts w:ascii="Times" w:hAnsi="Times" w:cs="Baskerville"/>
        </w:rPr>
        <w:t xml:space="preserve"> </w:t>
      </w:r>
    </w:p>
    <w:p w14:paraId="10C0B4D6" w14:textId="3CB14FF0" w:rsidR="0044692E" w:rsidRPr="006B2E41" w:rsidRDefault="004979DB" w:rsidP="00E32926">
      <w:pPr>
        <w:spacing w:line="480" w:lineRule="auto"/>
        <w:ind w:firstLine="720"/>
        <w:jc w:val="both"/>
        <w:rPr>
          <w:rFonts w:ascii="Times" w:hAnsi="Times" w:cs="Baskerville"/>
        </w:rPr>
      </w:pPr>
      <w:r w:rsidRPr="006B2E41">
        <w:rPr>
          <w:rFonts w:ascii="Times" w:hAnsi="Times" w:cs="Baskerville"/>
        </w:rPr>
        <w:t xml:space="preserve">Given the pattern of data observed in Kaiser et al. (2004), the idea of presupposing a possessive PRO in cases of implicit agency seems viable. </w:t>
      </w:r>
      <w:r w:rsidR="0044692E" w:rsidRPr="006B2E41">
        <w:rPr>
          <w:rFonts w:ascii="Times" w:hAnsi="Times" w:cs="Baskerville"/>
        </w:rPr>
        <w:t xml:space="preserve">Further, this proposal is attractive because it posits that PRO—rather than the conditions of BT—is </w:t>
      </w:r>
      <w:r w:rsidR="0044692E" w:rsidRPr="006B2E41">
        <w:rPr>
          <w:rFonts w:ascii="Times" w:hAnsi="Times" w:cs="Baskerville"/>
        </w:rPr>
        <w:lastRenderedPageBreak/>
        <w:t xml:space="preserve">subject to </w:t>
      </w:r>
      <w:r w:rsidR="000A4B8C" w:rsidRPr="006B2E41">
        <w:rPr>
          <w:rFonts w:ascii="Times" w:hAnsi="Times" w:cs="Baskerville"/>
        </w:rPr>
        <w:t>non-structural factors like implicit agency,</w:t>
      </w:r>
      <w:r w:rsidR="00E41700">
        <w:rPr>
          <w:rStyle w:val="FootnoteReference"/>
          <w:rFonts w:ascii="Times" w:hAnsi="Times" w:cs="Baskerville"/>
        </w:rPr>
        <w:footnoteReference w:id="8"/>
      </w:r>
      <w:r w:rsidR="0044692E" w:rsidRPr="006B2E41">
        <w:rPr>
          <w:rFonts w:ascii="Times" w:hAnsi="Times" w:cs="Baskerville"/>
        </w:rPr>
        <w:t xml:space="preserve"> and thus it accommodates the troublesome behavior of RNPs while preserving the central tenets of BT</w:t>
      </w:r>
      <w:r w:rsidR="00A448A4" w:rsidRPr="006B2E41">
        <w:rPr>
          <w:rFonts w:ascii="Times" w:hAnsi="Times" w:cs="Baskerville"/>
        </w:rPr>
        <w:t>.</w:t>
      </w:r>
    </w:p>
    <w:p w14:paraId="4BE6203A" w14:textId="04625245" w:rsidR="0044692E" w:rsidRPr="006B2E41" w:rsidRDefault="0044692E" w:rsidP="00E32926">
      <w:pPr>
        <w:spacing w:line="480" w:lineRule="auto"/>
        <w:jc w:val="both"/>
        <w:rPr>
          <w:rFonts w:ascii="Times" w:hAnsi="Times" w:cs="Baskerville"/>
        </w:rPr>
      </w:pPr>
      <w:r w:rsidRPr="006B2E41">
        <w:rPr>
          <w:rFonts w:ascii="Times" w:hAnsi="Times" w:cs="Baskerville"/>
        </w:rPr>
        <w:tab/>
        <w:t>As Runner (2007) remarks, however, there are some reasons to doubt this proposal. First, reflexives can appear in RNPs in which the antecedent has neither agency nor ownership of the representational noun, as in</w:t>
      </w:r>
      <w:r w:rsidR="00A55192">
        <w:rPr>
          <w:rFonts w:ascii="Times" w:hAnsi="Times" w:cs="Baskerville"/>
        </w:rPr>
        <w:t xml:space="preserve"> (26</w:t>
      </w:r>
      <w:r w:rsidR="000A4B8C" w:rsidRPr="006B2E41">
        <w:rPr>
          <w:rFonts w:ascii="Times" w:hAnsi="Times" w:cs="Baskerville"/>
        </w:rPr>
        <w:t>)</w:t>
      </w:r>
      <w:r w:rsidRPr="006B2E41">
        <w:rPr>
          <w:rFonts w:ascii="Times" w:hAnsi="Times" w:cs="Baskerville"/>
        </w:rPr>
        <w:t>. If the presence of PRO is not always determined by agency or ownership, it is not entirely clear what causes PRO to appear in some contexts and not others.</w:t>
      </w:r>
    </w:p>
    <w:p w14:paraId="566F2A89" w14:textId="77777777" w:rsidR="0044692E" w:rsidRPr="006B2E41" w:rsidRDefault="0044692E" w:rsidP="008D0E21">
      <w:pPr>
        <w:rPr>
          <w:rFonts w:ascii="Times" w:hAnsi="Times" w:cs="Baskerville"/>
        </w:rPr>
      </w:pPr>
      <w:r w:rsidRPr="006B2E41">
        <w:rPr>
          <w:rFonts w:ascii="Times" w:hAnsi="Times" w:cs="Baskerville"/>
        </w:rPr>
        <w:tab/>
      </w:r>
      <w:bookmarkStart w:id="3" w:name="_Ref253406671"/>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26</w:t>
      </w:r>
      <w:r w:rsidR="00CD7397" w:rsidRPr="006B2E41">
        <w:rPr>
          <w:rFonts w:ascii="Times" w:hAnsi="Times" w:cs="Baskerville"/>
        </w:rPr>
        <w:fldChar w:fldCharType="end"/>
      </w:r>
      <w:bookmarkEnd w:id="3"/>
      <w:r w:rsidRPr="006B2E41">
        <w:rPr>
          <w:rFonts w:ascii="Times" w:hAnsi="Times" w:cs="Baskerville"/>
        </w:rPr>
        <w:t>)</w:t>
      </w:r>
      <w:r w:rsidRPr="006B2E41">
        <w:rPr>
          <w:rFonts w:ascii="Times" w:hAnsi="Times" w:cs="Baskerville"/>
        </w:rPr>
        <w:tab/>
        <w:t xml:space="preserve">Casey sent me a picture of himself from his sister’s album that his mother </w:t>
      </w:r>
    </w:p>
    <w:p w14:paraId="01BF9EF8" w14:textId="77777777" w:rsidR="0044692E" w:rsidRDefault="0044692E" w:rsidP="008D0E21">
      <w:pPr>
        <w:rPr>
          <w:rFonts w:ascii="Times" w:hAnsi="Times" w:cs="Baskerville"/>
        </w:rPr>
      </w:pPr>
      <w:r w:rsidRPr="006B2E41">
        <w:rPr>
          <w:rFonts w:ascii="Times" w:hAnsi="Times" w:cs="Baskerville"/>
        </w:rPr>
        <w:tab/>
      </w:r>
      <w:r w:rsidRPr="006B2E41">
        <w:rPr>
          <w:rFonts w:ascii="Times" w:hAnsi="Times" w:cs="Baskerville"/>
        </w:rPr>
        <w:tab/>
        <w:t>took</w:t>
      </w:r>
    </w:p>
    <w:p w14:paraId="619717E6" w14:textId="77777777" w:rsidR="00E32926" w:rsidRPr="006B2E41" w:rsidRDefault="00E32926" w:rsidP="008D0E21">
      <w:pPr>
        <w:rPr>
          <w:rFonts w:ascii="Times" w:hAnsi="Times" w:cs="Baskerville"/>
        </w:rPr>
      </w:pPr>
    </w:p>
    <w:p w14:paraId="2F42315D" w14:textId="0953C8B1" w:rsidR="0044692E" w:rsidRPr="006B2E41" w:rsidRDefault="0044692E" w:rsidP="00E32926">
      <w:pPr>
        <w:spacing w:line="480" w:lineRule="auto"/>
        <w:jc w:val="both"/>
        <w:rPr>
          <w:rFonts w:ascii="Times" w:hAnsi="Times" w:cs="Baskerville"/>
        </w:rPr>
      </w:pPr>
      <w:r w:rsidRPr="006B2E41">
        <w:rPr>
          <w:rFonts w:ascii="Times" w:hAnsi="Times" w:cs="Baskerville"/>
        </w:rPr>
        <w:tab/>
        <w:t xml:space="preserve"> Further, the PRO-in-NP approach requires that there be a</w:t>
      </w:r>
      <w:r w:rsidR="00282B15" w:rsidRPr="006B2E41">
        <w:rPr>
          <w:rFonts w:ascii="Times" w:hAnsi="Times" w:cs="Baskerville"/>
        </w:rPr>
        <w:t xml:space="preserve"> possessive</w:t>
      </w:r>
      <w:r w:rsidRPr="006B2E41">
        <w:rPr>
          <w:rFonts w:ascii="Times" w:hAnsi="Times" w:cs="Baskerville"/>
        </w:rPr>
        <w:t xml:space="preserve"> determiner in syntactic contexts where </w:t>
      </w:r>
      <w:r w:rsidR="00A863B9" w:rsidRPr="006B2E41">
        <w:rPr>
          <w:rFonts w:ascii="Times" w:hAnsi="Times" w:cs="Baskerville"/>
        </w:rPr>
        <w:t xml:space="preserve">possessive </w:t>
      </w:r>
      <w:r w:rsidRPr="006B2E41">
        <w:rPr>
          <w:rFonts w:ascii="Times" w:hAnsi="Times" w:cs="Baskerville"/>
        </w:rPr>
        <w:t xml:space="preserve">determiners are not otherwise allowed, such as in the existential </w:t>
      </w:r>
      <w:r w:rsidRPr="006B2E41">
        <w:rPr>
          <w:rFonts w:ascii="Times" w:hAnsi="Times" w:cs="Baskerville"/>
          <w:i/>
        </w:rPr>
        <w:t xml:space="preserve">there </w:t>
      </w:r>
      <w:r w:rsidRPr="006B2E41">
        <w:rPr>
          <w:rFonts w:ascii="Times" w:hAnsi="Times" w:cs="Baskerville"/>
        </w:rPr>
        <w:t>construction (Runner, 2007). Therefore, in order to account for a subset of data, the proposal posits empirically unsupported claims about well-</w:t>
      </w:r>
      <w:r w:rsidR="00E32926">
        <w:rPr>
          <w:rFonts w:ascii="Times" w:hAnsi="Times" w:cs="Baskerville"/>
        </w:rPr>
        <w:t>established syntactic phenomena, as in (27).</w:t>
      </w:r>
    </w:p>
    <w:p w14:paraId="196C8924" w14:textId="77777777" w:rsidR="0044692E" w:rsidRPr="006B2E41" w:rsidRDefault="0044692E"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27</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John said that there was a picture of himself in the post office</w:t>
      </w:r>
    </w:p>
    <w:p w14:paraId="73D5F813" w14:textId="77777777" w:rsidR="0044692E" w:rsidRPr="006B2E41" w:rsidRDefault="0044692E"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*John said that there was his picture of himself in the post office</w:t>
      </w:r>
    </w:p>
    <w:p w14:paraId="7C7CAFE9" w14:textId="56758A49" w:rsidR="00E32926" w:rsidRDefault="0044692E"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t>(Runner, 2007, p. 62)</w:t>
      </w:r>
    </w:p>
    <w:p w14:paraId="7646EA1C" w14:textId="77777777" w:rsidR="00E32926" w:rsidRDefault="00E32926" w:rsidP="008D0E21">
      <w:pPr>
        <w:rPr>
          <w:rFonts w:ascii="Times" w:hAnsi="Times" w:cs="Baskerville"/>
        </w:rPr>
      </w:pPr>
    </w:p>
    <w:p w14:paraId="0EDBB156" w14:textId="77777777" w:rsidR="00E32926" w:rsidRPr="006B2E41" w:rsidRDefault="00E32926" w:rsidP="008D0E21">
      <w:pPr>
        <w:rPr>
          <w:rFonts w:ascii="Times" w:hAnsi="Times" w:cs="Baskerville"/>
        </w:rPr>
      </w:pPr>
    </w:p>
    <w:p w14:paraId="3DA1C4A9" w14:textId="0828589A" w:rsidR="0044692E" w:rsidRPr="00E32926" w:rsidRDefault="00E32926" w:rsidP="00E32926">
      <w:pPr>
        <w:spacing w:line="480" w:lineRule="auto"/>
        <w:jc w:val="center"/>
        <w:rPr>
          <w:rFonts w:ascii="Times" w:hAnsi="Times" w:cs="Baskerville"/>
          <w:b/>
          <w:sz w:val="26"/>
          <w:szCs w:val="26"/>
        </w:rPr>
      </w:pPr>
      <w:r w:rsidRPr="00E32926">
        <w:rPr>
          <w:rFonts w:ascii="Times" w:hAnsi="Times" w:cs="Baskerville"/>
          <w:b/>
          <w:sz w:val="26"/>
          <w:szCs w:val="26"/>
        </w:rPr>
        <w:t>2.2 – Reflexivity</w:t>
      </w:r>
    </w:p>
    <w:p w14:paraId="0202673B" w14:textId="68AAF22A" w:rsidR="0044692E" w:rsidRPr="006B2E41" w:rsidRDefault="004979DB" w:rsidP="00E32926">
      <w:pPr>
        <w:spacing w:line="480" w:lineRule="auto"/>
        <w:ind w:firstLine="720"/>
        <w:jc w:val="both"/>
        <w:rPr>
          <w:rFonts w:ascii="Times" w:hAnsi="Times" w:cs="Baskerville"/>
        </w:rPr>
      </w:pPr>
      <w:r w:rsidRPr="006B2E41">
        <w:rPr>
          <w:rFonts w:ascii="Times" w:hAnsi="Times" w:cs="Baskerville"/>
        </w:rPr>
        <w:t xml:space="preserve">Chomsky’s conception of BT </w:t>
      </w:r>
      <w:r w:rsidR="0055739D" w:rsidRPr="006B2E41">
        <w:rPr>
          <w:rFonts w:ascii="Times" w:hAnsi="Times" w:cs="Baskerville"/>
        </w:rPr>
        <w:t>has been criticized by m</w:t>
      </w:r>
      <w:r w:rsidRPr="006B2E41">
        <w:rPr>
          <w:rFonts w:ascii="Times" w:hAnsi="Times" w:cs="Baskerville"/>
        </w:rPr>
        <w:t xml:space="preserve">any researchers (e.g., Reinhart &amp; </w:t>
      </w:r>
      <w:proofErr w:type="spellStart"/>
      <w:r w:rsidRPr="006B2E41">
        <w:rPr>
          <w:rFonts w:ascii="Times" w:hAnsi="Times" w:cs="Baskerville"/>
        </w:rPr>
        <w:t>Reuland</w:t>
      </w:r>
      <w:proofErr w:type="spellEnd"/>
      <w:r w:rsidR="0044692E" w:rsidRPr="006B2E41">
        <w:rPr>
          <w:rFonts w:ascii="Times" w:hAnsi="Times" w:cs="Baskerville"/>
        </w:rPr>
        <w:t xml:space="preserve">, 1993; </w:t>
      </w:r>
      <w:proofErr w:type="spellStart"/>
      <w:r w:rsidR="0044692E" w:rsidRPr="006B2E41">
        <w:rPr>
          <w:rFonts w:ascii="Times" w:hAnsi="Times" w:cs="Baskerville"/>
        </w:rPr>
        <w:t>Everaert</w:t>
      </w:r>
      <w:proofErr w:type="spellEnd"/>
      <w:r w:rsidR="0044692E" w:rsidRPr="006B2E41">
        <w:rPr>
          <w:rFonts w:ascii="Times" w:hAnsi="Times" w:cs="Baskerville"/>
        </w:rPr>
        <w:t xml:space="preserve">, 1986, 1991; </w:t>
      </w:r>
      <w:proofErr w:type="spellStart"/>
      <w:r w:rsidR="0044692E" w:rsidRPr="006B2E41">
        <w:rPr>
          <w:rFonts w:ascii="Times" w:hAnsi="Times" w:cs="Baskerville"/>
        </w:rPr>
        <w:t>Hellan</w:t>
      </w:r>
      <w:proofErr w:type="spellEnd"/>
      <w:r w:rsidR="0044692E" w:rsidRPr="006B2E41">
        <w:rPr>
          <w:rFonts w:ascii="Times" w:hAnsi="Times" w:cs="Baskerville"/>
        </w:rPr>
        <w:t>, 1988)</w:t>
      </w:r>
      <w:r w:rsidR="0055739D" w:rsidRPr="006B2E41">
        <w:rPr>
          <w:rFonts w:ascii="Times" w:hAnsi="Times" w:cs="Baskerville"/>
        </w:rPr>
        <w:t>, who have noted that</w:t>
      </w:r>
      <w:r w:rsidR="0044692E" w:rsidRPr="006B2E41">
        <w:rPr>
          <w:rFonts w:ascii="Times" w:hAnsi="Times" w:cs="Baskerville"/>
        </w:rPr>
        <w:t xml:space="preserve"> it flounders when faced with</w:t>
      </w:r>
      <w:r w:rsidR="0055739D" w:rsidRPr="006B2E41">
        <w:rPr>
          <w:rFonts w:ascii="Times" w:hAnsi="Times" w:cs="Baskerville"/>
        </w:rPr>
        <w:t xml:space="preserve"> even basic</w:t>
      </w:r>
      <w:r w:rsidR="0044692E" w:rsidRPr="006B2E41">
        <w:rPr>
          <w:rFonts w:ascii="Times" w:hAnsi="Times" w:cs="Baskerville"/>
        </w:rPr>
        <w:t xml:space="preserve"> cross-linguistic data</w:t>
      </w:r>
      <w:r w:rsidR="0055739D" w:rsidRPr="006B2E41">
        <w:rPr>
          <w:rFonts w:ascii="Times" w:hAnsi="Times" w:cs="Baskerville"/>
        </w:rPr>
        <w:t xml:space="preserve">. For instance, in German, </w:t>
      </w:r>
      <w:r w:rsidR="0055739D" w:rsidRPr="006B2E41">
        <w:rPr>
          <w:rFonts w:ascii="Times" w:hAnsi="Times" w:cs="Baskerville"/>
        </w:rPr>
        <w:lastRenderedPageBreak/>
        <w:t xml:space="preserve">pronominals </w:t>
      </w:r>
      <w:r w:rsidR="0044692E" w:rsidRPr="006B2E41">
        <w:rPr>
          <w:rFonts w:ascii="Times" w:hAnsi="Times" w:cs="Baskerville"/>
        </w:rPr>
        <w:t>are sometimes</w:t>
      </w:r>
      <w:r w:rsidR="0055739D" w:rsidRPr="006B2E41">
        <w:rPr>
          <w:rFonts w:ascii="Times" w:hAnsi="Times" w:cs="Baskerville"/>
        </w:rPr>
        <w:t>, but not always,</w:t>
      </w:r>
      <w:r w:rsidR="0044692E" w:rsidRPr="006B2E41">
        <w:rPr>
          <w:rFonts w:ascii="Times" w:hAnsi="Times" w:cs="Baskerville"/>
        </w:rPr>
        <w:t xml:space="preserve"> licensed in the presence of a c-commanding antecedent</w:t>
      </w:r>
      <w:r w:rsidR="00A55192">
        <w:rPr>
          <w:rFonts w:ascii="Times" w:hAnsi="Times" w:cs="Baskerville"/>
        </w:rPr>
        <w:t>, as in (28</w:t>
      </w:r>
      <w:r w:rsidR="0055739D" w:rsidRPr="006B2E41">
        <w:rPr>
          <w:rFonts w:ascii="Times" w:hAnsi="Times" w:cs="Baskerville"/>
        </w:rPr>
        <w:t>c)</w:t>
      </w:r>
      <w:r w:rsidR="0044692E" w:rsidRPr="006B2E41">
        <w:rPr>
          <w:rFonts w:ascii="Times" w:hAnsi="Times" w:cs="Baskerville"/>
        </w:rPr>
        <w:t>:</w:t>
      </w:r>
    </w:p>
    <w:p w14:paraId="313F0220" w14:textId="39C3E4D9" w:rsidR="0044692E" w:rsidRPr="006B2E41" w:rsidRDefault="0044692E" w:rsidP="008D0E21">
      <w:pPr>
        <w:rPr>
          <w:rFonts w:ascii="Times" w:hAnsi="Times" w:cs="Baskerville"/>
        </w:rPr>
      </w:pPr>
      <w:r w:rsidRPr="006B2E41">
        <w:rPr>
          <w:rFonts w:ascii="Times" w:hAnsi="Times" w:cs="Baskerville"/>
        </w:rPr>
        <w:tab/>
      </w:r>
      <w:bookmarkStart w:id="4" w:name="_Ref253406710"/>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28</w:t>
      </w:r>
      <w:r w:rsidR="00CD7397" w:rsidRPr="006B2E41">
        <w:rPr>
          <w:rFonts w:ascii="Times" w:hAnsi="Times" w:cs="Baskerville"/>
        </w:rPr>
        <w:fldChar w:fldCharType="end"/>
      </w:r>
      <w:bookmarkEnd w:id="4"/>
      <w:r w:rsidRPr="006B2E41">
        <w:rPr>
          <w:rFonts w:ascii="Times" w:hAnsi="Times" w:cs="Baskerville"/>
        </w:rPr>
        <w:t>)</w:t>
      </w:r>
      <w:r w:rsidRPr="006B2E41">
        <w:rPr>
          <w:rFonts w:ascii="Times" w:hAnsi="Times" w:cs="Baskerville"/>
        </w:rPr>
        <w:tab/>
        <w:t>a.</w:t>
      </w:r>
      <w:r w:rsidRPr="006B2E41">
        <w:rPr>
          <w:rFonts w:ascii="Times" w:hAnsi="Times" w:cs="Baskerville"/>
        </w:rPr>
        <w:tab/>
        <w:t>*Max</w:t>
      </w:r>
      <w:r w:rsidR="00745BA4" w:rsidRPr="006B2E41">
        <w:rPr>
          <w:rFonts w:ascii="Times" w:hAnsi="Times" w:cs="Baskerville"/>
          <w:vertAlign w:val="subscript"/>
        </w:rPr>
        <w:t>i</w:t>
      </w:r>
      <w:r w:rsidRPr="006B2E41">
        <w:rPr>
          <w:rFonts w:ascii="Times" w:hAnsi="Times" w:cs="Baskerville"/>
        </w:rPr>
        <w:t xml:space="preserve"> </w:t>
      </w:r>
      <w:proofErr w:type="spellStart"/>
      <w:r w:rsidRPr="006B2E41">
        <w:rPr>
          <w:rFonts w:ascii="Times" w:hAnsi="Times" w:cs="Baskerville"/>
        </w:rPr>
        <w:t>haat</w:t>
      </w:r>
      <w:proofErr w:type="spellEnd"/>
      <w:r w:rsidRPr="006B2E41">
        <w:rPr>
          <w:rFonts w:ascii="Times" w:hAnsi="Times" w:cs="Baskerville"/>
        </w:rPr>
        <w:t xml:space="preserve"> </w:t>
      </w:r>
      <w:proofErr w:type="spellStart"/>
      <w:r w:rsidRPr="006B2E41">
        <w:rPr>
          <w:rFonts w:ascii="Times" w:hAnsi="Times" w:cs="Baskerville"/>
        </w:rPr>
        <w:t>zich</w:t>
      </w:r>
      <w:r w:rsidR="00745BA4" w:rsidRPr="006B2E41">
        <w:rPr>
          <w:rFonts w:ascii="Times" w:hAnsi="Times" w:cs="Baskerville"/>
          <w:vertAlign w:val="subscript"/>
        </w:rPr>
        <w:t>i</w:t>
      </w:r>
      <w:proofErr w:type="spellEnd"/>
      <w:r w:rsidR="00E32926">
        <w:rPr>
          <w:rFonts w:ascii="Times" w:hAnsi="Times" w:cs="Baskerville"/>
        </w:rPr>
        <w:tab/>
      </w:r>
      <w:r w:rsidR="00E32926">
        <w:rPr>
          <w:rFonts w:ascii="Times" w:hAnsi="Times" w:cs="Baskerville"/>
        </w:rPr>
        <w:tab/>
      </w:r>
      <w:r w:rsidR="00E32926">
        <w:rPr>
          <w:rFonts w:ascii="Times" w:hAnsi="Times" w:cs="Baskerville"/>
        </w:rPr>
        <w:tab/>
      </w:r>
      <w:r w:rsidR="00E32926">
        <w:rPr>
          <w:rFonts w:ascii="Times" w:hAnsi="Times" w:cs="Baskerville"/>
        </w:rPr>
        <w:tab/>
      </w:r>
      <w:r w:rsidR="0055739D" w:rsidRPr="006B2E41">
        <w:rPr>
          <w:rFonts w:ascii="Times" w:hAnsi="Times" w:cs="Baskerville"/>
        </w:rPr>
        <w:t>German</w:t>
      </w:r>
    </w:p>
    <w:p w14:paraId="5941483D" w14:textId="77777777" w:rsidR="0044692E" w:rsidRPr="006B2E41" w:rsidRDefault="0055739D"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t>Max hates him</w:t>
      </w:r>
    </w:p>
    <w:p w14:paraId="387D28FF" w14:textId="77777777" w:rsidR="0044692E" w:rsidRDefault="0055739D"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t>‘Max hates him</w:t>
      </w:r>
      <w:r w:rsidR="0044692E" w:rsidRPr="006B2E41">
        <w:rPr>
          <w:rFonts w:ascii="Times" w:hAnsi="Times" w:cs="Baskerville"/>
        </w:rPr>
        <w:t>.’</w:t>
      </w:r>
    </w:p>
    <w:p w14:paraId="1D2EFC39" w14:textId="77777777" w:rsidR="00E32926" w:rsidRPr="006B2E41" w:rsidRDefault="00E32926" w:rsidP="008D0E21">
      <w:pPr>
        <w:rPr>
          <w:rFonts w:ascii="Times" w:hAnsi="Times" w:cs="Baskerville"/>
        </w:rPr>
      </w:pPr>
    </w:p>
    <w:p w14:paraId="349A9A80" w14:textId="448637B9" w:rsidR="0044692E" w:rsidRPr="006B2E41" w:rsidRDefault="0044692E"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Max</w:t>
      </w:r>
      <w:r w:rsidR="00745BA4" w:rsidRPr="006B2E41">
        <w:rPr>
          <w:rFonts w:ascii="Times" w:hAnsi="Times" w:cs="Baskerville"/>
          <w:vertAlign w:val="subscript"/>
        </w:rPr>
        <w:t>i</w:t>
      </w:r>
      <w:r w:rsidRPr="006B2E41">
        <w:rPr>
          <w:rFonts w:ascii="Times" w:hAnsi="Times" w:cs="Baskerville"/>
        </w:rPr>
        <w:t xml:space="preserve"> </w:t>
      </w:r>
      <w:proofErr w:type="spellStart"/>
      <w:r w:rsidRPr="006B2E41">
        <w:rPr>
          <w:rFonts w:ascii="Times" w:hAnsi="Times" w:cs="Baskerville"/>
        </w:rPr>
        <w:t>haat</w:t>
      </w:r>
      <w:proofErr w:type="spellEnd"/>
      <w:r w:rsidRPr="006B2E41">
        <w:rPr>
          <w:rFonts w:ascii="Times" w:hAnsi="Times" w:cs="Baskerville"/>
        </w:rPr>
        <w:t xml:space="preserve"> </w:t>
      </w:r>
      <w:proofErr w:type="spellStart"/>
      <w:r w:rsidRPr="006B2E41">
        <w:rPr>
          <w:rFonts w:ascii="Times" w:hAnsi="Times" w:cs="Baskerville"/>
        </w:rPr>
        <w:t>zichzelf</w:t>
      </w:r>
      <w:r w:rsidR="00745BA4" w:rsidRPr="006B2E41">
        <w:rPr>
          <w:rFonts w:ascii="Times" w:hAnsi="Times" w:cs="Baskerville"/>
          <w:vertAlign w:val="subscript"/>
        </w:rPr>
        <w:t>i</w:t>
      </w:r>
      <w:proofErr w:type="spellEnd"/>
      <w:r w:rsidR="00E32926">
        <w:rPr>
          <w:rFonts w:ascii="Times" w:hAnsi="Times" w:cs="Baskerville"/>
          <w:vertAlign w:val="subscript"/>
        </w:rPr>
        <w:tab/>
      </w:r>
      <w:r w:rsidR="00E32926">
        <w:rPr>
          <w:rFonts w:ascii="Times" w:hAnsi="Times" w:cs="Baskerville"/>
          <w:vertAlign w:val="subscript"/>
        </w:rPr>
        <w:tab/>
      </w:r>
      <w:r w:rsidR="00E32926">
        <w:rPr>
          <w:rFonts w:ascii="Times" w:hAnsi="Times" w:cs="Baskerville"/>
          <w:vertAlign w:val="subscript"/>
        </w:rPr>
        <w:tab/>
      </w:r>
    </w:p>
    <w:p w14:paraId="2A25EE81" w14:textId="77777777" w:rsidR="0044692E" w:rsidRDefault="0044692E"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t>‘Max hates himself.’</w:t>
      </w:r>
    </w:p>
    <w:p w14:paraId="2E8ED13A" w14:textId="77777777" w:rsidR="00E32926" w:rsidRPr="006B2E41" w:rsidRDefault="00E32926" w:rsidP="008D0E21">
      <w:pPr>
        <w:rPr>
          <w:rFonts w:ascii="Times" w:hAnsi="Times" w:cs="Baskerville"/>
        </w:rPr>
      </w:pPr>
    </w:p>
    <w:p w14:paraId="0C3B81B7" w14:textId="77777777" w:rsidR="0044692E" w:rsidRPr="006B2E41" w:rsidRDefault="0044692E" w:rsidP="008D0E21">
      <w:pPr>
        <w:rPr>
          <w:rFonts w:ascii="Times" w:hAnsi="Times" w:cs="Baskerville"/>
        </w:rPr>
      </w:pPr>
      <w:r w:rsidRPr="006B2E41">
        <w:rPr>
          <w:rFonts w:ascii="Times" w:hAnsi="Times" w:cs="Baskerville"/>
          <w:b/>
          <w:i/>
        </w:rPr>
        <w:tab/>
      </w:r>
      <w:r w:rsidRPr="006B2E41">
        <w:rPr>
          <w:rFonts w:ascii="Times" w:hAnsi="Times" w:cs="Baskerville"/>
        </w:rPr>
        <w:tab/>
        <w:t>c.</w:t>
      </w:r>
      <w:r w:rsidRPr="006B2E41">
        <w:rPr>
          <w:rFonts w:ascii="Times" w:hAnsi="Times" w:cs="Baskerville"/>
        </w:rPr>
        <w:tab/>
        <w:t>Max</w:t>
      </w:r>
      <w:r w:rsidR="00745BA4" w:rsidRPr="006B2E41">
        <w:rPr>
          <w:rFonts w:ascii="Times" w:hAnsi="Times" w:cs="Baskerville"/>
          <w:vertAlign w:val="subscript"/>
        </w:rPr>
        <w:t>i</w:t>
      </w:r>
      <w:r w:rsidRPr="006B2E41">
        <w:rPr>
          <w:rFonts w:ascii="Times" w:hAnsi="Times" w:cs="Baskerville"/>
        </w:rPr>
        <w:t xml:space="preserve"> </w:t>
      </w:r>
      <w:proofErr w:type="spellStart"/>
      <w:r w:rsidRPr="006B2E41">
        <w:rPr>
          <w:rFonts w:ascii="Times" w:hAnsi="Times" w:cs="Baskerville"/>
        </w:rPr>
        <w:t>schaamt</w:t>
      </w:r>
      <w:proofErr w:type="spellEnd"/>
      <w:r w:rsidRPr="006B2E41">
        <w:rPr>
          <w:rFonts w:ascii="Times" w:hAnsi="Times" w:cs="Baskerville"/>
        </w:rPr>
        <w:t xml:space="preserve"> </w:t>
      </w:r>
      <w:proofErr w:type="spellStart"/>
      <w:r w:rsidRPr="006B2E41">
        <w:rPr>
          <w:rFonts w:ascii="Times" w:hAnsi="Times" w:cs="Baskerville"/>
        </w:rPr>
        <w:t>zich</w:t>
      </w:r>
      <w:r w:rsidR="00745BA4" w:rsidRPr="006B2E41">
        <w:rPr>
          <w:rFonts w:ascii="Times" w:hAnsi="Times" w:cs="Baskerville"/>
          <w:vertAlign w:val="subscript"/>
        </w:rPr>
        <w:t>i</w:t>
      </w:r>
      <w:proofErr w:type="spellEnd"/>
    </w:p>
    <w:p w14:paraId="61EBFB75" w14:textId="77777777" w:rsidR="0044692E" w:rsidRPr="006B2E41" w:rsidRDefault="0044692E"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t>Max shames him</w:t>
      </w:r>
    </w:p>
    <w:p w14:paraId="351A9743" w14:textId="77777777" w:rsidR="0044692E" w:rsidRPr="006B2E41" w:rsidRDefault="0044692E"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t>‘Max shames himself.’</w:t>
      </w:r>
    </w:p>
    <w:p w14:paraId="5829C46C" w14:textId="77777777" w:rsidR="0044692E" w:rsidRDefault="0055739D"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t xml:space="preserve">(Reinhart &amp; </w:t>
      </w:r>
      <w:proofErr w:type="spellStart"/>
      <w:r w:rsidRPr="006B2E41">
        <w:rPr>
          <w:rFonts w:ascii="Times" w:hAnsi="Times" w:cs="Baskerville"/>
        </w:rPr>
        <w:t>Reuland</w:t>
      </w:r>
      <w:proofErr w:type="spellEnd"/>
      <w:r w:rsidRPr="006B2E41">
        <w:rPr>
          <w:rFonts w:ascii="Times" w:hAnsi="Times" w:cs="Baskerville"/>
        </w:rPr>
        <w:t>, 1993, pp. 665-666)</w:t>
      </w:r>
    </w:p>
    <w:p w14:paraId="6C14855A" w14:textId="77777777" w:rsidR="00E32926" w:rsidRPr="006B2E41" w:rsidRDefault="00E32926" w:rsidP="008D0E21">
      <w:pPr>
        <w:rPr>
          <w:rFonts w:ascii="Times" w:hAnsi="Times" w:cs="Baskerville"/>
        </w:rPr>
      </w:pPr>
    </w:p>
    <w:p w14:paraId="55615054" w14:textId="227CE977" w:rsidR="0044692E" w:rsidRPr="006B2E41" w:rsidRDefault="0055739D" w:rsidP="00E32926">
      <w:pPr>
        <w:spacing w:line="480" w:lineRule="auto"/>
        <w:jc w:val="both"/>
        <w:rPr>
          <w:rFonts w:ascii="Times" w:hAnsi="Times" w:cs="Baskerville"/>
        </w:rPr>
      </w:pPr>
      <w:r w:rsidRPr="006B2E41">
        <w:rPr>
          <w:rFonts w:ascii="Times" w:hAnsi="Times" w:cs="Baskerville"/>
        </w:rPr>
        <w:tab/>
        <w:t>Given that the pronominal</w:t>
      </w:r>
      <w:r w:rsidR="0044692E" w:rsidRPr="006B2E41">
        <w:rPr>
          <w:rFonts w:ascii="Times" w:hAnsi="Times" w:cs="Baskerville"/>
        </w:rPr>
        <w:t xml:space="preserve"> in (</w:t>
      </w:r>
      <w:r w:rsidR="00A55192">
        <w:rPr>
          <w:rFonts w:ascii="Times" w:hAnsi="Times" w:cs="Baskerville"/>
        </w:rPr>
        <w:t>28</w:t>
      </w:r>
      <w:r w:rsidRPr="006B2E41">
        <w:rPr>
          <w:rFonts w:ascii="Times" w:hAnsi="Times" w:cs="Baskerville"/>
        </w:rPr>
        <w:t>c)</w:t>
      </w:r>
      <w:r w:rsidR="0044692E" w:rsidRPr="006B2E41">
        <w:rPr>
          <w:rFonts w:ascii="Times" w:hAnsi="Times" w:cs="Baskerville"/>
        </w:rPr>
        <w:t xml:space="preserve"> </w:t>
      </w:r>
      <w:r w:rsidRPr="006B2E41">
        <w:rPr>
          <w:rFonts w:ascii="Times" w:hAnsi="Times" w:cs="Baskerville"/>
        </w:rPr>
        <w:t xml:space="preserve">is </w:t>
      </w:r>
      <w:r w:rsidR="0044692E" w:rsidRPr="006B2E41">
        <w:rPr>
          <w:rFonts w:ascii="Times" w:hAnsi="Times" w:cs="Baskerville"/>
        </w:rPr>
        <w:t>clearly bound by a c-commanding antecedent, Condition B fails</w:t>
      </w:r>
      <w:r w:rsidRPr="006B2E41">
        <w:rPr>
          <w:rFonts w:ascii="Times" w:hAnsi="Times" w:cs="Baskerville"/>
        </w:rPr>
        <w:t xml:space="preserve"> to explain why the (c) version</w:t>
      </w:r>
      <w:r w:rsidR="0044692E" w:rsidRPr="006B2E41">
        <w:rPr>
          <w:rFonts w:ascii="Times" w:hAnsi="Times" w:cs="Baskerville"/>
        </w:rPr>
        <w:t xml:space="preserve"> of (</w:t>
      </w:r>
      <w:r w:rsidR="001840CF">
        <w:rPr>
          <w:rFonts w:ascii="Times" w:hAnsi="Times" w:cs="Baskerville"/>
        </w:rPr>
        <w:t>28</w:t>
      </w:r>
      <w:r w:rsidR="0044692E" w:rsidRPr="006B2E41">
        <w:rPr>
          <w:rFonts w:ascii="Times" w:hAnsi="Times" w:cs="Baskerville"/>
        </w:rPr>
        <w:t xml:space="preserve">) </w:t>
      </w:r>
      <w:r w:rsidRPr="006B2E41">
        <w:rPr>
          <w:rFonts w:ascii="Times" w:hAnsi="Times" w:cs="Baskerville"/>
        </w:rPr>
        <w:t>is</w:t>
      </w:r>
      <w:r w:rsidR="0044692E" w:rsidRPr="006B2E41">
        <w:rPr>
          <w:rFonts w:ascii="Times" w:hAnsi="Times" w:cs="Baskerville"/>
        </w:rPr>
        <w:t xml:space="preserve"> grammatical. In order to account for data like (</w:t>
      </w:r>
      <w:r w:rsidR="00A55192">
        <w:rPr>
          <w:rFonts w:ascii="Times" w:hAnsi="Times" w:cs="Baskerville"/>
        </w:rPr>
        <w:t>28</w:t>
      </w:r>
      <w:r w:rsidR="0044692E" w:rsidRPr="006B2E41">
        <w:rPr>
          <w:rFonts w:ascii="Times" w:hAnsi="Times" w:cs="Baskerville"/>
        </w:rPr>
        <w:t xml:space="preserve">), Reinhart &amp; </w:t>
      </w:r>
      <w:proofErr w:type="spellStart"/>
      <w:r w:rsidR="0044692E" w:rsidRPr="006B2E41">
        <w:rPr>
          <w:rFonts w:ascii="Times" w:hAnsi="Times" w:cs="Baskerville"/>
        </w:rPr>
        <w:t>Reuland</w:t>
      </w:r>
      <w:proofErr w:type="spellEnd"/>
      <w:r w:rsidR="0044692E" w:rsidRPr="006B2E41">
        <w:rPr>
          <w:rFonts w:ascii="Times" w:hAnsi="Times" w:cs="Baskerville"/>
        </w:rPr>
        <w:t xml:space="preserve"> (1993) argue that binding is not a purely structural phenomenon, and that semantic influences are necessarily involved. Thus, they propose an alternative to Binding Theory that is based on </w:t>
      </w:r>
      <w:r w:rsidR="0044692E" w:rsidRPr="006B2E41">
        <w:rPr>
          <w:rFonts w:ascii="Times" w:hAnsi="Times" w:cs="Baskerville"/>
          <w:i/>
        </w:rPr>
        <w:t xml:space="preserve">predicate </w:t>
      </w:r>
      <w:r w:rsidR="0044692E" w:rsidRPr="006B2E41">
        <w:rPr>
          <w:rFonts w:ascii="Times" w:hAnsi="Times" w:cs="Baskerville"/>
        </w:rPr>
        <w:t xml:space="preserve">structure instead of </w:t>
      </w:r>
      <w:r w:rsidR="0044692E" w:rsidRPr="006B2E41">
        <w:rPr>
          <w:rFonts w:ascii="Times" w:hAnsi="Times" w:cs="Baskerville"/>
          <w:i/>
        </w:rPr>
        <w:t xml:space="preserve">syntactic </w:t>
      </w:r>
      <w:r w:rsidR="0044692E" w:rsidRPr="006B2E41">
        <w:rPr>
          <w:rFonts w:ascii="Times" w:hAnsi="Times" w:cs="Baskerville"/>
        </w:rPr>
        <w:t>structure. Like BT, Reflexivity is grounded on two core conditions:</w:t>
      </w:r>
    </w:p>
    <w:p w14:paraId="6BE69580" w14:textId="11CB85E0" w:rsidR="00E32926" w:rsidRDefault="0044692E"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29</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Reflexivity</w:t>
      </w:r>
      <w:r w:rsidR="007E4A0A">
        <w:rPr>
          <w:rFonts w:ascii="Times" w:hAnsi="Times" w:cs="Baskerville"/>
        </w:rPr>
        <w:t xml:space="preserve"> </w:t>
      </w:r>
      <w:r w:rsidR="007E4A0A" w:rsidRPr="006B2E41">
        <w:rPr>
          <w:rFonts w:ascii="Times" w:hAnsi="Times" w:cs="Baskerville"/>
        </w:rPr>
        <w:t xml:space="preserve">(Reinhart &amp; </w:t>
      </w:r>
      <w:proofErr w:type="spellStart"/>
      <w:r w:rsidR="007E4A0A" w:rsidRPr="006B2E41">
        <w:rPr>
          <w:rFonts w:ascii="Times" w:hAnsi="Times" w:cs="Baskerville"/>
        </w:rPr>
        <w:t>Reuland</w:t>
      </w:r>
      <w:proofErr w:type="spellEnd"/>
      <w:r w:rsidR="007E4A0A" w:rsidRPr="006B2E41">
        <w:rPr>
          <w:rFonts w:ascii="Times" w:hAnsi="Times" w:cs="Baskerville"/>
        </w:rPr>
        <w:t>, 1993, p. 662)</w:t>
      </w:r>
    </w:p>
    <w:p w14:paraId="31937F11" w14:textId="77777777" w:rsidR="00E32926" w:rsidRPr="006B2E41" w:rsidRDefault="00E32926" w:rsidP="008D0E21">
      <w:pPr>
        <w:rPr>
          <w:rFonts w:ascii="Times" w:hAnsi="Times" w:cs="Baskerville"/>
        </w:rPr>
      </w:pPr>
    </w:p>
    <w:p w14:paraId="4E21D5B1" w14:textId="77777777" w:rsidR="0044692E" w:rsidRDefault="0044692E" w:rsidP="008D0E21">
      <w:pPr>
        <w:rPr>
          <w:rFonts w:ascii="Times" w:hAnsi="Times" w:cs="Baskerville"/>
        </w:rPr>
      </w:pPr>
      <w:r w:rsidRPr="006B2E41">
        <w:rPr>
          <w:rFonts w:ascii="Times" w:hAnsi="Times" w:cs="Baskerville"/>
        </w:rPr>
        <w:tab/>
      </w:r>
      <w:r w:rsidRPr="006B2E41">
        <w:rPr>
          <w:rFonts w:ascii="Times" w:hAnsi="Times" w:cs="Baskerville"/>
        </w:rPr>
        <w:tab/>
        <w:t>Condition A: A reflexive-marked (syntactic) predicate must be reflexive.</w:t>
      </w:r>
    </w:p>
    <w:p w14:paraId="3829AB0A" w14:textId="77777777" w:rsidR="00E32926" w:rsidRPr="006B2E41" w:rsidRDefault="00E32926" w:rsidP="008D0E21">
      <w:pPr>
        <w:rPr>
          <w:rFonts w:ascii="Times" w:hAnsi="Times" w:cs="Baskerville"/>
        </w:rPr>
      </w:pPr>
    </w:p>
    <w:p w14:paraId="0FA2060B" w14:textId="4C9E05D0" w:rsidR="0044692E" w:rsidRDefault="0044692E" w:rsidP="008D0E21">
      <w:pPr>
        <w:rPr>
          <w:rFonts w:ascii="Times" w:hAnsi="Times" w:cs="Baskerville"/>
        </w:rPr>
      </w:pPr>
      <w:r w:rsidRPr="006B2E41">
        <w:rPr>
          <w:rFonts w:ascii="Times" w:hAnsi="Times" w:cs="Baskerville"/>
        </w:rPr>
        <w:tab/>
      </w:r>
      <w:r w:rsidRPr="006B2E41">
        <w:rPr>
          <w:rFonts w:ascii="Times" w:hAnsi="Times" w:cs="Baskerville"/>
        </w:rPr>
        <w:tab/>
        <w:t xml:space="preserve">Condition B: A reflexive (semantic) predicate must be reflexive-marked. </w:t>
      </w:r>
    </w:p>
    <w:p w14:paraId="51090051" w14:textId="77777777" w:rsidR="00E32926" w:rsidRPr="006B2E41" w:rsidRDefault="00E32926" w:rsidP="008D0E21">
      <w:pPr>
        <w:rPr>
          <w:rFonts w:ascii="Times" w:hAnsi="Times" w:cs="Baskerville"/>
        </w:rPr>
      </w:pPr>
    </w:p>
    <w:p w14:paraId="55CE9E8D" w14:textId="6218C7AF" w:rsidR="0044692E" w:rsidRPr="006B2E41" w:rsidRDefault="0044692E" w:rsidP="00E32926">
      <w:pPr>
        <w:spacing w:line="480" w:lineRule="auto"/>
        <w:jc w:val="both"/>
        <w:rPr>
          <w:rFonts w:ascii="Times" w:hAnsi="Times" w:cs="Baskerville"/>
        </w:rPr>
      </w:pPr>
      <w:r w:rsidRPr="006B2E41">
        <w:rPr>
          <w:rFonts w:ascii="Times" w:hAnsi="Times" w:cs="Baskerville"/>
        </w:rPr>
        <w:tab/>
        <w:t>The principles in (2</w:t>
      </w:r>
      <w:r w:rsidR="00A55192">
        <w:rPr>
          <w:rFonts w:ascii="Times" w:hAnsi="Times" w:cs="Baskerville"/>
        </w:rPr>
        <w:t>9</w:t>
      </w:r>
      <w:r w:rsidRPr="006B2E41">
        <w:rPr>
          <w:rFonts w:ascii="Times" w:hAnsi="Times" w:cs="Baskerville"/>
        </w:rPr>
        <w:t>) outline the ways in which these two conditions are met. Importantly, Condition B can be realized both syntactically (i.e., by the presence of a self-anaphor) and semantically (i.e., by inherent lexical reflexivity):</w:t>
      </w:r>
    </w:p>
    <w:p w14:paraId="72A56DCC" w14:textId="77777777" w:rsidR="0044692E" w:rsidRDefault="0044692E"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30</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 xml:space="preserve">A predicate is reflexive </w:t>
      </w:r>
      <w:proofErr w:type="spellStart"/>
      <w:r w:rsidRPr="006B2E41">
        <w:rPr>
          <w:rFonts w:ascii="Times" w:hAnsi="Times" w:cs="Baskerville"/>
        </w:rPr>
        <w:t>iff</w:t>
      </w:r>
      <w:proofErr w:type="spellEnd"/>
      <w:r w:rsidRPr="006B2E41">
        <w:rPr>
          <w:rFonts w:ascii="Times" w:hAnsi="Times" w:cs="Baskerville"/>
        </w:rPr>
        <w:t xml:space="preserve"> two of its arguments are co-indexed</w:t>
      </w:r>
    </w:p>
    <w:p w14:paraId="6D9C3E12" w14:textId="77777777" w:rsidR="00E32926" w:rsidRPr="006B2E41" w:rsidRDefault="00E32926" w:rsidP="008D0E21">
      <w:pPr>
        <w:rPr>
          <w:rFonts w:ascii="Times" w:hAnsi="Times" w:cs="Baskerville"/>
        </w:rPr>
      </w:pPr>
    </w:p>
    <w:p w14:paraId="4F721E80" w14:textId="77777777" w:rsidR="0044692E" w:rsidRPr="006B2E41" w:rsidRDefault="0044692E" w:rsidP="008D0E21">
      <w:pPr>
        <w:ind w:left="2160" w:hanging="720"/>
        <w:rPr>
          <w:rFonts w:ascii="Times" w:hAnsi="Times" w:cs="Baskerville"/>
        </w:rPr>
      </w:pPr>
      <w:r w:rsidRPr="006B2E41">
        <w:rPr>
          <w:rFonts w:ascii="Times" w:hAnsi="Times" w:cs="Baskerville"/>
        </w:rPr>
        <w:t>b.</w:t>
      </w:r>
      <w:r w:rsidRPr="006B2E41">
        <w:rPr>
          <w:rFonts w:ascii="Times" w:hAnsi="Times" w:cs="Baskerville"/>
        </w:rPr>
        <w:tab/>
        <w:t xml:space="preserve">A predicate is reflexive-marked </w:t>
      </w:r>
      <w:proofErr w:type="spellStart"/>
      <w:r w:rsidRPr="006B2E41">
        <w:rPr>
          <w:rFonts w:ascii="Times" w:hAnsi="Times" w:cs="Baskerville"/>
        </w:rPr>
        <w:t>iff</w:t>
      </w:r>
      <w:proofErr w:type="spellEnd"/>
      <w:r w:rsidRPr="006B2E41">
        <w:rPr>
          <w:rFonts w:ascii="Times" w:hAnsi="Times" w:cs="Baskerville"/>
        </w:rPr>
        <w:t xml:space="preserve"> it is lexically reflexive (e.g., </w:t>
      </w:r>
      <w:r w:rsidRPr="006B2E41">
        <w:rPr>
          <w:rFonts w:ascii="Times" w:hAnsi="Times" w:cs="Baskerville"/>
          <w:i/>
        </w:rPr>
        <w:t xml:space="preserve">behave) </w:t>
      </w:r>
      <w:r w:rsidRPr="006B2E41">
        <w:rPr>
          <w:rFonts w:ascii="Times" w:hAnsi="Times" w:cs="Baskerville"/>
        </w:rPr>
        <w:t xml:space="preserve">or one of its arguments is a self-anaphor (e.g., </w:t>
      </w:r>
      <w:r w:rsidRPr="006B2E41">
        <w:rPr>
          <w:rFonts w:ascii="Times" w:hAnsi="Times" w:cs="Baskerville"/>
          <w:i/>
        </w:rPr>
        <w:t>herself)</w:t>
      </w:r>
      <w:r w:rsidRPr="006B2E41">
        <w:rPr>
          <w:rFonts w:ascii="Times" w:hAnsi="Times" w:cs="Baskerville"/>
          <w:i/>
        </w:rPr>
        <w:tab/>
      </w:r>
    </w:p>
    <w:p w14:paraId="6808E3D9" w14:textId="77777777" w:rsidR="0044692E" w:rsidRPr="006B2E41" w:rsidRDefault="0044692E" w:rsidP="008D0E21">
      <w:pPr>
        <w:rPr>
          <w:rFonts w:ascii="Times" w:hAnsi="Times" w:cs="Baskerville"/>
        </w:rPr>
      </w:pPr>
      <w:r w:rsidRPr="006B2E41">
        <w:rPr>
          <w:rFonts w:ascii="Times" w:hAnsi="Times" w:cs="Baskerville"/>
          <w:i/>
        </w:rPr>
        <w:tab/>
      </w:r>
      <w:r w:rsidRPr="006B2E41">
        <w:rPr>
          <w:rFonts w:ascii="Times" w:hAnsi="Times" w:cs="Baskerville"/>
          <w:i/>
        </w:rPr>
        <w:tab/>
      </w:r>
      <w:r w:rsidRPr="006B2E41">
        <w:rPr>
          <w:rFonts w:ascii="Times" w:hAnsi="Times" w:cs="Baskerville"/>
          <w:i/>
        </w:rPr>
        <w:tab/>
      </w:r>
      <w:r w:rsidRPr="006B2E41">
        <w:rPr>
          <w:rFonts w:ascii="Times" w:hAnsi="Times" w:cs="Baskerville"/>
          <w:i/>
        </w:rPr>
        <w:tab/>
      </w:r>
      <w:r w:rsidRPr="006B2E41">
        <w:rPr>
          <w:rFonts w:ascii="Times" w:hAnsi="Times" w:cs="Baskerville"/>
          <w:i/>
        </w:rPr>
        <w:tab/>
      </w:r>
      <w:r w:rsidRPr="006B2E41">
        <w:rPr>
          <w:rFonts w:ascii="Times" w:hAnsi="Times" w:cs="Baskerville"/>
          <w:i/>
        </w:rPr>
        <w:tab/>
      </w:r>
      <w:r w:rsidRPr="006B2E41">
        <w:rPr>
          <w:rFonts w:ascii="Times" w:hAnsi="Times" w:cs="Baskerville"/>
          <w:i/>
        </w:rPr>
        <w:tab/>
      </w:r>
      <w:r w:rsidRPr="006B2E41">
        <w:rPr>
          <w:rFonts w:ascii="Times" w:hAnsi="Times" w:cs="Baskerville"/>
        </w:rPr>
        <w:t xml:space="preserve">(Reinhart &amp; </w:t>
      </w:r>
      <w:proofErr w:type="spellStart"/>
      <w:r w:rsidRPr="006B2E41">
        <w:rPr>
          <w:rFonts w:ascii="Times" w:hAnsi="Times" w:cs="Baskerville"/>
        </w:rPr>
        <w:t>Reuland</w:t>
      </w:r>
      <w:proofErr w:type="spellEnd"/>
      <w:r w:rsidRPr="006B2E41">
        <w:rPr>
          <w:rFonts w:ascii="Times" w:hAnsi="Times" w:cs="Baskerville"/>
        </w:rPr>
        <w:t>, 1993, p. 663)</w:t>
      </w:r>
    </w:p>
    <w:p w14:paraId="3819E362" w14:textId="13A17F15" w:rsidR="0044692E" w:rsidRPr="006B2E41" w:rsidRDefault="0044692E" w:rsidP="007E4A0A">
      <w:pPr>
        <w:spacing w:line="480" w:lineRule="auto"/>
        <w:jc w:val="both"/>
        <w:rPr>
          <w:rFonts w:ascii="Times" w:hAnsi="Times" w:cs="Baskerville"/>
        </w:rPr>
      </w:pPr>
      <w:r w:rsidRPr="006B2E41">
        <w:rPr>
          <w:rFonts w:ascii="Times" w:hAnsi="Times" w:cs="Baskerville"/>
          <w:i/>
        </w:rPr>
        <w:lastRenderedPageBreak/>
        <w:tab/>
      </w:r>
      <w:r w:rsidRPr="006B2E41">
        <w:rPr>
          <w:rFonts w:ascii="Times" w:hAnsi="Times" w:cs="Baskerville"/>
        </w:rPr>
        <w:t>The conditions of Reflexivity can explain much of the same data as BT; the sentence in</w:t>
      </w:r>
      <w:r w:rsidR="00A55192">
        <w:rPr>
          <w:rFonts w:ascii="Times" w:hAnsi="Times" w:cs="Baskerville"/>
        </w:rPr>
        <w:t xml:space="preserve"> (1b) is reproduced below as (31</w:t>
      </w:r>
      <w:r w:rsidRPr="006B2E41">
        <w:rPr>
          <w:rFonts w:ascii="Times" w:hAnsi="Times" w:cs="Baskerville"/>
        </w:rPr>
        <w:t>):</w:t>
      </w:r>
    </w:p>
    <w:p w14:paraId="5435017D" w14:textId="77777777" w:rsidR="0044692E" w:rsidRDefault="0044692E"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31</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r>
      <w:proofErr w:type="spellStart"/>
      <w:r w:rsidR="0055739D" w:rsidRPr="006B2E41">
        <w:rPr>
          <w:rFonts w:ascii="Times" w:hAnsi="Times" w:cs="Baskerville"/>
        </w:rPr>
        <w:t>Casey</w:t>
      </w:r>
      <w:r w:rsidR="0055739D" w:rsidRPr="006B2E41">
        <w:rPr>
          <w:rFonts w:ascii="Times" w:hAnsi="Times" w:cs="Baskerville"/>
          <w:vertAlign w:val="subscript"/>
        </w:rPr>
        <w:t>i</w:t>
      </w:r>
      <w:proofErr w:type="spellEnd"/>
      <w:r w:rsidR="0055739D" w:rsidRPr="006B2E41">
        <w:rPr>
          <w:rFonts w:ascii="Times" w:hAnsi="Times" w:cs="Baskerville"/>
        </w:rPr>
        <w:t xml:space="preserve"> sees </w:t>
      </w:r>
      <w:proofErr w:type="spellStart"/>
      <w:r w:rsidR="0055739D" w:rsidRPr="006B2E41">
        <w:rPr>
          <w:rFonts w:ascii="Times" w:hAnsi="Times" w:cs="Baskerville"/>
        </w:rPr>
        <w:t>himself</w:t>
      </w:r>
      <w:r w:rsidR="0055739D" w:rsidRPr="006B2E41">
        <w:rPr>
          <w:rFonts w:ascii="Times" w:hAnsi="Times" w:cs="Baskerville"/>
          <w:vertAlign w:val="subscript"/>
        </w:rPr>
        <w:t>i</w:t>
      </w:r>
      <w:proofErr w:type="spellEnd"/>
      <w:r w:rsidR="0055739D" w:rsidRPr="006B2E41">
        <w:rPr>
          <w:rFonts w:ascii="Times" w:hAnsi="Times" w:cs="Baskerville"/>
          <w:vertAlign w:val="subscript"/>
        </w:rPr>
        <w:t>,*j</w:t>
      </w:r>
      <w:r w:rsidR="0055739D" w:rsidRPr="006B2E41">
        <w:rPr>
          <w:rFonts w:ascii="Times" w:hAnsi="Times" w:cs="Baskerville"/>
        </w:rPr>
        <w:t xml:space="preserve"> in the mirror.</w:t>
      </w:r>
    </w:p>
    <w:p w14:paraId="47DB976D" w14:textId="77777777" w:rsidR="007E4A0A" w:rsidRPr="006B2E41" w:rsidRDefault="007E4A0A" w:rsidP="008D0E21">
      <w:pPr>
        <w:rPr>
          <w:rFonts w:ascii="Times" w:hAnsi="Times" w:cs="Baskerville"/>
        </w:rPr>
      </w:pPr>
    </w:p>
    <w:p w14:paraId="1086FEEA" w14:textId="25C2CE29" w:rsidR="0044692E" w:rsidRPr="006B2E41" w:rsidRDefault="0044692E" w:rsidP="007E4A0A">
      <w:pPr>
        <w:spacing w:line="480" w:lineRule="auto"/>
        <w:jc w:val="both"/>
        <w:rPr>
          <w:rFonts w:ascii="Times" w:hAnsi="Times" w:cs="Baskerville"/>
        </w:rPr>
      </w:pPr>
      <w:r w:rsidRPr="006B2E41">
        <w:rPr>
          <w:rFonts w:ascii="Times" w:hAnsi="Times" w:cs="Baskerville"/>
        </w:rPr>
        <w:tab/>
        <w:t xml:space="preserve">In </w:t>
      </w:r>
      <w:r w:rsidR="001840CF">
        <w:rPr>
          <w:rFonts w:ascii="Times" w:hAnsi="Times" w:cs="Baskerville"/>
        </w:rPr>
        <w:t>(31</w:t>
      </w:r>
      <w:r w:rsidRPr="006B2E41">
        <w:rPr>
          <w:rFonts w:ascii="Times" w:hAnsi="Times" w:cs="Baskerville"/>
        </w:rPr>
        <w:t xml:space="preserve">), the predicate </w:t>
      </w:r>
      <w:r w:rsidRPr="006B2E41">
        <w:rPr>
          <w:rFonts w:ascii="Times" w:hAnsi="Times" w:cs="Baskerville"/>
          <w:i/>
        </w:rPr>
        <w:t xml:space="preserve">see </w:t>
      </w:r>
      <w:r w:rsidRPr="006B2E41">
        <w:rPr>
          <w:rFonts w:ascii="Times" w:hAnsi="Times" w:cs="Baskerville"/>
        </w:rPr>
        <w:t xml:space="preserve">is reflexive because its two arguments (i.e., </w:t>
      </w:r>
      <w:r w:rsidRPr="006B2E41">
        <w:rPr>
          <w:rFonts w:ascii="Times" w:hAnsi="Times" w:cs="Baskerville"/>
          <w:i/>
        </w:rPr>
        <w:t xml:space="preserve">Casey </w:t>
      </w:r>
      <w:r w:rsidRPr="006B2E41">
        <w:rPr>
          <w:rFonts w:ascii="Times" w:hAnsi="Times" w:cs="Baskerville"/>
        </w:rPr>
        <w:t xml:space="preserve">and </w:t>
      </w:r>
      <w:r w:rsidRPr="006B2E41">
        <w:rPr>
          <w:rFonts w:ascii="Times" w:hAnsi="Times" w:cs="Baskerville"/>
          <w:i/>
        </w:rPr>
        <w:t xml:space="preserve">himself) </w:t>
      </w:r>
      <w:r w:rsidRPr="006B2E41">
        <w:rPr>
          <w:rFonts w:ascii="Times" w:hAnsi="Times" w:cs="Baskerville"/>
        </w:rPr>
        <w:t xml:space="preserve">are co-indexed, and it is reflexive-marked because one of its arguments is a self-anaphor. Thus both Condition A and B are satisfied: the reflexive-marked predicate </w:t>
      </w:r>
      <w:r w:rsidRPr="006B2E41">
        <w:rPr>
          <w:rFonts w:ascii="Times" w:hAnsi="Times" w:cs="Baskerville"/>
          <w:i/>
        </w:rPr>
        <w:t xml:space="preserve">see </w:t>
      </w:r>
      <w:r w:rsidRPr="006B2E41">
        <w:rPr>
          <w:rFonts w:ascii="Times" w:hAnsi="Times" w:cs="Baskerville"/>
        </w:rPr>
        <w:t xml:space="preserve">is reflexive (Condition A), and the reflexive predicate </w:t>
      </w:r>
      <w:r w:rsidRPr="006B2E41">
        <w:rPr>
          <w:rFonts w:ascii="Times" w:hAnsi="Times" w:cs="Baskerville"/>
          <w:i/>
        </w:rPr>
        <w:t xml:space="preserve">see </w:t>
      </w:r>
      <w:r w:rsidRPr="006B2E41">
        <w:rPr>
          <w:rFonts w:ascii="Times" w:hAnsi="Times" w:cs="Baskerville"/>
        </w:rPr>
        <w:t>is reflexive-marked (Condition B).</w:t>
      </w:r>
    </w:p>
    <w:p w14:paraId="25EE1D11" w14:textId="26E2CA0F" w:rsidR="0044692E" w:rsidRPr="006B2E41" w:rsidRDefault="0044692E" w:rsidP="007E4A0A">
      <w:pPr>
        <w:spacing w:line="480" w:lineRule="auto"/>
        <w:jc w:val="both"/>
        <w:rPr>
          <w:rFonts w:ascii="Times" w:hAnsi="Times" w:cs="Baskerville"/>
          <w:color w:val="000000" w:themeColor="text1"/>
        </w:rPr>
      </w:pPr>
      <w:r w:rsidRPr="006B2E41">
        <w:rPr>
          <w:rFonts w:ascii="Times" w:hAnsi="Times" w:cs="Baskerville"/>
          <w:color w:val="000000" w:themeColor="text1"/>
        </w:rPr>
        <w:tab/>
        <w:t>The definitions in (</w:t>
      </w:r>
      <w:r w:rsidR="001840CF">
        <w:rPr>
          <w:rFonts w:ascii="Times" w:hAnsi="Times" w:cs="Baskerville"/>
          <w:color w:val="000000" w:themeColor="text1"/>
        </w:rPr>
        <w:t>29</w:t>
      </w:r>
      <w:r w:rsidRPr="006B2E41">
        <w:rPr>
          <w:rFonts w:ascii="Times" w:hAnsi="Times" w:cs="Baskerville"/>
          <w:color w:val="000000" w:themeColor="text1"/>
        </w:rPr>
        <w:t>)</w:t>
      </w:r>
      <w:r w:rsidR="0055739D" w:rsidRPr="006B2E41">
        <w:rPr>
          <w:rFonts w:ascii="Times" w:hAnsi="Times" w:cs="Baskerville"/>
          <w:color w:val="000000" w:themeColor="text1"/>
        </w:rPr>
        <w:t xml:space="preserve"> and </w:t>
      </w:r>
      <w:r w:rsidR="001840CF">
        <w:rPr>
          <w:rFonts w:ascii="Times" w:hAnsi="Times" w:cs="Baskerville"/>
          <w:color w:val="000000" w:themeColor="text1"/>
        </w:rPr>
        <w:t>(30</w:t>
      </w:r>
      <w:r w:rsidR="0055739D" w:rsidRPr="006B2E41">
        <w:rPr>
          <w:rFonts w:ascii="Times" w:hAnsi="Times" w:cs="Baskerville"/>
          <w:color w:val="000000" w:themeColor="text1"/>
        </w:rPr>
        <w:t>)</w:t>
      </w:r>
      <w:r w:rsidRPr="006B2E41">
        <w:rPr>
          <w:rFonts w:ascii="Times" w:hAnsi="Times" w:cs="Baskerville"/>
          <w:color w:val="000000" w:themeColor="text1"/>
        </w:rPr>
        <w:t xml:space="preserve"> can also explain the puzzling pattern of </w:t>
      </w:r>
      <w:r w:rsidR="0055739D" w:rsidRPr="006B2E41">
        <w:rPr>
          <w:rFonts w:ascii="Times" w:hAnsi="Times" w:cs="Baskerville"/>
          <w:color w:val="000000" w:themeColor="text1"/>
        </w:rPr>
        <w:t>German data in (</w:t>
      </w:r>
      <w:r w:rsidR="001840CF">
        <w:rPr>
          <w:rFonts w:ascii="Times" w:hAnsi="Times" w:cs="Baskerville"/>
          <w:color w:val="000000" w:themeColor="text1"/>
        </w:rPr>
        <w:t>28</w:t>
      </w:r>
      <w:r w:rsidR="0055739D" w:rsidRPr="006B2E41">
        <w:rPr>
          <w:rFonts w:ascii="Times" w:hAnsi="Times" w:cs="Baskerville"/>
          <w:color w:val="000000" w:themeColor="text1"/>
        </w:rPr>
        <w:t xml:space="preserve">c). </w:t>
      </w:r>
      <w:r w:rsidRPr="006B2E41">
        <w:rPr>
          <w:rFonts w:ascii="Times" w:hAnsi="Times" w:cs="Baskerville"/>
          <w:color w:val="000000" w:themeColor="text1"/>
        </w:rPr>
        <w:t>The predicates in all versions of (</w:t>
      </w:r>
      <w:r w:rsidR="001840CF">
        <w:rPr>
          <w:rFonts w:ascii="Times" w:hAnsi="Times" w:cs="Baskerville"/>
          <w:color w:val="000000" w:themeColor="text1"/>
        </w:rPr>
        <w:t>28</w:t>
      </w:r>
      <w:r w:rsidRPr="006B2E41">
        <w:rPr>
          <w:rFonts w:ascii="Times" w:hAnsi="Times" w:cs="Baskerville"/>
          <w:color w:val="000000" w:themeColor="text1"/>
        </w:rPr>
        <w:t xml:space="preserve">) have two co-indexed arguments, and therefore qualify as reflexive; by Condition B, then, they must also be reflexive-marked. </w:t>
      </w:r>
      <w:r w:rsidR="00E32926">
        <w:rPr>
          <w:rFonts w:ascii="Times" w:hAnsi="Times" w:cs="Baskerville"/>
          <w:color w:val="000000" w:themeColor="text1"/>
        </w:rPr>
        <w:t xml:space="preserve">Recall, though, </w:t>
      </w:r>
      <w:r w:rsidRPr="006B2E41">
        <w:rPr>
          <w:rFonts w:ascii="Times" w:hAnsi="Times" w:cs="Baskerville"/>
          <w:color w:val="000000" w:themeColor="text1"/>
        </w:rPr>
        <w:t xml:space="preserve">Condition B can be satisfied both syntactically (i.e., through the presence of a self-anaphor) </w:t>
      </w:r>
      <w:r w:rsidRPr="006B2E41">
        <w:rPr>
          <w:rFonts w:ascii="Times" w:hAnsi="Times" w:cs="Baskerville"/>
          <w:i/>
          <w:color w:val="000000" w:themeColor="text1"/>
        </w:rPr>
        <w:t xml:space="preserve">and </w:t>
      </w:r>
      <w:r w:rsidRPr="006B2E41">
        <w:rPr>
          <w:rFonts w:ascii="Times" w:hAnsi="Times" w:cs="Baskerville"/>
          <w:color w:val="000000" w:themeColor="text1"/>
        </w:rPr>
        <w:t>semantically (i.e., through inherent lexical reflexivity).</w:t>
      </w:r>
    </w:p>
    <w:p w14:paraId="3ADDE8A6" w14:textId="1155443E" w:rsidR="0044692E" w:rsidRPr="006B2E41" w:rsidRDefault="0055739D" w:rsidP="007E4A0A">
      <w:pPr>
        <w:spacing w:line="480" w:lineRule="auto"/>
        <w:ind w:firstLine="720"/>
        <w:jc w:val="both"/>
        <w:rPr>
          <w:rFonts w:ascii="Times" w:hAnsi="Times" w:cs="Baskerville"/>
          <w:color w:val="000000" w:themeColor="text1"/>
        </w:rPr>
      </w:pPr>
      <w:r w:rsidRPr="006B2E41">
        <w:rPr>
          <w:rFonts w:ascii="Times" w:hAnsi="Times" w:cs="Baskerville"/>
          <w:color w:val="000000" w:themeColor="text1"/>
        </w:rPr>
        <w:t>Thus, the discrepancy between</w:t>
      </w:r>
      <w:r w:rsidR="0044692E" w:rsidRPr="006B2E41">
        <w:rPr>
          <w:rFonts w:ascii="Times" w:hAnsi="Times" w:cs="Baskerville"/>
          <w:color w:val="000000" w:themeColor="text1"/>
        </w:rPr>
        <w:t xml:space="preserve"> (2</w:t>
      </w:r>
      <w:r w:rsidR="001840CF">
        <w:rPr>
          <w:rFonts w:ascii="Times" w:hAnsi="Times" w:cs="Baskerville"/>
          <w:color w:val="000000" w:themeColor="text1"/>
        </w:rPr>
        <w:t>8</w:t>
      </w:r>
      <w:r w:rsidR="00014F1F">
        <w:rPr>
          <w:rFonts w:ascii="Times" w:hAnsi="Times" w:cs="Baskerville"/>
          <w:color w:val="000000" w:themeColor="text1"/>
        </w:rPr>
        <w:t>a-</w:t>
      </w:r>
      <w:r w:rsidRPr="006B2E41">
        <w:rPr>
          <w:rFonts w:ascii="Times" w:hAnsi="Times" w:cs="Baskerville"/>
          <w:color w:val="000000" w:themeColor="text1"/>
        </w:rPr>
        <w:t>b</w:t>
      </w:r>
      <w:r w:rsidR="0044692E" w:rsidRPr="006B2E41">
        <w:rPr>
          <w:rFonts w:ascii="Times" w:hAnsi="Times" w:cs="Baskerville"/>
          <w:color w:val="000000" w:themeColor="text1"/>
        </w:rPr>
        <w:t>)</w:t>
      </w:r>
      <w:r w:rsidRPr="006B2E41">
        <w:rPr>
          <w:rFonts w:ascii="Times" w:hAnsi="Times" w:cs="Baskerville"/>
          <w:color w:val="000000" w:themeColor="text1"/>
        </w:rPr>
        <w:t xml:space="preserve"> and (2</w:t>
      </w:r>
      <w:r w:rsidR="001840CF">
        <w:rPr>
          <w:rFonts w:ascii="Times" w:hAnsi="Times" w:cs="Baskerville"/>
          <w:color w:val="000000" w:themeColor="text1"/>
        </w:rPr>
        <w:t>8</w:t>
      </w:r>
      <w:r w:rsidRPr="006B2E41">
        <w:rPr>
          <w:rFonts w:ascii="Times" w:hAnsi="Times" w:cs="Baskerville"/>
          <w:color w:val="000000" w:themeColor="text1"/>
        </w:rPr>
        <w:t>c)</w:t>
      </w:r>
      <w:r w:rsidR="0044692E" w:rsidRPr="006B2E41">
        <w:rPr>
          <w:rFonts w:ascii="Times" w:hAnsi="Times" w:cs="Baskerville"/>
          <w:color w:val="000000" w:themeColor="text1"/>
        </w:rPr>
        <w:t xml:space="preserve"> is due to the fact that the sentences meet </w:t>
      </w:r>
      <w:r w:rsidR="00014F1F">
        <w:rPr>
          <w:rFonts w:ascii="Times" w:hAnsi="Times" w:cs="Baskerville"/>
          <w:color w:val="000000" w:themeColor="text1"/>
        </w:rPr>
        <w:t xml:space="preserve">(or fail to meet) </w:t>
      </w:r>
      <w:r w:rsidR="0044692E" w:rsidRPr="006B2E41">
        <w:rPr>
          <w:rFonts w:ascii="Times" w:hAnsi="Times" w:cs="Baskerville"/>
          <w:color w:val="000000" w:themeColor="text1"/>
        </w:rPr>
        <w:t>Condition B in different ways: w</w:t>
      </w:r>
      <w:r w:rsidR="00E41700">
        <w:rPr>
          <w:rFonts w:ascii="Times" w:hAnsi="Times" w:cs="Baskerville"/>
          <w:color w:val="000000" w:themeColor="text1"/>
        </w:rPr>
        <w:t>hereas the predicate</w:t>
      </w:r>
      <w:r w:rsidRPr="006B2E41">
        <w:rPr>
          <w:rFonts w:ascii="Times" w:hAnsi="Times" w:cs="Baskerville"/>
          <w:color w:val="000000" w:themeColor="text1"/>
        </w:rPr>
        <w:t xml:space="preserve"> in (2</w:t>
      </w:r>
      <w:r w:rsidR="00E41700">
        <w:rPr>
          <w:rFonts w:ascii="Times" w:hAnsi="Times" w:cs="Baskerville"/>
          <w:color w:val="000000" w:themeColor="text1"/>
        </w:rPr>
        <w:t>8</w:t>
      </w:r>
      <w:r w:rsidRPr="006B2E41">
        <w:rPr>
          <w:rFonts w:ascii="Times" w:hAnsi="Times" w:cs="Baskerville"/>
          <w:color w:val="000000" w:themeColor="text1"/>
        </w:rPr>
        <w:t>b</w:t>
      </w:r>
      <w:r w:rsidR="00E41700">
        <w:rPr>
          <w:rFonts w:ascii="Times" w:hAnsi="Times" w:cs="Baskerville"/>
          <w:color w:val="000000" w:themeColor="text1"/>
        </w:rPr>
        <w:t>) is</w:t>
      </w:r>
      <w:r w:rsidR="0044692E" w:rsidRPr="006B2E41">
        <w:rPr>
          <w:rFonts w:ascii="Times" w:hAnsi="Times" w:cs="Baskerville"/>
          <w:color w:val="000000" w:themeColor="text1"/>
        </w:rPr>
        <w:t xml:space="preserve"> </w:t>
      </w:r>
      <w:r w:rsidR="0044692E" w:rsidRPr="006B2E41">
        <w:rPr>
          <w:rFonts w:ascii="Times" w:hAnsi="Times" w:cs="Baskerville"/>
          <w:i/>
          <w:color w:val="000000" w:themeColor="text1"/>
        </w:rPr>
        <w:t xml:space="preserve">syntactically </w:t>
      </w:r>
      <w:r w:rsidR="00E41700">
        <w:rPr>
          <w:rFonts w:ascii="Times" w:hAnsi="Times" w:cs="Baskerville"/>
          <w:color w:val="000000" w:themeColor="text1"/>
        </w:rPr>
        <w:t>reflexive-marked because it</w:t>
      </w:r>
      <w:r w:rsidR="0044692E" w:rsidRPr="006B2E41">
        <w:rPr>
          <w:rFonts w:ascii="Times" w:hAnsi="Times" w:cs="Baskerville"/>
          <w:color w:val="000000" w:themeColor="text1"/>
        </w:rPr>
        <w:t xml:space="preserve"> contain</w:t>
      </w:r>
      <w:r w:rsidR="00E41700">
        <w:rPr>
          <w:rFonts w:ascii="Times" w:hAnsi="Times" w:cs="Baskerville"/>
          <w:color w:val="000000" w:themeColor="text1"/>
        </w:rPr>
        <w:t>s</w:t>
      </w:r>
      <w:r w:rsidR="0044692E" w:rsidRPr="006B2E41">
        <w:rPr>
          <w:rFonts w:ascii="Times" w:hAnsi="Times" w:cs="Baskerville"/>
          <w:color w:val="000000" w:themeColor="text1"/>
        </w:rPr>
        <w:t xml:space="preserve"> a self-anaphor, the predicate in (2</w:t>
      </w:r>
      <w:r w:rsidR="001840CF">
        <w:rPr>
          <w:rFonts w:ascii="Times" w:hAnsi="Times" w:cs="Baskerville"/>
          <w:color w:val="000000" w:themeColor="text1"/>
        </w:rPr>
        <w:t>8</w:t>
      </w:r>
      <w:r w:rsidR="0044692E" w:rsidRPr="006B2E41">
        <w:rPr>
          <w:rFonts w:ascii="Times" w:hAnsi="Times" w:cs="Baskerville"/>
          <w:color w:val="000000" w:themeColor="text1"/>
        </w:rPr>
        <w:t xml:space="preserve">c) is </w:t>
      </w:r>
      <w:r w:rsidR="0044692E" w:rsidRPr="006B2E41">
        <w:rPr>
          <w:rFonts w:ascii="Times" w:hAnsi="Times" w:cs="Baskerville"/>
          <w:i/>
          <w:color w:val="000000" w:themeColor="text1"/>
        </w:rPr>
        <w:t xml:space="preserve">semantically </w:t>
      </w:r>
      <w:r w:rsidR="0044692E" w:rsidRPr="006B2E41">
        <w:rPr>
          <w:rFonts w:ascii="Times" w:hAnsi="Times" w:cs="Baskerville"/>
          <w:color w:val="000000" w:themeColor="text1"/>
        </w:rPr>
        <w:t xml:space="preserve">reflexive-marked because verbs like </w:t>
      </w:r>
      <w:proofErr w:type="spellStart"/>
      <w:r w:rsidR="0044692E" w:rsidRPr="006B2E41">
        <w:rPr>
          <w:rFonts w:ascii="Times" w:hAnsi="Times" w:cs="Baskerville"/>
          <w:i/>
          <w:color w:val="000000" w:themeColor="text1"/>
        </w:rPr>
        <w:t>schamen</w:t>
      </w:r>
      <w:proofErr w:type="spellEnd"/>
      <w:r w:rsidR="0044692E" w:rsidRPr="006B2E41">
        <w:rPr>
          <w:rFonts w:ascii="Times" w:hAnsi="Times" w:cs="Baskerville"/>
          <w:i/>
          <w:color w:val="000000" w:themeColor="text1"/>
        </w:rPr>
        <w:t xml:space="preserve"> </w:t>
      </w:r>
      <w:r w:rsidR="0044692E" w:rsidRPr="006B2E41">
        <w:rPr>
          <w:rFonts w:ascii="Times" w:hAnsi="Times" w:cs="Baskerville"/>
          <w:color w:val="000000" w:themeColor="text1"/>
        </w:rPr>
        <w:t>are lexically reflexive. This intrinsic lexical reflexivity</w:t>
      </w:r>
      <w:r w:rsidR="00E32926">
        <w:rPr>
          <w:rFonts w:ascii="Times" w:hAnsi="Times" w:cs="Baskerville"/>
          <w:color w:val="000000" w:themeColor="text1"/>
        </w:rPr>
        <w:t xml:space="preserve"> is indicated by the fact that such verbs</w:t>
      </w:r>
      <w:r w:rsidR="0044692E" w:rsidRPr="006B2E41">
        <w:rPr>
          <w:rFonts w:ascii="Times" w:hAnsi="Times" w:cs="Baskerville"/>
          <w:color w:val="000000" w:themeColor="text1"/>
        </w:rPr>
        <w:t xml:space="preserve"> cannot take any object distinct in reference from the subject:</w:t>
      </w:r>
      <w:r w:rsidRPr="006B2E41">
        <w:rPr>
          <w:rStyle w:val="FootnoteReference"/>
          <w:rFonts w:ascii="Times" w:hAnsi="Times" w:cs="Baskerville"/>
          <w:color w:val="000000" w:themeColor="text1"/>
        </w:rPr>
        <w:footnoteReference w:id="9"/>
      </w:r>
    </w:p>
    <w:p w14:paraId="6E32E91D" w14:textId="77777777" w:rsidR="0055739D" w:rsidRPr="006B2E41" w:rsidRDefault="0044692E" w:rsidP="008D0E21">
      <w:pPr>
        <w:rPr>
          <w:rFonts w:ascii="Times" w:hAnsi="Times" w:cs="Baskerville"/>
        </w:rPr>
      </w:pPr>
      <w:r w:rsidRPr="006B2E41">
        <w:rPr>
          <w:rFonts w:ascii="Times" w:hAnsi="Times" w:cs="Baskerville"/>
          <w:color w:val="000000" w:themeColor="text1"/>
        </w:rPr>
        <w:tab/>
      </w:r>
      <w:r w:rsidR="00E86F76" w:rsidRPr="006B2E41">
        <w:rPr>
          <w:rFonts w:ascii="Times" w:hAnsi="Times" w:cs="Baskerville"/>
        </w:rPr>
        <w:t>(</w:t>
      </w:r>
      <w:r w:rsidR="00CD7397" w:rsidRPr="006B2E41">
        <w:rPr>
          <w:rFonts w:ascii="Times" w:hAnsi="Times" w:cs="Baskerville"/>
        </w:rPr>
        <w:fldChar w:fldCharType="begin"/>
      </w:r>
      <w:r w:rsidR="00E86F76"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32</w:t>
      </w:r>
      <w:r w:rsidR="00CD7397" w:rsidRPr="006B2E41">
        <w:rPr>
          <w:rFonts w:ascii="Times" w:hAnsi="Times" w:cs="Baskerville"/>
        </w:rPr>
        <w:fldChar w:fldCharType="end"/>
      </w:r>
      <w:r w:rsidR="00E86F76" w:rsidRPr="006B2E41">
        <w:rPr>
          <w:rFonts w:ascii="Times" w:hAnsi="Times" w:cs="Baskerville"/>
        </w:rPr>
        <w:t>)</w:t>
      </w:r>
      <w:r w:rsidR="0055739D" w:rsidRPr="006B2E41">
        <w:rPr>
          <w:rFonts w:ascii="Times" w:hAnsi="Times" w:cs="Baskerville"/>
        </w:rPr>
        <w:tab/>
      </w:r>
      <w:r w:rsidR="00E86F76" w:rsidRPr="006B2E41">
        <w:rPr>
          <w:rFonts w:ascii="Times" w:hAnsi="Times" w:cs="Baskerville"/>
        </w:rPr>
        <w:t>*</w:t>
      </w:r>
      <w:r w:rsidR="0055739D" w:rsidRPr="006B2E41">
        <w:rPr>
          <w:rFonts w:ascii="Times" w:hAnsi="Times" w:cs="Baskerville"/>
        </w:rPr>
        <w:t xml:space="preserve">Max </w:t>
      </w:r>
      <w:proofErr w:type="spellStart"/>
      <w:r w:rsidR="0055739D" w:rsidRPr="006B2E41">
        <w:rPr>
          <w:rFonts w:ascii="Times" w:hAnsi="Times" w:cs="Baskerville"/>
        </w:rPr>
        <w:t>schaamt</w:t>
      </w:r>
      <w:proofErr w:type="spellEnd"/>
      <w:r w:rsidR="0055739D" w:rsidRPr="006B2E41">
        <w:rPr>
          <w:rFonts w:ascii="Times" w:hAnsi="Times" w:cs="Baskerville"/>
        </w:rPr>
        <w:t xml:space="preserve"> </w:t>
      </w:r>
      <w:proofErr w:type="spellStart"/>
      <w:r w:rsidR="00E86F76" w:rsidRPr="006B2E41">
        <w:rPr>
          <w:rFonts w:ascii="Times" w:hAnsi="Times" w:cs="Baskerville"/>
        </w:rPr>
        <w:t>sie</w:t>
      </w:r>
      <w:proofErr w:type="spellEnd"/>
    </w:p>
    <w:p w14:paraId="3226024F" w14:textId="77777777" w:rsidR="0055739D" w:rsidRPr="006B2E41" w:rsidRDefault="0055739D" w:rsidP="008D0E21">
      <w:pPr>
        <w:rPr>
          <w:rFonts w:ascii="Times" w:hAnsi="Times" w:cs="Baskerville"/>
        </w:rPr>
      </w:pPr>
      <w:r w:rsidRPr="006B2E41">
        <w:rPr>
          <w:rFonts w:ascii="Times" w:hAnsi="Times" w:cs="Baskerville"/>
        </w:rPr>
        <w:tab/>
      </w:r>
      <w:r w:rsidRPr="006B2E41">
        <w:rPr>
          <w:rFonts w:ascii="Times" w:hAnsi="Times" w:cs="Baskerville"/>
        </w:rPr>
        <w:tab/>
        <w:t xml:space="preserve">Max shames </w:t>
      </w:r>
      <w:r w:rsidR="00E86F76" w:rsidRPr="006B2E41">
        <w:rPr>
          <w:rFonts w:ascii="Times" w:hAnsi="Times" w:cs="Baskerville"/>
        </w:rPr>
        <w:t>her</w:t>
      </w:r>
    </w:p>
    <w:p w14:paraId="77336571" w14:textId="77777777" w:rsidR="0044692E" w:rsidRPr="006B2E41" w:rsidRDefault="0055739D" w:rsidP="008D0E21">
      <w:pPr>
        <w:rPr>
          <w:rFonts w:ascii="Times" w:hAnsi="Times" w:cs="Baskerville"/>
        </w:rPr>
      </w:pPr>
      <w:r w:rsidRPr="006B2E41">
        <w:rPr>
          <w:rFonts w:ascii="Times" w:hAnsi="Times" w:cs="Baskerville"/>
        </w:rPr>
        <w:tab/>
      </w:r>
      <w:r w:rsidRPr="006B2E41">
        <w:rPr>
          <w:rFonts w:ascii="Times" w:hAnsi="Times" w:cs="Baskerville"/>
        </w:rPr>
        <w:tab/>
        <w:t xml:space="preserve">‘Max shames </w:t>
      </w:r>
      <w:r w:rsidR="00745BA4" w:rsidRPr="006B2E41">
        <w:rPr>
          <w:rFonts w:ascii="Times" w:hAnsi="Times" w:cs="Baskerville"/>
        </w:rPr>
        <w:t>her.’</w:t>
      </w:r>
    </w:p>
    <w:p w14:paraId="4ABC6E57" w14:textId="238801A1" w:rsidR="00014F1F" w:rsidRDefault="00E86F76" w:rsidP="007E4A0A">
      <w:pPr>
        <w:spacing w:line="480" w:lineRule="auto"/>
        <w:jc w:val="both"/>
        <w:rPr>
          <w:rFonts w:ascii="Times" w:hAnsi="Times" w:cs="Baskerville"/>
          <w:color w:val="000000" w:themeColor="text1"/>
        </w:rPr>
      </w:pPr>
      <w:r w:rsidRPr="006B2E41">
        <w:rPr>
          <w:rFonts w:ascii="Times" w:hAnsi="Times" w:cs="Baskerville"/>
          <w:color w:val="000000" w:themeColor="text1"/>
        </w:rPr>
        <w:lastRenderedPageBreak/>
        <w:tab/>
        <w:t>Therefore, ev</w:t>
      </w:r>
      <w:r w:rsidR="0044692E" w:rsidRPr="006B2E41">
        <w:rPr>
          <w:rFonts w:ascii="Times" w:hAnsi="Times" w:cs="Baskerville"/>
          <w:color w:val="000000" w:themeColor="text1"/>
        </w:rPr>
        <w:t xml:space="preserve">en though the </w:t>
      </w:r>
      <w:r w:rsidR="00282B15" w:rsidRPr="006B2E41">
        <w:rPr>
          <w:rFonts w:ascii="Times" w:hAnsi="Times" w:cs="Baskerville"/>
          <w:color w:val="000000" w:themeColor="text1"/>
        </w:rPr>
        <w:t xml:space="preserve">predicate </w:t>
      </w:r>
      <w:r w:rsidR="0044692E" w:rsidRPr="006B2E41">
        <w:rPr>
          <w:rFonts w:ascii="Times" w:hAnsi="Times" w:cs="Baskerville"/>
          <w:color w:val="000000" w:themeColor="text1"/>
        </w:rPr>
        <w:t>in (</w:t>
      </w:r>
      <w:r w:rsidRPr="006B2E41">
        <w:rPr>
          <w:rFonts w:ascii="Times" w:hAnsi="Times" w:cs="Baskerville"/>
          <w:color w:val="000000" w:themeColor="text1"/>
        </w:rPr>
        <w:t>2</w:t>
      </w:r>
      <w:r w:rsidR="001840CF">
        <w:rPr>
          <w:rFonts w:ascii="Times" w:hAnsi="Times" w:cs="Baskerville"/>
          <w:color w:val="000000" w:themeColor="text1"/>
        </w:rPr>
        <w:t>8</w:t>
      </w:r>
      <w:r w:rsidRPr="006B2E41">
        <w:rPr>
          <w:rFonts w:ascii="Times" w:hAnsi="Times" w:cs="Baskerville"/>
          <w:color w:val="000000" w:themeColor="text1"/>
        </w:rPr>
        <w:t>c</w:t>
      </w:r>
      <w:r w:rsidR="0044692E" w:rsidRPr="006B2E41">
        <w:rPr>
          <w:rFonts w:ascii="Times" w:hAnsi="Times" w:cs="Baskerville"/>
          <w:color w:val="000000" w:themeColor="text1"/>
        </w:rPr>
        <w:t>) lack</w:t>
      </w:r>
      <w:r w:rsidR="00282B15" w:rsidRPr="006B2E41">
        <w:rPr>
          <w:rFonts w:ascii="Times" w:hAnsi="Times" w:cs="Baskerville"/>
          <w:color w:val="000000" w:themeColor="text1"/>
        </w:rPr>
        <w:t>s</w:t>
      </w:r>
      <w:r w:rsidR="0044692E" w:rsidRPr="006B2E41">
        <w:rPr>
          <w:rFonts w:ascii="Times" w:hAnsi="Times" w:cs="Baskerville"/>
          <w:color w:val="000000" w:themeColor="text1"/>
        </w:rPr>
        <w:t xml:space="preserve"> a self-anaphor, </w:t>
      </w:r>
      <w:r w:rsidRPr="006B2E41">
        <w:rPr>
          <w:rFonts w:ascii="Times" w:hAnsi="Times" w:cs="Baskerville"/>
          <w:color w:val="000000" w:themeColor="text1"/>
        </w:rPr>
        <w:t>it</w:t>
      </w:r>
      <w:r w:rsidR="00282B15" w:rsidRPr="006B2E41">
        <w:rPr>
          <w:rFonts w:ascii="Times" w:hAnsi="Times" w:cs="Baskerville"/>
          <w:color w:val="000000" w:themeColor="text1"/>
        </w:rPr>
        <w:t xml:space="preserve"> still qualifies</w:t>
      </w:r>
      <w:r w:rsidR="0044692E" w:rsidRPr="006B2E41">
        <w:rPr>
          <w:rFonts w:ascii="Times" w:hAnsi="Times" w:cs="Baskerville"/>
          <w:color w:val="000000" w:themeColor="text1"/>
        </w:rPr>
        <w:t xml:space="preserve"> as being reflexive-marked, as </w:t>
      </w:r>
      <w:r w:rsidRPr="006B2E41">
        <w:rPr>
          <w:rFonts w:ascii="Times" w:hAnsi="Times" w:cs="Baskerville"/>
          <w:color w:val="000000" w:themeColor="text1"/>
        </w:rPr>
        <w:t>it is</w:t>
      </w:r>
      <w:r w:rsidR="0044692E" w:rsidRPr="006B2E41">
        <w:rPr>
          <w:rFonts w:ascii="Times" w:hAnsi="Times" w:cs="Baskerville"/>
          <w:color w:val="000000" w:themeColor="text1"/>
        </w:rPr>
        <w:t xml:space="preserve"> inherently lexically reflexive; </w:t>
      </w:r>
      <w:r w:rsidR="00032D0C">
        <w:rPr>
          <w:rFonts w:ascii="Times" w:hAnsi="Times" w:cs="Baskerville"/>
          <w:color w:val="000000" w:themeColor="text1"/>
        </w:rPr>
        <w:t xml:space="preserve">as a result, </w:t>
      </w:r>
      <w:r w:rsidR="0044692E" w:rsidRPr="006B2E41">
        <w:rPr>
          <w:rFonts w:ascii="Times" w:hAnsi="Times" w:cs="Baskerville"/>
          <w:color w:val="000000" w:themeColor="text1"/>
        </w:rPr>
        <w:t xml:space="preserve">Condition B is satisfied. </w:t>
      </w:r>
      <w:r w:rsidR="00014F1F">
        <w:rPr>
          <w:rFonts w:ascii="Times" w:hAnsi="Times" w:cs="Baskerville"/>
          <w:color w:val="000000" w:themeColor="text1"/>
        </w:rPr>
        <w:t>Finally, (28a) is ungrammatical because its predicate</w:t>
      </w:r>
      <w:r w:rsidR="00032D0C">
        <w:rPr>
          <w:rFonts w:ascii="Times" w:hAnsi="Times" w:cs="Baskerville"/>
          <w:color w:val="000000" w:themeColor="text1"/>
        </w:rPr>
        <w:t xml:space="preserve"> </w:t>
      </w:r>
      <w:proofErr w:type="spellStart"/>
      <w:r w:rsidR="00032D0C">
        <w:rPr>
          <w:rFonts w:ascii="Times" w:hAnsi="Times" w:cs="Baskerville"/>
          <w:i/>
          <w:color w:val="000000" w:themeColor="text1"/>
        </w:rPr>
        <w:t>haat</w:t>
      </w:r>
      <w:proofErr w:type="spellEnd"/>
      <w:r w:rsidR="00014F1F">
        <w:rPr>
          <w:rFonts w:ascii="Times" w:hAnsi="Times" w:cs="Baskerville"/>
          <w:color w:val="000000" w:themeColor="text1"/>
        </w:rPr>
        <w:t xml:space="preserve"> is reflexive (i.e., has two co-indexed arguments), but</w:t>
      </w:r>
      <w:r w:rsidR="00032D0C">
        <w:rPr>
          <w:rFonts w:ascii="Times" w:hAnsi="Times" w:cs="Baskerville"/>
          <w:color w:val="000000" w:themeColor="text1"/>
        </w:rPr>
        <w:t xml:space="preserve"> it</w:t>
      </w:r>
      <w:r w:rsidR="00014F1F">
        <w:rPr>
          <w:rFonts w:ascii="Times" w:hAnsi="Times" w:cs="Baskerville"/>
          <w:color w:val="000000" w:themeColor="text1"/>
        </w:rPr>
        <w:t xml:space="preserve"> is not reflexive-marked semantically (</w:t>
      </w:r>
      <w:proofErr w:type="spellStart"/>
      <w:r w:rsidR="00014F1F">
        <w:rPr>
          <w:rFonts w:ascii="Times" w:hAnsi="Times" w:cs="Baskerville"/>
          <w:i/>
          <w:color w:val="000000" w:themeColor="text1"/>
        </w:rPr>
        <w:t>haat</w:t>
      </w:r>
      <w:proofErr w:type="spellEnd"/>
      <w:r w:rsidR="00014F1F">
        <w:rPr>
          <w:rFonts w:ascii="Times" w:hAnsi="Times" w:cs="Baskerville"/>
          <w:i/>
          <w:color w:val="000000" w:themeColor="text1"/>
        </w:rPr>
        <w:t xml:space="preserve"> </w:t>
      </w:r>
      <w:r w:rsidR="00014F1F">
        <w:rPr>
          <w:rFonts w:ascii="Times" w:hAnsi="Times" w:cs="Baskerville"/>
          <w:color w:val="000000" w:themeColor="text1"/>
        </w:rPr>
        <w:t xml:space="preserve">is not lexically reflexive) or syntactically (there is no self-anaphor), </w:t>
      </w:r>
      <w:r w:rsidR="00032D0C">
        <w:rPr>
          <w:rFonts w:ascii="Times" w:hAnsi="Times" w:cs="Baskerville"/>
          <w:color w:val="000000" w:themeColor="text1"/>
        </w:rPr>
        <w:t xml:space="preserve">thus </w:t>
      </w:r>
      <w:r w:rsidR="00014F1F">
        <w:rPr>
          <w:rFonts w:ascii="Times" w:hAnsi="Times" w:cs="Baskerville"/>
          <w:color w:val="000000" w:themeColor="text1"/>
        </w:rPr>
        <w:t>constituting a Condition B violation.</w:t>
      </w:r>
    </w:p>
    <w:p w14:paraId="09C78A9A" w14:textId="439CFA13" w:rsidR="0044692E" w:rsidRPr="006B2E41" w:rsidRDefault="00032D0C" w:rsidP="007E4A0A">
      <w:pPr>
        <w:spacing w:line="480" w:lineRule="auto"/>
        <w:ind w:firstLine="720"/>
        <w:jc w:val="both"/>
        <w:rPr>
          <w:rFonts w:ascii="Times" w:hAnsi="Times" w:cs="Baskerville"/>
          <w:color w:val="000000" w:themeColor="text1"/>
        </w:rPr>
      </w:pPr>
      <w:r>
        <w:rPr>
          <w:rFonts w:ascii="Times" w:hAnsi="Times" w:cs="Baskerville"/>
          <w:color w:val="000000" w:themeColor="text1"/>
        </w:rPr>
        <w:t>B</w:t>
      </w:r>
      <w:r w:rsidR="0044692E" w:rsidRPr="006B2E41">
        <w:rPr>
          <w:rFonts w:ascii="Times" w:hAnsi="Times" w:cs="Baskerville"/>
          <w:color w:val="000000" w:themeColor="text1"/>
        </w:rPr>
        <w:t xml:space="preserve">y positing that binding can be realized both syntactically and semantically, Reinhart &amp; </w:t>
      </w:r>
      <w:proofErr w:type="spellStart"/>
      <w:r w:rsidR="0044692E" w:rsidRPr="006B2E41">
        <w:rPr>
          <w:rFonts w:ascii="Times" w:hAnsi="Times" w:cs="Baskerville"/>
          <w:color w:val="000000" w:themeColor="text1"/>
        </w:rPr>
        <w:t>Reuland</w:t>
      </w:r>
      <w:proofErr w:type="spellEnd"/>
      <w:r w:rsidR="0084209B" w:rsidRPr="006B2E41">
        <w:rPr>
          <w:rFonts w:ascii="Times" w:hAnsi="Times" w:cs="Baskerville"/>
          <w:color w:val="000000" w:themeColor="text1"/>
        </w:rPr>
        <w:t xml:space="preserve"> (1993)</w:t>
      </w:r>
      <w:r w:rsidR="0044692E" w:rsidRPr="006B2E41">
        <w:rPr>
          <w:rFonts w:ascii="Times" w:hAnsi="Times" w:cs="Baskerville"/>
          <w:color w:val="000000" w:themeColor="text1"/>
        </w:rPr>
        <w:t xml:space="preserve"> solve some of the cross-linguistic problems that arise with a str</w:t>
      </w:r>
      <w:r w:rsidR="00E86F76" w:rsidRPr="006B2E41">
        <w:rPr>
          <w:rFonts w:ascii="Times" w:hAnsi="Times" w:cs="Baskerville"/>
          <w:color w:val="000000" w:themeColor="text1"/>
        </w:rPr>
        <w:t>ucture-only account of binding. The next section will examine how Reflexivity interacts with RNPs.</w:t>
      </w:r>
    </w:p>
    <w:p w14:paraId="471CF4CF" w14:textId="3A1367EB" w:rsidR="0044692E" w:rsidRDefault="00B14E80" w:rsidP="007E4A0A">
      <w:pPr>
        <w:jc w:val="center"/>
        <w:rPr>
          <w:rFonts w:ascii="Times" w:hAnsi="Times" w:cs="Baskerville"/>
          <w:b/>
        </w:rPr>
      </w:pPr>
      <w:r>
        <w:rPr>
          <w:rFonts w:ascii="Times" w:hAnsi="Times" w:cs="Baskerville"/>
          <w:b/>
        </w:rPr>
        <w:t>2.2.1 – R</w:t>
      </w:r>
      <w:r w:rsidR="0044692E" w:rsidRPr="006B2E41">
        <w:rPr>
          <w:rFonts w:ascii="Times" w:hAnsi="Times" w:cs="Baskerville"/>
          <w:b/>
        </w:rPr>
        <w:t>NPs in Reflexivity</w:t>
      </w:r>
    </w:p>
    <w:p w14:paraId="4E4CFB27" w14:textId="77777777" w:rsidR="007E4A0A" w:rsidRPr="006B2E41" w:rsidRDefault="007E4A0A" w:rsidP="007E4A0A">
      <w:pPr>
        <w:jc w:val="center"/>
        <w:rPr>
          <w:rFonts w:ascii="Times" w:hAnsi="Times" w:cs="Baskerville"/>
          <w:b/>
        </w:rPr>
      </w:pPr>
    </w:p>
    <w:p w14:paraId="3CE89240" w14:textId="22CA90E2" w:rsidR="0044692E" w:rsidRPr="006B2E41" w:rsidRDefault="0044692E" w:rsidP="007E4A0A">
      <w:pPr>
        <w:spacing w:line="480" w:lineRule="auto"/>
        <w:jc w:val="both"/>
        <w:rPr>
          <w:rFonts w:ascii="Times" w:hAnsi="Times" w:cs="Baskerville"/>
          <w:b/>
        </w:rPr>
      </w:pPr>
      <w:r w:rsidRPr="006B2E41">
        <w:rPr>
          <w:rFonts w:ascii="Times" w:hAnsi="Times" w:cs="Baskerville"/>
          <w:b/>
        </w:rPr>
        <w:tab/>
      </w:r>
      <w:r w:rsidRPr="006B2E41">
        <w:rPr>
          <w:rFonts w:ascii="Times" w:hAnsi="Times" w:cs="Baskerville"/>
        </w:rPr>
        <w:t xml:space="preserve">In their analysis of RNPs, Reinhart &amp; </w:t>
      </w:r>
      <w:proofErr w:type="spellStart"/>
      <w:r w:rsidRPr="006B2E41">
        <w:rPr>
          <w:rFonts w:ascii="Times" w:hAnsi="Times" w:cs="Baskerville"/>
        </w:rPr>
        <w:t>Reuland</w:t>
      </w:r>
      <w:proofErr w:type="spellEnd"/>
      <w:r w:rsidRPr="006B2E41">
        <w:rPr>
          <w:rFonts w:ascii="Times" w:hAnsi="Times" w:cs="Baskerville"/>
        </w:rPr>
        <w:t xml:space="preserve"> (1993) make a crucial distinction between RNPs with possessors and those without. In (</w:t>
      </w:r>
      <w:r w:rsidR="001840CF">
        <w:rPr>
          <w:rFonts w:ascii="Times" w:hAnsi="Times" w:cs="Baskerville"/>
        </w:rPr>
        <w:t>33</w:t>
      </w:r>
      <w:r w:rsidRPr="006B2E41">
        <w:rPr>
          <w:rFonts w:ascii="Times" w:hAnsi="Times" w:cs="Baskerville"/>
        </w:rPr>
        <w:t xml:space="preserve">a), the representational noun </w:t>
      </w:r>
      <w:r w:rsidRPr="006B2E41">
        <w:rPr>
          <w:rFonts w:ascii="Times" w:hAnsi="Times" w:cs="Baskerville"/>
          <w:i/>
        </w:rPr>
        <w:t xml:space="preserve">picture </w:t>
      </w:r>
      <w:r w:rsidRPr="006B2E41">
        <w:rPr>
          <w:rFonts w:ascii="Times" w:hAnsi="Times" w:cs="Baskerville"/>
        </w:rPr>
        <w:t>is the relevant predicate. Its two arguments (</w:t>
      </w:r>
      <w:r w:rsidRPr="006B2E41">
        <w:rPr>
          <w:rFonts w:ascii="Times" w:hAnsi="Times" w:cs="Baskerville"/>
          <w:i/>
        </w:rPr>
        <w:t xml:space="preserve">you </w:t>
      </w:r>
      <w:r w:rsidRPr="006B2E41">
        <w:rPr>
          <w:rFonts w:ascii="Times" w:hAnsi="Times" w:cs="Baskerville"/>
        </w:rPr>
        <w:t xml:space="preserve">and </w:t>
      </w:r>
      <w:r w:rsidRPr="006B2E41">
        <w:rPr>
          <w:rFonts w:ascii="Times" w:hAnsi="Times" w:cs="Baskerville"/>
          <w:i/>
        </w:rPr>
        <w:t xml:space="preserve">himself) </w:t>
      </w:r>
      <w:r w:rsidRPr="006B2E41">
        <w:rPr>
          <w:rFonts w:ascii="Times" w:hAnsi="Times" w:cs="Baskerville"/>
        </w:rPr>
        <w:t xml:space="preserve">are not </w:t>
      </w:r>
      <w:proofErr w:type="spellStart"/>
      <w:r w:rsidRPr="006B2E41">
        <w:rPr>
          <w:rFonts w:ascii="Times" w:hAnsi="Times" w:cs="Baskerville"/>
        </w:rPr>
        <w:t>coindexed</w:t>
      </w:r>
      <w:proofErr w:type="spellEnd"/>
      <w:r w:rsidRPr="006B2E41">
        <w:rPr>
          <w:rFonts w:ascii="Times" w:hAnsi="Times" w:cs="Baskerville"/>
        </w:rPr>
        <w:t>; thus, the predicate is not reflexive, and reflexive marking is not licensed.</w:t>
      </w:r>
    </w:p>
    <w:p w14:paraId="413F6E0D" w14:textId="77777777" w:rsidR="0044692E" w:rsidRPr="006B2E41" w:rsidRDefault="0044692E" w:rsidP="008D0E21">
      <w:pPr>
        <w:rPr>
          <w:rFonts w:ascii="Times" w:hAnsi="Times" w:cs="Baskerville"/>
        </w:rPr>
      </w:pPr>
      <w:r w:rsidRPr="006B2E41">
        <w:rPr>
          <w:rFonts w:ascii="Times" w:hAnsi="Times" w:cs="Baskerville"/>
        </w:rPr>
        <w:tab/>
      </w:r>
      <w:r w:rsidR="00E86F76" w:rsidRPr="006B2E41">
        <w:rPr>
          <w:rFonts w:ascii="Times" w:hAnsi="Times" w:cs="Baskerville"/>
        </w:rPr>
        <w:t>(</w:t>
      </w:r>
      <w:r w:rsidR="00CD7397" w:rsidRPr="006B2E41">
        <w:rPr>
          <w:rFonts w:ascii="Times" w:hAnsi="Times" w:cs="Baskerville"/>
        </w:rPr>
        <w:fldChar w:fldCharType="begin"/>
      </w:r>
      <w:r w:rsidR="00E86F76"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33</w:t>
      </w:r>
      <w:r w:rsidR="00CD7397" w:rsidRPr="006B2E41">
        <w:rPr>
          <w:rFonts w:ascii="Times" w:hAnsi="Times" w:cs="Baskerville"/>
        </w:rPr>
        <w:fldChar w:fldCharType="end"/>
      </w:r>
      <w:r w:rsidR="00E86F76" w:rsidRPr="006B2E41">
        <w:rPr>
          <w:rFonts w:ascii="Times" w:hAnsi="Times" w:cs="Baskerville"/>
        </w:rPr>
        <w:t>)</w:t>
      </w:r>
      <w:r w:rsidRPr="006B2E41">
        <w:rPr>
          <w:rFonts w:ascii="Times" w:hAnsi="Times" w:cs="Baskerville"/>
        </w:rPr>
        <w:tab/>
        <w:t>a.</w:t>
      </w:r>
      <w:r w:rsidRPr="006B2E41">
        <w:rPr>
          <w:rFonts w:ascii="Times" w:hAnsi="Times" w:cs="Baskerville"/>
        </w:rPr>
        <w:tab/>
        <w:t>*Casey likes your picture of himself</w:t>
      </w:r>
    </w:p>
    <w:p w14:paraId="396DC988" w14:textId="77777777" w:rsidR="0044692E" w:rsidRDefault="0044692E"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Casey likes the picture of himself</w:t>
      </w:r>
    </w:p>
    <w:p w14:paraId="7A4BD6BD" w14:textId="77777777" w:rsidR="007E4A0A" w:rsidRPr="006B2E41" w:rsidRDefault="007E4A0A" w:rsidP="008D0E21">
      <w:pPr>
        <w:rPr>
          <w:rFonts w:ascii="Times" w:hAnsi="Times" w:cs="Baskerville"/>
        </w:rPr>
      </w:pPr>
    </w:p>
    <w:p w14:paraId="43D933F5" w14:textId="79067612" w:rsidR="0044692E" w:rsidRDefault="0044692E" w:rsidP="007E4A0A">
      <w:pPr>
        <w:spacing w:line="480" w:lineRule="auto"/>
        <w:jc w:val="both"/>
        <w:rPr>
          <w:rFonts w:ascii="Times" w:hAnsi="Times" w:cs="Baskerville"/>
        </w:rPr>
      </w:pPr>
      <w:r w:rsidRPr="006B2E41">
        <w:rPr>
          <w:rFonts w:ascii="Times" w:hAnsi="Times" w:cs="Baskerville"/>
        </w:rPr>
        <w:tab/>
        <w:t xml:space="preserve">In contrast, the predicate </w:t>
      </w:r>
      <w:r w:rsidRPr="006B2E41">
        <w:rPr>
          <w:rFonts w:ascii="Times" w:hAnsi="Times" w:cs="Baskerville"/>
          <w:i/>
        </w:rPr>
        <w:t xml:space="preserve">picture </w:t>
      </w:r>
      <w:r w:rsidRPr="006B2E41">
        <w:rPr>
          <w:rFonts w:ascii="Times" w:hAnsi="Times" w:cs="Baskerville"/>
        </w:rPr>
        <w:t>in (</w:t>
      </w:r>
      <w:r w:rsidR="001840CF">
        <w:rPr>
          <w:rFonts w:ascii="Times" w:hAnsi="Times" w:cs="Baskerville"/>
        </w:rPr>
        <w:t>33</w:t>
      </w:r>
      <w:r w:rsidRPr="006B2E41">
        <w:rPr>
          <w:rFonts w:ascii="Times" w:hAnsi="Times" w:cs="Baskerville"/>
        </w:rPr>
        <w:t>b) has only one argument, and therefore the RNP does not meet the criteria fo</w:t>
      </w:r>
      <w:r w:rsidR="001840CF">
        <w:rPr>
          <w:rFonts w:ascii="Times" w:hAnsi="Times" w:cs="Baskerville"/>
        </w:rPr>
        <w:t>r reflexivity as described in (30</w:t>
      </w:r>
      <w:r w:rsidRPr="006B2E41">
        <w:rPr>
          <w:rFonts w:ascii="Times" w:hAnsi="Times" w:cs="Baskerville"/>
        </w:rPr>
        <w:t>). Importantly, though, the RNP has no external argument, and thus does not qualify as a syntactic predicate as defined in (</w:t>
      </w:r>
      <w:r w:rsidR="001840CF">
        <w:rPr>
          <w:rFonts w:ascii="Times" w:hAnsi="Times" w:cs="Baskerville"/>
        </w:rPr>
        <w:t>29</w:t>
      </w:r>
      <w:r w:rsidRPr="006B2E41">
        <w:rPr>
          <w:rFonts w:ascii="Times" w:hAnsi="Times" w:cs="Baskerville"/>
        </w:rPr>
        <w:t xml:space="preserve">). Given that Condition A applies only to reflexive-marked </w:t>
      </w:r>
      <w:r w:rsidRPr="006B2E41">
        <w:rPr>
          <w:rFonts w:ascii="Times" w:hAnsi="Times" w:cs="Baskerville"/>
          <w:i/>
        </w:rPr>
        <w:t xml:space="preserve">syntactic </w:t>
      </w:r>
      <w:r w:rsidRPr="006B2E41">
        <w:rPr>
          <w:rFonts w:ascii="Times" w:hAnsi="Times" w:cs="Baskerville"/>
        </w:rPr>
        <w:t>predicates, it does not apply to the RNP in (</w:t>
      </w:r>
      <w:r w:rsidR="001840CF">
        <w:rPr>
          <w:rFonts w:ascii="Times" w:hAnsi="Times" w:cs="Baskerville"/>
        </w:rPr>
        <w:t>33</w:t>
      </w:r>
      <w:r w:rsidRPr="006B2E41">
        <w:rPr>
          <w:rFonts w:ascii="Times" w:hAnsi="Times" w:cs="Baskerville"/>
        </w:rPr>
        <w:t>b). Consequently, possessor-less RNPs are exempt from the binding conditions of Reflexivity.</w:t>
      </w:r>
    </w:p>
    <w:p w14:paraId="4A7A0D1E" w14:textId="77777777" w:rsidR="007E4A0A" w:rsidRPr="006B2E41" w:rsidRDefault="007E4A0A" w:rsidP="007E4A0A">
      <w:pPr>
        <w:spacing w:line="480" w:lineRule="auto"/>
        <w:jc w:val="both"/>
        <w:rPr>
          <w:rFonts w:ascii="Times" w:hAnsi="Times" w:cs="Baskerville"/>
        </w:rPr>
      </w:pPr>
    </w:p>
    <w:p w14:paraId="7EAB17C4" w14:textId="77777777" w:rsidR="0044692E" w:rsidRPr="006B2E41" w:rsidRDefault="0044692E" w:rsidP="008D0E21">
      <w:pPr>
        <w:rPr>
          <w:rFonts w:ascii="Times" w:hAnsi="Times" w:cs="Baskerville"/>
        </w:rPr>
      </w:pPr>
      <w:r w:rsidRPr="006B2E41">
        <w:rPr>
          <w:rFonts w:ascii="Times" w:hAnsi="Times" w:cs="Baskerville"/>
        </w:rPr>
        <w:lastRenderedPageBreak/>
        <w:tab/>
      </w:r>
      <w:r w:rsidR="00E86F76" w:rsidRPr="006B2E41">
        <w:rPr>
          <w:rFonts w:ascii="Times" w:hAnsi="Times" w:cs="Baskerville"/>
        </w:rPr>
        <w:t>(</w:t>
      </w:r>
      <w:r w:rsidR="00CD7397" w:rsidRPr="006B2E41">
        <w:rPr>
          <w:rFonts w:ascii="Times" w:hAnsi="Times" w:cs="Baskerville"/>
        </w:rPr>
        <w:fldChar w:fldCharType="begin"/>
      </w:r>
      <w:r w:rsidR="00E86F76"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34</w:t>
      </w:r>
      <w:r w:rsidR="00CD7397" w:rsidRPr="006B2E41">
        <w:rPr>
          <w:rFonts w:ascii="Times" w:hAnsi="Times" w:cs="Baskerville"/>
        </w:rPr>
        <w:fldChar w:fldCharType="end"/>
      </w:r>
      <w:r w:rsidR="00E86F76" w:rsidRPr="006B2E41">
        <w:rPr>
          <w:rFonts w:ascii="Times" w:hAnsi="Times" w:cs="Baskerville"/>
        </w:rPr>
        <w:t>)</w:t>
      </w:r>
      <w:r w:rsidRPr="006B2E41">
        <w:rPr>
          <w:rFonts w:ascii="Times" w:hAnsi="Times" w:cs="Baskerville"/>
        </w:rPr>
        <w:tab/>
        <w:t xml:space="preserve">The </w:t>
      </w:r>
      <w:r w:rsidRPr="006B2E41">
        <w:rPr>
          <w:rFonts w:ascii="Times" w:hAnsi="Times" w:cs="Baskerville"/>
          <w:i/>
        </w:rPr>
        <w:t xml:space="preserve">syntactic predicate </w:t>
      </w:r>
      <w:r w:rsidRPr="006B2E41">
        <w:rPr>
          <w:rFonts w:ascii="Times" w:hAnsi="Times" w:cs="Baskerville"/>
        </w:rPr>
        <w:t xml:space="preserve">formed of (a head) X is X, all its syntactic </w:t>
      </w:r>
    </w:p>
    <w:p w14:paraId="04BBAB46" w14:textId="77777777" w:rsidR="0044692E" w:rsidRPr="006B2E41" w:rsidRDefault="0044692E" w:rsidP="008D0E21">
      <w:pPr>
        <w:rPr>
          <w:rFonts w:ascii="Times" w:hAnsi="Times" w:cs="Baskerville"/>
        </w:rPr>
      </w:pPr>
      <w:r w:rsidRPr="006B2E41">
        <w:rPr>
          <w:rFonts w:ascii="Times" w:hAnsi="Times" w:cs="Baskerville"/>
        </w:rPr>
        <w:tab/>
      </w:r>
      <w:r w:rsidRPr="006B2E41">
        <w:rPr>
          <w:rFonts w:ascii="Times" w:hAnsi="Times" w:cs="Baskerville"/>
        </w:rPr>
        <w:tab/>
        <w:t>arguments, and an external argument of X (subject).</w:t>
      </w:r>
    </w:p>
    <w:p w14:paraId="2EA653A7" w14:textId="77777777" w:rsidR="0044692E" w:rsidRDefault="0044692E"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i/>
        </w:rPr>
        <w:tab/>
      </w:r>
      <w:r w:rsidRPr="006B2E41">
        <w:rPr>
          <w:rFonts w:ascii="Times" w:hAnsi="Times" w:cs="Baskerville"/>
        </w:rPr>
        <w:t xml:space="preserve">(Reinhart &amp; </w:t>
      </w:r>
      <w:proofErr w:type="spellStart"/>
      <w:r w:rsidRPr="006B2E41">
        <w:rPr>
          <w:rFonts w:ascii="Times" w:hAnsi="Times" w:cs="Baskerville"/>
        </w:rPr>
        <w:t>Reuland</w:t>
      </w:r>
      <w:proofErr w:type="spellEnd"/>
      <w:r w:rsidRPr="006B2E41">
        <w:rPr>
          <w:rFonts w:ascii="Times" w:hAnsi="Times" w:cs="Baskerville"/>
        </w:rPr>
        <w:t xml:space="preserve">, 1993, p. </w:t>
      </w:r>
      <w:r w:rsidR="00745BA4" w:rsidRPr="006B2E41">
        <w:rPr>
          <w:rFonts w:ascii="Times" w:hAnsi="Times" w:cs="Baskerville"/>
        </w:rPr>
        <w:t>678</w:t>
      </w:r>
      <w:r w:rsidRPr="006B2E41">
        <w:rPr>
          <w:rFonts w:ascii="Times" w:hAnsi="Times" w:cs="Baskerville"/>
        </w:rPr>
        <w:t>)</w:t>
      </w:r>
    </w:p>
    <w:p w14:paraId="47560680" w14:textId="77777777" w:rsidR="007E4A0A" w:rsidRPr="006B2E41" w:rsidRDefault="007E4A0A" w:rsidP="008D0E21">
      <w:pPr>
        <w:rPr>
          <w:rFonts w:ascii="Times" w:hAnsi="Times" w:cs="Baskerville"/>
        </w:rPr>
      </w:pPr>
    </w:p>
    <w:p w14:paraId="3DE4027D" w14:textId="1B0C08AB" w:rsidR="0044692E" w:rsidRPr="006B2E41" w:rsidRDefault="0044692E" w:rsidP="007E4A0A">
      <w:pPr>
        <w:spacing w:line="480" w:lineRule="auto"/>
        <w:jc w:val="both"/>
        <w:rPr>
          <w:rFonts w:ascii="Times" w:hAnsi="Times" w:cs="Baskerville"/>
        </w:rPr>
      </w:pPr>
      <w:r w:rsidRPr="006B2E41">
        <w:rPr>
          <w:rFonts w:ascii="Times" w:hAnsi="Times" w:cs="Baskerville"/>
        </w:rPr>
        <w:tab/>
        <w:t>Since the predicate in (</w:t>
      </w:r>
      <w:r w:rsidR="001840CF">
        <w:rPr>
          <w:rFonts w:ascii="Times" w:hAnsi="Times" w:cs="Baskerville"/>
        </w:rPr>
        <w:t>33</w:t>
      </w:r>
      <w:r w:rsidRPr="006B2E41">
        <w:rPr>
          <w:rFonts w:ascii="Times" w:hAnsi="Times" w:cs="Baskerville"/>
        </w:rPr>
        <w:t xml:space="preserve">b) is not reflexive, it does not satisfy Condition A; thus, Reinhart &amp; </w:t>
      </w:r>
      <w:proofErr w:type="spellStart"/>
      <w:r w:rsidRPr="006B2E41">
        <w:rPr>
          <w:rFonts w:ascii="Times" w:hAnsi="Times" w:cs="Baskerville"/>
        </w:rPr>
        <w:t>Reuland</w:t>
      </w:r>
      <w:proofErr w:type="spellEnd"/>
      <w:r w:rsidRPr="006B2E41">
        <w:rPr>
          <w:rFonts w:ascii="Times" w:hAnsi="Times" w:cs="Baskerville"/>
        </w:rPr>
        <w:t xml:space="preserve"> (1993) maintain that </w:t>
      </w:r>
      <w:r w:rsidRPr="006B2E41">
        <w:rPr>
          <w:rFonts w:ascii="Times" w:hAnsi="Times" w:cs="Baskerville"/>
          <w:i/>
        </w:rPr>
        <w:t xml:space="preserve">himself </w:t>
      </w:r>
      <w:r w:rsidRPr="006B2E41">
        <w:rPr>
          <w:rFonts w:ascii="Times" w:hAnsi="Times" w:cs="Baskerville"/>
        </w:rPr>
        <w:t>cannot be a “true” self-anaphor. Instead, they interpret RNP reflexives as a separate class of reflexives that they deem “logophors</w:t>
      </w:r>
      <w:r w:rsidR="00745BA4" w:rsidRPr="006B2E41">
        <w:rPr>
          <w:rFonts w:ascii="Times" w:hAnsi="Times" w:cs="Baskerville"/>
        </w:rPr>
        <w:t xml:space="preserve">,” which will be discussed in the next section. </w:t>
      </w:r>
      <w:r w:rsidRPr="006B2E41">
        <w:rPr>
          <w:rFonts w:ascii="Times" w:hAnsi="Times" w:cs="Baskerville"/>
        </w:rPr>
        <w:t xml:space="preserve">These logophors are exempt from typical constraints on binding, and instead are sensitive to a variety of discourse factors, such as perspective (Reinhart &amp; </w:t>
      </w:r>
      <w:proofErr w:type="spellStart"/>
      <w:r w:rsidRPr="006B2E41">
        <w:rPr>
          <w:rFonts w:ascii="Times" w:hAnsi="Times" w:cs="Baskerville"/>
        </w:rPr>
        <w:t>Reuland</w:t>
      </w:r>
      <w:proofErr w:type="spellEnd"/>
      <w:r w:rsidRPr="006B2E41">
        <w:rPr>
          <w:rFonts w:ascii="Times" w:hAnsi="Times" w:cs="Baskerville"/>
        </w:rPr>
        <w:t>, 1993).</w:t>
      </w:r>
    </w:p>
    <w:p w14:paraId="6F404090" w14:textId="581EE55D" w:rsidR="0044692E" w:rsidRPr="006B2E41" w:rsidRDefault="0044692E" w:rsidP="007E4A0A">
      <w:pPr>
        <w:spacing w:line="480" w:lineRule="auto"/>
        <w:jc w:val="both"/>
        <w:rPr>
          <w:rFonts w:ascii="Times" w:hAnsi="Times" w:cs="Baskerville"/>
        </w:rPr>
      </w:pPr>
      <w:r w:rsidRPr="006B2E41">
        <w:rPr>
          <w:rFonts w:ascii="Times" w:hAnsi="Times" w:cs="Baskerville"/>
        </w:rPr>
        <w:tab/>
        <w:t xml:space="preserve">Given that </w:t>
      </w:r>
      <w:r w:rsidRPr="006B2E41">
        <w:rPr>
          <w:rFonts w:ascii="Times" w:hAnsi="Times" w:cs="Baskerville"/>
          <w:i/>
        </w:rPr>
        <w:t xml:space="preserve">all </w:t>
      </w:r>
      <w:r w:rsidRPr="006B2E41">
        <w:rPr>
          <w:rFonts w:ascii="Times" w:hAnsi="Times" w:cs="Baskerville"/>
        </w:rPr>
        <w:t>RNPs are exempt from Conditio</w:t>
      </w:r>
      <w:r w:rsidR="0093086D">
        <w:rPr>
          <w:rFonts w:ascii="Times" w:hAnsi="Times" w:cs="Baskerville"/>
        </w:rPr>
        <w:t>n A of Reflexivity, both pronominal</w:t>
      </w:r>
      <w:r w:rsidRPr="006B2E41">
        <w:rPr>
          <w:rFonts w:ascii="Times" w:hAnsi="Times" w:cs="Baskerville"/>
        </w:rPr>
        <w:t>s and reflexives should be possible in all constructions with RNPs, even monoclausal ones. However, such an analysis incorrectly predicts the grammaticality of sentences like</w:t>
      </w:r>
      <w:r w:rsidR="00745BA4" w:rsidRPr="006B2E41">
        <w:rPr>
          <w:rFonts w:ascii="Times" w:hAnsi="Times" w:cs="Baskerville"/>
        </w:rPr>
        <w:t xml:space="preserve"> (3</w:t>
      </w:r>
      <w:r w:rsidR="001840CF">
        <w:rPr>
          <w:rFonts w:ascii="Times" w:hAnsi="Times" w:cs="Baskerville"/>
        </w:rPr>
        <w:t>5</w:t>
      </w:r>
      <w:r w:rsidR="00745BA4" w:rsidRPr="006B2E41">
        <w:rPr>
          <w:rFonts w:ascii="Times" w:hAnsi="Times" w:cs="Baskerville"/>
        </w:rPr>
        <w:t>):</w:t>
      </w:r>
    </w:p>
    <w:p w14:paraId="0EF9B546" w14:textId="77777777" w:rsidR="0044692E" w:rsidRPr="006B2E41" w:rsidRDefault="00745BA4" w:rsidP="008D0E21">
      <w:pPr>
        <w:ind w:firstLine="720"/>
        <w:rPr>
          <w:rFonts w:ascii="Times" w:hAnsi="Times" w:cs="Baskerville"/>
        </w:rPr>
      </w:pPr>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35</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w:t>
      </w:r>
      <w:proofErr w:type="spellStart"/>
      <w:r w:rsidRPr="006B2E41">
        <w:rPr>
          <w:rFonts w:ascii="Times" w:hAnsi="Times" w:cs="Baskerville"/>
        </w:rPr>
        <w:t>He</w:t>
      </w:r>
      <w:r w:rsidRPr="006B2E41">
        <w:rPr>
          <w:rFonts w:ascii="Times" w:hAnsi="Times" w:cs="Baskerville"/>
          <w:vertAlign w:val="subscript"/>
        </w:rPr>
        <w:t>i</w:t>
      </w:r>
      <w:proofErr w:type="spellEnd"/>
      <w:r w:rsidRPr="006B2E41">
        <w:rPr>
          <w:rFonts w:ascii="Times" w:hAnsi="Times" w:cs="Baskerville"/>
        </w:rPr>
        <w:t xml:space="preserve"> took a picture of </w:t>
      </w:r>
      <w:proofErr w:type="spellStart"/>
      <w:r w:rsidRPr="006B2E41">
        <w:rPr>
          <w:rFonts w:ascii="Times" w:hAnsi="Times" w:cs="Baskerville"/>
        </w:rPr>
        <w:t>him</w:t>
      </w:r>
      <w:r w:rsidRPr="006B2E41">
        <w:rPr>
          <w:rFonts w:ascii="Times" w:hAnsi="Times" w:cs="Baskerville"/>
          <w:vertAlign w:val="subscript"/>
        </w:rPr>
        <w:t>i</w:t>
      </w:r>
      <w:proofErr w:type="spellEnd"/>
    </w:p>
    <w:p w14:paraId="1CABF3B5" w14:textId="77777777" w:rsidR="0044692E" w:rsidRDefault="00745BA4" w:rsidP="008D0E21">
      <w:pPr>
        <w:ind w:firstLine="720"/>
        <w:rPr>
          <w:rFonts w:ascii="Times" w:hAnsi="Times" w:cs="Baskerville"/>
          <w:vertAlign w:val="subscript"/>
        </w:rPr>
      </w:pPr>
      <w:r w:rsidRPr="006B2E41">
        <w:rPr>
          <w:rFonts w:ascii="Times" w:hAnsi="Times" w:cs="Baskerville"/>
        </w:rPr>
        <w:tab/>
        <w:t>*</w:t>
      </w:r>
      <w:proofErr w:type="spellStart"/>
      <w:r w:rsidRPr="006B2E41">
        <w:rPr>
          <w:rFonts w:ascii="Times" w:hAnsi="Times" w:cs="Baskerville"/>
        </w:rPr>
        <w:t>She</w:t>
      </w:r>
      <w:r w:rsidRPr="006B2E41">
        <w:rPr>
          <w:rFonts w:ascii="Times" w:hAnsi="Times" w:cs="Baskerville"/>
          <w:vertAlign w:val="subscript"/>
        </w:rPr>
        <w:t>i</w:t>
      </w:r>
      <w:proofErr w:type="spellEnd"/>
      <w:r w:rsidRPr="006B2E41">
        <w:rPr>
          <w:rFonts w:ascii="Times" w:hAnsi="Times" w:cs="Baskerville"/>
        </w:rPr>
        <w:t xml:space="preserve"> wrote a book about </w:t>
      </w:r>
      <w:proofErr w:type="spellStart"/>
      <w:r w:rsidRPr="006B2E41">
        <w:rPr>
          <w:rFonts w:ascii="Times" w:hAnsi="Times" w:cs="Baskerville"/>
        </w:rPr>
        <w:t>her</w:t>
      </w:r>
      <w:r w:rsidRPr="006B2E41">
        <w:rPr>
          <w:rFonts w:ascii="Times" w:hAnsi="Times" w:cs="Baskerville"/>
          <w:vertAlign w:val="subscript"/>
        </w:rPr>
        <w:t>i</w:t>
      </w:r>
      <w:proofErr w:type="spellEnd"/>
    </w:p>
    <w:p w14:paraId="4A4424BB" w14:textId="77777777" w:rsidR="007E4A0A" w:rsidRPr="006B2E41" w:rsidRDefault="007E4A0A" w:rsidP="008D0E21">
      <w:pPr>
        <w:ind w:firstLine="720"/>
        <w:rPr>
          <w:rFonts w:ascii="Times" w:hAnsi="Times" w:cs="Baskerville"/>
        </w:rPr>
      </w:pPr>
    </w:p>
    <w:p w14:paraId="0BB11FDA" w14:textId="0B18C604" w:rsidR="0044692E" w:rsidRPr="006B2E41" w:rsidRDefault="0084209B" w:rsidP="007E4A0A">
      <w:pPr>
        <w:spacing w:line="480" w:lineRule="auto"/>
        <w:jc w:val="both"/>
        <w:rPr>
          <w:rFonts w:ascii="Times" w:hAnsi="Times" w:cs="Baskerville"/>
        </w:rPr>
      </w:pPr>
      <w:r w:rsidRPr="006B2E41">
        <w:rPr>
          <w:rFonts w:ascii="Times" w:hAnsi="Times" w:cs="Baskerville"/>
        </w:rPr>
        <w:tab/>
      </w:r>
      <w:r w:rsidR="006B2A09">
        <w:rPr>
          <w:rFonts w:ascii="Times" w:hAnsi="Times" w:cs="Baskerville"/>
        </w:rPr>
        <w:t xml:space="preserve">To avoid this problem, Reinhart &amp; </w:t>
      </w:r>
      <w:proofErr w:type="spellStart"/>
      <w:r w:rsidR="006B2A09">
        <w:rPr>
          <w:rFonts w:ascii="Times" w:hAnsi="Times" w:cs="Baskerville"/>
        </w:rPr>
        <w:t>Reuland</w:t>
      </w:r>
      <w:proofErr w:type="spellEnd"/>
      <w:r w:rsidR="006B2A09">
        <w:rPr>
          <w:rFonts w:ascii="Times" w:hAnsi="Times" w:cs="Baskerville"/>
        </w:rPr>
        <w:t xml:space="preserve"> (1993)</w:t>
      </w:r>
      <w:r w:rsidR="0044692E" w:rsidRPr="006B2E41">
        <w:rPr>
          <w:rFonts w:ascii="Times" w:hAnsi="Times" w:cs="Baskerville"/>
        </w:rPr>
        <w:t xml:space="preserve"> propose that verbs of creation necessarily involve an implicit agent (i.e., creator), and thus have an implicit possessor. This analysis is reminiscent of the PRO-in-NP approach, but applies to a much narrower range of data (i.e., only to phrases such as </w:t>
      </w:r>
      <w:r w:rsidR="0044692E" w:rsidRPr="006B2E41">
        <w:rPr>
          <w:rFonts w:ascii="Times" w:hAnsi="Times" w:cs="Baskerville"/>
          <w:i/>
        </w:rPr>
        <w:t>take a picture</w:t>
      </w:r>
      <w:r w:rsidR="0044692E" w:rsidRPr="006B2E41">
        <w:rPr>
          <w:rFonts w:ascii="Times" w:hAnsi="Times" w:cs="Baskerville"/>
        </w:rPr>
        <w:t xml:space="preserve"> or </w:t>
      </w:r>
      <w:r w:rsidR="0044692E" w:rsidRPr="006B2E41">
        <w:rPr>
          <w:rFonts w:ascii="Times" w:hAnsi="Times" w:cs="Baskerville"/>
          <w:i/>
        </w:rPr>
        <w:t>paint a portrait</w:t>
      </w:r>
      <w:r w:rsidR="0044692E" w:rsidRPr="006B2E41">
        <w:rPr>
          <w:rFonts w:ascii="Times" w:hAnsi="Times" w:cs="Baskerville"/>
        </w:rPr>
        <w:t>).</w:t>
      </w:r>
    </w:p>
    <w:p w14:paraId="251FB168" w14:textId="6BC9A271" w:rsidR="0044692E" w:rsidRPr="006B2E41" w:rsidRDefault="0044692E" w:rsidP="007E4A0A">
      <w:pPr>
        <w:spacing w:line="480" w:lineRule="auto"/>
        <w:jc w:val="center"/>
        <w:rPr>
          <w:rFonts w:ascii="Times" w:hAnsi="Times" w:cs="Baskerville"/>
          <w:b/>
        </w:rPr>
      </w:pPr>
      <w:r w:rsidRPr="006B2E41">
        <w:rPr>
          <w:rFonts w:ascii="Times" w:hAnsi="Times" w:cs="Baskerville"/>
          <w:b/>
        </w:rPr>
        <w:t xml:space="preserve">2.2.2 </w:t>
      </w:r>
      <w:r w:rsidR="007E4A0A">
        <w:rPr>
          <w:rFonts w:ascii="Times" w:hAnsi="Times" w:cs="Baskerville"/>
          <w:b/>
        </w:rPr>
        <w:t xml:space="preserve">– </w:t>
      </w:r>
      <w:r w:rsidRPr="006B2E41">
        <w:rPr>
          <w:rFonts w:ascii="Times" w:hAnsi="Times" w:cs="Baskerville"/>
          <w:b/>
        </w:rPr>
        <w:t>Logophors</w:t>
      </w:r>
    </w:p>
    <w:p w14:paraId="4BE5B9FF" w14:textId="1BC74AB3" w:rsidR="0044692E" w:rsidRPr="006B2E41" w:rsidRDefault="0044692E" w:rsidP="007E4A0A">
      <w:pPr>
        <w:spacing w:line="480" w:lineRule="auto"/>
        <w:jc w:val="both"/>
        <w:rPr>
          <w:rFonts w:ascii="Times" w:hAnsi="Times" w:cs="Baskerville"/>
          <w:i/>
        </w:rPr>
      </w:pPr>
      <w:r w:rsidRPr="006B2E41">
        <w:rPr>
          <w:rFonts w:ascii="Times" w:hAnsi="Times" w:cs="Baskerville"/>
        </w:rPr>
        <w:tab/>
        <w:t xml:space="preserve">There is reason to believe that this classification of RNP reflexives as logophors is </w:t>
      </w:r>
      <w:r w:rsidR="00014F1F">
        <w:rPr>
          <w:rFonts w:ascii="Times" w:hAnsi="Times" w:cs="Baskerville"/>
        </w:rPr>
        <w:t>cross-linguistically motivated</w:t>
      </w:r>
      <w:r w:rsidRPr="006B2E41">
        <w:rPr>
          <w:rFonts w:ascii="Times" w:hAnsi="Times" w:cs="Baskerville"/>
        </w:rPr>
        <w:t>. Logophoric pronouns are found in a variety of African languages (</w:t>
      </w:r>
      <w:proofErr w:type="spellStart"/>
      <w:r w:rsidRPr="006B2E41">
        <w:rPr>
          <w:rFonts w:ascii="Times" w:hAnsi="Times" w:cs="Baskerville"/>
        </w:rPr>
        <w:t>Hagége</w:t>
      </w:r>
      <w:proofErr w:type="spellEnd"/>
      <w:r w:rsidRPr="006B2E41">
        <w:rPr>
          <w:rFonts w:ascii="Times" w:hAnsi="Times" w:cs="Baskerville"/>
        </w:rPr>
        <w:t>, 1974; Clements, 1975)</w:t>
      </w:r>
      <w:r w:rsidR="001F17BE" w:rsidRPr="006B2E41">
        <w:rPr>
          <w:rFonts w:ascii="Times" w:hAnsi="Times" w:cs="Baskerville"/>
        </w:rPr>
        <w:t>.</w:t>
      </w:r>
      <w:r w:rsidRPr="006B2E41">
        <w:rPr>
          <w:rFonts w:ascii="Times" w:hAnsi="Times" w:cs="Baskerville"/>
        </w:rPr>
        <w:t xml:space="preserve"> </w:t>
      </w:r>
      <w:r w:rsidR="00E32926">
        <w:rPr>
          <w:rFonts w:ascii="Times" w:hAnsi="Times" w:cs="Baskerville"/>
        </w:rPr>
        <w:t>They</w:t>
      </w:r>
      <w:r w:rsidR="00745BA4" w:rsidRPr="006B2E41">
        <w:rPr>
          <w:rFonts w:ascii="Times" w:hAnsi="Times" w:cs="Baskerville"/>
        </w:rPr>
        <w:t xml:space="preserve"> necessarily</w:t>
      </w:r>
      <w:r w:rsidR="00C832BF" w:rsidRPr="006B2E41">
        <w:rPr>
          <w:rFonts w:ascii="Times" w:hAnsi="Times" w:cs="Baskerville"/>
        </w:rPr>
        <w:t xml:space="preserve"> </w:t>
      </w:r>
      <w:r w:rsidRPr="006B2E41">
        <w:rPr>
          <w:rFonts w:ascii="Times" w:hAnsi="Times" w:cs="Baskerville"/>
        </w:rPr>
        <w:t xml:space="preserve">co-refer with an antecedent which is the “author of a secondary discourse” (Sells, 1987, p. 445). For instance, Ewe, a </w:t>
      </w:r>
      <w:r w:rsidRPr="006B2E41">
        <w:rPr>
          <w:rFonts w:ascii="Times" w:hAnsi="Times" w:cs="Baskerville"/>
        </w:rPr>
        <w:lastRenderedPageBreak/>
        <w:t>language spoken in southeastern Ghana and southern Togo (</w:t>
      </w:r>
      <w:proofErr w:type="spellStart"/>
      <w:r w:rsidRPr="006B2E41">
        <w:rPr>
          <w:rFonts w:ascii="Times" w:hAnsi="Times" w:cs="Baskerville"/>
        </w:rPr>
        <w:t>Ethnologue</w:t>
      </w:r>
      <w:proofErr w:type="spellEnd"/>
      <w:r w:rsidR="009541E2" w:rsidRPr="006B2E41">
        <w:rPr>
          <w:rFonts w:ascii="Times" w:hAnsi="Times" w:cs="Baskerville"/>
        </w:rPr>
        <w:t>, 2009</w:t>
      </w:r>
      <w:r w:rsidRPr="006B2E41">
        <w:rPr>
          <w:rFonts w:ascii="Times" w:hAnsi="Times" w:cs="Baskerville"/>
        </w:rPr>
        <w:t xml:space="preserve">), has the logophoric pronoun </w:t>
      </w:r>
      <w:proofErr w:type="spellStart"/>
      <w:r w:rsidRPr="006B2E41">
        <w:rPr>
          <w:rFonts w:ascii="Times" w:hAnsi="Times" w:cs="Baskerville"/>
          <w:i/>
        </w:rPr>
        <w:t>y</w:t>
      </w:r>
      <w:r w:rsidR="00E32926" w:rsidRPr="006B2E41">
        <w:rPr>
          <w:rFonts w:ascii="Times" w:hAnsi="Times" w:cs="Baskerville"/>
          <w:i/>
          <w:color w:val="000000"/>
        </w:rPr>
        <w:t>è</w:t>
      </w:r>
      <w:proofErr w:type="spellEnd"/>
      <w:r w:rsidRPr="006B2E41">
        <w:rPr>
          <w:rFonts w:ascii="Times" w:hAnsi="Times" w:cs="Baskerville"/>
          <w:i/>
        </w:rPr>
        <w:t>:</w:t>
      </w:r>
    </w:p>
    <w:p w14:paraId="471D55F6" w14:textId="7F9FF5D5" w:rsidR="0044692E" w:rsidRPr="006B2E41" w:rsidRDefault="0044692E" w:rsidP="008D0E21">
      <w:pPr>
        <w:ind w:firstLine="720"/>
        <w:rPr>
          <w:rFonts w:ascii="Times" w:hAnsi="Times" w:cs="Baskerville"/>
        </w:rPr>
      </w:pPr>
      <w:bookmarkStart w:id="5" w:name="_Ref253406976"/>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36</w:t>
      </w:r>
      <w:r w:rsidR="00CD7397" w:rsidRPr="006B2E41">
        <w:rPr>
          <w:rFonts w:ascii="Times" w:hAnsi="Times" w:cs="Baskerville"/>
        </w:rPr>
        <w:fldChar w:fldCharType="end"/>
      </w:r>
      <w:bookmarkEnd w:id="5"/>
      <w:r w:rsidRPr="006B2E41">
        <w:rPr>
          <w:rFonts w:ascii="Times" w:hAnsi="Times" w:cs="Baskerville"/>
        </w:rPr>
        <w:t>)</w:t>
      </w:r>
      <w:r w:rsidR="00CB2C56" w:rsidRPr="006B2E41">
        <w:rPr>
          <w:rFonts w:ascii="Times" w:hAnsi="Times" w:cs="Baskerville"/>
        </w:rPr>
        <w:tab/>
        <w:t xml:space="preserve">a. </w:t>
      </w:r>
      <w:r w:rsidR="00CB2C56" w:rsidRPr="006B2E41">
        <w:rPr>
          <w:rFonts w:ascii="Times" w:hAnsi="Times" w:cs="Baskerville"/>
        </w:rPr>
        <w:tab/>
        <w:t xml:space="preserve">Kofi </w:t>
      </w:r>
      <w:r w:rsidR="00745BA4" w:rsidRPr="006B2E41">
        <w:rPr>
          <w:rFonts w:ascii="Times" w:hAnsi="Times" w:cs="Baskerville"/>
        </w:rPr>
        <w:t xml:space="preserve">be </w:t>
      </w:r>
      <w:r w:rsidR="00CB2C56" w:rsidRPr="006B2E41">
        <w:rPr>
          <w:rFonts w:ascii="Times" w:hAnsi="Times" w:cs="Baskerville"/>
        </w:rPr>
        <w:t xml:space="preserve">  </w:t>
      </w:r>
      <w:proofErr w:type="spellStart"/>
      <w:r w:rsidR="00745BA4" w:rsidRPr="006B2E41">
        <w:rPr>
          <w:rFonts w:ascii="Times" w:hAnsi="Times" w:cs="Baskerville"/>
        </w:rPr>
        <w:t>y</w:t>
      </w:r>
      <w:r w:rsidR="00745BA4" w:rsidRPr="006B2E41">
        <w:rPr>
          <w:rFonts w:ascii="Times" w:hAnsi="Times" w:cs="Baskerville"/>
          <w:color w:val="000000"/>
        </w:rPr>
        <w:t>è</w:t>
      </w:r>
      <w:r w:rsidRPr="006B2E41">
        <w:rPr>
          <w:rFonts w:ascii="Times" w:hAnsi="Times" w:cs="Baskerville"/>
        </w:rPr>
        <w:t>-dzo</w:t>
      </w:r>
      <w:proofErr w:type="spellEnd"/>
      <w:r w:rsidR="00745BA4" w:rsidRPr="006B2E41">
        <w:rPr>
          <w:rFonts w:ascii="Times" w:hAnsi="Times" w:cs="Baskerville"/>
        </w:rPr>
        <w:tab/>
      </w:r>
      <w:r w:rsidR="00745BA4" w:rsidRPr="006B2E41">
        <w:rPr>
          <w:rFonts w:ascii="Times" w:hAnsi="Times" w:cs="Baskerville"/>
        </w:rPr>
        <w:tab/>
      </w:r>
      <w:r w:rsidR="00745BA4" w:rsidRPr="006B2E41">
        <w:rPr>
          <w:rFonts w:ascii="Times" w:hAnsi="Times" w:cs="Baskerville"/>
        </w:rPr>
        <w:tab/>
      </w:r>
      <w:r w:rsidR="00E32926">
        <w:rPr>
          <w:rFonts w:ascii="Times" w:hAnsi="Times" w:cs="Baskerville"/>
        </w:rPr>
        <w:tab/>
      </w:r>
      <w:r w:rsidR="00CB2C56" w:rsidRPr="006B2E41">
        <w:rPr>
          <w:rFonts w:ascii="Times" w:hAnsi="Times" w:cs="Baskerville"/>
        </w:rPr>
        <w:t>Ewe</w:t>
      </w:r>
    </w:p>
    <w:p w14:paraId="4B778E8A" w14:textId="77777777" w:rsidR="00CB2C56" w:rsidRPr="006B2E41" w:rsidRDefault="00CB2C56" w:rsidP="008D0E21">
      <w:pPr>
        <w:ind w:firstLine="720"/>
        <w:rPr>
          <w:rFonts w:ascii="Times" w:hAnsi="Times" w:cs="Baskerville"/>
        </w:rPr>
      </w:pPr>
      <w:r w:rsidRPr="006B2E41">
        <w:rPr>
          <w:rFonts w:ascii="Times" w:hAnsi="Times" w:cs="Baskerville"/>
        </w:rPr>
        <w:tab/>
      </w:r>
      <w:r w:rsidRPr="006B2E41">
        <w:rPr>
          <w:rFonts w:ascii="Times" w:hAnsi="Times" w:cs="Baskerville"/>
        </w:rPr>
        <w:tab/>
        <w:t>Kofi say Log-leave</w:t>
      </w:r>
    </w:p>
    <w:p w14:paraId="44A42B9C" w14:textId="77777777" w:rsidR="00CB2C56" w:rsidRDefault="00CB2C56" w:rsidP="008D0E21">
      <w:pPr>
        <w:ind w:left="1440" w:firstLine="720"/>
        <w:rPr>
          <w:rFonts w:ascii="Times" w:hAnsi="Times" w:cs="Baskerville"/>
        </w:rPr>
      </w:pPr>
      <w:r w:rsidRPr="006B2E41">
        <w:rPr>
          <w:rFonts w:ascii="Times" w:hAnsi="Times" w:cs="Baskerville"/>
        </w:rPr>
        <w:t>‘</w:t>
      </w:r>
      <w:proofErr w:type="spellStart"/>
      <w:r w:rsidR="00745BA4" w:rsidRPr="006B2E41">
        <w:rPr>
          <w:rFonts w:ascii="Times" w:hAnsi="Times" w:cs="Baskerville"/>
        </w:rPr>
        <w:t>Kofi</w:t>
      </w:r>
      <w:r w:rsidR="00745BA4" w:rsidRPr="006B2E41">
        <w:rPr>
          <w:rFonts w:ascii="Times" w:hAnsi="Times" w:cs="Baskerville"/>
          <w:vertAlign w:val="subscript"/>
        </w:rPr>
        <w:t>i</w:t>
      </w:r>
      <w:proofErr w:type="spellEnd"/>
      <w:r w:rsidR="00745BA4" w:rsidRPr="006B2E41">
        <w:rPr>
          <w:rFonts w:ascii="Times" w:hAnsi="Times" w:cs="Baskerville"/>
        </w:rPr>
        <w:t xml:space="preserve"> said </w:t>
      </w:r>
      <w:r w:rsidRPr="006B2E41">
        <w:rPr>
          <w:rFonts w:ascii="Times" w:hAnsi="Times" w:cs="Baskerville"/>
        </w:rPr>
        <w:t>(</w:t>
      </w:r>
      <w:r w:rsidR="00745BA4" w:rsidRPr="006B2E41">
        <w:rPr>
          <w:rFonts w:ascii="Times" w:hAnsi="Times" w:cs="Baskerville"/>
        </w:rPr>
        <w:t>that</w:t>
      </w:r>
      <w:r w:rsidRPr="006B2E41">
        <w:rPr>
          <w:rFonts w:ascii="Times" w:hAnsi="Times" w:cs="Baskerville"/>
        </w:rPr>
        <w:t>)</w:t>
      </w:r>
      <w:r w:rsidR="00745BA4" w:rsidRPr="006B2E41">
        <w:rPr>
          <w:rFonts w:ascii="Times" w:hAnsi="Times" w:cs="Baskerville"/>
        </w:rPr>
        <w:t xml:space="preserve"> </w:t>
      </w:r>
      <w:proofErr w:type="spellStart"/>
      <w:r w:rsidR="00745BA4" w:rsidRPr="006B2E41">
        <w:rPr>
          <w:rFonts w:ascii="Times" w:hAnsi="Times" w:cs="Baskerville"/>
        </w:rPr>
        <w:t>he</w:t>
      </w:r>
      <w:r w:rsidR="00745BA4" w:rsidRPr="006B2E41">
        <w:rPr>
          <w:rFonts w:ascii="Times" w:hAnsi="Times" w:cs="Baskerville"/>
          <w:vertAlign w:val="subscript"/>
        </w:rPr>
        <w:t>i</w:t>
      </w:r>
      <w:proofErr w:type="spellEnd"/>
      <w:r w:rsidRPr="006B2E41">
        <w:rPr>
          <w:rFonts w:ascii="Times" w:hAnsi="Times" w:cs="Baskerville"/>
          <w:vertAlign w:val="subscript"/>
        </w:rPr>
        <w:t>/*j</w:t>
      </w:r>
      <w:r w:rsidR="0044692E" w:rsidRPr="006B2E41">
        <w:rPr>
          <w:rFonts w:ascii="Times" w:hAnsi="Times" w:cs="Baskerville"/>
        </w:rPr>
        <w:t xml:space="preserve"> left</w:t>
      </w:r>
      <w:r w:rsidRPr="006B2E41">
        <w:rPr>
          <w:rFonts w:ascii="Times" w:hAnsi="Times" w:cs="Baskerville"/>
        </w:rPr>
        <w:t>.’</w:t>
      </w:r>
    </w:p>
    <w:p w14:paraId="3169BE9D" w14:textId="77777777" w:rsidR="007E4A0A" w:rsidRPr="006B2E41" w:rsidRDefault="007E4A0A" w:rsidP="008D0E21">
      <w:pPr>
        <w:ind w:left="1440" w:firstLine="720"/>
        <w:rPr>
          <w:rFonts w:ascii="Times" w:hAnsi="Times" w:cs="Baskerville"/>
        </w:rPr>
      </w:pPr>
    </w:p>
    <w:p w14:paraId="6929D397" w14:textId="77777777" w:rsidR="00CB2C56" w:rsidRPr="006B2E41" w:rsidRDefault="0044692E" w:rsidP="008D0E21">
      <w:pPr>
        <w:ind w:left="720" w:firstLine="720"/>
        <w:rPr>
          <w:rFonts w:ascii="Times" w:hAnsi="Times" w:cs="Baskerville"/>
        </w:rPr>
      </w:pPr>
      <w:r w:rsidRPr="006B2E41">
        <w:rPr>
          <w:rFonts w:ascii="Times" w:hAnsi="Times" w:cs="Baskerville"/>
        </w:rPr>
        <w:t xml:space="preserve">b. </w:t>
      </w:r>
      <w:r w:rsidR="00CB2C56" w:rsidRPr="006B2E41">
        <w:rPr>
          <w:rFonts w:ascii="Times" w:hAnsi="Times" w:cs="Baskerville"/>
        </w:rPr>
        <w:tab/>
        <w:t>Kofi be   e-</w:t>
      </w:r>
      <w:proofErr w:type="spellStart"/>
      <w:r w:rsidR="00CB2C56" w:rsidRPr="006B2E41">
        <w:rPr>
          <w:rFonts w:ascii="Times" w:hAnsi="Times" w:cs="Baskerville"/>
        </w:rPr>
        <w:t>dzo</w:t>
      </w:r>
      <w:proofErr w:type="spellEnd"/>
    </w:p>
    <w:p w14:paraId="04A7327B" w14:textId="77777777" w:rsidR="00CB2C56" w:rsidRPr="006B2E41" w:rsidRDefault="00CB2C56" w:rsidP="008D0E21">
      <w:pPr>
        <w:ind w:firstLine="720"/>
        <w:rPr>
          <w:rFonts w:ascii="Times" w:hAnsi="Times" w:cs="Baskerville"/>
        </w:rPr>
      </w:pPr>
      <w:r w:rsidRPr="006B2E41">
        <w:rPr>
          <w:rFonts w:ascii="Times" w:hAnsi="Times" w:cs="Baskerville"/>
        </w:rPr>
        <w:tab/>
      </w:r>
      <w:r w:rsidRPr="006B2E41">
        <w:rPr>
          <w:rFonts w:ascii="Times" w:hAnsi="Times" w:cs="Baskerville"/>
        </w:rPr>
        <w:tab/>
        <w:t>Kofi say Pro-leave</w:t>
      </w:r>
    </w:p>
    <w:p w14:paraId="1D485E5F" w14:textId="77777777" w:rsidR="00CB2C56" w:rsidRPr="006B2E41" w:rsidRDefault="00CB2C56" w:rsidP="008D0E21">
      <w:pPr>
        <w:ind w:left="1440" w:firstLine="720"/>
        <w:rPr>
          <w:rFonts w:ascii="Times" w:hAnsi="Times" w:cs="Baskerville"/>
        </w:rPr>
      </w:pPr>
      <w:r w:rsidRPr="006B2E41">
        <w:rPr>
          <w:rFonts w:ascii="Times" w:hAnsi="Times" w:cs="Baskerville"/>
        </w:rPr>
        <w:t>‘</w:t>
      </w:r>
      <w:proofErr w:type="spellStart"/>
      <w:r w:rsidRPr="006B2E41">
        <w:rPr>
          <w:rFonts w:ascii="Times" w:hAnsi="Times" w:cs="Baskerville"/>
        </w:rPr>
        <w:t>Kofi</w:t>
      </w:r>
      <w:r w:rsidRPr="006B2E41">
        <w:rPr>
          <w:rFonts w:ascii="Times" w:hAnsi="Times" w:cs="Baskerville"/>
          <w:vertAlign w:val="subscript"/>
        </w:rPr>
        <w:t>i</w:t>
      </w:r>
      <w:proofErr w:type="spellEnd"/>
      <w:r w:rsidRPr="006B2E41">
        <w:rPr>
          <w:rFonts w:ascii="Times" w:hAnsi="Times" w:cs="Baskerville"/>
        </w:rPr>
        <w:t xml:space="preserve"> said (that) </w:t>
      </w:r>
      <w:proofErr w:type="spellStart"/>
      <w:r w:rsidRPr="006B2E41">
        <w:rPr>
          <w:rFonts w:ascii="Times" w:hAnsi="Times" w:cs="Baskerville"/>
        </w:rPr>
        <w:t>he</w:t>
      </w:r>
      <w:r w:rsidRPr="006B2E41">
        <w:rPr>
          <w:rFonts w:ascii="Times" w:hAnsi="Times" w:cs="Baskerville"/>
          <w:vertAlign w:val="subscript"/>
        </w:rPr>
        <w:t>j</w:t>
      </w:r>
      <w:proofErr w:type="spellEnd"/>
      <w:r w:rsidRPr="006B2E41">
        <w:rPr>
          <w:rFonts w:ascii="Times" w:hAnsi="Times" w:cs="Baskerville"/>
          <w:vertAlign w:val="subscript"/>
        </w:rPr>
        <w:t>/*</w:t>
      </w:r>
      <w:proofErr w:type="spellStart"/>
      <w:r w:rsidRPr="006B2E41">
        <w:rPr>
          <w:rFonts w:ascii="Times" w:hAnsi="Times" w:cs="Baskerville"/>
          <w:vertAlign w:val="subscript"/>
        </w:rPr>
        <w:t>i</w:t>
      </w:r>
      <w:proofErr w:type="spellEnd"/>
      <w:r w:rsidRPr="006B2E41">
        <w:rPr>
          <w:rFonts w:ascii="Times" w:hAnsi="Times" w:cs="Baskerville"/>
        </w:rPr>
        <w:t xml:space="preserve"> left.’</w:t>
      </w:r>
    </w:p>
    <w:p w14:paraId="7C591323" w14:textId="77777777" w:rsidR="00CB2C56" w:rsidRDefault="00CB2C56" w:rsidP="008D0E21">
      <w:pPr>
        <w:ind w:left="720" w:firstLine="720"/>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t>(Sells, 1987, p. 448)</w:t>
      </w:r>
    </w:p>
    <w:p w14:paraId="40C266B9" w14:textId="77777777" w:rsidR="007E4A0A" w:rsidRPr="006B2E41" w:rsidRDefault="007E4A0A" w:rsidP="008D0E21">
      <w:pPr>
        <w:ind w:left="720" w:firstLine="720"/>
        <w:rPr>
          <w:rFonts w:ascii="Times" w:hAnsi="Times" w:cs="Baskerville"/>
        </w:rPr>
      </w:pPr>
    </w:p>
    <w:p w14:paraId="00402180" w14:textId="09A7934E" w:rsidR="0044692E" w:rsidRPr="006B2E41" w:rsidRDefault="0044692E" w:rsidP="007E4A0A">
      <w:pPr>
        <w:spacing w:line="480" w:lineRule="auto"/>
        <w:jc w:val="both"/>
        <w:rPr>
          <w:rFonts w:ascii="Times" w:hAnsi="Times" w:cs="Baskerville"/>
          <w:b/>
        </w:rPr>
      </w:pPr>
      <w:r w:rsidRPr="006B2E41">
        <w:rPr>
          <w:rFonts w:ascii="Times" w:hAnsi="Times" w:cs="Baskerville"/>
        </w:rPr>
        <w:tab/>
        <w:t>As (3</w:t>
      </w:r>
      <w:r w:rsidR="001840CF">
        <w:rPr>
          <w:rFonts w:ascii="Times" w:hAnsi="Times" w:cs="Baskerville"/>
        </w:rPr>
        <w:t>6</w:t>
      </w:r>
      <w:r w:rsidRPr="006B2E41">
        <w:rPr>
          <w:rFonts w:ascii="Times" w:hAnsi="Times" w:cs="Baskerville"/>
        </w:rPr>
        <w:t xml:space="preserve">) shows, the logophoric pronoun </w:t>
      </w:r>
      <w:proofErr w:type="spellStart"/>
      <w:r w:rsidRPr="006B2E41">
        <w:rPr>
          <w:rFonts w:ascii="Times" w:hAnsi="Times" w:cs="Baskerville"/>
          <w:i/>
        </w:rPr>
        <w:t>y</w:t>
      </w:r>
      <w:r w:rsidR="00CB2C56" w:rsidRPr="006B2E41">
        <w:rPr>
          <w:rFonts w:ascii="Times" w:hAnsi="Times" w:cs="Baskerville"/>
          <w:i/>
          <w:color w:val="000000"/>
        </w:rPr>
        <w:t>è</w:t>
      </w:r>
      <w:proofErr w:type="spellEnd"/>
      <w:r w:rsidRPr="006B2E41">
        <w:rPr>
          <w:rFonts w:ascii="Times" w:hAnsi="Times" w:cs="Baskerville"/>
          <w:i/>
        </w:rPr>
        <w:t xml:space="preserve"> </w:t>
      </w:r>
      <w:r w:rsidRPr="006B2E41">
        <w:rPr>
          <w:rFonts w:ascii="Times" w:hAnsi="Times" w:cs="Baskerville"/>
        </w:rPr>
        <w:t>is used to indicate perspective: its antecedent is the one whose speech or thoughts are reported</w:t>
      </w:r>
      <w:r w:rsidR="00E32926">
        <w:rPr>
          <w:rFonts w:ascii="Times" w:hAnsi="Times" w:cs="Baskerville"/>
        </w:rPr>
        <w:t>—in other words, the author of the secondary discourse</w:t>
      </w:r>
      <w:r w:rsidRPr="006B2E41">
        <w:rPr>
          <w:rFonts w:ascii="Times" w:hAnsi="Times" w:cs="Baskerville"/>
        </w:rPr>
        <w:t xml:space="preserve"> (Clements, 1975). This idea of logophoricity aligns with </w:t>
      </w:r>
      <w:proofErr w:type="spellStart"/>
      <w:r w:rsidRPr="006B2E41">
        <w:rPr>
          <w:rFonts w:ascii="Times" w:hAnsi="Times" w:cs="Baskerville"/>
        </w:rPr>
        <w:t>Kuno’s</w:t>
      </w:r>
      <w:proofErr w:type="spellEnd"/>
      <w:r w:rsidRPr="006B2E41">
        <w:rPr>
          <w:rFonts w:ascii="Times" w:hAnsi="Times" w:cs="Baskerville"/>
        </w:rPr>
        <w:t xml:space="preserve"> (1987) observation that</w:t>
      </w:r>
      <w:r w:rsidR="00CB2C56" w:rsidRPr="006B2E41">
        <w:rPr>
          <w:rFonts w:ascii="Times" w:hAnsi="Times" w:cs="Baskerville"/>
        </w:rPr>
        <w:t>, in English,</w:t>
      </w:r>
      <w:r w:rsidRPr="006B2E41">
        <w:rPr>
          <w:rFonts w:ascii="Times" w:hAnsi="Times" w:cs="Baskerville"/>
        </w:rPr>
        <w:t xml:space="preserve"> </w:t>
      </w:r>
      <w:r w:rsidR="00AE789B" w:rsidRPr="006B2E41">
        <w:rPr>
          <w:rFonts w:ascii="Times" w:hAnsi="Times" w:cs="Baskerville"/>
        </w:rPr>
        <w:t>reflexive</w:t>
      </w:r>
      <w:r w:rsidR="00AE789B">
        <w:rPr>
          <w:rFonts w:ascii="Times" w:hAnsi="Times" w:cs="Baskerville"/>
        </w:rPr>
        <w:t>s</w:t>
      </w:r>
      <w:r w:rsidR="00AE789B" w:rsidRPr="006B2E41">
        <w:rPr>
          <w:rFonts w:ascii="Times" w:hAnsi="Times" w:cs="Baskerville"/>
        </w:rPr>
        <w:t xml:space="preserve"> </w:t>
      </w:r>
      <w:r w:rsidRPr="006B2E41">
        <w:rPr>
          <w:rFonts w:ascii="Times" w:hAnsi="Times" w:cs="Baskerville"/>
        </w:rPr>
        <w:t>are more likely to occur in RNPs when they co-index with the antecedent whose point of view is expressed in the discourse:</w:t>
      </w:r>
      <w:r w:rsidRPr="006B2E41">
        <w:rPr>
          <w:rFonts w:ascii="Times" w:hAnsi="Times" w:cs="Baskerville"/>
          <w:color w:val="FF0000"/>
        </w:rPr>
        <w:t xml:space="preserve">  </w:t>
      </w:r>
    </w:p>
    <w:p w14:paraId="3751E1AD" w14:textId="77777777" w:rsidR="00CB2C56" w:rsidRPr="006B2E41" w:rsidRDefault="0044692E" w:rsidP="008D0E21">
      <w:pPr>
        <w:ind w:left="1440" w:hanging="720"/>
        <w:rPr>
          <w:rFonts w:ascii="Times" w:hAnsi="Times" w:cs="Baskerville"/>
        </w:rPr>
      </w:pPr>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37</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 xml:space="preserve">John said to Mary that there was a picture of himself in the post </w:t>
      </w:r>
    </w:p>
    <w:p w14:paraId="5B4B69D6" w14:textId="77777777" w:rsidR="0044692E" w:rsidRDefault="0044692E" w:rsidP="008D0E21">
      <w:pPr>
        <w:ind w:left="1440" w:firstLine="720"/>
        <w:rPr>
          <w:rFonts w:ascii="Times" w:hAnsi="Times" w:cs="Baskerville"/>
        </w:rPr>
      </w:pPr>
      <w:r w:rsidRPr="006B2E41">
        <w:rPr>
          <w:rFonts w:ascii="Times" w:hAnsi="Times" w:cs="Baskerville"/>
        </w:rPr>
        <w:t>office</w:t>
      </w:r>
      <w:r w:rsidR="00CB2C56" w:rsidRPr="006B2E41">
        <w:rPr>
          <w:rFonts w:ascii="Times" w:hAnsi="Times" w:cs="Baskerville"/>
        </w:rPr>
        <w:t>.</w:t>
      </w:r>
    </w:p>
    <w:p w14:paraId="24644028" w14:textId="77777777" w:rsidR="007E4A0A" w:rsidRPr="006B2E41" w:rsidRDefault="007E4A0A" w:rsidP="008D0E21">
      <w:pPr>
        <w:ind w:left="1440" w:firstLine="720"/>
        <w:rPr>
          <w:rFonts w:ascii="Times" w:hAnsi="Times" w:cs="Baskerville"/>
        </w:rPr>
      </w:pPr>
    </w:p>
    <w:p w14:paraId="7728239C" w14:textId="77777777" w:rsidR="00CB2C56" w:rsidRPr="006B2E41" w:rsidRDefault="0044692E"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r>
      <w:r w:rsidRPr="006B2E41">
        <w:rPr>
          <w:rFonts w:ascii="Times" w:hAnsi="Times" w:cs="Baskerville"/>
          <w:vertAlign w:val="superscript"/>
        </w:rPr>
        <w:t>?</w:t>
      </w:r>
      <w:r w:rsidRPr="006B2E41">
        <w:rPr>
          <w:rFonts w:ascii="Times" w:hAnsi="Times" w:cs="Baskerville"/>
        </w:rPr>
        <w:t xml:space="preserve">Mary said to John that there was a picture of himself in the post </w:t>
      </w:r>
    </w:p>
    <w:p w14:paraId="59EB14F3" w14:textId="77777777" w:rsidR="0044692E" w:rsidRPr="006B2E41" w:rsidRDefault="0044692E" w:rsidP="008D0E21">
      <w:pPr>
        <w:ind w:left="1440" w:firstLine="720"/>
        <w:rPr>
          <w:rFonts w:ascii="Times" w:hAnsi="Times" w:cs="Baskerville"/>
        </w:rPr>
      </w:pPr>
      <w:r w:rsidRPr="006B2E41">
        <w:rPr>
          <w:rFonts w:ascii="Times" w:hAnsi="Times" w:cs="Baskerville"/>
        </w:rPr>
        <w:t>office.</w:t>
      </w:r>
    </w:p>
    <w:p w14:paraId="2A8FA318" w14:textId="77777777" w:rsidR="00CB2C56" w:rsidRDefault="00CB2C56" w:rsidP="008D0E21">
      <w:pPr>
        <w:ind w:left="1440" w:firstLine="720"/>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t>(</w:t>
      </w:r>
      <w:proofErr w:type="spellStart"/>
      <w:r w:rsidRPr="006B2E41">
        <w:rPr>
          <w:rFonts w:ascii="Times" w:hAnsi="Times" w:cs="Baskerville"/>
        </w:rPr>
        <w:t>Kuno</w:t>
      </w:r>
      <w:proofErr w:type="spellEnd"/>
      <w:r w:rsidRPr="006B2E41">
        <w:rPr>
          <w:rFonts w:ascii="Times" w:hAnsi="Times" w:cs="Baskerville"/>
        </w:rPr>
        <w:t>, 1987, p. 126)</w:t>
      </w:r>
    </w:p>
    <w:p w14:paraId="7CEBB14D" w14:textId="77777777" w:rsidR="007E4A0A" w:rsidRPr="006B2E41" w:rsidRDefault="007E4A0A" w:rsidP="008D0E21">
      <w:pPr>
        <w:ind w:left="1440" w:firstLine="720"/>
        <w:rPr>
          <w:rFonts w:ascii="Times" w:hAnsi="Times" w:cs="Baskerville"/>
        </w:rPr>
      </w:pPr>
    </w:p>
    <w:p w14:paraId="63708A03" w14:textId="7CCAC8EF" w:rsidR="0044692E" w:rsidRPr="00032D0C" w:rsidRDefault="0044692E" w:rsidP="007E4A0A">
      <w:pPr>
        <w:spacing w:line="480" w:lineRule="auto"/>
        <w:jc w:val="both"/>
        <w:rPr>
          <w:rFonts w:ascii="Times" w:hAnsi="Times" w:cs="Baskerville"/>
        </w:rPr>
      </w:pPr>
      <w:r w:rsidRPr="006B2E41">
        <w:rPr>
          <w:rFonts w:ascii="Times" w:hAnsi="Times" w:cs="Baskerville"/>
        </w:rPr>
        <w:tab/>
      </w:r>
      <w:r w:rsidR="00C832BF" w:rsidRPr="006B2E41">
        <w:rPr>
          <w:rFonts w:ascii="Times" w:hAnsi="Times" w:cs="Baskerville"/>
        </w:rPr>
        <w:t>As</w:t>
      </w:r>
      <w:r w:rsidRPr="006B2E41">
        <w:rPr>
          <w:rFonts w:ascii="Times" w:hAnsi="Times" w:cs="Baskerville"/>
        </w:rPr>
        <w:t xml:space="preserve"> mentioned previously, RNP reflexives like those </w:t>
      </w:r>
      <w:r w:rsidR="00CB2C56" w:rsidRPr="006B2E41">
        <w:rPr>
          <w:rFonts w:ascii="Times" w:hAnsi="Times" w:cs="Baskerville"/>
        </w:rPr>
        <w:t>mentioned in Section 1.3.2</w:t>
      </w:r>
      <w:r w:rsidRPr="006B2E41">
        <w:rPr>
          <w:rFonts w:ascii="Times" w:hAnsi="Times" w:cs="Baskerville"/>
        </w:rPr>
        <w:t xml:space="preserve"> can take antecedents outside of their clause</w:t>
      </w:r>
      <w:r w:rsidR="00C832BF" w:rsidRPr="006B2E41">
        <w:rPr>
          <w:rFonts w:ascii="Times" w:hAnsi="Times" w:cs="Baskerville"/>
        </w:rPr>
        <w:t>, or even their sentence</w:t>
      </w:r>
      <w:r w:rsidRPr="006B2E41">
        <w:rPr>
          <w:rFonts w:ascii="Times" w:hAnsi="Times" w:cs="Baskerville"/>
        </w:rPr>
        <w:t>. Similarly, (3</w:t>
      </w:r>
      <w:r w:rsidR="001840CF">
        <w:rPr>
          <w:rFonts w:ascii="Times" w:hAnsi="Times" w:cs="Baskerville"/>
        </w:rPr>
        <w:t>8</w:t>
      </w:r>
      <w:r w:rsidRPr="006B2E41">
        <w:rPr>
          <w:rFonts w:ascii="Times" w:hAnsi="Times" w:cs="Baskerville"/>
        </w:rPr>
        <w:t xml:space="preserve">) shows that logophoric pronouns can take </w:t>
      </w:r>
      <w:r w:rsidR="00C832BF" w:rsidRPr="006B2E41">
        <w:rPr>
          <w:rFonts w:ascii="Times" w:hAnsi="Times" w:cs="Baskerville"/>
        </w:rPr>
        <w:t>different-clause</w:t>
      </w:r>
      <w:r w:rsidRPr="006B2E41">
        <w:rPr>
          <w:rFonts w:ascii="Times" w:hAnsi="Times" w:cs="Baskerville"/>
        </w:rPr>
        <w:t xml:space="preserve"> antecedents.</w:t>
      </w:r>
      <w:r w:rsidR="00C832BF" w:rsidRPr="006B2E41">
        <w:rPr>
          <w:rStyle w:val="FootnoteReference"/>
          <w:rFonts w:ascii="Times" w:hAnsi="Times" w:cs="Baskerville"/>
        </w:rPr>
        <w:footnoteReference w:id="10"/>
      </w:r>
      <w:r w:rsidRPr="006B2E41">
        <w:rPr>
          <w:rFonts w:ascii="Times" w:hAnsi="Times" w:cs="Baskerville"/>
        </w:rPr>
        <w:t xml:space="preserve"> Thus</w:t>
      </w:r>
      <w:r w:rsidRPr="00032D0C">
        <w:rPr>
          <w:rFonts w:ascii="Times" w:hAnsi="Times" w:cs="Baskerville"/>
        </w:rPr>
        <w:t xml:space="preserve">, RNP reflexives </w:t>
      </w:r>
      <w:r w:rsidR="00014F1F" w:rsidRPr="00032D0C">
        <w:rPr>
          <w:rFonts w:ascii="Times" w:hAnsi="Times" w:cs="Baskerville"/>
        </w:rPr>
        <w:t xml:space="preserve">appear to have the same distribution as logophors in language with distinct logophoric </w:t>
      </w:r>
      <w:r w:rsidR="00014F1F" w:rsidRPr="00032D0C">
        <w:rPr>
          <w:rFonts w:ascii="Times" w:hAnsi="Times" w:cs="Baskerville"/>
        </w:rPr>
        <w:lastRenderedPageBreak/>
        <w:t xml:space="preserve">pronouns, </w:t>
      </w:r>
      <w:r w:rsidRPr="00032D0C">
        <w:rPr>
          <w:rFonts w:ascii="Times" w:hAnsi="Times" w:cs="Baskerville"/>
        </w:rPr>
        <w:t xml:space="preserve">both </w:t>
      </w:r>
      <w:r w:rsidR="00E32926">
        <w:rPr>
          <w:rFonts w:ascii="Times" w:hAnsi="Times" w:cs="Baskerville"/>
        </w:rPr>
        <w:t xml:space="preserve">in </w:t>
      </w:r>
      <w:r w:rsidRPr="00032D0C">
        <w:rPr>
          <w:rFonts w:ascii="Times" w:hAnsi="Times" w:cs="Baskerville"/>
        </w:rPr>
        <w:t>their semantic qualities (i.e., they can express perspective) and their syntactic distribution (i.e., they can be bound by antecedents in a different clause).</w:t>
      </w:r>
    </w:p>
    <w:p w14:paraId="6F6B7B11" w14:textId="78FDDEF7" w:rsidR="0044692E" w:rsidRPr="00032D0C" w:rsidRDefault="0044692E" w:rsidP="008D0E21">
      <w:pPr>
        <w:ind w:firstLine="720"/>
        <w:rPr>
          <w:rFonts w:ascii="Times" w:eastAsia="Times New Roman" w:hAnsi="Times" w:cs="Baskerville"/>
        </w:rPr>
      </w:pPr>
      <w:bookmarkStart w:id="6" w:name="_Ref253406978"/>
      <w:r w:rsidRPr="00032D0C">
        <w:rPr>
          <w:rFonts w:ascii="Times" w:hAnsi="Times" w:cs="Baskerville"/>
        </w:rPr>
        <w:t>(</w:t>
      </w:r>
      <w:r w:rsidR="00CD7397" w:rsidRPr="00032D0C">
        <w:rPr>
          <w:rFonts w:ascii="Times" w:hAnsi="Times" w:cs="Baskerville"/>
        </w:rPr>
        <w:fldChar w:fldCharType="begin"/>
      </w:r>
      <w:r w:rsidRPr="00032D0C">
        <w:rPr>
          <w:rFonts w:ascii="Times" w:hAnsi="Times" w:cs="Baskerville"/>
        </w:rPr>
        <w:instrText xml:space="preserve"> SEQ ( \* ARABIC </w:instrText>
      </w:r>
      <w:r w:rsidR="00CD7397" w:rsidRPr="00032D0C">
        <w:rPr>
          <w:rFonts w:ascii="Times" w:hAnsi="Times" w:cs="Baskerville"/>
        </w:rPr>
        <w:fldChar w:fldCharType="separate"/>
      </w:r>
      <w:r w:rsidR="005361B5">
        <w:rPr>
          <w:rFonts w:ascii="Times" w:hAnsi="Times" w:cs="Baskerville"/>
          <w:noProof/>
        </w:rPr>
        <w:t>38</w:t>
      </w:r>
      <w:r w:rsidR="00CD7397" w:rsidRPr="00032D0C">
        <w:rPr>
          <w:rFonts w:ascii="Times" w:hAnsi="Times" w:cs="Baskerville"/>
        </w:rPr>
        <w:fldChar w:fldCharType="end"/>
      </w:r>
      <w:bookmarkEnd w:id="6"/>
      <w:r w:rsidRPr="00032D0C">
        <w:rPr>
          <w:rFonts w:ascii="Times" w:hAnsi="Times" w:cs="Baskerville"/>
        </w:rPr>
        <w:t>)</w:t>
      </w:r>
      <w:r w:rsidRPr="00032D0C">
        <w:rPr>
          <w:rFonts w:ascii="Times" w:hAnsi="Times" w:cs="Baskerville"/>
        </w:rPr>
        <w:tab/>
        <w:t xml:space="preserve">Kofi </w:t>
      </w:r>
      <w:proofErr w:type="spellStart"/>
      <w:r w:rsidRPr="00032D0C">
        <w:rPr>
          <w:rFonts w:ascii="Times" w:hAnsi="Times" w:cs="Baskerville"/>
        </w:rPr>
        <w:t>nya</w:t>
      </w:r>
      <w:proofErr w:type="spellEnd"/>
      <w:r w:rsidRPr="00032D0C">
        <w:rPr>
          <w:rFonts w:ascii="Times" w:hAnsi="Times" w:cs="Baskerville"/>
        </w:rPr>
        <w:t xml:space="preserve"> </w:t>
      </w:r>
      <w:r w:rsidR="00CB2C56" w:rsidRPr="00032D0C">
        <w:rPr>
          <w:rFonts w:ascii="Times" w:hAnsi="Times" w:cs="Baskerville"/>
        </w:rPr>
        <w:t xml:space="preserve">   </w:t>
      </w:r>
      <w:r w:rsidRPr="00032D0C">
        <w:rPr>
          <w:rFonts w:ascii="Times" w:hAnsi="Times" w:cs="Baskerville"/>
        </w:rPr>
        <w:t xml:space="preserve">be </w:t>
      </w:r>
      <w:r w:rsidR="00CB2C56" w:rsidRPr="00032D0C">
        <w:rPr>
          <w:rFonts w:ascii="Times" w:hAnsi="Times" w:cs="Baskerville"/>
        </w:rPr>
        <w:t xml:space="preserve">      </w:t>
      </w:r>
      <w:r w:rsidRPr="00032D0C">
        <w:rPr>
          <w:rFonts w:ascii="Times" w:hAnsi="Times" w:cs="Baskerville"/>
        </w:rPr>
        <w:t>me-</w:t>
      </w:r>
      <w:proofErr w:type="spellStart"/>
      <w:r w:rsidRPr="00032D0C">
        <w:rPr>
          <w:rFonts w:ascii="Times" w:hAnsi="Times" w:cs="Baskerville"/>
        </w:rPr>
        <w:t>kp</w:t>
      </w:r>
      <w:r w:rsidR="00CB2C56" w:rsidRPr="00032D0C">
        <w:rPr>
          <w:rFonts w:ascii="Times New Roman" w:eastAsia="Times New Roman" w:hAnsi="Times New Roman" w:cs="Times New Roman"/>
          <w:shd w:val="clear" w:color="auto" w:fill="FFFFFF"/>
        </w:rPr>
        <w:t>ɔ</w:t>
      </w:r>
      <w:proofErr w:type="spellEnd"/>
      <w:r w:rsidRPr="00032D0C">
        <w:rPr>
          <w:rFonts w:ascii="Times" w:hAnsi="Times" w:cs="Baskerville"/>
        </w:rPr>
        <w:t xml:space="preserve"> </w:t>
      </w:r>
      <w:proofErr w:type="spellStart"/>
      <w:r w:rsidRPr="00032D0C">
        <w:rPr>
          <w:rFonts w:ascii="Times" w:hAnsi="Times" w:cs="Baskerville"/>
        </w:rPr>
        <w:t>y</w:t>
      </w:r>
      <w:r w:rsidR="00CB2C56" w:rsidRPr="00032D0C">
        <w:rPr>
          <w:rFonts w:ascii="Times" w:hAnsi="Times" w:cs="Baskerville"/>
        </w:rPr>
        <w:t>è</w:t>
      </w:r>
      <w:proofErr w:type="spellEnd"/>
      <w:r w:rsidR="00CB2C56" w:rsidRPr="00032D0C">
        <w:rPr>
          <w:rFonts w:ascii="Times" w:hAnsi="Times" w:cs="Baskerville"/>
        </w:rPr>
        <w:tab/>
      </w:r>
      <w:r w:rsidR="00CB2C56" w:rsidRPr="00032D0C">
        <w:rPr>
          <w:rFonts w:ascii="Times" w:hAnsi="Times" w:cs="Baskerville"/>
        </w:rPr>
        <w:tab/>
      </w:r>
      <w:r w:rsidR="00CB2C56" w:rsidRPr="00032D0C">
        <w:rPr>
          <w:rFonts w:ascii="Times" w:hAnsi="Times" w:cs="Baskerville"/>
        </w:rPr>
        <w:tab/>
      </w:r>
      <w:r w:rsidR="00CB2C56" w:rsidRPr="00032D0C">
        <w:rPr>
          <w:rFonts w:ascii="Times" w:hAnsi="Times" w:cs="Baskerville"/>
        </w:rPr>
        <w:tab/>
        <w:t>Ewe</w:t>
      </w:r>
    </w:p>
    <w:p w14:paraId="095D1D30" w14:textId="32DBAA1B" w:rsidR="0044692E" w:rsidRPr="00032D0C" w:rsidRDefault="0044692E" w:rsidP="008D0E21">
      <w:pPr>
        <w:ind w:left="720" w:firstLine="720"/>
        <w:rPr>
          <w:rFonts w:ascii="Times" w:hAnsi="Times" w:cs="Baskerville"/>
        </w:rPr>
      </w:pPr>
      <w:r w:rsidRPr="00032D0C">
        <w:rPr>
          <w:rFonts w:ascii="Times" w:hAnsi="Times" w:cs="Baskerville"/>
        </w:rPr>
        <w:t>Kofi know Comp Pro-see Log</w:t>
      </w:r>
    </w:p>
    <w:p w14:paraId="54355E07" w14:textId="26F868F9" w:rsidR="00CB2C56" w:rsidRDefault="00CB2C56" w:rsidP="008D0E21">
      <w:pPr>
        <w:ind w:left="720" w:firstLine="720"/>
        <w:rPr>
          <w:rFonts w:ascii="Times" w:hAnsi="Times" w:cs="Baskerville"/>
        </w:rPr>
      </w:pPr>
      <w:r w:rsidRPr="00032D0C">
        <w:rPr>
          <w:rFonts w:ascii="Times" w:hAnsi="Times" w:cs="Baskerville"/>
        </w:rPr>
        <w:t>‘</w:t>
      </w:r>
      <w:proofErr w:type="spellStart"/>
      <w:r w:rsidRPr="00032D0C">
        <w:rPr>
          <w:rFonts w:ascii="Times" w:hAnsi="Times" w:cs="Baskerville"/>
        </w:rPr>
        <w:t>Kofi</w:t>
      </w:r>
      <w:r w:rsidRPr="00032D0C">
        <w:rPr>
          <w:rFonts w:ascii="Times" w:hAnsi="Times" w:cs="Baskerville"/>
          <w:vertAlign w:val="subscript"/>
        </w:rPr>
        <w:t>i</w:t>
      </w:r>
      <w:proofErr w:type="spellEnd"/>
      <w:r w:rsidR="0044692E" w:rsidRPr="00032D0C">
        <w:rPr>
          <w:rFonts w:ascii="Times" w:hAnsi="Times" w:cs="Baskerville"/>
        </w:rPr>
        <w:t xml:space="preserve"> knew that I had see</w:t>
      </w:r>
      <w:r w:rsidRPr="00032D0C">
        <w:rPr>
          <w:rFonts w:ascii="Times" w:hAnsi="Times" w:cs="Baskerville"/>
        </w:rPr>
        <w:t xml:space="preserve">n </w:t>
      </w:r>
      <w:proofErr w:type="spellStart"/>
      <w:r w:rsidRPr="00032D0C">
        <w:rPr>
          <w:rFonts w:ascii="Times" w:hAnsi="Times" w:cs="Baskerville"/>
        </w:rPr>
        <w:t>him</w:t>
      </w:r>
      <w:r w:rsidRPr="00032D0C">
        <w:rPr>
          <w:rFonts w:ascii="Times" w:hAnsi="Times" w:cs="Baskerville"/>
          <w:vertAlign w:val="subscript"/>
        </w:rPr>
        <w:t>i</w:t>
      </w:r>
      <w:proofErr w:type="spellEnd"/>
      <w:r w:rsidRPr="00032D0C">
        <w:rPr>
          <w:rFonts w:ascii="Times" w:hAnsi="Times" w:cs="Baskerville"/>
        </w:rPr>
        <w:t>.’</w:t>
      </w:r>
      <w:r w:rsidR="001840CF" w:rsidRPr="00032D0C">
        <w:rPr>
          <w:rFonts w:ascii="Times" w:hAnsi="Times" w:cs="Baskerville"/>
        </w:rPr>
        <w:tab/>
      </w:r>
      <w:r w:rsidR="001840CF" w:rsidRPr="00032D0C">
        <w:rPr>
          <w:rFonts w:ascii="Times" w:hAnsi="Times" w:cs="Baskerville"/>
        </w:rPr>
        <w:tab/>
      </w:r>
      <w:r w:rsidR="001840CF" w:rsidRPr="00032D0C">
        <w:rPr>
          <w:rFonts w:ascii="Times" w:hAnsi="Times" w:cs="Baskerville"/>
        </w:rPr>
        <w:tab/>
        <w:t>(Sells, 1987, p. 4</w:t>
      </w:r>
      <w:r w:rsidR="00032D0C" w:rsidRPr="00032D0C">
        <w:rPr>
          <w:rFonts w:ascii="Times" w:hAnsi="Times" w:cs="Baskerville"/>
        </w:rPr>
        <w:t>49</w:t>
      </w:r>
      <w:r w:rsidR="001840CF" w:rsidRPr="00032D0C">
        <w:rPr>
          <w:rFonts w:ascii="Times" w:hAnsi="Times" w:cs="Baskerville"/>
        </w:rPr>
        <w:t>)</w:t>
      </w:r>
    </w:p>
    <w:p w14:paraId="3E5F9DA5" w14:textId="77777777" w:rsidR="007E4A0A" w:rsidRPr="00032D0C" w:rsidRDefault="007E4A0A" w:rsidP="008D0E21">
      <w:pPr>
        <w:ind w:left="720" w:firstLine="720"/>
        <w:rPr>
          <w:rFonts w:ascii="Times" w:hAnsi="Times" w:cs="Baskerville"/>
        </w:rPr>
      </w:pPr>
    </w:p>
    <w:p w14:paraId="2733EAC8" w14:textId="5FB1D702" w:rsidR="0044692E" w:rsidRPr="006B2E41" w:rsidRDefault="0044692E" w:rsidP="007E4A0A">
      <w:pPr>
        <w:spacing w:line="480" w:lineRule="auto"/>
        <w:ind w:firstLine="720"/>
        <w:jc w:val="both"/>
        <w:rPr>
          <w:rFonts w:ascii="Times" w:hAnsi="Times" w:cs="Baskerville"/>
        </w:rPr>
      </w:pPr>
      <w:r w:rsidRPr="00032D0C">
        <w:rPr>
          <w:rFonts w:ascii="Times" w:hAnsi="Times" w:cs="Baskerville"/>
        </w:rPr>
        <w:t xml:space="preserve">However, Reinhart &amp; </w:t>
      </w:r>
      <w:proofErr w:type="spellStart"/>
      <w:r w:rsidRPr="00032D0C">
        <w:rPr>
          <w:rFonts w:ascii="Times" w:hAnsi="Times" w:cs="Baskerville"/>
        </w:rPr>
        <w:t>Reuland’s</w:t>
      </w:r>
      <w:proofErr w:type="spellEnd"/>
      <w:r w:rsidRPr="00032D0C">
        <w:rPr>
          <w:rFonts w:ascii="Times" w:hAnsi="Times" w:cs="Baskerville"/>
        </w:rPr>
        <w:t xml:space="preserve"> (1993) analysis of RNPs is problematic in that it overgeneralizes t</w:t>
      </w:r>
      <w:r w:rsidR="0093086D">
        <w:rPr>
          <w:rFonts w:ascii="Times" w:hAnsi="Times" w:cs="Baskerville"/>
        </w:rPr>
        <w:t>he noncomplementarity of pronominal</w:t>
      </w:r>
      <w:r w:rsidRPr="00032D0C">
        <w:rPr>
          <w:rFonts w:ascii="Times" w:hAnsi="Times" w:cs="Baskerville"/>
        </w:rPr>
        <w:t xml:space="preserve">s </w:t>
      </w:r>
      <w:r w:rsidR="00282B15" w:rsidRPr="00032D0C">
        <w:rPr>
          <w:rFonts w:ascii="Times" w:hAnsi="Times" w:cs="Baskerville"/>
        </w:rPr>
        <w:t>and</w:t>
      </w:r>
      <w:r w:rsidRPr="00032D0C">
        <w:rPr>
          <w:rFonts w:ascii="Times" w:hAnsi="Times" w:cs="Baskerville"/>
        </w:rPr>
        <w:t xml:space="preserve"> reflexives </w:t>
      </w:r>
      <w:r w:rsidR="00282B15" w:rsidRPr="00032D0C">
        <w:rPr>
          <w:rFonts w:ascii="Times" w:hAnsi="Times" w:cs="Baskerville"/>
        </w:rPr>
        <w:t>in</w:t>
      </w:r>
      <w:r w:rsidRPr="00032D0C">
        <w:rPr>
          <w:rFonts w:ascii="Times" w:hAnsi="Times" w:cs="Baskerville"/>
        </w:rPr>
        <w:t xml:space="preserve"> RNPs. As Reinhart &amp; </w:t>
      </w:r>
      <w:proofErr w:type="spellStart"/>
      <w:r w:rsidRPr="00032D0C">
        <w:rPr>
          <w:rFonts w:ascii="Times" w:hAnsi="Times" w:cs="Baskerville"/>
        </w:rPr>
        <w:t>Reuland</w:t>
      </w:r>
      <w:proofErr w:type="spellEnd"/>
      <w:r w:rsidRPr="00032D0C">
        <w:rPr>
          <w:rFonts w:ascii="Times" w:hAnsi="Times" w:cs="Baskerville"/>
        </w:rPr>
        <w:t xml:space="preserve"> (1993) note, reflexives in RNPs may “appear more marked than in reflexivity environments, where the anaphor is t</w:t>
      </w:r>
      <w:r w:rsidR="00CB2C56" w:rsidRPr="00032D0C">
        <w:rPr>
          <w:rFonts w:ascii="Times" w:hAnsi="Times" w:cs="Baskerville"/>
        </w:rPr>
        <w:t>he only grammatical option” (</w:t>
      </w:r>
      <w:r w:rsidRPr="00032D0C">
        <w:rPr>
          <w:rFonts w:ascii="Times" w:hAnsi="Times" w:cs="Baskerville"/>
        </w:rPr>
        <w:t>p. 672</w:t>
      </w:r>
      <w:r w:rsidRPr="006B2E41">
        <w:rPr>
          <w:rFonts w:ascii="Times" w:hAnsi="Times" w:cs="Baskerville"/>
        </w:rPr>
        <w:t xml:space="preserve">). Indeed, </w:t>
      </w:r>
      <w:r w:rsidR="001840CF">
        <w:rPr>
          <w:rFonts w:ascii="Times" w:hAnsi="Times" w:cs="Baskerville"/>
        </w:rPr>
        <w:t>in the examples in (37</w:t>
      </w:r>
      <w:r w:rsidR="00CB2C56" w:rsidRPr="006B2E41">
        <w:rPr>
          <w:rFonts w:ascii="Times" w:hAnsi="Times" w:cs="Baskerville"/>
        </w:rPr>
        <w:t>), reproduced below</w:t>
      </w:r>
      <w:r w:rsidRPr="006B2E41">
        <w:rPr>
          <w:rFonts w:ascii="Times" w:hAnsi="Times" w:cs="Baskerville"/>
        </w:rPr>
        <w:t xml:space="preserve">, </w:t>
      </w:r>
      <w:r w:rsidR="0093086D">
        <w:rPr>
          <w:rFonts w:ascii="Times" w:hAnsi="Times" w:cs="Baskerville"/>
        </w:rPr>
        <w:t>pronominal</w:t>
      </w:r>
      <w:r w:rsidRPr="006B2E41">
        <w:rPr>
          <w:rFonts w:ascii="Times" w:hAnsi="Times" w:cs="Baskerville"/>
        </w:rPr>
        <w:t>s seem to always be acceptable in RNPs</w:t>
      </w:r>
      <w:r w:rsidR="00CB2C56" w:rsidRPr="006B2E41">
        <w:rPr>
          <w:rFonts w:ascii="Times" w:hAnsi="Times" w:cs="Baskerville"/>
        </w:rPr>
        <w:t>, whereas the acceptability of reflexives varies</w:t>
      </w:r>
      <w:r w:rsidRPr="006B2E41">
        <w:rPr>
          <w:rFonts w:ascii="Times" w:hAnsi="Times" w:cs="Baskerville"/>
        </w:rPr>
        <w:t>:</w:t>
      </w:r>
    </w:p>
    <w:p w14:paraId="0DC2C630" w14:textId="77777777" w:rsidR="00CB2C56" w:rsidRPr="006B2E41" w:rsidRDefault="00CB2C56" w:rsidP="008D0E21">
      <w:pPr>
        <w:ind w:firstLine="720"/>
        <w:rPr>
          <w:rFonts w:ascii="Times" w:hAnsi="Times" w:cs="Baskerville"/>
        </w:rPr>
      </w:pPr>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39</w:t>
      </w:r>
      <w:r w:rsidR="00CD7397" w:rsidRPr="006B2E41">
        <w:rPr>
          <w:rFonts w:ascii="Times" w:hAnsi="Times" w:cs="Baskerville"/>
        </w:rPr>
        <w:fldChar w:fldCharType="end"/>
      </w:r>
      <w:r w:rsidRPr="006B2E41">
        <w:rPr>
          <w:rFonts w:ascii="Times" w:hAnsi="Times" w:cs="Baskerville"/>
        </w:rPr>
        <w:t>)</w:t>
      </w:r>
      <w:r w:rsidR="0044692E" w:rsidRPr="006B2E41">
        <w:rPr>
          <w:rFonts w:ascii="Times" w:hAnsi="Times" w:cs="Baskerville"/>
        </w:rPr>
        <w:tab/>
        <w:t>a.</w:t>
      </w:r>
      <w:r w:rsidR="0044692E" w:rsidRPr="006B2E41">
        <w:rPr>
          <w:rFonts w:ascii="Times" w:hAnsi="Times" w:cs="Baskerville"/>
        </w:rPr>
        <w:tab/>
        <w:t xml:space="preserve">John said to Mary that there was a picture of himself/him in the </w:t>
      </w:r>
    </w:p>
    <w:p w14:paraId="0439D684" w14:textId="77777777" w:rsidR="0044692E" w:rsidRDefault="00CB2C56" w:rsidP="008D0E21">
      <w:pPr>
        <w:ind w:left="1440" w:firstLine="720"/>
        <w:rPr>
          <w:rFonts w:ascii="Times" w:hAnsi="Times" w:cs="Baskerville"/>
        </w:rPr>
      </w:pPr>
      <w:r w:rsidRPr="006B2E41">
        <w:rPr>
          <w:rFonts w:ascii="Times" w:hAnsi="Times" w:cs="Baskerville"/>
        </w:rPr>
        <w:t>post office.</w:t>
      </w:r>
    </w:p>
    <w:p w14:paraId="53B6BC57" w14:textId="77777777" w:rsidR="007E4A0A" w:rsidRPr="006B2E41" w:rsidRDefault="007E4A0A" w:rsidP="008D0E21">
      <w:pPr>
        <w:ind w:left="1440" w:firstLine="720"/>
        <w:rPr>
          <w:rFonts w:ascii="Times" w:hAnsi="Times" w:cs="Baskerville"/>
        </w:rPr>
      </w:pPr>
    </w:p>
    <w:p w14:paraId="39E72679" w14:textId="77777777" w:rsidR="00CB2C56" w:rsidRPr="006B2E41" w:rsidRDefault="0044692E"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 xml:space="preserve">Mary said to John that there was a picture of </w:t>
      </w:r>
      <w:r w:rsidRPr="006B2E41">
        <w:rPr>
          <w:rFonts w:ascii="Times" w:hAnsi="Times" w:cs="Baskerville"/>
          <w:vertAlign w:val="superscript"/>
        </w:rPr>
        <w:t>?</w:t>
      </w:r>
      <w:r w:rsidRPr="006B2E41">
        <w:rPr>
          <w:rFonts w:ascii="Times" w:hAnsi="Times" w:cs="Baskerville"/>
        </w:rPr>
        <w:t xml:space="preserve">himself/him in the </w:t>
      </w:r>
    </w:p>
    <w:p w14:paraId="73BBC359" w14:textId="77777777" w:rsidR="0044692E" w:rsidRDefault="0044692E" w:rsidP="008D0E21">
      <w:pPr>
        <w:ind w:left="1440" w:firstLine="720"/>
        <w:rPr>
          <w:rFonts w:ascii="Times" w:hAnsi="Times" w:cs="Baskerville"/>
        </w:rPr>
      </w:pPr>
      <w:r w:rsidRPr="006B2E41">
        <w:rPr>
          <w:rFonts w:ascii="Times" w:hAnsi="Times" w:cs="Baskerville"/>
        </w:rPr>
        <w:t>post office.</w:t>
      </w:r>
    </w:p>
    <w:p w14:paraId="752F9CC7" w14:textId="77777777" w:rsidR="007E4A0A" w:rsidRPr="006B2E41" w:rsidRDefault="007E4A0A" w:rsidP="008D0E21">
      <w:pPr>
        <w:ind w:left="1440" w:firstLine="720"/>
        <w:rPr>
          <w:rFonts w:ascii="Times" w:hAnsi="Times" w:cs="Baskerville"/>
        </w:rPr>
      </w:pPr>
    </w:p>
    <w:p w14:paraId="054233E8" w14:textId="1939526E" w:rsidR="0044692E" w:rsidRPr="006B2E41" w:rsidRDefault="0044692E" w:rsidP="007E4A0A">
      <w:pPr>
        <w:spacing w:line="480" w:lineRule="auto"/>
        <w:ind w:firstLine="720"/>
        <w:jc w:val="both"/>
        <w:rPr>
          <w:rFonts w:ascii="Times" w:hAnsi="Times" w:cs="Baskerville"/>
        </w:rPr>
      </w:pPr>
      <w:r w:rsidRPr="006B2E41">
        <w:rPr>
          <w:rFonts w:ascii="Times" w:hAnsi="Times" w:cs="Baskerville"/>
        </w:rPr>
        <w:t>Given that all RNPs are exempt from Reflexivity conditions, this markedness should apply equally to monoclausal and multiclausal constructions involving RNP</w:t>
      </w:r>
      <w:r w:rsidR="00F76BD0">
        <w:rPr>
          <w:rFonts w:ascii="Times" w:hAnsi="Times" w:cs="Baskerville"/>
        </w:rPr>
        <w:t>s</w:t>
      </w:r>
      <w:r w:rsidRPr="006B2E41">
        <w:rPr>
          <w:rFonts w:ascii="Times" w:hAnsi="Times" w:cs="Baskerville"/>
        </w:rPr>
        <w:t xml:space="preserve">. However, reflexives in RNPs are often </w:t>
      </w:r>
      <w:r w:rsidRPr="006B2E41">
        <w:rPr>
          <w:rFonts w:ascii="Times" w:hAnsi="Times" w:cs="Baskerville"/>
          <w:i/>
        </w:rPr>
        <w:t xml:space="preserve">less </w:t>
      </w:r>
      <w:r w:rsidRPr="006B2E41">
        <w:rPr>
          <w:rFonts w:ascii="Times" w:hAnsi="Times" w:cs="Baskerville"/>
        </w:rPr>
        <w:t>marked in monoclausal environments:</w:t>
      </w:r>
    </w:p>
    <w:p w14:paraId="57CE0773" w14:textId="77777777" w:rsidR="0044692E" w:rsidRPr="006B2E41" w:rsidRDefault="0044692E" w:rsidP="008D0E21">
      <w:pPr>
        <w:ind w:firstLine="720"/>
        <w:rPr>
          <w:rFonts w:ascii="Times" w:hAnsi="Times" w:cs="Baskerville"/>
        </w:rPr>
      </w:pPr>
      <w:bookmarkStart w:id="7" w:name="_Ref253406951"/>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40</w:t>
      </w:r>
      <w:r w:rsidR="00CD7397" w:rsidRPr="006B2E41">
        <w:rPr>
          <w:rFonts w:ascii="Times" w:hAnsi="Times" w:cs="Baskerville"/>
        </w:rPr>
        <w:fldChar w:fldCharType="end"/>
      </w:r>
      <w:bookmarkEnd w:id="7"/>
      <w:r w:rsidRPr="006B2E41">
        <w:rPr>
          <w:rFonts w:ascii="Times" w:hAnsi="Times" w:cs="Baskerville"/>
        </w:rPr>
        <w:t>)</w:t>
      </w:r>
      <w:r w:rsidRPr="006B2E41">
        <w:rPr>
          <w:rFonts w:ascii="Times" w:hAnsi="Times" w:cs="Baskerville"/>
        </w:rPr>
        <w:tab/>
        <w:t>a.</w:t>
      </w:r>
      <w:r w:rsidRPr="006B2E41">
        <w:rPr>
          <w:rFonts w:ascii="Times" w:hAnsi="Times" w:cs="Baskerville"/>
        </w:rPr>
        <w:tab/>
        <w:t>Mary found a picture of herself/</w:t>
      </w:r>
      <w:r w:rsidRPr="00E32926">
        <w:rPr>
          <w:rFonts w:ascii="Times" w:hAnsi="Times" w:cs="Baskerville"/>
          <w:vertAlign w:val="superscript"/>
        </w:rPr>
        <w:t>?</w:t>
      </w:r>
      <w:r w:rsidRPr="006B2E41">
        <w:rPr>
          <w:rFonts w:ascii="Times" w:hAnsi="Times" w:cs="Baskerville"/>
        </w:rPr>
        <w:t>her</w:t>
      </w:r>
    </w:p>
    <w:p w14:paraId="16009B26" w14:textId="77777777" w:rsidR="0044692E" w:rsidRDefault="0044692E" w:rsidP="008D0E21">
      <w:pPr>
        <w:ind w:firstLine="720"/>
        <w:rPr>
          <w:rFonts w:ascii="Times" w:hAnsi="Times" w:cs="Baskerville"/>
        </w:rPr>
      </w:pPr>
      <w:r w:rsidRPr="006B2E41">
        <w:rPr>
          <w:rFonts w:ascii="Times" w:hAnsi="Times" w:cs="Baskerville"/>
        </w:rPr>
        <w:tab/>
        <w:t>b.</w:t>
      </w:r>
      <w:r w:rsidRPr="006B2E41">
        <w:rPr>
          <w:rFonts w:ascii="Times" w:hAnsi="Times" w:cs="Baskerville"/>
        </w:rPr>
        <w:tab/>
        <w:t>Mary read a book about herself/</w:t>
      </w:r>
      <w:r w:rsidRPr="00E32926">
        <w:rPr>
          <w:rFonts w:ascii="Times" w:hAnsi="Times" w:cs="Baskerville"/>
          <w:vertAlign w:val="superscript"/>
        </w:rPr>
        <w:t>??</w:t>
      </w:r>
      <w:r w:rsidRPr="006B2E41">
        <w:rPr>
          <w:rFonts w:ascii="Times" w:hAnsi="Times" w:cs="Baskerville"/>
        </w:rPr>
        <w:t>her</w:t>
      </w:r>
    </w:p>
    <w:p w14:paraId="34FDFD3F" w14:textId="77777777" w:rsidR="007E4A0A" w:rsidRPr="006B2E41" w:rsidRDefault="007E4A0A" w:rsidP="008D0E21">
      <w:pPr>
        <w:ind w:firstLine="720"/>
        <w:rPr>
          <w:rFonts w:ascii="Times" w:hAnsi="Times" w:cs="Baskerville"/>
        </w:rPr>
      </w:pPr>
    </w:p>
    <w:p w14:paraId="304CC883" w14:textId="240EF42E" w:rsidR="0044692E" w:rsidRDefault="0044692E" w:rsidP="007E4A0A">
      <w:pPr>
        <w:spacing w:line="480" w:lineRule="auto"/>
        <w:ind w:firstLine="720"/>
        <w:jc w:val="both"/>
        <w:rPr>
          <w:rFonts w:ascii="Times" w:hAnsi="Times" w:cs="Baskerville"/>
        </w:rPr>
      </w:pPr>
      <w:r w:rsidRPr="006B2E41">
        <w:rPr>
          <w:rFonts w:ascii="Times" w:hAnsi="Times" w:cs="Baskerville"/>
        </w:rPr>
        <w:t xml:space="preserve">Since the examples </w:t>
      </w:r>
      <w:r w:rsidR="001840CF">
        <w:rPr>
          <w:rFonts w:ascii="Times" w:hAnsi="Times" w:cs="Baskerville"/>
        </w:rPr>
        <w:t>in (40</w:t>
      </w:r>
      <w:r w:rsidRPr="006B2E41">
        <w:rPr>
          <w:rFonts w:ascii="Times" w:hAnsi="Times" w:cs="Baskerville"/>
        </w:rPr>
        <w:t xml:space="preserve">) do not </w:t>
      </w:r>
      <w:r w:rsidR="00E32926">
        <w:rPr>
          <w:rFonts w:ascii="Times" w:hAnsi="Times" w:cs="Baskerville"/>
        </w:rPr>
        <w:t>implicate Mary as the author of any secondary discourse</w:t>
      </w:r>
      <w:r w:rsidRPr="006B2E41">
        <w:rPr>
          <w:rFonts w:ascii="Times" w:hAnsi="Times" w:cs="Baskerville"/>
        </w:rPr>
        <w:t>, it is hard to categorize them as descriptively comparable to the logophors in Ewe, shown above</w:t>
      </w:r>
      <w:r w:rsidR="00CB2C56" w:rsidRPr="006B2E41">
        <w:rPr>
          <w:rFonts w:ascii="Times" w:hAnsi="Times" w:cs="Baskerville"/>
        </w:rPr>
        <w:t xml:space="preserve">. Thus, Reinhart &amp; </w:t>
      </w:r>
      <w:proofErr w:type="spellStart"/>
      <w:r w:rsidR="00CB2C56" w:rsidRPr="006B2E41">
        <w:rPr>
          <w:rFonts w:ascii="Times" w:hAnsi="Times" w:cs="Baskerville"/>
        </w:rPr>
        <w:t>Reuland’s</w:t>
      </w:r>
      <w:proofErr w:type="spellEnd"/>
      <w:r w:rsidR="00CB2C56" w:rsidRPr="006B2E41">
        <w:rPr>
          <w:rFonts w:ascii="Times" w:hAnsi="Times" w:cs="Baskerville"/>
        </w:rPr>
        <w:t xml:space="preserve"> (1993) logophor</w:t>
      </w:r>
      <w:r w:rsidR="00BC32D8" w:rsidRPr="006B2E41">
        <w:rPr>
          <w:rFonts w:ascii="Times" w:hAnsi="Times" w:cs="Baskerville"/>
        </w:rPr>
        <w:t xml:space="preserve"> approach</w:t>
      </w:r>
      <w:r w:rsidR="00CB2C56" w:rsidRPr="006B2E41">
        <w:rPr>
          <w:rFonts w:ascii="Times" w:hAnsi="Times" w:cs="Baskerville"/>
        </w:rPr>
        <w:t xml:space="preserve"> </w:t>
      </w:r>
      <w:r w:rsidR="00962CCD" w:rsidRPr="006B2E41">
        <w:rPr>
          <w:rFonts w:ascii="Times" w:hAnsi="Times" w:cs="Baskerville"/>
        </w:rPr>
        <w:t>nicely</w:t>
      </w:r>
      <w:r w:rsidR="00CB2C56" w:rsidRPr="006B2E41">
        <w:rPr>
          <w:rFonts w:ascii="Times" w:hAnsi="Times" w:cs="Baskerville"/>
        </w:rPr>
        <w:t xml:space="preserve"> accounts for contexts in which RNP reflexives do not have a same-clause antecedent, but </w:t>
      </w:r>
      <w:r w:rsidR="00962CCD" w:rsidRPr="006B2E41">
        <w:rPr>
          <w:rFonts w:ascii="Times" w:hAnsi="Times" w:cs="Baskerville"/>
        </w:rPr>
        <w:t>overgeneralizes this tendency to cases in which they do.</w:t>
      </w:r>
    </w:p>
    <w:p w14:paraId="23A3160C" w14:textId="77777777" w:rsidR="007E4A0A" w:rsidRPr="006B2E41" w:rsidRDefault="007E4A0A" w:rsidP="007E4A0A">
      <w:pPr>
        <w:spacing w:line="480" w:lineRule="auto"/>
        <w:ind w:firstLine="720"/>
        <w:jc w:val="both"/>
        <w:rPr>
          <w:rFonts w:ascii="Times" w:hAnsi="Times" w:cs="Baskerville"/>
        </w:rPr>
      </w:pPr>
    </w:p>
    <w:p w14:paraId="0CB51CEA" w14:textId="0EE93501" w:rsidR="0044692E" w:rsidRPr="007E4A0A" w:rsidRDefault="0044692E" w:rsidP="007E4A0A">
      <w:pPr>
        <w:spacing w:line="480" w:lineRule="auto"/>
        <w:jc w:val="center"/>
        <w:rPr>
          <w:rFonts w:ascii="Times" w:hAnsi="Times" w:cs="Baskerville"/>
          <w:b/>
          <w:sz w:val="28"/>
          <w:szCs w:val="28"/>
        </w:rPr>
      </w:pPr>
      <w:r w:rsidRPr="007E4A0A">
        <w:rPr>
          <w:rFonts w:ascii="Times" w:hAnsi="Times" w:cs="Baskerville"/>
          <w:b/>
          <w:sz w:val="28"/>
          <w:szCs w:val="28"/>
        </w:rPr>
        <w:lastRenderedPageBreak/>
        <w:t xml:space="preserve">2.3 – </w:t>
      </w:r>
      <w:r w:rsidR="00282B15" w:rsidRPr="007E4A0A">
        <w:rPr>
          <w:rFonts w:ascii="Times" w:hAnsi="Times" w:cs="Baskerville"/>
          <w:b/>
          <w:sz w:val="28"/>
          <w:szCs w:val="28"/>
        </w:rPr>
        <w:t>Interim s</w:t>
      </w:r>
      <w:r w:rsidRPr="007E4A0A">
        <w:rPr>
          <w:rFonts w:ascii="Times" w:hAnsi="Times" w:cs="Baskerville"/>
          <w:b/>
          <w:sz w:val="28"/>
          <w:szCs w:val="28"/>
        </w:rPr>
        <w:t>ummary</w:t>
      </w:r>
    </w:p>
    <w:p w14:paraId="1B22EFE3" w14:textId="5707605F" w:rsidR="0044692E" w:rsidRPr="006B2E41" w:rsidRDefault="0044692E" w:rsidP="007E4A0A">
      <w:pPr>
        <w:spacing w:line="480" w:lineRule="auto"/>
        <w:jc w:val="both"/>
        <w:rPr>
          <w:rFonts w:ascii="Times" w:hAnsi="Times" w:cs="Baskerville"/>
        </w:rPr>
      </w:pPr>
      <w:r w:rsidRPr="006B2E41">
        <w:rPr>
          <w:rFonts w:ascii="Times" w:hAnsi="Times" w:cs="Baskerville"/>
        </w:rPr>
        <w:tab/>
        <w:t xml:space="preserve">In summary, both the PRO-in-NP and logophor approaches find ways to accommodate the exceptional presence of RNP reflexives into structural theories of binding, without ruling out the possibility that non-structural factors may be relevant. Specifically, the PRO-in-NP account posits </w:t>
      </w:r>
      <w:r w:rsidR="00962CCD" w:rsidRPr="006B2E41">
        <w:rPr>
          <w:rFonts w:ascii="Times" w:hAnsi="Times" w:cs="Baskerville"/>
        </w:rPr>
        <w:t>that some RNP reflexives are bound by</w:t>
      </w:r>
      <w:r w:rsidRPr="006B2E41">
        <w:rPr>
          <w:rFonts w:ascii="Times" w:hAnsi="Times" w:cs="Baskerville"/>
        </w:rPr>
        <w:t xml:space="preserve"> a possessive PRO, whose </w:t>
      </w:r>
      <w:r w:rsidR="00014F1F">
        <w:rPr>
          <w:rFonts w:ascii="Times" w:hAnsi="Times" w:cs="Baskerville"/>
        </w:rPr>
        <w:t>presence depends on</w:t>
      </w:r>
      <w:r w:rsidRPr="006B2E41">
        <w:rPr>
          <w:rFonts w:ascii="Times" w:hAnsi="Times" w:cs="Baskerville"/>
        </w:rPr>
        <w:t xml:space="preserve"> discourse influences</w:t>
      </w:r>
      <w:r w:rsidR="00014F1F">
        <w:rPr>
          <w:rFonts w:ascii="Times" w:hAnsi="Times" w:cs="Baskerville"/>
        </w:rPr>
        <w:t xml:space="preserve"> like ownership or implicit agency</w:t>
      </w:r>
      <w:r w:rsidRPr="006B2E41">
        <w:rPr>
          <w:rFonts w:ascii="Times" w:hAnsi="Times" w:cs="Baskerville"/>
        </w:rPr>
        <w:t>. Similarly, the logophor account conjectures that binding conditions simply do not apply</w:t>
      </w:r>
      <w:r w:rsidR="00E32926">
        <w:rPr>
          <w:rFonts w:ascii="Times" w:hAnsi="Times" w:cs="Baskerville"/>
        </w:rPr>
        <w:t xml:space="preserve"> to</w:t>
      </w:r>
      <w:r w:rsidRPr="006B2E41">
        <w:rPr>
          <w:rFonts w:ascii="Times" w:hAnsi="Times" w:cs="Baskerville"/>
        </w:rPr>
        <w:t xml:space="preserve"> </w:t>
      </w:r>
      <w:r w:rsidR="00E32926">
        <w:rPr>
          <w:rFonts w:ascii="Times" w:hAnsi="Times" w:cs="Baskerville"/>
        </w:rPr>
        <w:t>possessor-</w:t>
      </w:r>
      <w:r w:rsidRPr="006B2E41">
        <w:rPr>
          <w:rFonts w:ascii="Times" w:hAnsi="Times" w:cs="Baskerville"/>
        </w:rPr>
        <w:t>less RNPs, and thus context, rather than structure, influences the logophoric use of reflexives</w:t>
      </w:r>
      <w:r w:rsidR="00962CCD" w:rsidRPr="006B2E41">
        <w:rPr>
          <w:rFonts w:ascii="Times" w:hAnsi="Times" w:cs="Baskerville"/>
        </w:rPr>
        <w:t>.</w:t>
      </w:r>
    </w:p>
    <w:p w14:paraId="265997C1" w14:textId="77777777" w:rsidR="00282B15" w:rsidRPr="006B2E41" w:rsidRDefault="00282B15" w:rsidP="007E4A0A">
      <w:pPr>
        <w:spacing w:line="480" w:lineRule="auto"/>
        <w:jc w:val="both"/>
        <w:rPr>
          <w:rFonts w:ascii="Times" w:hAnsi="Times" w:cs="Baskerville"/>
          <w:b/>
        </w:rPr>
      </w:pPr>
      <w:r w:rsidRPr="006B2E41">
        <w:rPr>
          <w:rFonts w:ascii="Times" w:hAnsi="Times" w:cs="Baskerville"/>
        </w:rPr>
        <w:tab/>
        <w:t xml:space="preserve">As we have seen, both approaches have strengths and weaknesses. In Chapter 5, taking into account the results of the present study, I propose a new model for binding in RNPs that borrows elements from both approaches. </w:t>
      </w:r>
      <w:r w:rsidR="00F27997" w:rsidRPr="006B2E41">
        <w:rPr>
          <w:rFonts w:ascii="Times" w:hAnsi="Times" w:cs="Baskerville"/>
        </w:rPr>
        <w:t xml:space="preserve">I maintain Chomsky’s (1981) syntax-based account of binding in general, and adopt Reinhart &amp; </w:t>
      </w:r>
      <w:proofErr w:type="spellStart"/>
      <w:r w:rsidR="00F27997" w:rsidRPr="006B2E41">
        <w:rPr>
          <w:rFonts w:ascii="Times" w:hAnsi="Times" w:cs="Baskerville"/>
        </w:rPr>
        <w:t>Reuland’s</w:t>
      </w:r>
      <w:proofErr w:type="spellEnd"/>
      <w:r w:rsidR="00F27997" w:rsidRPr="006B2E41">
        <w:rPr>
          <w:rFonts w:ascii="Times" w:hAnsi="Times" w:cs="Baskerville"/>
        </w:rPr>
        <w:t xml:space="preserve"> (199</w:t>
      </w:r>
      <w:r w:rsidR="00CE6331" w:rsidRPr="006B2E41">
        <w:rPr>
          <w:rFonts w:ascii="Times" w:hAnsi="Times" w:cs="Baskerville"/>
        </w:rPr>
        <w:t xml:space="preserve">3) concept of logophoricity in specific instances where </w:t>
      </w:r>
      <w:r w:rsidR="00F27997" w:rsidRPr="006B2E41">
        <w:rPr>
          <w:rFonts w:ascii="Times" w:hAnsi="Times" w:cs="Baskerville"/>
        </w:rPr>
        <w:t>syntactic constraints fail.</w:t>
      </w:r>
    </w:p>
    <w:p w14:paraId="561F9B1B" w14:textId="77777777" w:rsidR="0044692E" w:rsidRDefault="0044692E" w:rsidP="008D0E21">
      <w:pPr>
        <w:widowControl w:val="0"/>
        <w:tabs>
          <w:tab w:val="left" w:pos="977"/>
        </w:tabs>
        <w:autoSpaceDE w:val="0"/>
        <w:autoSpaceDN w:val="0"/>
        <w:adjustRightInd w:val="0"/>
        <w:rPr>
          <w:rFonts w:ascii="Times" w:hAnsi="Times" w:cs="Baskerville"/>
        </w:rPr>
      </w:pPr>
    </w:p>
    <w:p w14:paraId="4291840E" w14:textId="77777777" w:rsidR="007E4A0A" w:rsidRDefault="007E4A0A" w:rsidP="008D0E21">
      <w:pPr>
        <w:widowControl w:val="0"/>
        <w:tabs>
          <w:tab w:val="left" w:pos="977"/>
        </w:tabs>
        <w:autoSpaceDE w:val="0"/>
        <w:autoSpaceDN w:val="0"/>
        <w:adjustRightInd w:val="0"/>
        <w:rPr>
          <w:rFonts w:ascii="Times" w:hAnsi="Times" w:cs="Baskerville"/>
        </w:rPr>
      </w:pPr>
    </w:p>
    <w:p w14:paraId="6383E1AE" w14:textId="77777777" w:rsidR="007E4A0A" w:rsidRDefault="007E4A0A" w:rsidP="008D0E21">
      <w:pPr>
        <w:widowControl w:val="0"/>
        <w:tabs>
          <w:tab w:val="left" w:pos="977"/>
        </w:tabs>
        <w:autoSpaceDE w:val="0"/>
        <w:autoSpaceDN w:val="0"/>
        <w:adjustRightInd w:val="0"/>
        <w:rPr>
          <w:rFonts w:ascii="Times" w:hAnsi="Times" w:cs="Baskerville"/>
        </w:rPr>
      </w:pPr>
    </w:p>
    <w:p w14:paraId="5575ACD2" w14:textId="77777777" w:rsidR="007E4A0A" w:rsidRDefault="007E4A0A" w:rsidP="008D0E21">
      <w:pPr>
        <w:widowControl w:val="0"/>
        <w:tabs>
          <w:tab w:val="left" w:pos="977"/>
        </w:tabs>
        <w:autoSpaceDE w:val="0"/>
        <w:autoSpaceDN w:val="0"/>
        <w:adjustRightInd w:val="0"/>
        <w:rPr>
          <w:rFonts w:ascii="Times" w:hAnsi="Times" w:cs="Baskerville"/>
        </w:rPr>
      </w:pPr>
    </w:p>
    <w:p w14:paraId="1E73E19D" w14:textId="77777777" w:rsidR="007E4A0A" w:rsidRDefault="007E4A0A" w:rsidP="008D0E21">
      <w:pPr>
        <w:widowControl w:val="0"/>
        <w:tabs>
          <w:tab w:val="left" w:pos="977"/>
        </w:tabs>
        <w:autoSpaceDE w:val="0"/>
        <w:autoSpaceDN w:val="0"/>
        <w:adjustRightInd w:val="0"/>
        <w:rPr>
          <w:rFonts w:ascii="Times" w:hAnsi="Times" w:cs="Baskerville"/>
        </w:rPr>
      </w:pPr>
    </w:p>
    <w:p w14:paraId="5EA2F809" w14:textId="77777777" w:rsidR="007E4A0A" w:rsidRDefault="007E4A0A" w:rsidP="008D0E21">
      <w:pPr>
        <w:widowControl w:val="0"/>
        <w:tabs>
          <w:tab w:val="left" w:pos="977"/>
        </w:tabs>
        <w:autoSpaceDE w:val="0"/>
        <w:autoSpaceDN w:val="0"/>
        <w:adjustRightInd w:val="0"/>
        <w:rPr>
          <w:rFonts w:ascii="Times" w:hAnsi="Times" w:cs="Baskerville"/>
        </w:rPr>
      </w:pPr>
    </w:p>
    <w:p w14:paraId="2D124D5C" w14:textId="77777777" w:rsidR="007E4A0A" w:rsidRDefault="007E4A0A" w:rsidP="008D0E21">
      <w:pPr>
        <w:widowControl w:val="0"/>
        <w:tabs>
          <w:tab w:val="left" w:pos="977"/>
        </w:tabs>
        <w:autoSpaceDE w:val="0"/>
        <w:autoSpaceDN w:val="0"/>
        <w:adjustRightInd w:val="0"/>
        <w:rPr>
          <w:rFonts w:ascii="Times" w:hAnsi="Times" w:cs="Baskerville"/>
        </w:rPr>
      </w:pPr>
    </w:p>
    <w:p w14:paraId="322E7EF7" w14:textId="77777777" w:rsidR="007E4A0A" w:rsidRDefault="007E4A0A" w:rsidP="008D0E21">
      <w:pPr>
        <w:widowControl w:val="0"/>
        <w:tabs>
          <w:tab w:val="left" w:pos="977"/>
        </w:tabs>
        <w:autoSpaceDE w:val="0"/>
        <w:autoSpaceDN w:val="0"/>
        <w:adjustRightInd w:val="0"/>
        <w:rPr>
          <w:rFonts w:ascii="Times" w:hAnsi="Times" w:cs="Baskerville"/>
        </w:rPr>
      </w:pPr>
    </w:p>
    <w:p w14:paraId="3CC99A94" w14:textId="77777777" w:rsidR="007E4A0A" w:rsidRDefault="007E4A0A" w:rsidP="008D0E21">
      <w:pPr>
        <w:widowControl w:val="0"/>
        <w:tabs>
          <w:tab w:val="left" w:pos="977"/>
        </w:tabs>
        <w:autoSpaceDE w:val="0"/>
        <w:autoSpaceDN w:val="0"/>
        <w:adjustRightInd w:val="0"/>
        <w:rPr>
          <w:rFonts w:ascii="Times" w:hAnsi="Times" w:cs="Baskerville"/>
        </w:rPr>
      </w:pPr>
    </w:p>
    <w:p w14:paraId="1D3BF93C" w14:textId="77777777" w:rsidR="007E4A0A" w:rsidRDefault="007E4A0A" w:rsidP="008D0E21">
      <w:pPr>
        <w:widowControl w:val="0"/>
        <w:tabs>
          <w:tab w:val="left" w:pos="977"/>
        </w:tabs>
        <w:autoSpaceDE w:val="0"/>
        <w:autoSpaceDN w:val="0"/>
        <w:adjustRightInd w:val="0"/>
        <w:rPr>
          <w:rFonts w:ascii="Times" w:hAnsi="Times" w:cs="Baskerville"/>
        </w:rPr>
      </w:pPr>
    </w:p>
    <w:p w14:paraId="20D521A1" w14:textId="77777777" w:rsidR="007E4A0A" w:rsidRDefault="007E4A0A" w:rsidP="008D0E21">
      <w:pPr>
        <w:widowControl w:val="0"/>
        <w:tabs>
          <w:tab w:val="left" w:pos="977"/>
        </w:tabs>
        <w:autoSpaceDE w:val="0"/>
        <w:autoSpaceDN w:val="0"/>
        <w:adjustRightInd w:val="0"/>
        <w:rPr>
          <w:rFonts w:ascii="Times" w:hAnsi="Times" w:cs="Baskerville"/>
        </w:rPr>
      </w:pPr>
    </w:p>
    <w:p w14:paraId="2B77E51F" w14:textId="77777777" w:rsidR="007E4A0A" w:rsidRDefault="007E4A0A" w:rsidP="008D0E21">
      <w:pPr>
        <w:widowControl w:val="0"/>
        <w:tabs>
          <w:tab w:val="left" w:pos="977"/>
        </w:tabs>
        <w:autoSpaceDE w:val="0"/>
        <w:autoSpaceDN w:val="0"/>
        <w:adjustRightInd w:val="0"/>
        <w:rPr>
          <w:rFonts w:ascii="Times" w:hAnsi="Times" w:cs="Baskerville"/>
        </w:rPr>
      </w:pPr>
    </w:p>
    <w:p w14:paraId="319DA29D" w14:textId="77777777" w:rsidR="007E4A0A" w:rsidRDefault="007E4A0A" w:rsidP="008D0E21">
      <w:pPr>
        <w:widowControl w:val="0"/>
        <w:tabs>
          <w:tab w:val="left" w:pos="977"/>
        </w:tabs>
        <w:autoSpaceDE w:val="0"/>
        <w:autoSpaceDN w:val="0"/>
        <w:adjustRightInd w:val="0"/>
        <w:rPr>
          <w:rFonts w:ascii="Times" w:hAnsi="Times" w:cs="Baskerville"/>
        </w:rPr>
      </w:pPr>
    </w:p>
    <w:p w14:paraId="07743E66" w14:textId="77777777" w:rsidR="007E4A0A" w:rsidRDefault="007E4A0A" w:rsidP="008D0E21">
      <w:pPr>
        <w:widowControl w:val="0"/>
        <w:tabs>
          <w:tab w:val="left" w:pos="977"/>
        </w:tabs>
        <w:autoSpaceDE w:val="0"/>
        <w:autoSpaceDN w:val="0"/>
        <w:adjustRightInd w:val="0"/>
        <w:rPr>
          <w:rFonts w:ascii="Times" w:hAnsi="Times" w:cs="Baskerville"/>
        </w:rPr>
      </w:pPr>
    </w:p>
    <w:p w14:paraId="118A8EF9" w14:textId="77777777" w:rsidR="007E4A0A" w:rsidRDefault="007E4A0A" w:rsidP="008D0E21">
      <w:pPr>
        <w:widowControl w:val="0"/>
        <w:tabs>
          <w:tab w:val="left" w:pos="977"/>
        </w:tabs>
        <w:autoSpaceDE w:val="0"/>
        <w:autoSpaceDN w:val="0"/>
        <w:adjustRightInd w:val="0"/>
        <w:rPr>
          <w:rFonts w:ascii="Times" w:hAnsi="Times" w:cs="Baskerville"/>
        </w:rPr>
      </w:pPr>
    </w:p>
    <w:p w14:paraId="0B9B979D" w14:textId="77777777" w:rsidR="007E4A0A" w:rsidRDefault="007E4A0A" w:rsidP="008D0E21">
      <w:pPr>
        <w:widowControl w:val="0"/>
        <w:tabs>
          <w:tab w:val="left" w:pos="977"/>
        </w:tabs>
        <w:autoSpaceDE w:val="0"/>
        <w:autoSpaceDN w:val="0"/>
        <w:adjustRightInd w:val="0"/>
        <w:rPr>
          <w:rFonts w:ascii="Times" w:hAnsi="Times" w:cs="Baskerville"/>
        </w:rPr>
      </w:pPr>
    </w:p>
    <w:p w14:paraId="4E393F22" w14:textId="77777777" w:rsidR="007E4A0A" w:rsidRDefault="007E4A0A" w:rsidP="008D0E21">
      <w:pPr>
        <w:widowControl w:val="0"/>
        <w:tabs>
          <w:tab w:val="left" w:pos="977"/>
        </w:tabs>
        <w:autoSpaceDE w:val="0"/>
        <w:autoSpaceDN w:val="0"/>
        <w:adjustRightInd w:val="0"/>
        <w:rPr>
          <w:rFonts w:ascii="Times" w:hAnsi="Times" w:cs="Baskerville"/>
        </w:rPr>
      </w:pPr>
    </w:p>
    <w:p w14:paraId="0537CF33" w14:textId="77777777" w:rsidR="007E4A0A" w:rsidRPr="006B2E41" w:rsidRDefault="007E4A0A" w:rsidP="008D0E21">
      <w:pPr>
        <w:widowControl w:val="0"/>
        <w:tabs>
          <w:tab w:val="left" w:pos="977"/>
        </w:tabs>
        <w:autoSpaceDE w:val="0"/>
        <w:autoSpaceDN w:val="0"/>
        <w:adjustRightInd w:val="0"/>
        <w:rPr>
          <w:rFonts w:ascii="Times" w:hAnsi="Times" w:cs="Baskerville"/>
        </w:rPr>
      </w:pPr>
    </w:p>
    <w:p w14:paraId="158E4C67" w14:textId="63779DAC" w:rsidR="0044692E" w:rsidRPr="00493DAD" w:rsidRDefault="007E4A0A" w:rsidP="007E4A0A">
      <w:pPr>
        <w:widowControl w:val="0"/>
        <w:autoSpaceDE w:val="0"/>
        <w:autoSpaceDN w:val="0"/>
        <w:adjustRightInd w:val="0"/>
        <w:spacing w:line="480" w:lineRule="auto"/>
        <w:jc w:val="center"/>
        <w:rPr>
          <w:rFonts w:ascii="Times" w:hAnsi="Times" w:cs="Baskerville"/>
          <w:b/>
          <w:bCs/>
          <w:sz w:val="30"/>
          <w:szCs w:val="30"/>
        </w:rPr>
      </w:pPr>
      <w:r w:rsidRPr="00493DAD">
        <w:rPr>
          <w:rFonts w:ascii="Times" w:hAnsi="Times" w:cs="Baskerville"/>
          <w:b/>
          <w:bCs/>
          <w:sz w:val="30"/>
          <w:szCs w:val="30"/>
        </w:rPr>
        <w:lastRenderedPageBreak/>
        <w:t>CHAPTER 3: SEMANTICS OF RNPs</w:t>
      </w:r>
    </w:p>
    <w:p w14:paraId="0F15CCFC" w14:textId="77777777" w:rsidR="0044692E" w:rsidRDefault="0044692E" w:rsidP="007E4A0A">
      <w:pPr>
        <w:spacing w:line="480" w:lineRule="auto"/>
        <w:jc w:val="both"/>
        <w:rPr>
          <w:rFonts w:ascii="Times" w:hAnsi="Times" w:cs="Baskerville"/>
        </w:rPr>
      </w:pPr>
      <w:r w:rsidRPr="006B2E41">
        <w:rPr>
          <w:rFonts w:ascii="Times" w:hAnsi="Times" w:cs="Baskerville"/>
          <w:b/>
        </w:rPr>
        <w:tab/>
      </w:r>
      <w:r w:rsidR="00962CCD" w:rsidRPr="006B2E41">
        <w:rPr>
          <w:rFonts w:ascii="Times" w:hAnsi="Times" w:cs="Baskerville"/>
        </w:rPr>
        <w:t xml:space="preserve">Chapter </w:t>
      </w:r>
      <w:r w:rsidRPr="006B2E41">
        <w:rPr>
          <w:rFonts w:ascii="Times" w:hAnsi="Times" w:cs="Baskerville"/>
        </w:rPr>
        <w:t xml:space="preserve"> </w:t>
      </w:r>
      <w:r w:rsidR="00962CCD" w:rsidRPr="006B2E41">
        <w:rPr>
          <w:rFonts w:ascii="Times" w:hAnsi="Times" w:cs="Baskerville"/>
        </w:rPr>
        <w:t>2</w:t>
      </w:r>
      <w:r w:rsidRPr="006B2E41">
        <w:rPr>
          <w:rFonts w:ascii="Times" w:hAnsi="Times" w:cs="Baskerville"/>
        </w:rPr>
        <w:t xml:space="preserve"> reviewed some of the experimental</w:t>
      </w:r>
      <w:r w:rsidR="00962CCD" w:rsidRPr="006B2E41">
        <w:rPr>
          <w:rFonts w:ascii="Times" w:hAnsi="Times" w:cs="Baskerville"/>
        </w:rPr>
        <w:t xml:space="preserve"> and theoretical</w:t>
      </w:r>
      <w:r w:rsidRPr="006B2E41">
        <w:rPr>
          <w:rFonts w:ascii="Times" w:hAnsi="Times" w:cs="Baskerville"/>
        </w:rPr>
        <w:t xml:space="preserve"> work studying the anomalous binding behavior of RNPs. To my knowledge, however, no study to date has experimentally examined a potentially relevant feature of all RNPs, which is related to the semantic nature of the representational noun itself. Specifically, representational nouns are inherently </w:t>
      </w:r>
      <w:r w:rsidRPr="006B2E41">
        <w:rPr>
          <w:rFonts w:ascii="Times" w:hAnsi="Times" w:cs="Baskerville"/>
          <w:i/>
        </w:rPr>
        <w:t xml:space="preserve">polysemous, </w:t>
      </w:r>
      <w:r w:rsidRPr="006B2E41">
        <w:rPr>
          <w:rFonts w:ascii="Times" w:hAnsi="Times" w:cs="Baskerville"/>
        </w:rPr>
        <w:t xml:space="preserve">in that they contain multiple related meanings. For example, the word </w:t>
      </w:r>
      <w:r w:rsidR="00962CCD" w:rsidRPr="006B2E41">
        <w:rPr>
          <w:rFonts w:ascii="Times" w:hAnsi="Times" w:cs="Baskerville"/>
          <w:i/>
        </w:rPr>
        <w:t>book</w:t>
      </w:r>
      <w:r w:rsidRPr="006B2E41">
        <w:rPr>
          <w:rFonts w:ascii="Times" w:hAnsi="Times" w:cs="Baskerville"/>
        </w:rPr>
        <w:t xml:space="preserve"> can refer to both an object (e.g., </w:t>
      </w:r>
      <w:r w:rsidRPr="006B2E41">
        <w:rPr>
          <w:rFonts w:ascii="Times" w:hAnsi="Times" w:cs="Baskerville"/>
          <w:i/>
        </w:rPr>
        <w:t>a dusty book</w:t>
      </w:r>
      <w:r w:rsidRPr="006B2E41">
        <w:rPr>
          <w:rFonts w:ascii="Times" w:hAnsi="Times" w:cs="Baskerville"/>
        </w:rPr>
        <w:t xml:space="preserve">) and to the content that the object contains (e.g., </w:t>
      </w:r>
      <w:r w:rsidRPr="006B2E41">
        <w:rPr>
          <w:rFonts w:ascii="Times" w:hAnsi="Times" w:cs="Baskerville"/>
          <w:i/>
        </w:rPr>
        <w:t>a scary book</w:t>
      </w:r>
      <w:r w:rsidRPr="006B2E41">
        <w:rPr>
          <w:rFonts w:ascii="Times" w:hAnsi="Times" w:cs="Baskerville"/>
        </w:rPr>
        <w:t>).</w:t>
      </w:r>
      <w:r w:rsidRPr="006B2E41">
        <w:rPr>
          <w:rFonts w:ascii="Times" w:hAnsi="Times" w:cs="Baskerville"/>
          <w:i/>
        </w:rPr>
        <w:t xml:space="preserve"> </w:t>
      </w:r>
      <w:r w:rsidRPr="006B2E41">
        <w:rPr>
          <w:rFonts w:ascii="Times" w:hAnsi="Times" w:cs="Baskerville"/>
        </w:rPr>
        <w:t>This section will provide an overview of the literature on polysemy, with special emphasis on the patterns of RNPs.</w:t>
      </w:r>
    </w:p>
    <w:p w14:paraId="11680976" w14:textId="77777777" w:rsidR="007E4A0A" w:rsidRPr="006B2E41" w:rsidRDefault="007E4A0A" w:rsidP="007E4A0A">
      <w:pPr>
        <w:jc w:val="both"/>
        <w:rPr>
          <w:rFonts w:ascii="Times" w:hAnsi="Times" w:cs="Baskerville"/>
          <w:color w:val="FF6600"/>
        </w:rPr>
      </w:pPr>
    </w:p>
    <w:p w14:paraId="5265908D" w14:textId="77777777" w:rsidR="0044692E" w:rsidRPr="007E4A0A" w:rsidRDefault="00BE6B6F" w:rsidP="007E4A0A">
      <w:pPr>
        <w:spacing w:line="480" w:lineRule="auto"/>
        <w:jc w:val="center"/>
        <w:rPr>
          <w:rFonts w:ascii="Times" w:hAnsi="Times" w:cs="Baskerville"/>
          <w:b/>
          <w:sz w:val="28"/>
          <w:szCs w:val="28"/>
        </w:rPr>
      </w:pPr>
      <w:r w:rsidRPr="007E4A0A">
        <w:rPr>
          <w:rFonts w:ascii="Times" w:hAnsi="Times" w:cs="Baskerville"/>
          <w:b/>
          <w:sz w:val="28"/>
          <w:szCs w:val="28"/>
        </w:rPr>
        <w:t>3.</w:t>
      </w:r>
      <w:r w:rsidR="00962CCD" w:rsidRPr="007E4A0A">
        <w:rPr>
          <w:rFonts w:ascii="Times" w:hAnsi="Times" w:cs="Baskerville"/>
          <w:b/>
          <w:sz w:val="28"/>
          <w:szCs w:val="28"/>
        </w:rPr>
        <w:t>1</w:t>
      </w:r>
      <w:r w:rsidR="0044692E" w:rsidRPr="007E4A0A">
        <w:rPr>
          <w:rFonts w:ascii="Times" w:hAnsi="Times" w:cs="Baskerville"/>
          <w:b/>
          <w:sz w:val="28"/>
          <w:szCs w:val="28"/>
        </w:rPr>
        <w:t xml:space="preserve"> – </w:t>
      </w:r>
      <w:r w:rsidR="00F27997" w:rsidRPr="007E4A0A">
        <w:rPr>
          <w:rFonts w:ascii="Times" w:hAnsi="Times" w:cs="Baskerville"/>
          <w:b/>
          <w:sz w:val="28"/>
          <w:szCs w:val="28"/>
        </w:rPr>
        <w:t>Homophones and Polysemes</w:t>
      </w:r>
    </w:p>
    <w:p w14:paraId="1D67431F" w14:textId="77777777" w:rsidR="00F27997" w:rsidRPr="006B2E41" w:rsidRDefault="0044692E" w:rsidP="007E4A0A">
      <w:pPr>
        <w:spacing w:line="480" w:lineRule="auto"/>
        <w:jc w:val="both"/>
        <w:rPr>
          <w:rFonts w:ascii="Times" w:hAnsi="Times" w:cs="Baskerville"/>
        </w:rPr>
      </w:pPr>
      <w:r w:rsidRPr="006B2E41">
        <w:rPr>
          <w:rFonts w:ascii="Times" w:hAnsi="Times" w:cs="Baskerville"/>
        </w:rPr>
        <w:tab/>
        <w:t xml:space="preserve">Words are often ambiguous. The word </w:t>
      </w:r>
      <w:r w:rsidRPr="006B2E41">
        <w:rPr>
          <w:rFonts w:ascii="Times" w:hAnsi="Times" w:cs="Baskerville"/>
          <w:i/>
        </w:rPr>
        <w:t xml:space="preserve">bank, </w:t>
      </w:r>
      <w:r w:rsidRPr="006B2E41">
        <w:rPr>
          <w:rFonts w:ascii="Times" w:hAnsi="Times" w:cs="Baskerville"/>
        </w:rPr>
        <w:t xml:space="preserve">for instance, can refer to either a financial institution or a sandy slope alongside a river; an </w:t>
      </w:r>
      <w:r w:rsidRPr="006B2E41">
        <w:rPr>
          <w:rFonts w:ascii="Times" w:hAnsi="Times" w:cs="Baskerville"/>
          <w:i/>
        </w:rPr>
        <w:t xml:space="preserve">orange </w:t>
      </w:r>
      <w:r w:rsidRPr="006B2E41">
        <w:rPr>
          <w:rFonts w:ascii="Times" w:hAnsi="Times" w:cs="Baskerville"/>
        </w:rPr>
        <w:t xml:space="preserve">can be either a color or a fruit. </w:t>
      </w:r>
      <w:r w:rsidR="00F27997" w:rsidRPr="006B2E41">
        <w:rPr>
          <w:rFonts w:ascii="Times" w:hAnsi="Times" w:cs="Baskerville"/>
        </w:rPr>
        <w:t xml:space="preserve">But lexical ambiguity is not a uniform phenomenon: whereas </w:t>
      </w:r>
      <w:r w:rsidR="00F27997" w:rsidRPr="006B2E41">
        <w:rPr>
          <w:rFonts w:ascii="Times" w:hAnsi="Times" w:cs="Baskerville"/>
          <w:i/>
        </w:rPr>
        <w:t xml:space="preserve">bank </w:t>
      </w:r>
      <w:r w:rsidR="00F27997" w:rsidRPr="006B2E41">
        <w:rPr>
          <w:rFonts w:ascii="Times" w:hAnsi="Times" w:cs="Baskerville"/>
        </w:rPr>
        <w:t xml:space="preserve">refers to two semantically unrelated words that happen to sound the same, it is no coincidence that the two meanings of </w:t>
      </w:r>
      <w:r w:rsidR="00F27997" w:rsidRPr="006B2E41">
        <w:rPr>
          <w:rFonts w:ascii="Times" w:hAnsi="Times" w:cs="Baskerville"/>
          <w:i/>
        </w:rPr>
        <w:t xml:space="preserve">orange </w:t>
      </w:r>
      <w:r w:rsidR="00F27997" w:rsidRPr="006B2E41">
        <w:rPr>
          <w:rFonts w:ascii="Times" w:hAnsi="Times" w:cs="Baskerville"/>
        </w:rPr>
        <w:t xml:space="preserve">share identical phonology. Traditionally, theoretical linguists (e.g., </w:t>
      </w:r>
      <w:proofErr w:type="spellStart"/>
      <w:r w:rsidR="00F27997" w:rsidRPr="006B2E41">
        <w:rPr>
          <w:rFonts w:ascii="Times" w:hAnsi="Times" w:cs="Baskerville"/>
        </w:rPr>
        <w:t>Apresjan</w:t>
      </w:r>
      <w:proofErr w:type="spellEnd"/>
      <w:r w:rsidR="00F27997" w:rsidRPr="006B2E41">
        <w:rPr>
          <w:rFonts w:ascii="Times" w:hAnsi="Times" w:cs="Baskerville"/>
        </w:rPr>
        <w:t xml:space="preserve">, 1974; Lyons, 1977, </w:t>
      </w:r>
      <w:proofErr w:type="spellStart"/>
      <w:r w:rsidR="00F27997" w:rsidRPr="006B2E41">
        <w:rPr>
          <w:rFonts w:ascii="Times" w:hAnsi="Times" w:cs="Baskerville"/>
        </w:rPr>
        <w:t>Nunberg</w:t>
      </w:r>
      <w:proofErr w:type="spellEnd"/>
      <w:r w:rsidR="00F27997" w:rsidRPr="006B2E41">
        <w:rPr>
          <w:rFonts w:ascii="Times" w:hAnsi="Times" w:cs="Baskerville"/>
        </w:rPr>
        <w:t xml:space="preserve">, 1979) have categorized ambiguous words into two general types: </w:t>
      </w:r>
      <w:r w:rsidR="00F27997" w:rsidRPr="006B2E41">
        <w:rPr>
          <w:rFonts w:ascii="Times" w:hAnsi="Times" w:cs="Baskerville"/>
          <w:i/>
        </w:rPr>
        <w:t xml:space="preserve">homophones </w:t>
      </w:r>
      <w:r w:rsidR="00F27997" w:rsidRPr="006B2E41">
        <w:rPr>
          <w:rFonts w:ascii="Times" w:hAnsi="Times" w:cs="Baskerville"/>
        </w:rPr>
        <w:t xml:space="preserve">and </w:t>
      </w:r>
      <w:r w:rsidR="00F27997" w:rsidRPr="006B2E41">
        <w:rPr>
          <w:rFonts w:ascii="Times" w:hAnsi="Times" w:cs="Baskerville"/>
          <w:i/>
        </w:rPr>
        <w:t xml:space="preserve">polysemes. </w:t>
      </w:r>
      <w:r w:rsidR="00F27997" w:rsidRPr="006B2E41">
        <w:rPr>
          <w:rFonts w:ascii="Times" w:hAnsi="Times" w:cs="Baskerville"/>
        </w:rPr>
        <w:t xml:space="preserve">The meanings of polysemes are related, whereas the meanings of homophones are not. Thus, using the examples above, </w:t>
      </w:r>
      <w:r w:rsidR="00F27997" w:rsidRPr="006B2E41">
        <w:rPr>
          <w:rFonts w:ascii="Times" w:hAnsi="Times" w:cs="Baskerville"/>
          <w:i/>
        </w:rPr>
        <w:t xml:space="preserve">bank </w:t>
      </w:r>
      <w:r w:rsidR="00F27997" w:rsidRPr="006B2E41">
        <w:rPr>
          <w:rFonts w:ascii="Times" w:hAnsi="Times" w:cs="Baskerville"/>
        </w:rPr>
        <w:t xml:space="preserve">is a homophone, and </w:t>
      </w:r>
      <w:r w:rsidR="00F27997" w:rsidRPr="006B2E41">
        <w:rPr>
          <w:rFonts w:ascii="Times" w:hAnsi="Times" w:cs="Baskerville"/>
          <w:i/>
        </w:rPr>
        <w:t xml:space="preserve">orange </w:t>
      </w:r>
      <w:r w:rsidR="00F27997" w:rsidRPr="006B2E41">
        <w:rPr>
          <w:rFonts w:ascii="Times" w:hAnsi="Times" w:cs="Baskerville"/>
        </w:rPr>
        <w:t xml:space="preserve">is a polyseme. </w:t>
      </w:r>
    </w:p>
    <w:p w14:paraId="1D86C432" w14:textId="77777777" w:rsidR="0044692E" w:rsidRDefault="002B5886" w:rsidP="007E4A0A">
      <w:pPr>
        <w:spacing w:line="480" w:lineRule="auto"/>
        <w:ind w:firstLine="720"/>
        <w:jc w:val="both"/>
        <w:rPr>
          <w:rFonts w:ascii="Times" w:hAnsi="Times" w:cs="Baskerville"/>
        </w:rPr>
      </w:pPr>
      <w:r w:rsidRPr="006B2E41">
        <w:rPr>
          <w:rFonts w:ascii="Times" w:hAnsi="Times" w:cs="Baskerville"/>
        </w:rPr>
        <w:t>Further, b</w:t>
      </w:r>
      <w:r w:rsidR="0044692E" w:rsidRPr="006B2E41">
        <w:rPr>
          <w:rFonts w:ascii="Times" w:hAnsi="Times" w:cs="Baskerville"/>
        </w:rPr>
        <w:t xml:space="preserve">y examining the semantic patterns of different polysemous words, </w:t>
      </w:r>
      <w:proofErr w:type="spellStart"/>
      <w:r w:rsidR="0044692E" w:rsidRPr="006B2E41">
        <w:rPr>
          <w:rFonts w:ascii="Times" w:hAnsi="Times" w:cs="Baskerville"/>
        </w:rPr>
        <w:t>Apresjan</w:t>
      </w:r>
      <w:proofErr w:type="spellEnd"/>
      <w:r w:rsidR="0044692E" w:rsidRPr="006B2E41">
        <w:rPr>
          <w:rFonts w:ascii="Times" w:hAnsi="Times" w:cs="Baskerville"/>
        </w:rPr>
        <w:t xml:space="preserve"> (1974) p</w:t>
      </w:r>
      <w:r w:rsidRPr="006B2E41">
        <w:rPr>
          <w:rFonts w:ascii="Times" w:hAnsi="Times" w:cs="Baskerville"/>
        </w:rPr>
        <w:t xml:space="preserve">roposes a </w:t>
      </w:r>
      <w:r w:rsidR="0044692E" w:rsidRPr="006B2E41">
        <w:rPr>
          <w:rFonts w:ascii="Times" w:hAnsi="Times" w:cs="Baskerville"/>
        </w:rPr>
        <w:t xml:space="preserve">distinction between </w:t>
      </w:r>
      <w:r w:rsidR="0044692E" w:rsidRPr="006B2E41">
        <w:rPr>
          <w:rFonts w:ascii="Times" w:hAnsi="Times" w:cs="Baskerville"/>
          <w:i/>
        </w:rPr>
        <w:t xml:space="preserve">regular </w:t>
      </w:r>
      <w:r w:rsidR="0044692E" w:rsidRPr="006B2E41">
        <w:rPr>
          <w:rFonts w:ascii="Times" w:hAnsi="Times" w:cs="Baskerville"/>
        </w:rPr>
        <w:t xml:space="preserve">and </w:t>
      </w:r>
      <w:r w:rsidR="0044692E" w:rsidRPr="006B2E41">
        <w:rPr>
          <w:rFonts w:ascii="Times" w:hAnsi="Times" w:cs="Baskerville"/>
          <w:i/>
        </w:rPr>
        <w:t xml:space="preserve">irregular </w:t>
      </w:r>
      <w:r w:rsidR="0044692E" w:rsidRPr="006B2E41">
        <w:rPr>
          <w:rFonts w:ascii="Times" w:hAnsi="Times" w:cs="Baskerville"/>
        </w:rPr>
        <w:t>polysemy. Regular polysemy is characterized by underlying semantic patterns</w:t>
      </w:r>
      <w:r w:rsidR="00282B15" w:rsidRPr="006B2E41">
        <w:rPr>
          <w:rFonts w:ascii="Times" w:hAnsi="Times" w:cs="Baskerville"/>
        </w:rPr>
        <w:t xml:space="preserve"> that</w:t>
      </w:r>
      <w:r w:rsidR="0044692E" w:rsidRPr="006B2E41">
        <w:rPr>
          <w:rFonts w:ascii="Times" w:hAnsi="Times" w:cs="Baskerville"/>
        </w:rPr>
        <w:t xml:space="preserve"> can be expressed with </w:t>
      </w:r>
      <w:r w:rsidR="0044692E" w:rsidRPr="006B2E41">
        <w:rPr>
          <w:rFonts w:ascii="Times" w:hAnsi="Times" w:cs="Baskerville"/>
        </w:rPr>
        <w:lastRenderedPageBreak/>
        <w:t xml:space="preserve">generalizable rules (hence “regular”). But the patterns in </w:t>
      </w:r>
      <w:r w:rsidR="0044692E" w:rsidRPr="006B2E41">
        <w:rPr>
          <w:rFonts w:ascii="Times" w:hAnsi="Times" w:cs="Baskerville"/>
          <w:i/>
        </w:rPr>
        <w:t xml:space="preserve">irregular </w:t>
      </w:r>
      <w:r w:rsidR="0044692E" w:rsidRPr="006B2E41">
        <w:rPr>
          <w:rFonts w:ascii="Times" w:hAnsi="Times" w:cs="Baskerville"/>
        </w:rPr>
        <w:t>polysemes do not generalize beyond a given word. The e</w:t>
      </w:r>
      <w:r w:rsidR="00282B15" w:rsidRPr="006B2E41">
        <w:rPr>
          <w:rFonts w:ascii="Times" w:hAnsi="Times" w:cs="Baskerville"/>
        </w:rPr>
        <w:t xml:space="preserve">xact semantic nature of regular </w:t>
      </w:r>
      <w:r w:rsidR="0044692E" w:rsidRPr="006B2E41">
        <w:rPr>
          <w:rFonts w:ascii="Times" w:hAnsi="Times" w:cs="Baskerville"/>
        </w:rPr>
        <w:t>polysemes will be discussed in the next section.</w:t>
      </w:r>
    </w:p>
    <w:p w14:paraId="19EFABBB" w14:textId="77777777" w:rsidR="007E4A0A" w:rsidRPr="006B2E41" w:rsidRDefault="007E4A0A" w:rsidP="007E4A0A">
      <w:pPr>
        <w:ind w:firstLine="720"/>
        <w:jc w:val="both"/>
        <w:rPr>
          <w:rFonts w:ascii="Times" w:hAnsi="Times" w:cs="Baskerville"/>
        </w:rPr>
      </w:pPr>
    </w:p>
    <w:p w14:paraId="56217406" w14:textId="68692AA7" w:rsidR="0044692E" w:rsidRPr="00493DAD" w:rsidRDefault="00BE6B6F" w:rsidP="007E4A0A">
      <w:pPr>
        <w:spacing w:line="480" w:lineRule="auto"/>
        <w:jc w:val="center"/>
        <w:rPr>
          <w:rFonts w:ascii="Times" w:hAnsi="Times" w:cs="Baskerville"/>
          <w:b/>
          <w:sz w:val="26"/>
          <w:szCs w:val="26"/>
        </w:rPr>
      </w:pPr>
      <w:r w:rsidRPr="00493DAD">
        <w:rPr>
          <w:rFonts w:ascii="Times" w:hAnsi="Times" w:cs="Baskerville"/>
          <w:b/>
          <w:sz w:val="26"/>
          <w:szCs w:val="26"/>
        </w:rPr>
        <w:t>3</w:t>
      </w:r>
      <w:r w:rsidR="00282B15" w:rsidRPr="00493DAD">
        <w:rPr>
          <w:rFonts w:ascii="Times" w:hAnsi="Times" w:cs="Baskerville"/>
          <w:b/>
          <w:sz w:val="26"/>
          <w:szCs w:val="26"/>
        </w:rPr>
        <w:t>.</w:t>
      </w:r>
      <w:r w:rsidR="00CD3C08" w:rsidRPr="00493DAD">
        <w:rPr>
          <w:rFonts w:ascii="Times" w:hAnsi="Times" w:cs="Baskerville"/>
          <w:b/>
          <w:sz w:val="26"/>
          <w:szCs w:val="26"/>
        </w:rPr>
        <w:t>2</w:t>
      </w:r>
      <w:r w:rsidRPr="00493DAD">
        <w:rPr>
          <w:rFonts w:ascii="Times" w:hAnsi="Times" w:cs="Baskerville"/>
          <w:b/>
          <w:sz w:val="26"/>
          <w:szCs w:val="26"/>
        </w:rPr>
        <w:t xml:space="preserve"> – Regular Polysemy</w:t>
      </w:r>
    </w:p>
    <w:p w14:paraId="5C6CFD6B" w14:textId="4E051CBA" w:rsidR="0044692E" w:rsidRPr="007E4A0A" w:rsidRDefault="0044692E" w:rsidP="007E4A0A">
      <w:pPr>
        <w:spacing w:line="480" w:lineRule="auto"/>
        <w:jc w:val="both"/>
        <w:rPr>
          <w:rFonts w:ascii="Times" w:hAnsi="Times" w:cs="Baskerville"/>
        </w:rPr>
      </w:pPr>
      <w:r w:rsidRPr="006B2E41">
        <w:rPr>
          <w:rFonts w:ascii="Times" w:hAnsi="Times" w:cs="Baskerville"/>
        </w:rPr>
        <w:tab/>
      </w:r>
      <w:proofErr w:type="spellStart"/>
      <w:r w:rsidRPr="006B2E41">
        <w:rPr>
          <w:rFonts w:ascii="Times" w:hAnsi="Times" w:cs="Baskerville"/>
        </w:rPr>
        <w:t>Apresjan</w:t>
      </w:r>
      <w:proofErr w:type="spellEnd"/>
      <w:r w:rsidRPr="006B2E41">
        <w:rPr>
          <w:rFonts w:ascii="Times" w:hAnsi="Times" w:cs="Baskerville"/>
        </w:rPr>
        <w:t xml:space="preserve"> (1974) </w:t>
      </w:r>
      <w:r w:rsidR="00962CCD" w:rsidRPr="006B2E41">
        <w:rPr>
          <w:rFonts w:ascii="Times" w:hAnsi="Times" w:cs="Baskerville"/>
        </w:rPr>
        <w:t>notes</w:t>
      </w:r>
      <w:r w:rsidRPr="006B2E41">
        <w:rPr>
          <w:rFonts w:ascii="Times" w:hAnsi="Times" w:cs="Baskerville"/>
        </w:rPr>
        <w:t xml:space="preserve"> that regular polysemes have</w:t>
      </w:r>
      <w:r w:rsidR="00962CCD" w:rsidRPr="006B2E41">
        <w:rPr>
          <w:rFonts w:ascii="Times" w:hAnsi="Times" w:cs="Baskerville"/>
        </w:rPr>
        <w:t xml:space="preserve"> </w:t>
      </w:r>
      <w:r w:rsidRPr="006B2E41">
        <w:rPr>
          <w:rFonts w:ascii="Times" w:hAnsi="Times" w:cs="Baskerville"/>
        </w:rPr>
        <w:t>underlying semantic patterns that can be expressed with generalizable rules</w:t>
      </w:r>
      <w:r w:rsidR="00962CCD" w:rsidRPr="006B2E41">
        <w:rPr>
          <w:rFonts w:ascii="Times" w:hAnsi="Times" w:cs="Baskerville"/>
        </w:rPr>
        <w:t>.</w:t>
      </w:r>
      <w:r w:rsidRPr="006B2E41">
        <w:rPr>
          <w:rFonts w:ascii="Times" w:hAnsi="Times" w:cs="Baskerville"/>
        </w:rPr>
        <w:t xml:space="preserve"> Examples of such patterns are listed in Table 1. For </w:t>
      </w:r>
      <w:r w:rsidR="00962CCD" w:rsidRPr="006B2E41">
        <w:rPr>
          <w:rFonts w:ascii="Times" w:hAnsi="Times" w:cs="Baskerville"/>
        </w:rPr>
        <w:t>instance</w:t>
      </w:r>
      <w:r w:rsidRPr="006B2E41">
        <w:rPr>
          <w:rFonts w:ascii="Times" w:hAnsi="Times" w:cs="Baskerville"/>
        </w:rPr>
        <w:t xml:space="preserve">, the </w:t>
      </w:r>
      <w:r w:rsidRPr="006B2E41">
        <w:rPr>
          <w:rFonts w:ascii="Times" w:hAnsi="Times" w:cs="Baskerville"/>
          <w:i/>
        </w:rPr>
        <w:t xml:space="preserve">object-content </w:t>
      </w:r>
      <w:r w:rsidRPr="006B2E41">
        <w:rPr>
          <w:rFonts w:ascii="Times" w:hAnsi="Times" w:cs="Baskerville"/>
        </w:rPr>
        <w:t xml:space="preserve">pattern demonstrates that content-containing objects can alternate with their contents. Thus the word </w:t>
      </w:r>
      <w:r w:rsidRPr="006B2E41">
        <w:rPr>
          <w:rFonts w:ascii="Times" w:hAnsi="Times" w:cs="Baskerville"/>
          <w:i/>
        </w:rPr>
        <w:t xml:space="preserve">book </w:t>
      </w:r>
      <w:r w:rsidRPr="006B2E41">
        <w:rPr>
          <w:rFonts w:ascii="Times" w:hAnsi="Times" w:cs="Baskerville"/>
        </w:rPr>
        <w:t>can refer to either the physical object its</w:t>
      </w:r>
      <w:r w:rsidR="007E4A0A">
        <w:rPr>
          <w:rFonts w:ascii="Times" w:hAnsi="Times" w:cs="Baskerville"/>
        </w:rPr>
        <w:t xml:space="preserve">elf (e.g., </w:t>
      </w:r>
      <w:r w:rsidR="007E4A0A">
        <w:rPr>
          <w:rFonts w:ascii="Times" w:hAnsi="Times" w:cs="Baskerville"/>
          <w:i/>
        </w:rPr>
        <w:t>a dusty book</w:t>
      </w:r>
      <w:r w:rsidRPr="006B2E41">
        <w:rPr>
          <w:rFonts w:ascii="Times" w:hAnsi="Times" w:cs="Baskerville"/>
        </w:rPr>
        <w:t xml:space="preserve">) </w:t>
      </w:r>
      <w:r w:rsidR="007E4A0A">
        <w:rPr>
          <w:rFonts w:ascii="Times" w:hAnsi="Times" w:cs="Baskerville"/>
        </w:rPr>
        <w:t>or to the content within it (</w:t>
      </w:r>
      <w:r w:rsidR="007E4A0A">
        <w:rPr>
          <w:rFonts w:ascii="Times" w:hAnsi="Times" w:cs="Baskerville"/>
          <w:i/>
        </w:rPr>
        <w:t>a scary book).</w:t>
      </w:r>
    </w:p>
    <w:tbl>
      <w:tblPr>
        <w:tblpPr w:leftFromText="180" w:rightFromText="180" w:vertAnchor="text" w:tblpX="109" w:tblpY="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8"/>
        <w:gridCol w:w="3150"/>
        <w:gridCol w:w="1930"/>
        <w:gridCol w:w="1931"/>
      </w:tblGrid>
      <w:tr w:rsidR="00962CCD" w:rsidRPr="006B2E41" w14:paraId="2715ABDF" w14:textId="77777777" w:rsidTr="00962CCD">
        <w:trPr>
          <w:trHeight w:val="206"/>
        </w:trPr>
        <w:tc>
          <w:tcPr>
            <w:tcW w:w="8469" w:type="dxa"/>
            <w:gridSpan w:val="4"/>
          </w:tcPr>
          <w:p w14:paraId="5C42D9A5" w14:textId="77777777" w:rsidR="00962CCD" w:rsidRPr="006B2E41" w:rsidRDefault="00962CCD" w:rsidP="008D0E21">
            <w:pPr>
              <w:rPr>
                <w:rFonts w:ascii="Times" w:hAnsi="Times" w:cs="Baskerville"/>
              </w:rPr>
            </w:pPr>
            <w:r w:rsidRPr="006B2E41">
              <w:rPr>
                <w:rFonts w:ascii="Times" w:hAnsi="Times" w:cs="Baskerville"/>
              </w:rPr>
              <w:t>Table 1</w:t>
            </w:r>
          </w:p>
          <w:p w14:paraId="0BA47EBD" w14:textId="77777777" w:rsidR="00962CCD" w:rsidRPr="006B2E41" w:rsidRDefault="00962CCD" w:rsidP="008D0E21">
            <w:pPr>
              <w:rPr>
                <w:rFonts w:ascii="Times" w:hAnsi="Times" w:cs="Baskerville"/>
              </w:rPr>
            </w:pPr>
          </w:p>
          <w:p w14:paraId="409ECC70" w14:textId="3A2BB786" w:rsidR="00962CCD" w:rsidRPr="006B2E41" w:rsidRDefault="00962CCD" w:rsidP="008D0E21">
            <w:pPr>
              <w:rPr>
                <w:rFonts w:ascii="Times" w:hAnsi="Times" w:cs="Baskerville"/>
                <w:i/>
              </w:rPr>
            </w:pPr>
            <w:r w:rsidRPr="006B2E41">
              <w:rPr>
                <w:rFonts w:ascii="Times" w:hAnsi="Times" w:cs="Baskerville"/>
                <w:i/>
              </w:rPr>
              <w:t>Types of regular polysemy</w:t>
            </w:r>
          </w:p>
        </w:tc>
      </w:tr>
      <w:tr w:rsidR="00962CCD" w:rsidRPr="006B2E41" w14:paraId="5FB36848" w14:textId="77777777" w:rsidTr="007E4A0A">
        <w:trPr>
          <w:trHeight w:val="200"/>
        </w:trPr>
        <w:tc>
          <w:tcPr>
            <w:tcW w:w="1458" w:type="dxa"/>
            <w:vAlign w:val="center"/>
          </w:tcPr>
          <w:p w14:paraId="056F52EC" w14:textId="77777777" w:rsidR="0044692E" w:rsidRPr="006B2E41" w:rsidRDefault="00962CCD" w:rsidP="00493DAD">
            <w:pPr>
              <w:spacing w:line="312" w:lineRule="auto"/>
              <w:jc w:val="center"/>
              <w:rPr>
                <w:rFonts w:ascii="Times" w:hAnsi="Times" w:cs="Baskerville"/>
              </w:rPr>
            </w:pPr>
            <w:r w:rsidRPr="006B2E41">
              <w:rPr>
                <w:rFonts w:ascii="Times" w:hAnsi="Times" w:cs="Baskerville"/>
              </w:rPr>
              <w:t>Pattern</w:t>
            </w:r>
          </w:p>
        </w:tc>
        <w:tc>
          <w:tcPr>
            <w:tcW w:w="3150" w:type="dxa"/>
            <w:vAlign w:val="center"/>
          </w:tcPr>
          <w:p w14:paraId="1ACCD119" w14:textId="77777777" w:rsidR="0044692E" w:rsidRPr="006B2E41" w:rsidRDefault="00962CCD" w:rsidP="00493DAD">
            <w:pPr>
              <w:spacing w:line="312" w:lineRule="auto"/>
              <w:jc w:val="center"/>
              <w:rPr>
                <w:rFonts w:ascii="Times" w:hAnsi="Times" w:cs="Baskerville"/>
              </w:rPr>
            </w:pPr>
            <w:r w:rsidRPr="006B2E41">
              <w:rPr>
                <w:rFonts w:ascii="Times" w:hAnsi="Times" w:cs="Baskerville"/>
              </w:rPr>
              <w:t>Examples</w:t>
            </w:r>
          </w:p>
        </w:tc>
        <w:tc>
          <w:tcPr>
            <w:tcW w:w="1930" w:type="dxa"/>
            <w:vAlign w:val="center"/>
          </w:tcPr>
          <w:p w14:paraId="3E7E69C0" w14:textId="77777777" w:rsidR="0044692E" w:rsidRPr="006B2E41" w:rsidRDefault="00962CCD" w:rsidP="00493DAD">
            <w:pPr>
              <w:spacing w:line="312" w:lineRule="auto"/>
              <w:jc w:val="center"/>
              <w:rPr>
                <w:rFonts w:ascii="Times" w:hAnsi="Times" w:cs="Baskerville"/>
              </w:rPr>
            </w:pPr>
            <w:r w:rsidRPr="006B2E41">
              <w:rPr>
                <w:rFonts w:ascii="Times" w:hAnsi="Times" w:cs="Baskerville"/>
              </w:rPr>
              <w:t>Meaning 1</w:t>
            </w:r>
          </w:p>
        </w:tc>
        <w:tc>
          <w:tcPr>
            <w:tcW w:w="1931" w:type="dxa"/>
            <w:vAlign w:val="center"/>
          </w:tcPr>
          <w:p w14:paraId="12ABB109" w14:textId="77777777" w:rsidR="0044692E" w:rsidRPr="006B2E41" w:rsidRDefault="00962CCD" w:rsidP="00493DAD">
            <w:pPr>
              <w:spacing w:line="312" w:lineRule="auto"/>
              <w:jc w:val="center"/>
              <w:rPr>
                <w:rFonts w:ascii="Times" w:hAnsi="Times" w:cs="Baskerville"/>
              </w:rPr>
            </w:pPr>
            <w:r w:rsidRPr="006B2E41">
              <w:rPr>
                <w:rFonts w:ascii="Times" w:hAnsi="Times" w:cs="Baskerville"/>
              </w:rPr>
              <w:t>Meaning 2</w:t>
            </w:r>
          </w:p>
        </w:tc>
      </w:tr>
      <w:tr w:rsidR="00962CCD" w:rsidRPr="006B2E41" w14:paraId="0A583EDE" w14:textId="77777777" w:rsidTr="007E4A0A">
        <w:trPr>
          <w:trHeight w:val="200"/>
        </w:trPr>
        <w:tc>
          <w:tcPr>
            <w:tcW w:w="1458" w:type="dxa"/>
            <w:vAlign w:val="center"/>
          </w:tcPr>
          <w:p w14:paraId="00B46CF9" w14:textId="77777777" w:rsidR="00962CCD" w:rsidRPr="006B2E41" w:rsidRDefault="00962CCD" w:rsidP="00493DAD">
            <w:pPr>
              <w:spacing w:line="312" w:lineRule="auto"/>
              <w:jc w:val="right"/>
              <w:rPr>
                <w:rFonts w:ascii="Times" w:hAnsi="Times" w:cs="Baskerville"/>
                <w:b/>
              </w:rPr>
            </w:pPr>
            <w:r w:rsidRPr="006B2E41">
              <w:rPr>
                <w:rFonts w:ascii="Times" w:hAnsi="Times" w:cs="Baskerville"/>
                <w:b/>
              </w:rPr>
              <w:t>object-content</w:t>
            </w:r>
          </w:p>
        </w:tc>
        <w:tc>
          <w:tcPr>
            <w:tcW w:w="3150" w:type="dxa"/>
            <w:vAlign w:val="center"/>
          </w:tcPr>
          <w:p w14:paraId="24C545A1" w14:textId="77777777" w:rsidR="00962CCD" w:rsidRPr="006B2E41" w:rsidRDefault="00962CCD" w:rsidP="00493DAD">
            <w:pPr>
              <w:spacing w:line="312" w:lineRule="auto"/>
              <w:jc w:val="center"/>
              <w:rPr>
                <w:rFonts w:ascii="Times" w:hAnsi="Times" w:cs="Baskerville"/>
              </w:rPr>
            </w:pPr>
            <w:r w:rsidRPr="006B2E41">
              <w:rPr>
                <w:rFonts w:ascii="Times" w:hAnsi="Times" w:cs="Baskerville"/>
              </w:rPr>
              <w:t>book, novel, magazine, picture, photograph, DVD, essay, document</w:t>
            </w:r>
          </w:p>
        </w:tc>
        <w:tc>
          <w:tcPr>
            <w:tcW w:w="1930" w:type="dxa"/>
            <w:vAlign w:val="center"/>
          </w:tcPr>
          <w:p w14:paraId="3F0CFBAB" w14:textId="77777777" w:rsidR="00962CCD" w:rsidRPr="006B2E41" w:rsidRDefault="00962CCD" w:rsidP="00493DAD">
            <w:pPr>
              <w:spacing w:line="312" w:lineRule="auto"/>
              <w:jc w:val="center"/>
              <w:rPr>
                <w:rFonts w:ascii="Times" w:hAnsi="Times" w:cs="Baskerville"/>
              </w:rPr>
            </w:pPr>
            <w:r w:rsidRPr="006B2E41">
              <w:rPr>
                <w:rFonts w:ascii="Times" w:hAnsi="Times" w:cs="Baskerville"/>
                <w:i/>
              </w:rPr>
              <w:t xml:space="preserve">dusty </w:t>
            </w:r>
            <w:r w:rsidRPr="006B2E41">
              <w:rPr>
                <w:rFonts w:ascii="Times" w:hAnsi="Times" w:cs="Baskerville"/>
              </w:rPr>
              <w:t>book</w:t>
            </w:r>
          </w:p>
        </w:tc>
        <w:tc>
          <w:tcPr>
            <w:tcW w:w="1931" w:type="dxa"/>
            <w:vAlign w:val="center"/>
          </w:tcPr>
          <w:p w14:paraId="701FADB7" w14:textId="77777777" w:rsidR="00962CCD" w:rsidRPr="006B2E41" w:rsidRDefault="00962CCD" w:rsidP="00493DAD">
            <w:pPr>
              <w:spacing w:line="312" w:lineRule="auto"/>
              <w:jc w:val="center"/>
              <w:rPr>
                <w:rFonts w:ascii="Times" w:hAnsi="Times" w:cs="Baskerville"/>
                <w:i/>
              </w:rPr>
            </w:pPr>
            <w:r w:rsidRPr="006B2E41">
              <w:rPr>
                <w:rFonts w:ascii="Times" w:hAnsi="Times" w:cs="Baskerville"/>
                <w:i/>
              </w:rPr>
              <w:t>scary book</w:t>
            </w:r>
          </w:p>
        </w:tc>
      </w:tr>
      <w:tr w:rsidR="00962CCD" w:rsidRPr="006B2E41" w14:paraId="30660776" w14:textId="77777777" w:rsidTr="007E4A0A">
        <w:trPr>
          <w:trHeight w:val="200"/>
        </w:trPr>
        <w:tc>
          <w:tcPr>
            <w:tcW w:w="1458" w:type="dxa"/>
            <w:vAlign w:val="center"/>
          </w:tcPr>
          <w:p w14:paraId="76708803" w14:textId="77777777" w:rsidR="0044692E" w:rsidRPr="006B2E41" w:rsidRDefault="0044692E" w:rsidP="00493DAD">
            <w:pPr>
              <w:spacing w:line="312" w:lineRule="auto"/>
              <w:jc w:val="right"/>
              <w:rPr>
                <w:rFonts w:ascii="Times" w:hAnsi="Times" w:cs="Baskerville"/>
                <w:b/>
              </w:rPr>
            </w:pPr>
            <w:r w:rsidRPr="006B2E41">
              <w:rPr>
                <w:rFonts w:ascii="Times" w:hAnsi="Times" w:cs="Baskerville"/>
                <w:b/>
              </w:rPr>
              <w:t>animal-meat</w:t>
            </w:r>
          </w:p>
        </w:tc>
        <w:tc>
          <w:tcPr>
            <w:tcW w:w="3150" w:type="dxa"/>
            <w:vAlign w:val="center"/>
          </w:tcPr>
          <w:p w14:paraId="561ED23A" w14:textId="77777777" w:rsidR="0044692E" w:rsidRPr="006B2E41" w:rsidRDefault="0044692E" w:rsidP="00493DAD">
            <w:pPr>
              <w:spacing w:line="312" w:lineRule="auto"/>
              <w:jc w:val="center"/>
              <w:rPr>
                <w:rFonts w:ascii="Times" w:hAnsi="Times" w:cs="Baskerville"/>
              </w:rPr>
            </w:pPr>
            <w:r w:rsidRPr="006B2E41">
              <w:rPr>
                <w:rFonts w:ascii="Times" w:hAnsi="Times" w:cs="Baskerville"/>
              </w:rPr>
              <w:t>chicken, turkey, shrimp, duck, lobster</w:t>
            </w:r>
          </w:p>
        </w:tc>
        <w:tc>
          <w:tcPr>
            <w:tcW w:w="1930" w:type="dxa"/>
            <w:vAlign w:val="center"/>
          </w:tcPr>
          <w:p w14:paraId="7773CDB7" w14:textId="77777777" w:rsidR="0044692E" w:rsidRPr="006B2E41" w:rsidRDefault="0044692E" w:rsidP="00493DAD">
            <w:pPr>
              <w:spacing w:line="312" w:lineRule="auto"/>
              <w:jc w:val="center"/>
              <w:rPr>
                <w:rFonts w:ascii="Times" w:hAnsi="Times" w:cs="Baskerville"/>
              </w:rPr>
            </w:pPr>
            <w:r w:rsidRPr="006B2E41">
              <w:rPr>
                <w:rFonts w:ascii="Times" w:hAnsi="Times" w:cs="Baskerville"/>
                <w:i/>
              </w:rPr>
              <w:t xml:space="preserve">clucking </w:t>
            </w:r>
            <w:r w:rsidRPr="006B2E41">
              <w:rPr>
                <w:rFonts w:ascii="Times" w:hAnsi="Times" w:cs="Baskerville"/>
              </w:rPr>
              <w:t>chicken</w:t>
            </w:r>
          </w:p>
        </w:tc>
        <w:tc>
          <w:tcPr>
            <w:tcW w:w="1931" w:type="dxa"/>
            <w:vAlign w:val="center"/>
          </w:tcPr>
          <w:p w14:paraId="30A7CCBC" w14:textId="77777777" w:rsidR="0044692E" w:rsidRPr="006B2E41" w:rsidRDefault="0044692E" w:rsidP="00493DAD">
            <w:pPr>
              <w:spacing w:line="312" w:lineRule="auto"/>
              <w:jc w:val="center"/>
              <w:rPr>
                <w:rFonts w:ascii="Times" w:hAnsi="Times" w:cs="Baskerville"/>
              </w:rPr>
            </w:pPr>
            <w:r w:rsidRPr="006B2E41">
              <w:rPr>
                <w:rFonts w:ascii="Times" w:hAnsi="Times" w:cs="Baskerville"/>
                <w:i/>
              </w:rPr>
              <w:t xml:space="preserve">juicy </w:t>
            </w:r>
            <w:r w:rsidRPr="006B2E41">
              <w:rPr>
                <w:rFonts w:ascii="Times" w:hAnsi="Times" w:cs="Baskerville"/>
              </w:rPr>
              <w:t>chicken</w:t>
            </w:r>
          </w:p>
        </w:tc>
      </w:tr>
      <w:tr w:rsidR="00962CCD" w:rsidRPr="006B2E41" w14:paraId="159038B8" w14:textId="77777777" w:rsidTr="007E4A0A">
        <w:trPr>
          <w:trHeight w:val="200"/>
        </w:trPr>
        <w:tc>
          <w:tcPr>
            <w:tcW w:w="1458" w:type="dxa"/>
            <w:vAlign w:val="center"/>
          </w:tcPr>
          <w:p w14:paraId="5539186D" w14:textId="77777777" w:rsidR="0044692E" w:rsidRPr="006B2E41" w:rsidRDefault="0044692E" w:rsidP="00493DAD">
            <w:pPr>
              <w:spacing w:line="312" w:lineRule="auto"/>
              <w:jc w:val="right"/>
              <w:rPr>
                <w:rFonts w:ascii="Times" w:hAnsi="Times" w:cs="Baskerville"/>
                <w:b/>
              </w:rPr>
            </w:pPr>
            <w:r w:rsidRPr="006B2E41">
              <w:rPr>
                <w:rFonts w:ascii="Times" w:hAnsi="Times" w:cs="Baskerville"/>
                <w:b/>
              </w:rPr>
              <w:t>institution-person</w:t>
            </w:r>
          </w:p>
        </w:tc>
        <w:tc>
          <w:tcPr>
            <w:tcW w:w="3150" w:type="dxa"/>
            <w:vAlign w:val="center"/>
          </w:tcPr>
          <w:p w14:paraId="0A6AF048" w14:textId="77777777" w:rsidR="0044692E" w:rsidRPr="006B2E41" w:rsidRDefault="0044692E" w:rsidP="00493DAD">
            <w:pPr>
              <w:spacing w:line="312" w:lineRule="auto"/>
              <w:jc w:val="center"/>
              <w:rPr>
                <w:rFonts w:ascii="Times" w:hAnsi="Times" w:cs="Baskerville"/>
              </w:rPr>
            </w:pPr>
            <w:r w:rsidRPr="006B2E41">
              <w:rPr>
                <w:rFonts w:ascii="Times" w:hAnsi="Times" w:cs="Baskerville"/>
              </w:rPr>
              <w:t>school, church, hotel, business, prison</w:t>
            </w:r>
          </w:p>
        </w:tc>
        <w:tc>
          <w:tcPr>
            <w:tcW w:w="1930" w:type="dxa"/>
            <w:vAlign w:val="center"/>
          </w:tcPr>
          <w:p w14:paraId="4390B619" w14:textId="77777777" w:rsidR="0044692E" w:rsidRPr="006B2E41" w:rsidRDefault="0044692E" w:rsidP="00493DAD">
            <w:pPr>
              <w:spacing w:line="312" w:lineRule="auto"/>
              <w:jc w:val="center"/>
              <w:rPr>
                <w:rFonts w:ascii="Times" w:hAnsi="Times" w:cs="Baskerville"/>
              </w:rPr>
            </w:pPr>
            <w:r w:rsidRPr="006B2E41">
              <w:rPr>
                <w:rFonts w:ascii="Times" w:hAnsi="Times" w:cs="Baskerville"/>
                <w:i/>
              </w:rPr>
              <w:t xml:space="preserve">ivy-covered </w:t>
            </w:r>
            <w:r w:rsidRPr="006B2E41">
              <w:rPr>
                <w:rFonts w:ascii="Times" w:hAnsi="Times" w:cs="Baskerville"/>
              </w:rPr>
              <w:t>school</w:t>
            </w:r>
          </w:p>
        </w:tc>
        <w:tc>
          <w:tcPr>
            <w:tcW w:w="1931" w:type="dxa"/>
            <w:vAlign w:val="center"/>
          </w:tcPr>
          <w:p w14:paraId="21A6C2E9" w14:textId="13D5739D" w:rsidR="0044692E" w:rsidRPr="006B2E41" w:rsidRDefault="007E4A0A" w:rsidP="00493DAD">
            <w:pPr>
              <w:spacing w:line="312" w:lineRule="auto"/>
              <w:jc w:val="center"/>
              <w:rPr>
                <w:rFonts w:ascii="Times" w:hAnsi="Times" w:cs="Baskerville"/>
              </w:rPr>
            </w:pPr>
            <w:r>
              <w:rPr>
                <w:rFonts w:ascii="Times" w:hAnsi="Times" w:cs="Baskerville"/>
                <w:i/>
              </w:rPr>
              <w:t>strict</w:t>
            </w:r>
            <w:r w:rsidR="0044692E" w:rsidRPr="006B2E41">
              <w:rPr>
                <w:rFonts w:ascii="Times" w:hAnsi="Times" w:cs="Baskerville"/>
                <w:i/>
              </w:rPr>
              <w:t xml:space="preserve"> </w:t>
            </w:r>
            <w:r w:rsidR="0044692E" w:rsidRPr="006B2E41">
              <w:rPr>
                <w:rFonts w:ascii="Times" w:hAnsi="Times" w:cs="Baskerville"/>
              </w:rPr>
              <w:t>school</w:t>
            </w:r>
          </w:p>
        </w:tc>
      </w:tr>
      <w:tr w:rsidR="00962CCD" w:rsidRPr="006B2E41" w14:paraId="6F4EBE01" w14:textId="77777777" w:rsidTr="007E4A0A">
        <w:trPr>
          <w:trHeight w:val="200"/>
        </w:trPr>
        <w:tc>
          <w:tcPr>
            <w:tcW w:w="1458" w:type="dxa"/>
            <w:vAlign w:val="center"/>
          </w:tcPr>
          <w:p w14:paraId="58DC96AD" w14:textId="77777777" w:rsidR="0044692E" w:rsidRPr="006B2E41" w:rsidRDefault="0044692E" w:rsidP="00493DAD">
            <w:pPr>
              <w:spacing w:line="312" w:lineRule="auto"/>
              <w:jc w:val="right"/>
              <w:rPr>
                <w:rFonts w:ascii="Times" w:hAnsi="Times" w:cs="Baskerville"/>
                <w:b/>
              </w:rPr>
            </w:pPr>
            <w:r w:rsidRPr="006B2E41">
              <w:rPr>
                <w:rFonts w:ascii="Times" w:hAnsi="Times" w:cs="Baskerville"/>
                <w:b/>
              </w:rPr>
              <w:t>container-contents</w:t>
            </w:r>
          </w:p>
        </w:tc>
        <w:tc>
          <w:tcPr>
            <w:tcW w:w="3150" w:type="dxa"/>
            <w:vAlign w:val="center"/>
          </w:tcPr>
          <w:p w14:paraId="218D4EA8" w14:textId="77777777" w:rsidR="0044692E" w:rsidRPr="006B2E41" w:rsidRDefault="0044692E" w:rsidP="00493DAD">
            <w:pPr>
              <w:spacing w:line="312" w:lineRule="auto"/>
              <w:jc w:val="center"/>
              <w:rPr>
                <w:rFonts w:ascii="Times" w:hAnsi="Times" w:cs="Baskerville"/>
              </w:rPr>
            </w:pPr>
            <w:r w:rsidRPr="006B2E41">
              <w:rPr>
                <w:rFonts w:ascii="Times" w:hAnsi="Times" w:cs="Baskerville"/>
              </w:rPr>
              <w:t>cup, dish, glass, bowl, box, mug</w:t>
            </w:r>
          </w:p>
        </w:tc>
        <w:tc>
          <w:tcPr>
            <w:tcW w:w="1930" w:type="dxa"/>
            <w:vAlign w:val="center"/>
          </w:tcPr>
          <w:p w14:paraId="450F3469" w14:textId="725FC40B" w:rsidR="0044692E" w:rsidRPr="006B2E41" w:rsidRDefault="0044692E" w:rsidP="00493DAD">
            <w:pPr>
              <w:spacing w:line="312" w:lineRule="auto"/>
              <w:jc w:val="center"/>
              <w:rPr>
                <w:rFonts w:ascii="Times" w:hAnsi="Times" w:cs="Baskerville"/>
              </w:rPr>
            </w:pPr>
            <w:r w:rsidRPr="006B2E41">
              <w:rPr>
                <w:rFonts w:ascii="Times" w:hAnsi="Times" w:cs="Baskerville"/>
                <w:i/>
              </w:rPr>
              <w:t xml:space="preserve">plastic </w:t>
            </w:r>
            <w:r w:rsidR="007E4A0A">
              <w:rPr>
                <w:rFonts w:ascii="Times" w:hAnsi="Times" w:cs="Baskerville"/>
              </w:rPr>
              <w:t>bowl</w:t>
            </w:r>
            <w:r w:rsidRPr="006B2E41">
              <w:rPr>
                <w:rFonts w:ascii="Times" w:hAnsi="Times" w:cs="Baskerville"/>
              </w:rPr>
              <w:t xml:space="preserve"> of cereal</w:t>
            </w:r>
          </w:p>
        </w:tc>
        <w:tc>
          <w:tcPr>
            <w:tcW w:w="1931" w:type="dxa"/>
            <w:vAlign w:val="center"/>
          </w:tcPr>
          <w:p w14:paraId="735A6E84" w14:textId="4825FDCD" w:rsidR="0044692E" w:rsidRPr="006B2E41" w:rsidRDefault="0044692E" w:rsidP="00493DAD">
            <w:pPr>
              <w:spacing w:line="312" w:lineRule="auto"/>
              <w:jc w:val="center"/>
              <w:rPr>
                <w:rFonts w:ascii="Times" w:hAnsi="Times" w:cs="Baskerville"/>
              </w:rPr>
            </w:pPr>
            <w:r w:rsidRPr="006B2E41">
              <w:rPr>
                <w:rFonts w:ascii="Times" w:hAnsi="Times" w:cs="Baskerville"/>
                <w:i/>
              </w:rPr>
              <w:t xml:space="preserve">delicious </w:t>
            </w:r>
            <w:r w:rsidR="007E4A0A">
              <w:rPr>
                <w:rFonts w:ascii="Times" w:hAnsi="Times" w:cs="Baskerville"/>
              </w:rPr>
              <w:t>bowl</w:t>
            </w:r>
            <w:r w:rsidRPr="006B2E41">
              <w:rPr>
                <w:rFonts w:ascii="Times" w:hAnsi="Times" w:cs="Baskerville"/>
              </w:rPr>
              <w:t xml:space="preserve"> of cereal</w:t>
            </w:r>
          </w:p>
        </w:tc>
      </w:tr>
      <w:tr w:rsidR="00962CCD" w:rsidRPr="006B2E41" w14:paraId="1D3801CC" w14:textId="77777777" w:rsidTr="007E4A0A">
        <w:trPr>
          <w:trHeight w:val="200"/>
        </w:trPr>
        <w:tc>
          <w:tcPr>
            <w:tcW w:w="1458" w:type="dxa"/>
            <w:vAlign w:val="center"/>
          </w:tcPr>
          <w:p w14:paraId="3ADC168A" w14:textId="77777777" w:rsidR="0044692E" w:rsidRPr="006B2E41" w:rsidRDefault="0044692E" w:rsidP="00493DAD">
            <w:pPr>
              <w:spacing w:line="312" w:lineRule="auto"/>
              <w:jc w:val="right"/>
              <w:rPr>
                <w:rFonts w:ascii="Times" w:hAnsi="Times" w:cs="Baskerville"/>
                <w:b/>
              </w:rPr>
            </w:pPr>
            <w:r w:rsidRPr="006B2E41">
              <w:rPr>
                <w:rFonts w:ascii="Times" w:hAnsi="Times" w:cs="Baskerville"/>
                <w:b/>
              </w:rPr>
              <w:t>producer-product</w:t>
            </w:r>
          </w:p>
        </w:tc>
        <w:tc>
          <w:tcPr>
            <w:tcW w:w="3150" w:type="dxa"/>
            <w:vAlign w:val="center"/>
          </w:tcPr>
          <w:p w14:paraId="28596E72" w14:textId="77777777" w:rsidR="0044692E" w:rsidRPr="006B2E41" w:rsidRDefault="0044692E" w:rsidP="00493DAD">
            <w:pPr>
              <w:spacing w:line="312" w:lineRule="auto"/>
              <w:jc w:val="center"/>
              <w:rPr>
                <w:rFonts w:ascii="Times" w:hAnsi="Times" w:cs="Baskerville"/>
              </w:rPr>
            </w:pPr>
            <w:r w:rsidRPr="006B2E41">
              <w:rPr>
                <w:rFonts w:ascii="Times" w:hAnsi="Times" w:cs="Baskerville"/>
              </w:rPr>
              <w:t>author, novelist, musician, artist, sculptor</w:t>
            </w:r>
          </w:p>
        </w:tc>
        <w:tc>
          <w:tcPr>
            <w:tcW w:w="1930" w:type="dxa"/>
            <w:vAlign w:val="center"/>
          </w:tcPr>
          <w:p w14:paraId="09EEDBBE" w14:textId="77777777" w:rsidR="0044692E" w:rsidRPr="006B2E41" w:rsidRDefault="0044692E" w:rsidP="00493DAD">
            <w:pPr>
              <w:spacing w:line="312" w:lineRule="auto"/>
              <w:jc w:val="center"/>
              <w:rPr>
                <w:rFonts w:ascii="Times" w:hAnsi="Times" w:cs="Baskerville"/>
              </w:rPr>
            </w:pPr>
            <w:r w:rsidRPr="006B2E41">
              <w:rPr>
                <w:rFonts w:ascii="Times" w:hAnsi="Times" w:cs="Baskerville"/>
                <w:i/>
              </w:rPr>
              <w:t xml:space="preserve">tall </w:t>
            </w:r>
            <w:r w:rsidRPr="006B2E41">
              <w:rPr>
                <w:rFonts w:ascii="Times" w:hAnsi="Times" w:cs="Baskerville"/>
              </w:rPr>
              <w:t>author</w:t>
            </w:r>
          </w:p>
        </w:tc>
        <w:tc>
          <w:tcPr>
            <w:tcW w:w="1931" w:type="dxa"/>
            <w:vAlign w:val="center"/>
          </w:tcPr>
          <w:p w14:paraId="2B70B0B6" w14:textId="77777777" w:rsidR="0044692E" w:rsidRPr="006B2E41" w:rsidRDefault="0044692E" w:rsidP="00493DAD">
            <w:pPr>
              <w:spacing w:line="312" w:lineRule="auto"/>
              <w:jc w:val="center"/>
              <w:rPr>
                <w:rFonts w:ascii="Times" w:hAnsi="Times" w:cs="Baskerville"/>
              </w:rPr>
            </w:pPr>
            <w:r w:rsidRPr="006B2E41">
              <w:rPr>
                <w:rFonts w:ascii="Times" w:hAnsi="Times" w:cs="Baskerville"/>
                <w:i/>
              </w:rPr>
              <w:t xml:space="preserve">Sci-Fi </w:t>
            </w:r>
            <w:r w:rsidRPr="006B2E41">
              <w:rPr>
                <w:rFonts w:ascii="Times" w:hAnsi="Times" w:cs="Baskerville"/>
              </w:rPr>
              <w:t>author</w:t>
            </w:r>
          </w:p>
        </w:tc>
      </w:tr>
    </w:tbl>
    <w:p w14:paraId="1A9BDCE8" w14:textId="77777777" w:rsidR="007E4A0A" w:rsidRDefault="0044692E" w:rsidP="008D0E21">
      <w:pPr>
        <w:jc w:val="both"/>
        <w:rPr>
          <w:rFonts w:ascii="Times" w:hAnsi="Times" w:cs="Baskerville"/>
        </w:rPr>
      </w:pPr>
      <w:r w:rsidRPr="006B2E41">
        <w:rPr>
          <w:rFonts w:ascii="Times" w:hAnsi="Times" w:cs="Baskerville"/>
        </w:rPr>
        <w:tab/>
      </w:r>
    </w:p>
    <w:p w14:paraId="08A9B41F" w14:textId="24CECDC2" w:rsidR="0044692E" w:rsidRPr="006B2E41" w:rsidRDefault="007E4A0A" w:rsidP="007E4A0A">
      <w:pPr>
        <w:spacing w:line="480" w:lineRule="auto"/>
        <w:jc w:val="both"/>
        <w:rPr>
          <w:rFonts w:ascii="Times" w:hAnsi="Times" w:cs="Baskerville"/>
          <w:b/>
        </w:rPr>
      </w:pPr>
      <w:r>
        <w:rPr>
          <w:rFonts w:ascii="Times" w:hAnsi="Times" w:cs="Baskerville"/>
        </w:rPr>
        <w:tab/>
      </w:r>
      <w:r w:rsidR="0044692E" w:rsidRPr="006B2E41">
        <w:rPr>
          <w:rFonts w:ascii="Times" w:hAnsi="Times" w:cs="Baskerville"/>
        </w:rPr>
        <w:t xml:space="preserve">The regular polysemous patterns presented in Table 1 have several features that deserve attention. First, as </w:t>
      </w:r>
      <w:proofErr w:type="spellStart"/>
      <w:r w:rsidR="0044692E" w:rsidRPr="006B2E41">
        <w:rPr>
          <w:rFonts w:ascii="Times" w:hAnsi="Times" w:cs="Baskerville"/>
        </w:rPr>
        <w:t>Apresjan</w:t>
      </w:r>
      <w:proofErr w:type="spellEnd"/>
      <w:r w:rsidR="0044692E" w:rsidRPr="006B2E41">
        <w:rPr>
          <w:rFonts w:ascii="Times" w:hAnsi="Times" w:cs="Baskerville"/>
        </w:rPr>
        <w:t xml:space="preserve"> (1974) notes, these alternations are </w:t>
      </w:r>
      <w:r w:rsidR="00962CCD" w:rsidRPr="006B2E41">
        <w:rPr>
          <w:rFonts w:ascii="Times" w:hAnsi="Times" w:cs="Baskerville"/>
        </w:rPr>
        <w:t>predictabl</w:t>
      </w:r>
      <w:r w:rsidR="0044692E" w:rsidRPr="006B2E41">
        <w:rPr>
          <w:rFonts w:ascii="Times" w:hAnsi="Times" w:cs="Baskerville"/>
        </w:rPr>
        <w:t xml:space="preserve">e: the </w:t>
      </w:r>
      <w:r w:rsidR="0044692E" w:rsidRPr="007E4A0A">
        <w:rPr>
          <w:rFonts w:ascii="Times" w:hAnsi="Times" w:cs="Baskerville"/>
        </w:rPr>
        <w:t>object-content</w:t>
      </w:r>
      <w:r w:rsidR="0044692E" w:rsidRPr="006B2E41">
        <w:rPr>
          <w:rFonts w:ascii="Times" w:hAnsi="Times" w:cs="Baskerville"/>
          <w:i/>
        </w:rPr>
        <w:t xml:space="preserve"> </w:t>
      </w:r>
      <w:r w:rsidR="0044692E" w:rsidRPr="006B2E41">
        <w:rPr>
          <w:rFonts w:ascii="Times" w:hAnsi="Times" w:cs="Baskerville"/>
        </w:rPr>
        <w:t xml:space="preserve">alternation, for instance, can generalize to any object that has content </w:t>
      </w:r>
      <w:r w:rsidR="0044692E" w:rsidRPr="006B2E41">
        <w:rPr>
          <w:rFonts w:ascii="Times" w:hAnsi="Times" w:cs="Baskerville"/>
        </w:rPr>
        <w:lastRenderedPageBreak/>
        <w:t xml:space="preserve">(consider </w:t>
      </w:r>
      <w:r w:rsidR="0044692E" w:rsidRPr="006B2E41">
        <w:rPr>
          <w:rFonts w:ascii="Times" w:hAnsi="Times" w:cs="Baskerville"/>
          <w:i/>
        </w:rPr>
        <w:t xml:space="preserve">novel, magazine, video, </w:t>
      </w:r>
      <w:r w:rsidR="0044692E" w:rsidRPr="006B2E41">
        <w:rPr>
          <w:rFonts w:ascii="Times" w:hAnsi="Times" w:cs="Baskerville"/>
        </w:rPr>
        <w:t>etc.).</w:t>
      </w:r>
      <w:r w:rsidR="002B5886" w:rsidRPr="006B2E41">
        <w:rPr>
          <w:rStyle w:val="FootnoteReference"/>
          <w:rFonts w:ascii="Times" w:hAnsi="Times" w:cs="Baskerville"/>
        </w:rPr>
        <w:footnoteReference w:id="11"/>
      </w:r>
      <w:r w:rsidR="0044692E" w:rsidRPr="006B2E41">
        <w:rPr>
          <w:rFonts w:ascii="Times" w:hAnsi="Times" w:cs="Baskerville"/>
        </w:rPr>
        <w:t xml:space="preserve"> Further, these patterns are not only </w:t>
      </w:r>
      <w:r w:rsidR="00962CCD" w:rsidRPr="006B2E41">
        <w:rPr>
          <w:rFonts w:ascii="Times" w:hAnsi="Times" w:cs="Baskerville"/>
        </w:rPr>
        <w:t>predictable</w:t>
      </w:r>
      <w:r w:rsidR="00F36624" w:rsidRPr="006B2E41">
        <w:rPr>
          <w:rFonts w:ascii="Times" w:hAnsi="Times" w:cs="Baskerville"/>
        </w:rPr>
        <w:t xml:space="preserve"> </w:t>
      </w:r>
      <w:r w:rsidR="0044692E" w:rsidRPr="006B2E41">
        <w:rPr>
          <w:rFonts w:ascii="Times" w:hAnsi="Times" w:cs="Baskerville"/>
        </w:rPr>
        <w:t xml:space="preserve">to existing words, but are also </w:t>
      </w:r>
      <w:r w:rsidR="0044692E" w:rsidRPr="006B2E41">
        <w:rPr>
          <w:rFonts w:ascii="Times" w:hAnsi="Times" w:cs="Baskerville"/>
          <w:i/>
        </w:rPr>
        <w:t xml:space="preserve">productive, </w:t>
      </w:r>
      <w:r w:rsidR="0044692E" w:rsidRPr="006B2E41">
        <w:rPr>
          <w:rFonts w:ascii="Times" w:hAnsi="Times" w:cs="Baskerville"/>
        </w:rPr>
        <w:t>in that they can apply to nove</w:t>
      </w:r>
      <w:r w:rsidR="004E26F6" w:rsidRPr="006B2E41">
        <w:rPr>
          <w:rFonts w:ascii="Times" w:hAnsi="Times" w:cs="Baskerville"/>
        </w:rPr>
        <w:t>l words (Lehrer, 1990; Murphy, 1997; Murphy, 2006</w:t>
      </w:r>
      <w:r w:rsidR="0044692E" w:rsidRPr="006B2E41">
        <w:rPr>
          <w:rFonts w:ascii="Times" w:hAnsi="Times" w:cs="Baskerville"/>
        </w:rPr>
        <w:t xml:space="preserve">). For example, when the word </w:t>
      </w:r>
      <w:r w:rsidR="0044692E" w:rsidRPr="006B2E41">
        <w:rPr>
          <w:rFonts w:ascii="Times" w:hAnsi="Times" w:cs="Baskerville"/>
          <w:i/>
        </w:rPr>
        <w:t xml:space="preserve">DVD </w:t>
      </w:r>
      <w:r w:rsidR="0044692E" w:rsidRPr="006B2E41">
        <w:rPr>
          <w:rFonts w:ascii="Times" w:hAnsi="Times" w:cs="Baskerville"/>
        </w:rPr>
        <w:t xml:space="preserve">was introduced into the lexicon several years ago, it immediately acquired </w:t>
      </w:r>
      <w:r>
        <w:rPr>
          <w:rFonts w:ascii="Times" w:hAnsi="Times" w:cs="Baskerville"/>
        </w:rPr>
        <w:t xml:space="preserve">both an object sense (e.g., </w:t>
      </w:r>
      <w:r>
        <w:rPr>
          <w:rFonts w:ascii="Times" w:hAnsi="Times" w:cs="Baskerville"/>
          <w:i/>
        </w:rPr>
        <w:t xml:space="preserve">an expensive DVD) </w:t>
      </w:r>
      <w:r>
        <w:rPr>
          <w:rFonts w:ascii="Times" w:hAnsi="Times" w:cs="Baskerville"/>
        </w:rPr>
        <w:t xml:space="preserve">and a content sense (e.g., </w:t>
      </w:r>
      <w:r>
        <w:rPr>
          <w:rFonts w:ascii="Times" w:hAnsi="Times" w:cs="Baskerville"/>
          <w:i/>
        </w:rPr>
        <w:t>an exciting DVD</w:t>
      </w:r>
      <w:r w:rsidR="0044692E" w:rsidRPr="006B2E41">
        <w:rPr>
          <w:rFonts w:ascii="Times" w:hAnsi="Times" w:cs="Baskerville"/>
        </w:rPr>
        <w:t>). Finally, the patterns underlying regular polysemy tend to hold cross-linguistically (</w:t>
      </w:r>
      <w:proofErr w:type="spellStart"/>
      <w:r w:rsidR="0044692E" w:rsidRPr="006B2E41">
        <w:rPr>
          <w:rFonts w:ascii="Times" w:hAnsi="Times" w:cs="Baskerville"/>
        </w:rPr>
        <w:t>Copestake</w:t>
      </w:r>
      <w:proofErr w:type="spellEnd"/>
      <w:r w:rsidR="0044692E" w:rsidRPr="006B2E41">
        <w:rPr>
          <w:rFonts w:ascii="Times" w:hAnsi="Times" w:cs="Baskerville"/>
        </w:rPr>
        <w:t xml:space="preserve"> &amp; Briscoe, 1995; </w:t>
      </w:r>
      <w:r w:rsidR="00446ADC" w:rsidRPr="006B2E41">
        <w:rPr>
          <w:rFonts w:ascii="Times" w:hAnsi="Times" w:cs="Baskerville"/>
        </w:rPr>
        <w:t xml:space="preserve">Huang, 2011; </w:t>
      </w:r>
      <w:proofErr w:type="spellStart"/>
      <w:r w:rsidR="0044692E" w:rsidRPr="006B2E41">
        <w:rPr>
          <w:rFonts w:ascii="Times" w:hAnsi="Times" w:cs="Baskerville"/>
        </w:rPr>
        <w:t>Nunberg</w:t>
      </w:r>
      <w:proofErr w:type="spellEnd"/>
      <w:r w:rsidR="0044692E" w:rsidRPr="006B2E41">
        <w:rPr>
          <w:rFonts w:ascii="Times" w:hAnsi="Times" w:cs="Baskerville"/>
        </w:rPr>
        <w:t>, 1979), as the sentences in (</w:t>
      </w:r>
      <w:r>
        <w:rPr>
          <w:rFonts w:ascii="Times" w:hAnsi="Times" w:cs="Baskerville"/>
        </w:rPr>
        <w:t>41</w:t>
      </w:r>
      <w:r w:rsidR="0044692E" w:rsidRPr="006B2E41">
        <w:rPr>
          <w:rFonts w:ascii="Times" w:hAnsi="Times" w:cs="Baskerville"/>
        </w:rPr>
        <w:t>)</w:t>
      </w:r>
      <w:r>
        <w:rPr>
          <w:rFonts w:ascii="Times" w:hAnsi="Times" w:cs="Baskerville"/>
        </w:rPr>
        <w:t xml:space="preserve"> – (43</w:t>
      </w:r>
      <w:r w:rsidR="00962CCD" w:rsidRPr="006B2E41">
        <w:rPr>
          <w:rFonts w:ascii="Times" w:hAnsi="Times" w:cs="Baskerville"/>
        </w:rPr>
        <w:t>)</w:t>
      </w:r>
      <w:r w:rsidR="0044692E" w:rsidRPr="006B2E41">
        <w:rPr>
          <w:rFonts w:ascii="Times" w:hAnsi="Times" w:cs="Baskerville"/>
        </w:rPr>
        <w:t xml:space="preserve"> illustrate</w:t>
      </w:r>
      <w:r w:rsidR="00962CCD" w:rsidRPr="006B2E41">
        <w:rPr>
          <w:rFonts w:ascii="Times" w:hAnsi="Times" w:cs="Baskerville"/>
        </w:rPr>
        <w:t>:</w:t>
      </w:r>
      <w:r w:rsidR="00871927" w:rsidRPr="006B2E41">
        <w:rPr>
          <w:rStyle w:val="FootnoteReference"/>
          <w:rFonts w:ascii="Times" w:hAnsi="Times" w:cs="Baskerville"/>
        </w:rPr>
        <w:footnoteReference w:id="12"/>
      </w:r>
    </w:p>
    <w:p w14:paraId="716FC7E6" w14:textId="77777777" w:rsidR="00871927" w:rsidRPr="006B2E41" w:rsidRDefault="0044692E"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41</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r>
      <w:r w:rsidR="00871927" w:rsidRPr="006B2E41">
        <w:rPr>
          <w:rFonts w:ascii="Times" w:hAnsi="Times" w:cs="Baskerville"/>
        </w:rPr>
        <w:t>Spanish</w:t>
      </w:r>
    </w:p>
    <w:p w14:paraId="6854BD0F" w14:textId="77777777" w:rsidR="0044692E" w:rsidRPr="006B2E41" w:rsidRDefault="0044692E" w:rsidP="008D0E21">
      <w:pPr>
        <w:ind w:left="720" w:firstLine="720"/>
        <w:rPr>
          <w:rFonts w:ascii="Times" w:hAnsi="Times" w:cs="Baskerville"/>
        </w:rPr>
      </w:pPr>
      <w:r w:rsidRPr="006B2E41">
        <w:rPr>
          <w:rFonts w:ascii="Times" w:hAnsi="Times" w:cs="Baskerville"/>
        </w:rPr>
        <w:t>a.</w:t>
      </w:r>
      <w:r w:rsidRPr="006B2E41">
        <w:rPr>
          <w:rFonts w:ascii="Times" w:hAnsi="Times" w:cs="Baskerville"/>
        </w:rPr>
        <w:tab/>
      </w:r>
      <w:proofErr w:type="spellStart"/>
      <w:r w:rsidR="00871927" w:rsidRPr="006B2E41">
        <w:rPr>
          <w:rFonts w:ascii="Times" w:hAnsi="Times" w:cs="Baskerville"/>
        </w:rPr>
        <w:t>libro</w:t>
      </w:r>
      <w:proofErr w:type="spellEnd"/>
      <w:r w:rsidR="00871927" w:rsidRPr="006B2E41">
        <w:rPr>
          <w:rFonts w:ascii="Times" w:hAnsi="Times" w:cs="Baskerville"/>
        </w:rPr>
        <w:t xml:space="preserve"> </w:t>
      </w:r>
      <w:proofErr w:type="spellStart"/>
      <w:r w:rsidR="00871927" w:rsidRPr="006B2E41">
        <w:rPr>
          <w:rFonts w:ascii="Times" w:hAnsi="Times" w:cs="Baskerville"/>
        </w:rPr>
        <w:t>bien</w:t>
      </w:r>
      <w:proofErr w:type="spellEnd"/>
      <w:r w:rsidR="00871927" w:rsidRPr="006B2E41">
        <w:rPr>
          <w:rFonts w:ascii="Times" w:hAnsi="Times" w:cs="Baskerville"/>
        </w:rPr>
        <w:t xml:space="preserve"> </w:t>
      </w:r>
      <w:proofErr w:type="spellStart"/>
      <w:r w:rsidR="00871927" w:rsidRPr="006B2E41">
        <w:rPr>
          <w:rFonts w:ascii="Times" w:hAnsi="Times" w:cs="Baskerville"/>
        </w:rPr>
        <w:t>escrito</w:t>
      </w:r>
      <w:proofErr w:type="spellEnd"/>
      <w:r w:rsidR="00871927" w:rsidRPr="006B2E41">
        <w:rPr>
          <w:rFonts w:ascii="Times" w:hAnsi="Times" w:cs="Baskerville"/>
        </w:rPr>
        <w:tab/>
      </w:r>
      <w:r w:rsidR="00871927" w:rsidRPr="006B2E41">
        <w:rPr>
          <w:rFonts w:ascii="Times" w:hAnsi="Times" w:cs="Baskerville"/>
        </w:rPr>
        <w:tab/>
        <w:t>b.</w:t>
      </w:r>
      <w:r w:rsidR="00871927" w:rsidRPr="006B2E41">
        <w:rPr>
          <w:rFonts w:ascii="Times" w:hAnsi="Times" w:cs="Baskerville"/>
        </w:rPr>
        <w:tab/>
      </w:r>
      <w:proofErr w:type="spellStart"/>
      <w:r w:rsidR="00871927" w:rsidRPr="006B2E41">
        <w:rPr>
          <w:rFonts w:ascii="Times" w:hAnsi="Times" w:cs="Baskerville"/>
        </w:rPr>
        <w:t>libro</w:t>
      </w:r>
      <w:proofErr w:type="spellEnd"/>
      <w:r w:rsidR="00871927" w:rsidRPr="006B2E41">
        <w:rPr>
          <w:rFonts w:ascii="Times" w:hAnsi="Times" w:cs="Baskerville"/>
        </w:rPr>
        <w:t xml:space="preserve"> </w:t>
      </w:r>
      <w:proofErr w:type="spellStart"/>
      <w:r w:rsidR="00871927" w:rsidRPr="006B2E41">
        <w:rPr>
          <w:rFonts w:ascii="Times" w:hAnsi="Times" w:cs="Baskerville"/>
        </w:rPr>
        <w:t>pesado</w:t>
      </w:r>
      <w:proofErr w:type="spellEnd"/>
    </w:p>
    <w:p w14:paraId="15E5E80E" w14:textId="77777777" w:rsidR="00871927" w:rsidRPr="006B2E41" w:rsidRDefault="00871927"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t>book well written</w:t>
      </w:r>
      <w:r w:rsidRPr="006B2E41">
        <w:rPr>
          <w:rFonts w:ascii="Times" w:hAnsi="Times" w:cs="Baskerville"/>
        </w:rPr>
        <w:tab/>
      </w:r>
      <w:r w:rsidRPr="006B2E41">
        <w:rPr>
          <w:rFonts w:ascii="Times" w:hAnsi="Times" w:cs="Baskerville"/>
        </w:rPr>
        <w:tab/>
      </w:r>
      <w:r w:rsidRPr="006B2E41">
        <w:rPr>
          <w:rFonts w:ascii="Times" w:hAnsi="Times" w:cs="Baskerville"/>
        </w:rPr>
        <w:tab/>
        <w:t>book heavy</w:t>
      </w:r>
    </w:p>
    <w:p w14:paraId="30042160" w14:textId="77777777" w:rsidR="00871927" w:rsidRDefault="00871927"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t>‘well-written book’</w:t>
      </w:r>
      <w:r w:rsidRPr="006B2E41">
        <w:rPr>
          <w:rFonts w:ascii="Times" w:hAnsi="Times" w:cs="Baskerville"/>
        </w:rPr>
        <w:tab/>
      </w:r>
      <w:r w:rsidRPr="006B2E41">
        <w:rPr>
          <w:rFonts w:ascii="Times" w:hAnsi="Times" w:cs="Baskerville"/>
        </w:rPr>
        <w:tab/>
      </w:r>
      <w:r w:rsidRPr="006B2E41">
        <w:rPr>
          <w:rFonts w:ascii="Times" w:hAnsi="Times" w:cs="Baskerville"/>
        </w:rPr>
        <w:tab/>
        <w:t>‘heavy book’</w:t>
      </w:r>
    </w:p>
    <w:p w14:paraId="34F4B590" w14:textId="77777777" w:rsidR="007E4A0A" w:rsidRPr="006B2E41" w:rsidRDefault="007E4A0A" w:rsidP="008D0E21">
      <w:pPr>
        <w:rPr>
          <w:rFonts w:ascii="Times" w:hAnsi="Times" w:cs="Baskerville"/>
        </w:rPr>
      </w:pPr>
    </w:p>
    <w:p w14:paraId="298133DF" w14:textId="77777777" w:rsidR="00871927" w:rsidRPr="006B2E41" w:rsidRDefault="00871927"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42</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Japanese</w:t>
      </w:r>
    </w:p>
    <w:p w14:paraId="5CAFBD3D" w14:textId="77777777" w:rsidR="00871927" w:rsidRPr="006B2E41" w:rsidRDefault="00871927" w:rsidP="008D0E21">
      <w:pPr>
        <w:ind w:left="720" w:firstLine="720"/>
        <w:rPr>
          <w:rFonts w:ascii="Times" w:hAnsi="Times" w:cs="Baskerville"/>
        </w:rPr>
      </w:pPr>
      <w:r w:rsidRPr="006B2E41">
        <w:rPr>
          <w:rFonts w:ascii="Times" w:hAnsi="Times" w:cs="Baskerville"/>
        </w:rPr>
        <w:t>a.</w:t>
      </w:r>
      <w:r w:rsidRPr="006B2E41">
        <w:rPr>
          <w:rFonts w:ascii="Times" w:hAnsi="Times" w:cs="Baskerville"/>
        </w:rPr>
        <w:tab/>
      </w:r>
      <w:proofErr w:type="spellStart"/>
      <w:r w:rsidRPr="006B2E41">
        <w:rPr>
          <w:rFonts w:ascii="Times" w:hAnsi="Times" w:cs="Baskerville"/>
        </w:rPr>
        <w:t>yarubeta</w:t>
      </w:r>
      <w:proofErr w:type="spellEnd"/>
      <w:r w:rsidRPr="006B2E41">
        <w:rPr>
          <w:rFonts w:ascii="Times" w:hAnsi="Times" w:cs="Baskerville"/>
        </w:rPr>
        <w:t xml:space="preserve"> </w:t>
      </w:r>
      <w:proofErr w:type="spellStart"/>
      <w:r w:rsidRPr="006B2E41">
        <w:rPr>
          <w:rFonts w:ascii="Times" w:hAnsi="Times" w:cs="Baskerville"/>
        </w:rPr>
        <w:t>shashin</w:t>
      </w:r>
      <w:proofErr w:type="spellEnd"/>
      <w:r w:rsidRPr="006B2E41">
        <w:rPr>
          <w:rFonts w:ascii="Times" w:hAnsi="Times" w:cs="Baskerville"/>
        </w:rPr>
        <w:tab/>
      </w:r>
      <w:r w:rsidRPr="006B2E41">
        <w:rPr>
          <w:rFonts w:ascii="Times" w:hAnsi="Times" w:cs="Baskerville"/>
        </w:rPr>
        <w:tab/>
        <w:t>b.</w:t>
      </w:r>
      <w:r w:rsidRPr="006B2E41">
        <w:rPr>
          <w:rFonts w:ascii="Times" w:hAnsi="Times" w:cs="Baskerville"/>
        </w:rPr>
        <w:tab/>
      </w:r>
      <w:proofErr w:type="spellStart"/>
      <w:r w:rsidRPr="006B2E41">
        <w:rPr>
          <w:rFonts w:ascii="Times" w:hAnsi="Times" w:cs="Baskerville"/>
        </w:rPr>
        <w:t>utsukushii</w:t>
      </w:r>
      <w:proofErr w:type="spellEnd"/>
      <w:r w:rsidRPr="006B2E41">
        <w:rPr>
          <w:rFonts w:ascii="Times" w:hAnsi="Times" w:cs="Baskerville"/>
        </w:rPr>
        <w:t xml:space="preserve"> </w:t>
      </w:r>
      <w:proofErr w:type="spellStart"/>
      <w:r w:rsidRPr="006B2E41">
        <w:rPr>
          <w:rFonts w:ascii="Times" w:hAnsi="Times" w:cs="Baskerville"/>
        </w:rPr>
        <w:t>shashin</w:t>
      </w:r>
      <w:proofErr w:type="spellEnd"/>
    </w:p>
    <w:p w14:paraId="5CFBB516" w14:textId="77777777" w:rsidR="00871927" w:rsidRPr="006B2E41" w:rsidRDefault="00871927" w:rsidP="008D0E21">
      <w:pPr>
        <w:ind w:left="720" w:firstLine="720"/>
        <w:rPr>
          <w:rFonts w:ascii="Times" w:hAnsi="Times" w:cs="Baskerville"/>
        </w:rPr>
      </w:pPr>
      <w:r w:rsidRPr="006B2E41">
        <w:rPr>
          <w:rFonts w:ascii="Times" w:hAnsi="Times" w:cs="Baskerville"/>
        </w:rPr>
        <w:tab/>
        <w:t>torn         picture</w:t>
      </w:r>
      <w:r w:rsidRPr="006B2E41">
        <w:rPr>
          <w:rFonts w:ascii="Times" w:hAnsi="Times" w:cs="Baskerville"/>
        </w:rPr>
        <w:tab/>
      </w:r>
      <w:r w:rsidRPr="006B2E41">
        <w:rPr>
          <w:rFonts w:ascii="Times" w:hAnsi="Times" w:cs="Baskerville"/>
        </w:rPr>
        <w:tab/>
      </w:r>
      <w:r w:rsidRPr="006B2E41">
        <w:rPr>
          <w:rFonts w:ascii="Times" w:hAnsi="Times" w:cs="Baskerville"/>
        </w:rPr>
        <w:tab/>
        <w:t>beautiful    picture</w:t>
      </w:r>
    </w:p>
    <w:p w14:paraId="3F5EE45C" w14:textId="77777777" w:rsidR="00871927" w:rsidRDefault="00871927" w:rsidP="008D0E21">
      <w:pPr>
        <w:ind w:left="720" w:firstLine="720"/>
        <w:rPr>
          <w:rFonts w:ascii="Times" w:hAnsi="Times" w:cs="Baskerville"/>
        </w:rPr>
      </w:pPr>
      <w:r w:rsidRPr="006B2E41">
        <w:rPr>
          <w:rFonts w:ascii="Times" w:hAnsi="Times" w:cs="Baskerville"/>
        </w:rPr>
        <w:tab/>
        <w:t>‘torn picture’</w:t>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t>‘beautiful picture’</w:t>
      </w:r>
    </w:p>
    <w:p w14:paraId="2AE6189A" w14:textId="77777777" w:rsidR="007E4A0A" w:rsidRPr="006B2E41" w:rsidRDefault="007E4A0A" w:rsidP="008D0E21">
      <w:pPr>
        <w:ind w:left="720" w:firstLine="720"/>
        <w:rPr>
          <w:rFonts w:ascii="Times" w:eastAsia="Times New Roman" w:hAnsi="Times" w:cs="Baskerville"/>
          <w:sz w:val="20"/>
          <w:szCs w:val="20"/>
        </w:rPr>
      </w:pPr>
    </w:p>
    <w:p w14:paraId="366B6F52" w14:textId="77777777" w:rsidR="00871927" w:rsidRPr="006B2E41" w:rsidRDefault="00871927"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43</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Yoruba</w:t>
      </w:r>
    </w:p>
    <w:p w14:paraId="529A64B8" w14:textId="54323176" w:rsidR="00871927" w:rsidRDefault="00871927" w:rsidP="008D0E21">
      <w:pPr>
        <w:ind w:left="720" w:firstLine="720"/>
        <w:rPr>
          <w:rFonts w:ascii="Times" w:hAnsi="Times" w:cs="Baskerville"/>
        </w:rPr>
      </w:pPr>
      <w:r w:rsidRPr="006B2E41">
        <w:rPr>
          <w:rFonts w:ascii="Times" w:hAnsi="Times" w:cs="Baskerville"/>
        </w:rPr>
        <w:t>a.</w:t>
      </w:r>
      <w:r w:rsidRPr="006B2E41">
        <w:rPr>
          <w:rFonts w:ascii="Times" w:hAnsi="Times" w:cs="Baskerville"/>
        </w:rPr>
        <w:tab/>
      </w:r>
      <w:proofErr w:type="spellStart"/>
      <w:r w:rsidR="00AE789B">
        <w:rPr>
          <w:rFonts w:ascii="Times" w:hAnsi="Times" w:cs="Baskerville"/>
        </w:rPr>
        <w:t>adie</w:t>
      </w:r>
      <w:proofErr w:type="spellEnd"/>
      <w:r w:rsidR="00AE789B">
        <w:rPr>
          <w:rFonts w:ascii="Times" w:hAnsi="Times" w:cs="Baskerville"/>
        </w:rPr>
        <w:t xml:space="preserve">       </w:t>
      </w:r>
      <w:proofErr w:type="spellStart"/>
      <w:r w:rsidR="00AE789B">
        <w:rPr>
          <w:rFonts w:ascii="Times" w:hAnsi="Times" w:cs="Baskerville"/>
        </w:rPr>
        <w:t>ti</w:t>
      </w:r>
      <w:proofErr w:type="spellEnd"/>
      <w:r w:rsidR="00AE789B">
        <w:rPr>
          <w:rFonts w:ascii="Times" w:hAnsi="Times" w:cs="Baskerville"/>
        </w:rPr>
        <w:t xml:space="preserve">        </w:t>
      </w:r>
      <w:proofErr w:type="spellStart"/>
      <w:r w:rsidR="00AE789B">
        <w:rPr>
          <w:rFonts w:ascii="Times" w:hAnsi="Times" w:cs="Baskerville"/>
        </w:rPr>
        <w:t>së</w:t>
      </w:r>
      <w:proofErr w:type="spellEnd"/>
      <w:r w:rsidRPr="006B2E41">
        <w:rPr>
          <w:rFonts w:ascii="Times" w:hAnsi="Times" w:cs="Baskerville"/>
        </w:rPr>
        <w:tab/>
      </w:r>
      <w:r w:rsidR="00032D0C">
        <w:rPr>
          <w:rFonts w:ascii="Times" w:hAnsi="Times" w:cs="Baskerville"/>
        </w:rPr>
        <w:tab/>
      </w:r>
      <w:r w:rsidRPr="006B2E41">
        <w:rPr>
          <w:rFonts w:ascii="Times" w:hAnsi="Times" w:cs="Baskerville"/>
        </w:rPr>
        <w:t>b.</w:t>
      </w:r>
      <w:r w:rsidRPr="006B2E41">
        <w:rPr>
          <w:rFonts w:ascii="Times" w:hAnsi="Times" w:cs="Baskerville"/>
        </w:rPr>
        <w:tab/>
      </w:r>
      <w:proofErr w:type="spellStart"/>
      <w:r w:rsidR="00F76BD0">
        <w:rPr>
          <w:rFonts w:ascii="Times" w:hAnsi="Times" w:cs="Baskerville"/>
        </w:rPr>
        <w:t>adie</w:t>
      </w:r>
      <w:proofErr w:type="spellEnd"/>
      <w:r w:rsidR="00F76BD0">
        <w:rPr>
          <w:rFonts w:ascii="Times" w:hAnsi="Times" w:cs="Baskerville"/>
        </w:rPr>
        <w:t xml:space="preserve">      </w:t>
      </w:r>
      <w:r w:rsidR="00AE789B">
        <w:rPr>
          <w:rFonts w:ascii="Times" w:hAnsi="Times" w:cs="Baskerville"/>
        </w:rPr>
        <w:t xml:space="preserve"> </w:t>
      </w:r>
      <w:proofErr w:type="spellStart"/>
      <w:r w:rsidR="00AE789B">
        <w:rPr>
          <w:rFonts w:ascii="Times" w:hAnsi="Times" w:cs="Baskerville"/>
        </w:rPr>
        <w:t>ti</w:t>
      </w:r>
      <w:proofErr w:type="spellEnd"/>
      <w:r w:rsidR="00AE789B">
        <w:rPr>
          <w:rFonts w:ascii="Times" w:hAnsi="Times" w:cs="Baskerville"/>
        </w:rPr>
        <w:t xml:space="preserve">        </w:t>
      </w:r>
      <w:proofErr w:type="spellStart"/>
      <w:r w:rsidR="00AE789B">
        <w:rPr>
          <w:rFonts w:ascii="Times" w:hAnsi="Times" w:cs="Baskerville"/>
        </w:rPr>
        <w:t>npariwo</w:t>
      </w:r>
      <w:proofErr w:type="spellEnd"/>
    </w:p>
    <w:p w14:paraId="2392DD6E" w14:textId="3BE46F7F" w:rsidR="00032D0C" w:rsidRDefault="00032D0C" w:rsidP="008D0E21">
      <w:pPr>
        <w:ind w:left="720" w:firstLine="720"/>
        <w:rPr>
          <w:rFonts w:ascii="Times" w:hAnsi="Times" w:cs="Baskerville"/>
        </w:rPr>
      </w:pPr>
      <w:r>
        <w:rPr>
          <w:rFonts w:ascii="Times" w:hAnsi="Times" w:cs="Baskerville"/>
        </w:rPr>
        <w:tab/>
      </w:r>
      <w:r w:rsidR="00AE789B">
        <w:rPr>
          <w:rFonts w:ascii="Times" w:hAnsi="Times" w:cs="Baskerville"/>
        </w:rPr>
        <w:t>chicken Comp cooked</w:t>
      </w:r>
      <w:r w:rsidR="00AE789B">
        <w:rPr>
          <w:rFonts w:ascii="Times" w:hAnsi="Times" w:cs="Baskerville"/>
        </w:rPr>
        <w:tab/>
      </w:r>
      <w:r w:rsidR="00AE789B">
        <w:rPr>
          <w:rFonts w:ascii="Times" w:hAnsi="Times" w:cs="Baskerville"/>
        </w:rPr>
        <w:tab/>
      </w:r>
      <w:r w:rsidR="00AE789B">
        <w:rPr>
          <w:rFonts w:ascii="Times" w:hAnsi="Times" w:cs="Baskerville"/>
        </w:rPr>
        <w:tab/>
        <w:t>chicken Comp make-noise</w:t>
      </w:r>
    </w:p>
    <w:p w14:paraId="6EF93CF6" w14:textId="5E8A2CA0" w:rsidR="00AE789B" w:rsidRDefault="00AE789B" w:rsidP="008D0E21">
      <w:pPr>
        <w:ind w:left="720" w:firstLine="720"/>
        <w:rPr>
          <w:rFonts w:ascii="Times" w:hAnsi="Times" w:cs="Baskerville"/>
          <w:spacing w:val="-4"/>
        </w:rPr>
      </w:pPr>
      <w:r>
        <w:rPr>
          <w:rFonts w:ascii="Times" w:hAnsi="Times" w:cs="Baskerville"/>
        </w:rPr>
        <w:tab/>
        <w:t>‘chicken that is cooked’</w:t>
      </w:r>
      <w:r>
        <w:rPr>
          <w:rFonts w:ascii="Times" w:hAnsi="Times" w:cs="Baskerville"/>
        </w:rPr>
        <w:tab/>
      </w:r>
      <w:r>
        <w:rPr>
          <w:rFonts w:ascii="Times" w:hAnsi="Times" w:cs="Baskerville"/>
        </w:rPr>
        <w:tab/>
      </w:r>
      <w:r w:rsidRPr="00AE789B">
        <w:rPr>
          <w:rFonts w:ascii="Times" w:hAnsi="Times" w:cs="Baskerville"/>
          <w:spacing w:val="-4"/>
        </w:rPr>
        <w:t>‘chicken that is making noise’</w:t>
      </w:r>
    </w:p>
    <w:p w14:paraId="2CB849D2" w14:textId="77777777" w:rsidR="007E4A0A" w:rsidRDefault="007E4A0A" w:rsidP="008D0E21">
      <w:pPr>
        <w:ind w:left="720" w:firstLine="720"/>
        <w:rPr>
          <w:rFonts w:ascii="Times" w:hAnsi="Times" w:cs="Baskerville"/>
        </w:rPr>
      </w:pPr>
    </w:p>
    <w:p w14:paraId="5E537448" w14:textId="71CF7B79" w:rsidR="00871927" w:rsidRPr="006B2E41" w:rsidRDefault="009B6E0B" w:rsidP="00493DAD">
      <w:pPr>
        <w:widowControl w:val="0"/>
        <w:autoSpaceDE w:val="0"/>
        <w:autoSpaceDN w:val="0"/>
        <w:adjustRightInd w:val="0"/>
        <w:spacing w:line="480" w:lineRule="auto"/>
        <w:jc w:val="both"/>
        <w:rPr>
          <w:rFonts w:ascii="Times" w:hAnsi="Times" w:cs="Baskerville"/>
        </w:rPr>
      </w:pPr>
      <w:r w:rsidRPr="006B2E41">
        <w:rPr>
          <w:rFonts w:ascii="Times" w:hAnsi="Times" w:cs="Baskerville"/>
        </w:rPr>
        <w:tab/>
      </w:r>
      <w:r w:rsidR="00E737C5" w:rsidRPr="006B2E41">
        <w:rPr>
          <w:rFonts w:ascii="Times" w:hAnsi="Times" w:cs="Baskerville"/>
        </w:rPr>
        <w:t>All representational nouns—</w:t>
      </w:r>
      <w:r w:rsidRPr="006B2E41">
        <w:rPr>
          <w:rFonts w:ascii="Times" w:hAnsi="Times" w:cs="Baskerville"/>
        </w:rPr>
        <w:t>by vi</w:t>
      </w:r>
      <w:r w:rsidR="00E737C5" w:rsidRPr="006B2E41">
        <w:rPr>
          <w:rFonts w:ascii="Times" w:hAnsi="Times" w:cs="Baskerville"/>
        </w:rPr>
        <w:t>rtue of being representational—</w:t>
      </w:r>
      <w:r w:rsidRPr="006B2E41">
        <w:rPr>
          <w:rFonts w:ascii="Times" w:hAnsi="Times" w:cs="Baskerville"/>
        </w:rPr>
        <w:t xml:space="preserve">fit into the object-content pattern of regular polysemy (see Table </w:t>
      </w:r>
      <w:r w:rsidR="00871927" w:rsidRPr="006B2E41">
        <w:rPr>
          <w:rFonts w:ascii="Times" w:hAnsi="Times" w:cs="Baskerville"/>
        </w:rPr>
        <w:t>1</w:t>
      </w:r>
      <w:r w:rsidR="00E737C5" w:rsidRPr="006B2E41">
        <w:rPr>
          <w:rFonts w:ascii="Times" w:hAnsi="Times" w:cs="Baskerville"/>
        </w:rPr>
        <w:t xml:space="preserve">). Further, given that regular polysemous patterns are consistent across languages, </w:t>
      </w:r>
      <w:r w:rsidR="00CE6331" w:rsidRPr="006B2E41">
        <w:rPr>
          <w:rFonts w:ascii="Times" w:hAnsi="Times" w:cs="Baskerville"/>
        </w:rPr>
        <w:t xml:space="preserve">the </w:t>
      </w:r>
      <w:r w:rsidR="00E737C5" w:rsidRPr="006B2E41">
        <w:rPr>
          <w:rFonts w:ascii="Times" w:hAnsi="Times" w:cs="Baskerville"/>
        </w:rPr>
        <w:t xml:space="preserve">grammatical properties of regular polysemes should hold cross-linguistically. However, to my knowledge, the interplay between regular polysemy and binding in RNPs has not been empirically </w:t>
      </w:r>
      <w:r w:rsidR="00CE6331" w:rsidRPr="006B2E41">
        <w:rPr>
          <w:rFonts w:ascii="Times" w:hAnsi="Times" w:cs="Baskerville"/>
        </w:rPr>
        <w:t>studied</w:t>
      </w:r>
      <w:r w:rsidR="00E737C5" w:rsidRPr="006B2E41">
        <w:rPr>
          <w:rFonts w:ascii="Times" w:hAnsi="Times" w:cs="Baskerville"/>
        </w:rPr>
        <w:t xml:space="preserve">. </w:t>
      </w:r>
      <w:r w:rsidR="007E4A0A">
        <w:rPr>
          <w:rFonts w:ascii="Times" w:hAnsi="Times" w:cs="Baskerville"/>
        </w:rPr>
        <w:t>The</w:t>
      </w:r>
      <w:r w:rsidR="00E737C5" w:rsidRPr="006B2E41">
        <w:rPr>
          <w:rFonts w:ascii="Times" w:hAnsi="Times" w:cs="Baskerville"/>
        </w:rPr>
        <w:t xml:space="preserve"> present study seeks to </w:t>
      </w:r>
      <w:r w:rsidR="00CE6331" w:rsidRPr="006B2E41">
        <w:rPr>
          <w:rFonts w:ascii="Times" w:hAnsi="Times" w:cs="Baskerville"/>
        </w:rPr>
        <w:t xml:space="preserve">experimentally examine this interplay, thus bridging </w:t>
      </w:r>
      <w:r w:rsidR="00E737C5" w:rsidRPr="006B2E41">
        <w:rPr>
          <w:rFonts w:ascii="Times" w:hAnsi="Times" w:cs="Baskerville"/>
        </w:rPr>
        <w:t xml:space="preserve">the literature on regular polysemy and binding </w:t>
      </w:r>
      <w:r w:rsidR="00493DAD">
        <w:rPr>
          <w:rFonts w:ascii="Times" w:hAnsi="Times" w:cs="Baskerville"/>
        </w:rPr>
        <w:t>syntax.</w:t>
      </w:r>
    </w:p>
    <w:p w14:paraId="2E308424" w14:textId="164A2CED" w:rsidR="00493DAD" w:rsidRPr="00F759ED" w:rsidRDefault="00493DAD" w:rsidP="00493DAD">
      <w:pPr>
        <w:widowControl w:val="0"/>
        <w:autoSpaceDE w:val="0"/>
        <w:autoSpaceDN w:val="0"/>
        <w:adjustRightInd w:val="0"/>
        <w:spacing w:line="480" w:lineRule="auto"/>
        <w:jc w:val="center"/>
        <w:rPr>
          <w:rFonts w:ascii="Times" w:hAnsi="Times" w:cs="Baskerville"/>
          <w:b/>
          <w:bCs/>
          <w:sz w:val="30"/>
          <w:szCs w:val="30"/>
        </w:rPr>
      </w:pPr>
      <w:r w:rsidRPr="00F759ED">
        <w:rPr>
          <w:rFonts w:ascii="Times" w:hAnsi="Times" w:cs="Baskerville"/>
          <w:b/>
          <w:bCs/>
          <w:sz w:val="30"/>
          <w:szCs w:val="30"/>
        </w:rPr>
        <w:lastRenderedPageBreak/>
        <w:t>CHAPTER 4: PRESENT STUDY AND RESULTS</w:t>
      </w:r>
    </w:p>
    <w:p w14:paraId="30726D4A" w14:textId="77777777" w:rsidR="003707CC" w:rsidRPr="006B2E41" w:rsidRDefault="003707CC" w:rsidP="00493DAD">
      <w:pPr>
        <w:spacing w:line="480" w:lineRule="auto"/>
        <w:jc w:val="both"/>
        <w:rPr>
          <w:rFonts w:ascii="Times" w:hAnsi="Times" w:cs="Baskerville"/>
        </w:rPr>
      </w:pPr>
      <w:r w:rsidRPr="006B2E41">
        <w:rPr>
          <w:rFonts w:ascii="Times" w:hAnsi="Times" w:cs="Baskerville"/>
        </w:rPr>
        <w:tab/>
      </w:r>
      <w:r w:rsidR="009B6E0B" w:rsidRPr="006B2E41">
        <w:rPr>
          <w:rFonts w:ascii="Times" w:hAnsi="Times" w:cs="Baskerville"/>
        </w:rPr>
        <w:t xml:space="preserve">As mentioned above, </w:t>
      </w:r>
      <w:r w:rsidRPr="006B2E41">
        <w:rPr>
          <w:rFonts w:ascii="Times" w:hAnsi="Times" w:cs="Baskerville"/>
        </w:rPr>
        <w:t>each RNP has two distinct interpretations, depending on whether the representational noun is being used in an object or content sense:</w:t>
      </w:r>
    </w:p>
    <w:p w14:paraId="30D772F2" w14:textId="77777777" w:rsidR="003707CC" w:rsidRPr="006B2E41" w:rsidRDefault="003707CC"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44</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r>
      <w:r w:rsidRPr="006B2E41">
        <w:rPr>
          <w:rFonts w:ascii="Times" w:hAnsi="Times" w:cs="Baskerville"/>
          <w:i/>
        </w:rPr>
        <w:t xml:space="preserve">tattered </w:t>
      </w:r>
      <w:r w:rsidRPr="006B2E41">
        <w:rPr>
          <w:rFonts w:ascii="Times" w:hAnsi="Times" w:cs="Baskerville"/>
        </w:rPr>
        <w:t>pictures of himself</w:t>
      </w:r>
      <w:r w:rsidRPr="006B2E41">
        <w:rPr>
          <w:rFonts w:ascii="Times" w:hAnsi="Times" w:cs="Baskerville"/>
        </w:rPr>
        <w:tab/>
      </w:r>
      <w:r w:rsidRPr="006B2E41">
        <w:rPr>
          <w:rFonts w:ascii="Times" w:hAnsi="Times" w:cs="Baskerville"/>
        </w:rPr>
        <w:tab/>
        <w:t>object</w:t>
      </w:r>
    </w:p>
    <w:p w14:paraId="54617731" w14:textId="77777777" w:rsidR="003707CC" w:rsidRDefault="003707CC"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r>
      <w:r w:rsidRPr="006B2E41">
        <w:rPr>
          <w:rFonts w:ascii="Times" w:hAnsi="Times" w:cs="Baskerville"/>
          <w:i/>
        </w:rPr>
        <w:t xml:space="preserve">flattering </w:t>
      </w:r>
      <w:r w:rsidRPr="006B2E41">
        <w:rPr>
          <w:rFonts w:ascii="Times" w:hAnsi="Times" w:cs="Baskerville"/>
        </w:rPr>
        <w:t>pictures of himself</w:t>
      </w:r>
      <w:r w:rsidRPr="006B2E41">
        <w:rPr>
          <w:rFonts w:ascii="Times" w:hAnsi="Times" w:cs="Baskerville"/>
        </w:rPr>
        <w:tab/>
      </w:r>
      <w:r w:rsidRPr="006B2E41">
        <w:rPr>
          <w:rFonts w:ascii="Times" w:hAnsi="Times" w:cs="Baskerville"/>
        </w:rPr>
        <w:tab/>
        <w:t>content</w:t>
      </w:r>
    </w:p>
    <w:p w14:paraId="36AA3D64" w14:textId="77777777" w:rsidR="00493DAD" w:rsidRPr="006B2E41" w:rsidRDefault="00493DAD" w:rsidP="008D0E21">
      <w:pPr>
        <w:rPr>
          <w:rFonts w:ascii="Times" w:hAnsi="Times" w:cs="Baskerville"/>
        </w:rPr>
      </w:pPr>
    </w:p>
    <w:p w14:paraId="3A26855E" w14:textId="313FC1F8" w:rsidR="00BE6B6F" w:rsidRPr="006B2E41" w:rsidRDefault="003707CC" w:rsidP="00493DAD">
      <w:pPr>
        <w:spacing w:line="480" w:lineRule="auto"/>
        <w:jc w:val="both"/>
        <w:rPr>
          <w:rFonts w:ascii="Times" w:hAnsi="Times" w:cs="Baskerville"/>
        </w:rPr>
      </w:pPr>
      <w:r w:rsidRPr="006B2E41">
        <w:rPr>
          <w:rFonts w:ascii="Times" w:hAnsi="Times" w:cs="Baskerville"/>
        </w:rPr>
        <w:tab/>
        <w:t>Could this distinction between the two senses of representational nouns be relevan</w:t>
      </w:r>
      <w:r w:rsidR="0093086D">
        <w:rPr>
          <w:rFonts w:ascii="Times" w:hAnsi="Times" w:cs="Baskerville"/>
        </w:rPr>
        <w:t>t to the distribution of pronominal</w:t>
      </w:r>
      <w:r w:rsidRPr="006B2E41">
        <w:rPr>
          <w:rFonts w:ascii="Times" w:hAnsi="Times" w:cs="Baskerville"/>
        </w:rPr>
        <w:t xml:space="preserve">s and </w:t>
      </w:r>
      <w:r w:rsidR="00AE789B">
        <w:rPr>
          <w:rFonts w:ascii="Times" w:hAnsi="Times" w:cs="Baskerville"/>
        </w:rPr>
        <w:t>reflexive</w:t>
      </w:r>
      <w:r w:rsidRPr="006B2E41">
        <w:rPr>
          <w:rFonts w:ascii="Times" w:hAnsi="Times" w:cs="Baskerville"/>
        </w:rPr>
        <w:t>s in RNPs? This is the question that the present study hopes to answer. Specifically, I seek</w:t>
      </w:r>
      <w:r w:rsidR="00BE6B6F" w:rsidRPr="006B2E41">
        <w:rPr>
          <w:rFonts w:ascii="Times" w:hAnsi="Times" w:cs="Baskerville"/>
        </w:rPr>
        <w:t xml:space="preserve"> to bridge the literature on binding an</w:t>
      </w:r>
      <w:r w:rsidRPr="006B2E41">
        <w:rPr>
          <w:rFonts w:ascii="Times" w:hAnsi="Times" w:cs="Baskerville"/>
        </w:rPr>
        <w:t>d polysemy in RNP</w:t>
      </w:r>
      <w:r w:rsidR="00493DAD">
        <w:rPr>
          <w:rFonts w:ascii="Times" w:hAnsi="Times" w:cs="Baskerville"/>
        </w:rPr>
        <w:t>s</w:t>
      </w:r>
      <w:r w:rsidRPr="006B2E41">
        <w:rPr>
          <w:rFonts w:ascii="Times" w:hAnsi="Times" w:cs="Baskerville"/>
        </w:rPr>
        <w:t xml:space="preserve"> by examining </w:t>
      </w:r>
      <w:r w:rsidR="00BE6B6F" w:rsidRPr="006B2E41">
        <w:rPr>
          <w:rFonts w:ascii="Times" w:hAnsi="Times" w:cs="Baskerville"/>
        </w:rPr>
        <w:t>if sense selection (i.e., object or content) of representational nouns interacts with the acceptability</w:t>
      </w:r>
      <w:r w:rsidRPr="006B2E41">
        <w:rPr>
          <w:rFonts w:ascii="Times" w:hAnsi="Times" w:cs="Baskerville"/>
        </w:rPr>
        <w:t xml:space="preserve"> of the</w:t>
      </w:r>
      <w:r w:rsidR="00BE6B6F" w:rsidRPr="006B2E41">
        <w:rPr>
          <w:rFonts w:ascii="Times" w:hAnsi="Times" w:cs="Baskerville"/>
        </w:rPr>
        <w:t xml:space="preserve"> </w:t>
      </w:r>
      <w:r w:rsidR="0093086D">
        <w:rPr>
          <w:rFonts w:ascii="Times" w:hAnsi="Times" w:cs="Baskerville"/>
        </w:rPr>
        <w:t>pronoun (i.e., pro</w:t>
      </w:r>
      <w:r w:rsidR="00BE6B6F" w:rsidRPr="006B2E41">
        <w:rPr>
          <w:rFonts w:ascii="Times" w:hAnsi="Times" w:cs="Baskerville"/>
        </w:rPr>
        <w:t>n</w:t>
      </w:r>
      <w:r w:rsidR="0093086D">
        <w:rPr>
          <w:rFonts w:ascii="Times" w:hAnsi="Times" w:cs="Baskerville"/>
        </w:rPr>
        <w:t>ominal</w:t>
      </w:r>
      <w:r w:rsidR="00BE6B6F" w:rsidRPr="006B2E41">
        <w:rPr>
          <w:rFonts w:ascii="Times" w:hAnsi="Times" w:cs="Baskerville"/>
        </w:rPr>
        <w:t xml:space="preserve"> or </w:t>
      </w:r>
      <w:r w:rsidR="00AE789B" w:rsidRPr="006B2E41">
        <w:rPr>
          <w:rFonts w:ascii="Times" w:hAnsi="Times" w:cs="Baskerville"/>
        </w:rPr>
        <w:t>reflexive</w:t>
      </w:r>
      <w:r w:rsidR="00BE6B6F" w:rsidRPr="006B2E41">
        <w:rPr>
          <w:rFonts w:ascii="Times" w:hAnsi="Times" w:cs="Baskerville"/>
        </w:rPr>
        <w:t>) in</w:t>
      </w:r>
      <w:r w:rsidR="00493DAD">
        <w:rPr>
          <w:rFonts w:ascii="Times" w:hAnsi="Times" w:cs="Baskerville"/>
        </w:rPr>
        <w:t xml:space="preserve"> sentences with</w:t>
      </w:r>
      <w:r w:rsidR="00BE6B6F" w:rsidRPr="006B2E41">
        <w:rPr>
          <w:rFonts w:ascii="Times" w:hAnsi="Times" w:cs="Baskerville"/>
        </w:rPr>
        <w:t xml:space="preserve"> RNPs, such </w:t>
      </w:r>
      <w:r w:rsidR="00871927" w:rsidRPr="006B2E41">
        <w:rPr>
          <w:rFonts w:ascii="Times" w:hAnsi="Times" w:cs="Baskerville"/>
        </w:rPr>
        <w:t>as (4</w:t>
      </w:r>
      <w:r w:rsidR="001840CF">
        <w:rPr>
          <w:rFonts w:ascii="Times" w:hAnsi="Times" w:cs="Baskerville"/>
        </w:rPr>
        <w:t>5</w:t>
      </w:r>
      <w:r w:rsidR="00871927" w:rsidRPr="006B2E41">
        <w:rPr>
          <w:rFonts w:ascii="Times" w:hAnsi="Times" w:cs="Baskerville"/>
        </w:rPr>
        <w:t>).</w:t>
      </w:r>
    </w:p>
    <w:p w14:paraId="72D73692" w14:textId="77777777" w:rsidR="009B6E0B" w:rsidRPr="006B2E41" w:rsidRDefault="00BE6B6F" w:rsidP="008D0E21">
      <w:pPr>
        <w:rPr>
          <w:rFonts w:ascii="Times" w:hAnsi="Times" w:cs="Baskerville"/>
        </w:rPr>
      </w:pPr>
      <w:r w:rsidRPr="006B2E41">
        <w:rPr>
          <w:rFonts w:ascii="Times" w:hAnsi="Times" w:cs="Baskerville"/>
        </w:rPr>
        <w:tab/>
      </w:r>
      <w:bookmarkStart w:id="8" w:name="_Ref253407098"/>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45</w:t>
      </w:r>
      <w:r w:rsidR="00CD7397" w:rsidRPr="006B2E41">
        <w:rPr>
          <w:rFonts w:ascii="Times" w:hAnsi="Times" w:cs="Baskerville"/>
        </w:rPr>
        <w:fldChar w:fldCharType="end"/>
      </w:r>
      <w:bookmarkEnd w:id="8"/>
      <w:r w:rsidRPr="006B2E41">
        <w:rPr>
          <w:rFonts w:ascii="Times" w:hAnsi="Times" w:cs="Baskerville"/>
        </w:rPr>
        <w:t>)</w:t>
      </w:r>
      <w:r w:rsidRPr="006B2E41">
        <w:rPr>
          <w:rFonts w:ascii="Times" w:hAnsi="Times" w:cs="Baskerville"/>
        </w:rPr>
        <w:tab/>
      </w:r>
      <w:r w:rsidR="009B6E0B" w:rsidRPr="006B2E41">
        <w:rPr>
          <w:rFonts w:ascii="Times" w:hAnsi="Times" w:cs="Baskerville"/>
        </w:rPr>
        <w:t>a.</w:t>
      </w:r>
      <w:r w:rsidR="009B6E0B" w:rsidRPr="006B2E41">
        <w:rPr>
          <w:rFonts w:ascii="Times" w:hAnsi="Times" w:cs="Baskerville"/>
        </w:rPr>
        <w:tab/>
        <w:t>object interpretation</w:t>
      </w:r>
    </w:p>
    <w:p w14:paraId="45556D8F" w14:textId="77777777" w:rsidR="00871927" w:rsidRPr="006B2E41" w:rsidRDefault="009B6E0B" w:rsidP="008D0E21">
      <w:pPr>
        <w:rPr>
          <w:rFonts w:ascii="Times" w:hAnsi="Times" w:cs="Baskerville"/>
        </w:rPr>
      </w:pPr>
      <w:r w:rsidRPr="006B2E41">
        <w:rPr>
          <w:rFonts w:ascii="Times" w:hAnsi="Times" w:cs="Baskerville"/>
        </w:rPr>
        <w:tab/>
      </w:r>
      <w:r w:rsidRPr="006B2E41">
        <w:rPr>
          <w:rFonts w:ascii="Times" w:hAnsi="Times" w:cs="Baskerville"/>
        </w:rPr>
        <w:tab/>
      </w:r>
      <w:r w:rsidR="00871927" w:rsidRPr="006B2E41">
        <w:rPr>
          <w:rFonts w:ascii="Times" w:hAnsi="Times" w:cs="Baskerville"/>
        </w:rPr>
        <w:tab/>
      </w:r>
      <w:r w:rsidR="00BE6B6F" w:rsidRPr="006B2E41">
        <w:rPr>
          <w:rFonts w:ascii="Times" w:hAnsi="Times" w:cs="Baskerville"/>
        </w:rPr>
        <w:t xml:space="preserve">John knows that there is a </w:t>
      </w:r>
      <w:r w:rsidRPr="006B2E41">
        <w:rPr>
          <w:rFonts w:ascii="Times" w:hAnsi="Times" w:cs="Baskerville"/>
          <w:i/>
        </w:rPr>
        <w:t xml:space="preserve">shredded </w:t>
      </w:r>
      <w:r w:rsidRPr="006B2E41">
        <w:rPr>
          <w:rFonts w:ascii="Times" w:hAnsi="Times" w:cs="Baskerville"/>
        </w:rPr>
        <w:t>report about</w:t>
      </w:r>
      <w:r w:rsidR="00BE6B6F" w:rsidRPr="006B2E41">
        <w:rPr>
          <w:rFonts w:ascii="Times" w:hAnsi="Times" w:cs="Baskerville"/>
        </w:rPr>
        <w:t xml:space="preserve"> him/himself in the </w:t>
      </w:r>
    </w:p>
    <w:p w14:paraId="7958DDCA" w14:textId="77777777" w:rsidR="00BE6B6F" w:rsidRDefault="00BE6B6F" w:rsidP="008D0E21">
      <w:pPr>
        <w:ind w:left="1440" w:firstLine="720"/>
        <w:rPr>
          <w:rFonts w:ascii="Times" w:hAnsi="Times" w:cs="Baskerville"/>
        </w:rPr>
      </w:pPr>
      <w:r w:rsidRPr="006B2E41">
        <w:rPr>
          <w:rFonts w:ascii="Times" w:hAnsi="Times" w:cs="Baskerville"/>
        </w:rPr>
        <w:t>office.</w:t>
      </w:r>
    </w:p>
    <w:p w14:paraId="3413CB0A" w14:textId="77777777" w:rsidR="00493DAD" w:rsidRPr="006B2E41" w:rsidRDefault="00493DAD" w:rsidP="008D0E21">
      <w:pPr>
        <w:ind w:left="1440" w:firstLine="720"/>
        <w:rPr>
          <w:rFonts w:ascii="Times" w:hAnsi="Times" w:cs="Baskerville"/>
        </w:rPr>
      </w:pPr>
    </w:p>
    <w:p w14:paraId="61417C3A" w14:textId="77777777" w:rsidR="009B6E0B" w:rsidRPr="006B2E41" w:rsidRDefault="009B6E0B"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content interpretation</w:t>
      </w:r>
    </w:p>
    <w:p w14:paraId="2847A200" w14:textId="77777777" w:rsidR="00871927" w:rsidRPr="006B2E41" w:rsidRDefault="009B6E0B" w:rsidP="008D0E21">
      <w:pPr>
        <w:ind w:left="1440" w:firstLine="720"/>
        <w:rPr>
          <w:rFonts w:ascii="Times" w:hAnsi="Times" w:cs="Baskerville"/>
        </w:rPr>
      </w:pPr>
      <w:r w:rsidRPr="006B2E41">
        <w:rPr>
          <w:rFonts w:ascii="Times" w:hAnsi="Times" w:cs="Baskerville"/>
        </w:rPr>
        <w:t xml:space="preserve">John knows that there is a </w:t>
      </w:r>
      <w:r w:rsidRPr="006B2E41">
        <w:rPr>
          <w:rFonts w:ascii="Times" w:hAnsi="Times" w:cs="Baskerville"/>
          <w:i/>
        </w:rPr>
        <w:t xml:space="preserve">slanderous </w:t>
      </w:r>
      <w:r w:rsidRPr="006B2E41">
        <w:rPr>
          <w:rFonts w:ascii="Times" w:hAnsi="Times" w:cs="Baskerville"/>
        </w:rPr>
        <w:t xml:space="preserve">report about him/himself in </w:t>
      </w:r>
    </w:p>
    <w:p w14:paraId="5F1EA72D" w14:textId="77777777" w:rsidR="009B6E0B" w:rsidRDefault="009B6E0B" w:rsidP="008D0E21">
      <w:pPr>
        <w:ind w:left="2160"/>
        <w:rPr>
          <w:rFonts w:ascii="Times" w:hAnsi="Times" w:cs="Baskerville"/>
        </w:rPr>
      </w:pPr>
      <w:r w:rsidRPr="006B2E41">
        <w:rPr>
          <w:rFonts w:ascii="Times" w:hAnsi="Times" w:cs="Baskerville"/>
        </w:rPr>
        <w:t>the office</w:t>
      </w:r>
    </w:p>
    <w:p w14:paraId="7661019E" w14:textId="77777777" w:rsidR="00493DAD" w:rsidRPr="006B2E41" w:rsidRDefault="00493DAD" w:rsidP="008D0E21">
      <w:pPr>
        <w:ind w:left="2160"/>
        <w:rPr>
          <w:rFonts w:ascii="Times" w:hAnsi="Times" w:cs="Baskerville"/>
        </w:rPr>
      </w:pPr>
    </w:p>
    <w:p w14:paraId="4F52EE25" w14:textId="640BE4FC" w:rsidR="00A07948" w:rsidRDefault="009B6E0B" w:rsidP="00493DAD">
      <w:pPr>
        <w:spacing w:line="600" w:lineRule="auto"/>
        <w:jc w:val="both"/>
        <w:rPr>
          <w:rFonts w:ascii="Times" w:hAnsi="Times" w:cs="Baskerville"/>
        </w:rPr>
      </w:pPr>
      <w:r w:rsidRPr="006B2E41">
        <w:rPr>
          <w:rFonts w:ascii="Times" w:hAnsi="Times" w:cs="Baskerville"/>
        </w:rPr>
        <w:tab/>
      </w:r>
      <w:r w:rsidR="00902B05" w:rsidRPr="006B2E41">
        <w:rPr>
          <w:rFonts w:ascii="Times" w:hAnsi="Times" w:cs="Baskerville"/>
        </w:rPr>
        <w:t>In my judgment, (4</w:t>
      </w:r>
      <w:r w:rsidR="001840CF">
        <w:rPr>
          <w:rFonts w:ascii="Times" w:hAnsi="Times" w:cs="Baskerville"/>
        </w:rPr>
        <w:t>5</w:t>
      </w:r>
      <w:r w:rsidR="00902B05" w:rsidRPr="006B2E41">
        <w:rPr>
          <w:rFonts w:ascii="Times" w:hAnsi="Times" w:cs="Baskerville"/>
        </w:rPr>
        <w:t>a) is</w:t>
      </w:r>
      <w:r w:rsidRPr="006B2E41">
        <w:rPr>
          <w:rFonts w:ascii="Times" w:hAnsi="Times" w:cs="Baskerville"/>
        </w:rPr>
        <w:t xml:space="preserve"> worse with </w:t>
      </w:r>
      <w:r w:rsidR="00871927" w:rsidRPr="006B2E41">
        <w:rPr>
          <w:rFonts w:ascii="Times" w:hAnsi="Times" w:cs="Baskerville"/>
        </w:rPr>
        <w:t>a reflexive</w:t>
      </w:r>
      <w:r w:rsidR="0093086D">
        <w:rPr>
          <w:rFonts w:ascii="Times" w:hAnsi="Times" w:cs="Baskerville"/>
        </w:rPr>
        <w:t xml:space="preserve"> relative to a pronominal</w:t>
      </w:r>
      <w:r w:rsidRPr="006B2E41">
        <w:rPr>
          <w:rFonts w:ascii="Times" w:hAnsi="Times" w:cs="Baskerville"/>
        </w:rPr>
        <w:t>, and (4</w:t>
      </w:r>
      <w:r w:rsidR="001840CF">
        <w:rPr>
          <w:rFonts w:ascii="Times" w:hAnsi="Times" w:cs="Baskerville"/>
        </w:rPr>
        <w:t>5</w:t>
      </w:r>
      <w:r w:rsidR="00014F1F">
        <w:rPr>
          <w:rFonts w:ascii="Times" w:hAnsi="Times" w:cs="Baskerville"/>
        </w:rPr>
        <w:t>b</w:t>
      </w:r>
      <w:r w:rsidR="00493DAD">
        <w:rPr>
          <w:rFonts w:ascii="Times" w:hAnsi="Times" w:cs="Baskerville"/>
        </w:rPr>
        <w:t>) is</w:t>
      </w:r>
      <w:r w:rsidRPr="006B2E41">
        <w:rPr>
          <w:rFonts w:ascii="Times" w:hAnsi="Times" w:cs="Baskerville"/>
        </w:rPr>
        <w:t xml:space="preserve"> slightly better with a reflexive </w:t>
      </w:r>
      <w:r w:rsidR="00902B05" w:rsidRPr="006B2E41">
        <w:rPr>
          <w:rFonts w:ascii="Times" w:hAnsi="Times" w:cs="Baskerville"/>
        </w:rPr>
        <w:t xml:space="preserve">relative to a </w:t>
      </w:r>
      <w:r w:rsidRPr="006B2E41">
        <w:rPr>
          <w:rFonts w:ascii="Times" w:hAnsi="Times" w:cs="Baskerville"/>
        </w:rPr>
        <w:t xml:space="preserve">pronoun. Thus, I cautiously advance the prediction that </w:t>
      </w:r>
      <w:r w:rsidRPr="006B2E41">
        <w:rPr>
          <w:rFonts w:ascii="Times" w:hAnsi="Times" w:cs="Baskerville"/>
          <w:i/>
        </w:rPr>
        <w:t xml:space="preserve">object </w:t>
      </w:r>
      <w:r w:rsidRPr="006B2E41">
        <w:rPr>
          <w:rFonts w:ascii="Times" w:hAnsi="Times" w:cs="Baskerville"/>
        </w:rPr>
        <w:t>readings of represent</w:t>
      </w:r>
      <w:r w:rsidR="0093086D">
        <w:rPr>
          <w:rFonts w:ascii="Times" w:hAnsi="Times" w:cs="Baskerville"/>
        </w:rPr>
        <w:t>ational nouns will favor pronominal</w:t>
      </w:r>
      <w:r w:rsidRPr="006B2E41">
        <w:rPr>
          <w:rFonts w:ascii="Times" w:hAnsi="Times" w:cs="Baskerville"/>
        </w:rPr>
        <w:t xml:space="preserve">s, whereas </w:t>
      </w:r>
      <w:r w:rsidRPr="006B2E41">
        <w:rPr>
          <w:rFonts w:ascii="Times" w:hAnsi="Times" w:cs="Baskerville"/>
          <w:i/>
        </w:rPr>
        <w:t xml:space="preserve">content </w:t>
      </w:r>
      <w:r w:rsidR="00032D0C">
        <w:rPr>
          <w:rFonts w:ascii="Times" w:hAnsi="Times" w:cs="Baskerville"/>
        </w:rPr>
        <w:t xml:space="preserve">readings will favor </w:t>
      </w:r>
      <w:r w:rsidR="00AE789B">
        <w:rPr>
          <w:rFonts w:ascii="Times" w:hAnsi="Times" w:cs="Baskerville"/>
        </w:rPr>
        <w:t>reflexive</w:t>
      </w:r>
      <w:r w:rsidR="00032D0C">
        <w:rPr>
          <w:rFonts w:ascii="Times" w:hAnsi="Times" w:cs="Baskerville"/>
        </w:rPr>
        <w:t xml:space="preserve">s. I present these predictions </w:t>
      </w:r>
      <w:r w:rsidR="00A07948">
        <w:rPr>
          <w:rFonts w:ascii="Times" w:hAnsi="Times" w:cs="Baskerville"/>
        </w:rPr>
        <w:t>below</w:t>
      </w:r>
      <w:r w:rsidR="00032D0C">
        <w:rPr>
          <w:rFonts w:ascii="Times" w:hAnsi="Times" w:cs="Baskerville"/>
        </w:rPr>
        <w:t xml:space="preserve">, </w:t>
      </w:r>
      <w:r w:rsidR="00A07948">
        <w:rPr>
          <w:rFonts w:ascii="Times" w:hAnsi="Times" w:cs="Baskerville"/>
        </w:rPr>
        <w:t>with the favored pronoun indicated in bold:</w:t>
      </w:r>
    </w:p>
    <w:p w14:paraId="6627C268" w14:textId="375C9594" w:rsidR="00A07948" w:rsidRPr="006B2E41" w:rsidRDefault="00032D0C" w:rsidP="00A07948">
      <w:pPr>
        <w:rPr>
          <w:rFonts w:ascii="Times" w:hAnsi="Times" w:cs="Baskerville"/>
        </w:rPr>
      </w:pPr>
      <w:r>
        <w:rPr>
          <w:rFonts w:ascii="Times" w:hAnsi="Times" w:cs="Baskerville"/>
        </w:rPr>
        <w:t xml:space="preserve"> </w:t>
      </w:r>
      <w:r w:rsidR="00A07948">
        <w:rPr>
          <w:rFonts w:ascii="Times" w:hAnsi="Times" w:cs="Baskerville"/>
        </w:rPr>
        <w:tab/>
      </w:r>
      <w:r w:rsidR="00493DAD">
        <w:rPr>
          <w:rFonts w:ascii="Times" w:hAnsi="Times" w:cs="Baskerville"/>
        </w:rPr>
        <w:t>(45)</w:t>
      </w:r>
      <w:r w:rsidR="00A07948">
        <w:rPr>
          <w:rFonts w:ascii="Times" w:hAnsi="Times" w:cs="Baskerville"/>
        </w:rPr>
        <w:tab/>
      </w:r>
      <w:r w:rsidR="00A07948" w:rsidRPr="006B2E41">
        <w:rPr>
          <w:rFonts w:ascii="Times" w:hAnsi="Times" w:cs="Baskerville"/>
        </w:rPr>
        <w:t>a.</w:t>
      </w:r>
      <w:r w:rsidR="00A07948" w:rsidRPr="006B2E41">
        <w:rPr>
          <w:rFonts w:ascii="Times" w:hAnsi="Times" w:cs="Baskerville"/>
        </w:rPr>
        <w:tab/>
        <w:t>object interpretation</w:t>
      </w:r>
    </w:p>
    <w:p w14:paraId="7DD6C2BA" w14:textId="00ACB71F" w:rsidR="00A07948" w:rsidRDefault="00A07948" w:rsidP="00A07948">
      <w:pPr>
        <w:ind w:left="2160"/>
        <w:rPr>
          <w:rFonts w:ascii="Times" w:hAnsi="Times" w:cs="Baskerville"/>
        </w:rPr>
      </w:pPr>
      <w:r w:rsidRPr="006B2E41">
        <w:rPr>
          <w:rFonts w:ascii="Times" w:hAnsi="Times" w:cs="Baskerville"/>
        </w:rPr>
        <w:t xml:space="preserve">John knows that there is a </w:t>
      </w:r>
      <w:r w:rsidRPr="006B2E41">
        <w:rPr>
          <w:rFonts w:ascii="Times" w:hAnsi="Times" w:cs="Baskerville"/>
          <w:i/>
        </w:rPr>
        <w:t xml:space="preserve">shredded </w:t>
      </w:r>
      <w:r w:rsidRPr="006B2E41">
        <w:rPr>
          <w:rFonts w:ascii="Times" w:hAnsi="Times" w:cs="Baskerville"/>
        </w:rPr>
        <w:t xml:space="preserve">report about </w:t>
      </w:r>
      <w:r w:rsidRPr="00A07948">
        <w:rPr>
          <w:rFonts w:ascii="Times" w:hAnsi="Times" w:cs="Baskerville"/>
          <w:b/>
        </w:rPr>
        <w:t>him</w:t>
      </w:r>
      <w:r w:rsidRPr="006B2E41">
        <w:rPr>
          <w:rFonts w:ascii="Times" w:hAnsi="Times" w:cs="Baskerville"/>
        </w:rPr>
        <w:t>/himself in the</w:t>
      </w:r>
      <w:r>
        <w:rPr>
          <w:rFonts w:ascii="Times" w:hAnsi="Times" w:cs="Baskerville"/>
        </w:rPr>
        <w:t xml:space="preserve"> </w:t>
      </w:r>
      <w:r w:rsidRPr="006B2E41">
        <w:rPr>
          <w:rFonts w:ascii="Times" w:hAnsi="Times" w:cs="Baskerville"/>
        </w:rPr>
        <w:t>office.</w:t>
      </w:r>
    </w:p>
    <w:p w14:paraId="0287F314" w14:textId="77777777" w:rsidR="00493DAD" w:rsidRPr="006B2E41" w:rsidRDefault="00493DAD" w:rsidP="00A07948">
      <w:pPr>
        <w:ind w:left="2160"/>
        <w:rPr>
          <w:rFonts w:ascii="Times" w:hAnsi="Times" w:cs="Baskerville"/>
        </w:rPr>
      </w:pPr>
    </w:p>
    <w:p w14:paraId="32F95A26" w14:textId="77777777" w:rsidR="00A07948" w:rsidRPr="006B2E41" w:rsidRDefault="00A07948" w:rsidP="00A07948">
      <w:pPr>
        <w:rPr>
          <w:rFonts w:ascii="Times" w:hAnsi="Times" w:cs="Baskerville"/>
        </w:rPr>
      </w:pPr>
      <w:r w:rsidRPr="006B2E41">
        <w:rPr>
          <w:rFonts w:ascii="Times" w:hAnsi="Times" w:cs="Baskerville"/>
        </w:rPr>
        <w:lastRenderedPageBreak/>
        <w:tab/>
      </w:r>
      <w:r w:rsidRPr="006B2E41">
        <w:rPr>
          <w:rFonts w:ascii="Times" w:hAnsi="Times" w:cs="Baskerville"/>
        </w:rPr>
        <w:tab/>
        <w:t>b.</w:t>
      </w:r>
      <w:r w:rsidRPr="006B2E41">
        <w:rPr>
          <w:rFonts w:ascii="Times" w:hAnsi="Times" w:cs="Baskerville"/>
        </w:rPr>
        <w:tab/>
        <w:t>content interpretation</w:t>
      </w:r>
    </w:p>
    <w:p w14:paraId="230431F5" w14:textId="77777777" w:rsidR="00A07948" w:rsidRPr="006B2E41" w:rsidRDefault="00A07948" w:rsidP="00A07948">
      <w:pPr>
        <w:ind w:left="1440" w:firstLine="720"/>
        <w:rPr>
          <w:rFonts w:ascii="Times" w:hAnsi="Times" w:cs="Baskerville"/>
        </w:rPr>
      </w:pPr>
      <w:r w:rsidRPr="006B2E41">
        <w:rPr>
          <w:rFonts w:ascii="Times" w:hAnsi="Times" w:cs="Baskerville"/>
        </w:rPr>
        <w:t xml:space="preserve">John knows that there is a </w:t>
      </w:r>
      <w:r w:rsidRPr="006B2E41">
        <w:rPr>
          <w:rFonts w:ascii="Times" w:hAnsi="Times" w:cs="Baskerville"/>
          <w:i/>
        </w:rPr>
        <w:t xml:space="preserve">slanderous </w:t>
      </w:r>
      <w:r w:rsidRPr="006B2E41">
        <w:rPr>
          <w:rFonts w:ascii="Times" w:hAnsi="Times" w:cs="Baskerville"/>
        </w:rPr>
        <w:t>report about him/</w:t>
      </w:r>
      <w:r w:rsidRPr="00A07948">
        <w:rPr>
          <w:rFonts w:ascii="Times" w:hAnsi="Times" w:cs="Baskerville"/>
          <w:b/>
        </w:rPr>
        <w:t xml:space="preserve">himself </w:t>
      </w:r>
      <w:r w:rsidRPr="006B2E41">
        <w:rPr>
          <w:rFonts w:ascii="Times" w:hAnsi="Times" w:cs="Baskerville"/>
        </w:rPr>
        <w:t xml:space="preserve">in </w:t>
      </w:r>
    </w:p>
    <w:p w14:paraId="72FD48C9" w14:textId="77777777" w:rsidR="00A07948" w:rsidRPr="006B2E41" w:rsidRDefault="00A07948" w:rsidP="00A07948">
      <w:pPr>
        <w:ind w:left="2160"/>
        <w:rPr>
          <w:rFonts w:ascii="Times" w:hAnsi="Times" w:cs="Baskerville"/>
        </w:rPr>
      </w:pPr>
      <w:r w:rsidRPr="006B2E41">
        <w:rPr>
          <w:rFonts w:ascii="Times" w:hAnsi="Times" w:cs="Baskerville"/>
        </w:rPr>
        <w:t>the office</w:t>
      </w:r>
    </w:p>
    <w:p w14:paraId="360046A2" w14:textId="2A1E441C" w:rsidR="009B6E0B" w:rsidRDefault="009B6E0B" w:rsidP="008D0E21">
      <w:pPr>
        <w:jc w:val="both"/>
        <w:rPr>
          <w:rFonts w:ascii="Times" w:hAnsi="Times" w:cs="Baskerville"/>
        </w:rPr>
      </w:pPr>
    </w:p>
    <w:p w14:paraId="4FBEDCB9" w14:textId="77777777" w:rsidR="00493DAD" w:rsidRPr="006B2E41" w:rsidRDefault="00493DAD" w:rsidP="008D0E21">
      <w:pPr>
        <w:jc w:val="both"/>
        <w:rPr>
          <w:rFonts w:ascii="Times" w:hAnsi="Times" w:cs="Baskerville"/>
        </w:rPr>
      </w:pPr>
    </w:p>
    <w:p w14:paraId="43A29429" w14:textId="636C607F" w:rsidR="009B6E0B" w:rsidRPr="00AF31B9" w:rsidRDefault="00E02502" w:rsidP="00493DAD">
      <w:pPr>
        <w:spacing w:line="480" w:lineRule="auto"/>
        <w:jc w:val="center"/>
        <w:rPr>
          <w:rFonts w:ascii="Times" w:hAnsi="Times" w:cs="Baskerville"/>
          <w:b/>
          <w:sz w:val="26"/>
          <w:szCs w:val="26"/>
        </w:rPr>
      </w:pPr>
      <w:r w:rsidRPr="00AF31B9">
        <w:rPr>
          <w:rFonts w:ascii="Times" w:hAnsi="Times" w:cs="Baskerville"/>
          <w:b/>
          <w:sz w:val="26"/>
          <w:szCs w:val="26"/>
        </w:rPr>
        <w:t>4.</w:t>
      </w:r>
      <w:r w:rsidR="00871927" w:rsidRPr="00AF31B9">
        <w:rPr>
          <w:rFonts w:ascii="Times" w:hAnsi="Times" w:cs="Baskerville"/>
          <w:b/>
          <w:sz w:val="26"/>
          <w:szCs w:val="26"/>
        </w:rPr>
        <w:t>1</w:t>
      </w:r>
      <w:r w:rsidRPr="00AF31B9">
        <w:rPr>
          <w:rFonts w:ascii="Times" w:hAnsi="Times" w:cs="Baskerville"/>
          <w:b/>
          <w:sz w:val="26"/>
          <w:szCs w:val="26"/>
        </w:rPr>
        <w:t xml:space="preserve"> </w:t>
      </w:r>
      <w:r w:rsidR="00493DAD" w:rsidRPr="00AF31B9">
        <w:rPr>
          <w:rFonts w:ascii="Times" w:hAnsi="Times" w:cs="Baskerville"/>
          <w:b/>
          <w:sz w:val="26"/>
          <w:szCs w:val="26"/>
        </w:rPr>
        <w:t xml:space="preserve">– </w:t>
      </w:r>
      <w:r w:rsidR="009B6E0B" w:rsidRPr="00AF31B9">
        <w:rPr>
          <w:rFonts w:ascii="Times" w:hAnsi="Times" w:cs="Baskerville"/>
          <w:b/>
          <w:sz w:val="26"/>
          <w:szCs w:val="26"/>
        </w:rPr>
        <w:t>Design</w:t>
      </w:r>
    </w:p>
    <w:p w14:paraId="4F1AC488" w14:textId="77777777" w:rsidR="00BE6B6F" w:rsidRPr="006B2E41" w:rsidRDefault="009B6E0B" w:rsidP="00493DAD">
      <w:pPr>
        <w:spacing w:line="480" w:lineRule="auto"/>
        <w:jc w:val="both"/>
        <w:rPr>
          <w:rFonts w:ascii="Times" w:hAnsi="Times" w:cs="Baskerville"/>
        </w:rPr>
      </w:pPr>
      <w:r w:rsidRPr="006B2E41">
        <w:rPr>
          <w:rFonts w:ascii="Times" w:hAnsi="Times" w:cs="Baskerville"/>
        </w:rPr>
        <w:tab/>
      </w:r>
      <w:r w:rsidR="00BE6B6F" w:rsidRPr="006B2E41">
        <w:rPr>
          <w:rFonts w:ascii="Times" w:hAnsi="Times" w:cs="Baskerville"/>
        </w:rPr>
        <w:t xml:space="preserve">To </w:t>
      </w:r>
      <w:r w:rsidR="00D40219" w:rsidRPr="006B2E41">
        <w:rPr>
          <w:rFonts w:ascii="Times" w:hAnsi="Times" w:cs="Baskerville"/>
        </w:rPr>
        <w:t>empirically examine my intuitions about the sentences in (45)</w:t>
      </w:r>
      <w:r w:rsidR="00BE6B6F" w:rsidRPr="006B2E41">
        <w:rPr>
          <w:rFonts w:ascii="Times" w:hAnsi="Times" w:cs="Baskerville"/>
        </w:rPr>
        <w:t>, I will use a psycholinguistics paradigm known as the Moving Window Task (MWT), a self-paced reading task in which subjects read sentences one word at a time (Just, Carpenter &amp; Woolley, 1982). The amount of time (in milliseconds) that subjects spend reading each word is recorded.</w:t>
      </w:r>
    </w:p>
    <w:p w14:paraId="50F274DD" w14:textId="413AC966" w:rsidR="00BE6B6F" w:rsidRPr="006B2E41" w:rsidRDefault="00BE6B6F" w:rsidP="00AF31B9">
      <w:pPr>
        <w:spacing w:line="480" w:lineRule="auto"/>
        <w:jc w:val="both"/>
        <w:rPr>
          <w:rFonts w:ascii="Times" w:hAnsi="Times" w:cs="Baskerville"/>
        </w:rPr>
      </w:pPr>
      <w:r w:rsidRPr="006B2E41">
        <w:rPr>
          <w:rFonts w:ascii="Times" w:hAnsi="Times" w:cs="Baskerville"/>
        </w:rPr>
        <w:tab/>
        <w:t xml:space="preserve">Several factors, including word </w:t>
      </w:r>
      <w:r w:rsidR="005726B4" w:rsidRPr="006B2E41">
        <w:rPr>
          <w:rFonts w:ascii="Times" w:hAnsi="Times" w:cs="Baskerville"/>
        </w:rPr>
        <w:t xml:space="preserve">length, word </w:t>
      </w:r>
      <w:r w:rsidRPr="006B2E41">
        <w:rPr>
          <w:rFonts w:ascii="Times" w:hAnsi="Times" w:cs="Baskerville"/>
        </w:rPr>
        <w:t>frequency (</w:t>
      </w:r>
      <w:r w:rsidR="005726B4" w:rsidRPr="006B2E41">
        <w:rPr>
          <w:rFonts w:ascii="Times" w:hAnsi="Times" w:cs="Baskerville"/>
        </w:rPr>
        <w:t xml:space="preserve">Gibson &amp; </w:t>
      </w:r>
      <w:proofErr w:type="spellStart"/>
      <w:r w:rsidR="005726B4" w:rsidRPr="006B2E41">
        <w:rPr>
          <w:rFonts w:ascii="Times" w:hAnsi="Times" w:cs="Baskerville"/>
        </w:rPr>
        <w:t>Pearlmutter</w:t>
      </w:r>
      <w:proofErr w:type="spellEnd"/>
      <w:r w:rsidR="005726B4" w:rsidRPr="006B2E41">
        <w:rPr>
          <w:rFonts w:ascii="Times" w:hAnsi="Times" w:cs="Baskerville"/>
        </w:rPr>
        <w:t>, 1998; Gibson et al., 1996),</w:t>
      </w:r>
      <w:r w:rsidRPr="006B2E41">
        <w:rPr>
          <w:rFonts w:ascii="Times" w:hAnsi="Times" w:cs="Baskerville"/>
        </w:rPr>
        <w:t xml:space="preserve"> and sentence length (King &amp; Just, 1991) affect reading times. Importantly, however, subjects stall on words that </w:t>
      </w:r>
      <w:r w:rsidR="005726B4" w:rsidRPr="006B2E41">
        <w:rPr>
          <w:rFonts w:ascii="Times" w:hAnsi="Times" w:cs="Baskerville"/>
        </w:rPr>
        <w:t>violate grammatical principles</w:t>
      </w:r>
      <w:r w:rsidRPr="006B2E41">
        <w:rPr>
          <w:rFonts w:ascii="Times" w:hAnsi="Times" w:cs="Baskerville"/>
        </w:rPr>
        <w:t xml:space="preserve"> or subjects’ grammatical expectations (</w:t>
      </w:r>
      <w:r w:rsidR="005726B4" w:rsidRPr="006B2E41">
        <w:rPr>
          <w:rFonts w:ascii="Times" w:hAnsi="Times" w:cs="Baskerville"/>
        </w:rPr>
        <w:t xml:space="preserve">Ferreira, </w:t>
      </w:r>
      <w:proofErr w:type="spellStart"/>
      <w:r w:rsidR="005726B4" w:rsidRPr="006B2E41">
        <w:rPr>
          <w:rFonts w:ascii="Times" w:hAnsi="Times" w:cs="Baskerville"/>
        </w:rPr>
        <w:t>Anes</w:t>
      </w:r>
      <w:proofErr w:type="spellEnd"/>
      <w:r w:rsidR="005726B4" w:rsidRPr="006B2E41">
        <w:rPr>
          <w:rFonts w:ascii="Times" w:hAnsi="Times" w:cs="Baskerville"/>
        </w:rPr>
        <w:t xml:space="preserve">, &amp; </w:t>
      </w:r>
      <w:proofErr w:type="spellStart"/>
      <w:r w:rsidR="005726B4" w:rsidRPr="006B2E41">
        <w:rPr>
          <w:rFonts w:ascii="Times" w:hAnsi="Times" w:cs="Baskerville"/>
        </w:rPr>
        <w:t>Horine</w:t>
      </w:r>
      <w:proofErr w:type="spellEnd"/>
      <w:r w:rsidR="005726B4" w:rsidRPr="006B2E41">
        <w:rPr>
          <w:rFonts w:ascii="Times" w:hAnsi="Times" w:cs="Baskerville"/>
        </w:rPr>
        <w:t xml:space="preserve">, 1996; </w:t>
      </w:r>
      <w:proofErr w:type="spellStart"/>
      <w:r w:rsidR="005726B4" w:rsidRPr="006B2E41">
        <w:rPr>
          <w:rFonts w:ascii="Times" w:hAnsi="Times" w:cs="Baskerville"/>
        </w:rPr>
        <w:t>Felser</w:t>
      </w:r>
      <w:proofErr w:type="spellEnd"/>
      <w:r w:rsidR="005726B4" w:rsidRPr="006B2E41">
        <w:rPr>
          <w:rFonts w:ascii="Times" w:hAnsi="Times" w:cs="Baskerville"/>
        </w:rPr>
        <w:t xml:space="preserve"> et al., 2003; </w:t>
      </w:r>
      <w:proofErr w:type="spellStart"/>
      <w:r w:rsidR="00BC1BE9" w:rsidRPr="006B2E41">
        <w:rPr>
          <w:rFonts w:ascii="Times" w:hAnsi="Times" w:cs="Baskerville"/>
        </w:rPr>
        <w:t>Juffs</w:t>
      </w:r>
      <w:proofErr w:type="spellEnd"/>
      <w:r w:rsidR="00BC1BE9" w:rsidRPr="006B2E41">
        <w:rPr>
          <w:rFonts w:ascii="Times" w:hAnsi="Times" w:cs="Baskerville"/>
        </w:rPr>
        <w:t>, 1996</w:t>
      </w:r>
      <w:r w:rsidR="005726B4" w:rsidRPr="006B2E41">
        <w:rPr>
          <w:rFonts w:ascii="Times" w:hAnsi="Times" w:cs="Baskerville"/>
        </w:rPr>
        <w:t xml:space="preserve">; Pickering &amp; </w:t>
      </w:r>
      <w:proofErr w:type="spellStart"/>
      <w:r w:rsidR="005726B4" w:rsidRPr="006B2E41">
        <w:rPr>
          <w:rFonts w:ascii="Times" w:hAnsi="Times" w:cs="Baskerville"/>
        </w:rPr>
        <w:t>Traxler</w:t>
      </w:r>
      <w:proofErr w:type="spellEnd"/>
      <w:r w:rsidR="005726B4" w:rsidRPr="006B2E41">
        <w:rPr>
          <w:rFonts w:ascii="Times" w:hAnsi="Times" w:cs="Baskerville"/>
        </w:rPr>
        <w:t xml:space="preserve">, 2003; Stowe, </w:t>
      </w:r>
      <w:proofErr w:type="spellStart"/>
      <w:r w:rsidR="005726B4" w:rsidRPr="006B2E41">
        <w:rPr>
          <w:rFonts w:ascii="Times" w:hAnsi="Times" w:cs="Baskerville"/>
        </w:rPr>
        <w:t>Tanenhaus</w:t>
      </w:r>
      <w:proofErr w:type="spellEnd"/>
      <w:r w:rsidR="005726B4" w:rsidRPr="006B2E41">
        <w:rPr>
          <w:rFonts w:ascii="Times" w:hAnsi="Times" w:cs="Baskerville"/>
        </w:rPr>
        <w:t>, &amp; Carlson, 1991</w:t>
      </w:r>
      <w:r w:rsidR="00BC1BE9" w:rsidRPr="006B2E41">
        <w:rPr>
          <w:rFonts w:ascii="Times" w:hAnsi="Times" w:cs="Baskerville"/>
        </w:rPr>
        <w:t xml:space="preserve">; see </w:t>
      </w:r>
      <w:proofErr w:type="spellStart"/>
      <w:r w:rsidR="00BC1BE9" w:rsidRPr="006B2E41">
        <w:rPr>
          <w:rFonts w:ascii="Times" w:hAnsi="Times" w:cs="Baskerville"/>
        </w:rPr>
        <w:t>Marinis</w:t>
      </w:r>
      <w:proofErr w:type="spellEnd"/>
      <w:r w:rsidR="00BC1BE9" w:rsidRPr="006B2E41">
        <w:rPr>
          <w:rFonts w:ascii="Times" w:hAnsi="Times" w:cs="Baskerville"/>
        </w:rPr>
        <w:t>, 2010, for a review</w:t>
      </w:r>
      <w:r w:rsidRPr="006B2E41">
        <w:rPr>
          <w:rFonts w:ascii="Times" w:hAnsi="Times" w:cs="Baskerville"/>
        </w:rPr>
        <w:t>). For example, in</w:t>
      </w:r>
      <w:r w:rsidR="005726B4" w:rsidRPr="006B2E41">
        <w:rPr>
          <w:rFonts w:ascii="Times" w:hAnsi="Times" w:cs="Baskerville"/>
        </w:rPr>
        <w:t xml:space="preserve"> (4</w:t>
      </w:r>
      <w:r w:rsidR="001840CF">
        <w:rPr>
          <w:rFonts w:ascii="Times" w:hAnsi="Times" w:cs="Baskerville"/>
        </w:rPr>
        <w:t>6</w:t>
      </w:r>
      <w:r w:rsidRPr="006B2E41">
        <w:rPr>
          <w:rFonts w:ascii="Times" w:hAnsi="Times" w:cs="Baskerville"/>
        </w:rPr>
        <w:t xml:space="preserve">), subjects would take more time to read the word </w:t>
      </w:r>
      <w:r w:rsidRPr="006B2E41">
        <w:rPr>
          <w:rFonts w:ascii="Times" w:hAnsi="Times" w:cs="Baskerville"/>
          <w:i/>
        </w:rPr>
        <w:t xml:space="preserve">me, </w:t>
      </w:r>
      <w:r w:rsidRPr="006B2E41">
        <w:rPr>
          <w:rFonts w:ascii="Times" w:hAnsi="Times" w:cs="Baskerville"/>
        </w:rPr>
        <w:t>as it would violate thei</w:t>
      </w:r>
      <w:r w:rsidR="005726B4" w:rsidRPr="006B2E41">
        <w:rPr>
          <w:rFonts w:ascii="Times" w:hAnsi="Times" w:cs="Baskerville"/>
        </w:rPr>
        <w:t>r expectat</w:t>
      </w:r>
      <w:r w:rsidR="00AE789B">
        <w:rPr>
          <w:rFonts w:ascii="Times" w:hAnsi="Times" w:cs="Baskerville"/>
        </w:rPr>
        <w:t>ion to see a</w:t>
      </w:r>
      <w:r w:rsidR="005726B4" w:rsidRPr="006B2E41">
        <w:rPr>
          <w:rFonts w:ascii="Times" w:hAnsi="Times" w:cs="Baskerville"/>
        </w:rPr>
        <w:t xml:space="preserve"> </w:t>
      </w:r>
      <w:r w:rsidR="00AE789B" w:rsidRPr="006B2E41">
        <w:rPr>
          <w:rFonts w:ascii="Times" w:hAnsi="Times" w:cs="Baskerville"/>
        </w:rPr>
        <w:t xml:space="preserve">reflexive </w:t>
      </w:r>
      <w:r w:rsidR="005726B4" w:rsidRPr="006B2E41">
        <w:rPr>
          <w:rFonts w:ascii="Times" w:hAnsi="Times" w:cs="Baskerville"/>
        </w:rPr>
        <w:t>instead of a pronominal:</w:t>
      </w:r>
    </w:p>
    <w:p w14:paraId="007A2BDD" w14:textId="77777777" w:rsidR="00BE6B6F" w:rsidRDefault="00BE6B6F" w:rsidP="008D0E21">
      <w:pPr>
        <w:rPr>
          <w:rFonts w:ascii="Times" w:hAnsi="Times" w:cs="Baskerville"/>
        </w:rPr>
      </w:pPr>
      <w:r w:rsidRPr="006B2E41">
        <w:rPr>
          <w:rFonts w:ascii="Times" w:hAnsi="Times" w:cs="Baskerville"/>
        </w:rPr>
        <w:tab/>
      </w:r>
      <w:bookmarkStart w:id="9" w:name="_Ref253407130"/>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46</w:t>
      </w:r>
      <w:r w:rsidR="00CD7397" w:rsidRPr="006B2E41">
        <w:rPr>
          <w:rFonts w:ascii="Times" w:hAnsi="Times" w:cs="Baskerville"/>
        </w:rPr>
        <w:fldChar w:fldCharType="end"/>
      </w:r>
      <w:bookmarkEnd w:id="9"/>
      <w:r w:rsidRPr="006B2E41">
        <w:rPr>
          <w:rFonts w:ascii="Times" w:hAnsi="Times" w:cs="Baskerville"/>
        </w:rPr>
        <w:t>)</w:t>
      </w:r>
      <w:r w:rsidRPr="006B2E41">
        <w:rPr>
          <w:rFonts w:ascii="Times" w:hAnsi="Times" w:cs="Baskerville"/>
        </w:rPr>
        <w:tab/>
      </w:r>
      <w:r w:rsidR="00D40219" w:rsidRPr="006B2E41">
        <w:rPr>
          <w:rFonts w:ascii="Times" w:hAnsi="Times" w:cs="Baskerville"/>
        </w:rPr>
        <w:t>*</w:t>
      </w:r>
      <w:r w:rsidRPr="006B2E41">
        <w:rPr>
          <w:rFonts w:ascii="Times" w:hAnsi="Times" w:cs="Baskerville"/>
        </w:rPr>
        <w:t>I took a picture of me last Sunday</w:t>
      </w:r>
    </w:p>
    <w:p w14:paraId="40F88CCC" w14:textId="77777777" w:rsidR="00AF31B9" w:rsidRPr="006B2E41" w:rsidRDefault="00AF31B9" w:rsidP="008D0E21">
      <w:pPr>
        <w:rPr>
          <w:rFonts w:ascii="Times" w:hAnsi="Times" w:cs="Baskerville"/>
        </w:rPr>
      </w:pPr>
    </w:p>
    <w:p w14:paraId="69F16E23" w14:textId="77777777" w:rsidR="00BE6B6F" w:rsidRPr="006B2E41" w:rsidRDefault="00BE6B6F" w:rsidP="00AF31B9">
      <w:pPr>
        <w:spacing w:line="480" w:lineRule="auto"/>
        <w:jc w:val="both"/>
        <w:rPr>
          <w:rFonts w:ascii="Times" w:hAnsi="Times" w:cs="Baskerville"/>
        </w:rPr>
      </w:pPr>
      <w:r w:rsidRPr="006B2E41">
        <w:rPr>
          <w:rFonts w:ascii="Times" w:hAnsi="Times" w:cs="Baskerville"/>
        </w:rPr>
        <w:tab/>
        <w:t xml:space="preserve">The MWT is ideal for the present study in that it is implicit and sensitive. As is widely recognized (e.g., </w:t>
      </w:r>
      <w:proofErr w:type="spellStart"/>
      <w:r w:rsidR="005726B4" w:rsidRPr="006B2E41">
        <w:rPr>
          <w:rFonts w:ascii="Times" w:hAnsi="Times" w:cs="Baskerville"/>
        </w:rPr>
        <w:t>Kuno</w:t>
      </w:r>
      <w:proofErr w:type="spellEnd"/>
      <w:r w:rsidR="005726B4" w:rsidRPr="006B2E41">
        <w:rPr>
          <w:rFonts w:ascii="Times" w:hAnsi="Times" w:cs="Baskerville"/>
        </w:rPr>
        <w:t xml:space="preserve">, 1987; Reinhart &amp; </w:t>
      </w:r>
      <w:proofErr w:type="spellStart"/>
      <w:r w:rsidR="005726B4" w:rsidRPr="006B2E41">
        <w:rPr>
          <w:rFonts w:ascii="Times" w:hAnsi="Times" w:cs="Baskerville"/>
        </w:rPr>
        <w:t>Reuland</w:t>
      </w:r>
      <w:proofErr w:type="spellEnd"/>
      <w:r w:rsidR="005726B4" w:rsidRPr="006B2E41">
        <w:rPr>
          <w:rFonts w:ascii="Times" w:hAnsi="Times" w:cs="Baskerville"/>
        </w:rPr>
        <w:t xml:space="preserve">, 1993; </w:t>
      </w:r>
      <w:proofErr w:type="spellStart"/>
      <w:r w:rsidR="005726B4" w:rsidRPr="006B2E41">
        <w:rPr>
          <w:rFonts w:ascii="Times" w:hAnsi="Times" w:cs="Baskerville"/>
        </w:rPr>
        <w:t>Reuland</w:t>
      </w:r>
      <w:proofErr w:type="spellEnd"/>
      <w:r w:rsidR="005726B4" w:rsidRPr="006B2E41">
        <w:rPr>
          <w:rFonts w:ascii="Times" w:hAnsi="Times" w:cs="Baskerville"/>
        </w:rPr>
        <w:t>, 2001),</w:t>
      </w:r>
      <w:r w:rsidRPr="006B2E41">
        <w:rPr>
          <w:rFonts w:ascii="Times" w:hAnsi="Times" w:cs="Baskerville"/>
        </w:rPr>
        <w:t xml:space="preserve"> binding judgments are variable, especially in</w:t>
      </w:r>
      <w:r w:rsidR="00731BEC" w:rsidRPr="006B2E41">
        <w:rPr>
          <w:rFonts w:ascii="Times" w:hAnsi="Times" w:cs="Baskerville"/>
        </w:rPr>
        <w:t xml:space="preserve"> constructions involving</w:t>
      </w:r>
      <w:r w:rsidRPr="006B2E41">
        <w:rPr>
          <w:rFonts w:ascii="Times" w:hAnsi="Times" w:cs="Baskerville"/>
        </w:rPr>
        <w:t xml:space="preserve"> RNPs. Consequently, traditional grammaticality judgments, which are explicit and binary, are not well-suited to capture this variability. Given that the MWT is an implicit task based on reading times for individual words, it offers a fine-grained picture of subjects’ on-line sentence comprehension, thus avoiding the pitfalls of explicit grammaticality judgments.</w:t>
      </w:r>
    </w:p>
    <w:p w14:paraId="6E1B1F09" w14:textId="50924D2C" w:rsidR="00BE6B6F" w:rsidRDefault="00E02502" w:rsidP="00AF31B9">
      <w:pPr>
        <w:jc w:val="center"/>
        <w:rPr>
          <w:rFonts w:ascii="Times" w:hAnsi="Times" w:cs="Baskerville"/>
          <w:b/>
          <w:sz w:val="26"/>
          <w:szCs w:val="26"/>
        </w:rPr>
      </w:pPr>
      <w:r w:rsidRPr="00AF31B9">
        <w:rPr>
          <w:rFonts w:ascii="Times" w:hAnsi="Times" w:cs="Baskerville"/>
          <w:b/>
          <w:sz w:val="26"/>
          <w:szCs w:val="26"/>
        </w:rPr>
        <w:lastRenderedPageBreak/>
        <w:t>4.</w:t>
      </w:r>
      <w:r w:rsidR="005726B4" w:rsidRPr="00AF31B9">
        <w:rPr>
          <w:rFonts w:ascii="Times" w:hAnsi="Times" w:cs="Baskerville"/>
          <w:b/>
          <w:sz w:val="26"/>
          <w:szCs w:val="26"/>
        </w:rPr>
        <w:t>2</w:t>
      </w:r>
      <w:r w:rsidR="00AF31B9" w:rsidRPr="00AF31B9">
        <w:rPr>
          <w:rFonts w:ascii="Times" w:hAnsi="Times" w:cs="Baskerville"/>
          <w:b/>
          <w:sz w:val="26"/>
          <w:szCs w:val="26"/>
        </w:rPr>
        <w:t xml:space="preserve"> –</w:t>
      </w:r>
      <w:r w:rsidRPr="00AF31B9">
        <w:rPr>
          <w:rFonts w:ascii="Times" w:hAnsi="Times" w:cs="Baskerville"/>
          <w:b/>
          <w:sz w:val="26"/>
          <w:szCs w:val="26"/>
        </w:rPr>
        <w:t xml:space="preserve"> </w:t>
      </w:r>
      <w:r w:rsidR="00BE6B6F" w:rsidRPr="00AF31B9">
        <w:rPr>
          <w:rFonts w:ascii="Times" w:hAnsi="Times" w:cs="Baskerville"/>
          <w:b/>
          <w:sz w:val="26"/>
          <w:szCs w:val="26"/>
        </w:rPr>
        <w:t xml:space="preserve">Predictions and </w:t>
      </w:r>
      <w:r w:rsidR="005726B4" w:rsidRPr="00AF31B9">
        <w:rPr>
          <w:rFonts w:ascii="Times" w:hAnsi="Times" w:cs="Baskerville"/>
          <w:b/>
          <w:sz w:val="26"/>
          <w:szCs w:val="26"/>
        </w:rPr>
        <w:t>i</w:t>
      </w:r>
      <w:r w:rsidR="00BE6B6F" w:rsidRPr="00AF31B9">
        <w:rPr>
          <w:rFonts w:ascii="Times" w:hAnsi="Times" w:cs="Baskerville"/>
          <w:b/>
          <w:sz w:val="26"/>
          <w:szCs w:val="26"/>
        </w:rPr>
        <w:t>mplications</w:t>
      </w:r>
    </w:p>
    <w:p w14:paraId="64AAEE9B" w14:textId="77777777" w:rsidR="00AF31B9" w:rsidRPr="00AF31B9" w:rsidRDefault="00AF31B9" w:rsidP="00AF31B9">
      <w:pPr>
        <w:jc w:val="center"/>
        <w:rPr>
          <w:rFonts w:ascii="Times" w:hAnsi="Times" w:cs="Baskerville"/>
          <w:b/>
          <w:sz w:val="26"/>
          <w:szCs w:val="26"/>
        </w:rPr>
      </w:pPr>
    </w:p>
    <w:p w14:paraId="21829E46" w14:textId="6FA43938" w:rsidR="00BE6B6F" w:rsidRPr="006B2E41" w:rsidRDefault="00BE6B6F" w:rsidP="00AF31B9">
      <w:pPr>
        <w:spacing w:line="480" w:lineRule="auto"/>
        <w:jc w:val="both"/>
        <w:rPr>
          <w:rFonts w:ascii="Times" w:hAnsi="Times" w:cs="Baskerville"/>
        </w:rPr>
      </w:pPr>
      <w:r w:rsidRPr="006B2E41">
        <w:rPr>
          <w:rFonts w:ascii="Times" w:hAnsi="Times" w:cs="Baskerville"/>
        </w:rPr>
        <w:tab/>
        <w:t xml:space="preserve">To my knowledge, no empirical study has tested the </w:t>
      </w:r>
      <w:r w:rsidR="00493DAD">
        <w:rPr>
          <w:rFonts w:ascii="Times" w:hAnsi="Times" w:cs="Baskerville"/>
        </w:rPr>
        <w:t>effect of representational noun sense selection</w:t>
      </w:r>
      <w:r w:rsidRPr="006B2E41">
        <w:rPr>
          <w:rFonts w:ascii="Times" w:hAnsi="Times" w:cs="Baskerville"/>
        </w:rPr>
        <w:t xml:space="preserve"> on binding in RNPs</w:t>
      </w:r>
      <w:r w:rsidR="003707CC" w:rsidRPr="006B2E41">
        <w:rPr>
          <w:rFonts w:ascii="Times" w:hAnsi="Times" w:cs="Baskerville"/>
        </w:rPr>
        <w:t xml:space="preserve">. </w:t>
      </w:r>
      <w:r w:rsidR="00493DAD">
        <w:rPr>
          <w:rFonts w:ascii="Times" w:hAnsi="Times" w:cs="Baskerville"/>
        </w:rPr>
        <w:t>Likewise, t</w:t>
      </w:r>
      <w:r w:rsidRPr="006B2E41">
        <w:rPr>
          <w:rFonts w:ascii="Times" w:hAnsi="Times" w:cs="Baskerville"/>
        </w:rPr>
        <w:t xml:space="preserve">he leading analyses of binding in RNPs, outlined in </w:t>
      </w:r>
      <w:r w:rsidR="005726B4" w:rsidRPr="006B2E41">
        <w:rPr>
          <w:rFonts w:ascii="Times" w:hAnsi="Times" w:cs="Baskerville"/>
        </w:rPr>
        <w:t>Chapter 2</w:t>
      </w:r>
      <w:r w:rsidRPr="006B2E41">
        <w:rPr>
          <w:rFonts w:ascii="Times" w:hAnsi="Times" w:cs="Baskerville"/>
        </w:rPr>
        <w:t xml:space="preserve">, do not explicitly mention the potential influence of sense selection in RNPs. </w:t>
      </w:r>
      <w:r w:rsidR="00493DAD">
        <w:rPr>
          <w:rFonts w:ascii="Times" w:hAnsi="Times" w:cs="Baskerville"/>
        </w:rPr>
        <w:t>Should</w:t>
      </w:r>
      <w:r w:rsidRPr="006B2E41">
        <w:rPr>
          <w:rFonts w:ascii="Times" w:hAnsi="Times" w:cs="Baskerville"/>
        </w:rPr>
        <w:t xml:space="preserve"> such an influence arise,</w:t>
      </w:r>
      <w:r w:rsidR="00493DAD">
        <w:rPr>
          <w:rFonts w:ascii="Times" w:hAnsi="Times" w:cs="Baskerville"/>
        </w:rPr>
        <w:t xml:space="preserve"> however,</w:t>
      </w:r>
      <w:r w:rsidRPr="006B2E41">
        <w:rPr>
          <w:rFonts w:ascii="Times" w:hAnsi="Times" w:cs="Baskerville"/>
        </w:rPr>
        <w:t xml:space="preserve"> they make different predictions as to where these influences would occur.</w:t>
      </w:r>
    </w:p>
    <w:p w14:paraId="2AFE9C9A" w14:textId="77777777" w:rsidR="00BE6B6F" w:rsidRPr="006B2E41" w:rsidRDefault="00BE6B6F"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47</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He carried a book about him/himself</w:t>
      </w:r>
    </w:p>
    <w:p w14:paraId="04CA8A21" w14:textId="77777777" w:rsidR="00BE6B6F"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He knows that there are pictures of him/himself in the newspaper</w:t>
      </w:r>
    </w:p>
    <w:p w14:paraId="0C909790" w14:textId="77777777" w:rsidR="00AF31B9" w:rsidRPr="006B2E41" w:rsidRDefault="00AF31B9" w:rsidP="008D0E21">
      <w:pPr>
        <w:rPr>
          <w:rFonts w:ascii="Times" w:hAnsi="Times" w:cs="Baskerville"/>
        </w:rPr>
      </w:pPr>
    </w:p>
    <w:p w14:paraId="6921C0B8" w14:textId="0A340C36" w:rsidR="00BE6B6F" w:rsidRPr="006B2E41" w:rsidRDefault="00BE6B6F" w:rsidP="00AF31B9">
      <w:pPr>
        <w:spacing w:line="480" w:lineRule="auto"/>
        <w:jc w:val="both"/>
        <w:rPr>
          <w:rFonts w:ascii="Times" w:hAnsi="Times" w:cs="Baskerville"/>
        </w:rPr>
      </w:pPr>
      <w:r w:rsidRPr="006B2E41">
        <w:rPr>
          <w:rFonts w:ascii="Times" w:hAnsi="Times" w:cs="Baskerville"/>
        </w:rPr>
        <w:tab/>
        <w:t xml:space="preserve">Under the PRO-in-NP approach, the object-content distinction of representational nouns should not affect ownership: </w:t>
      </w:r>
      <w:r w:rsidR="00493DAD">
        <w:rPr>
          <w:rFonts w:ascii="Times" w:hAnsi="Times" w:cs="Baskerville"/>
        </w:rPr>
        <w:t xml:space="preserve">presumably, </w:t>
      </w:r>
      <w:r w:rsidRPr="006B2E41">
        <w:rPr>
          <w:rFonts w:ascii="Times" w:hAnsi="Times" w:cs="Baskerville"/>
        </w:rPr>
        <w:t xml:space="preserve">it is equally likely to own </w:t>
      </w:r>
      <w:r w:rsidRPr="006B2E41">
        <w:rPr>
          <w:rFonts w:ascii="Times" w:hAnsi="Times" w:cs="Baskerville"/>
          <w:i/>
        </w:rPr>
        <w:t xml:space="preserve">interesting </w:t>
      </w:r>
      <w:r w:rsidRPr="006B2E41">
        <w:rPr>
          <w:rFonts w:ascii="Times" w:hAnsi="Times" w:cs="Baskerville"/>
        </w:rPr>
        <w:t xml:space="preserve">books as it is to own </w:t>
      </w:r>
      <w:r w:rsidRPr="006B2E41">
        <w:rPr>
          <w:rFonts w:ascii="Times" w:hAnsi="Times" w:cs="Baskerville"/>
          <w:i/>
        </w:rPr>
        <w:t xml:space="preserve">heavy </w:t>
      </w:r>
      <w:r w:rsidRPr="006B2E41">
        <w:rPr>
          <w:rFonts w:ascii="Times" w:hAnsi="Times" w:cs="Baskerville"/>
        </w:rPr>
        <w:t>books. Nor should it affect agency: it is equally likely to write a scathing article (content) as it is to write a long one (object). However, if the distinction does prove significant, this approach would assume that it would apply only in cases that lack a same-clause antecedent, so as to not violate Condition A (i.e., in 4</w:t>
      </w:r>
      <w:r w:rsidR="001840CF">
        <w:rPr>
          <w:rFonts w:ascii="Times" w:hAnsi="Times" w:cs="Baskerville"/>
        </w:rPr>
        <w:t>7</w:t>
      </w:r>
      <w:r w:rsidRPr="006B2E41">
        <w:rPr>
          <w:rFonts w:ascii="Times" w:hAnsi="Times" w:cs="Baskerville"/>
        </w:rPr>
        <w:t>a, but not 4</w:t>
      </w:r>
      <w:r w:rsidR="001840CF">
        <w:rPr>
          <w:rFonts w:ascii="Times" w:hAnsi="Times" w:cs="Baskerville"/>
        </w:rPr>
        <w:t>7</w:t>
      </w:r>
      <w:r w:rsidRPr="006B2E41">
        <w:rPr>
          <w:rFonts w:ascii="Times" w:hAnsi="Times" w:cs="Baskerville"/>
        </w:rPr>
        <w:t>b).</w:t>
      </w:r>
    </w:p>
    <w:p w14:paraId="4EEB3D8B" w14:textId="6E1A3720" w:rsidR="00BE6B6F" w:rsidRDefault="00BE6B6F" w:rsidP="00AF31B9">
      <w:pPr>
        <w:spacing w:line="480" w:lineRule="auto"/>
        <w:jc w:val="both"/>
        <w:rPr>
          <w:rFonts w:ascii="Times" w:hAnsi="Times" w:cs="Baskerville"/>
        </w:rPr>
      </w:pPr>
      <w:r w:rsidRPr="006B2E41">
        <w:rPr>
          <w:rFonts w:ascii="Times" w:hAnsi="Times" w:cs="Baskerville"/>
        </w:rPr>
        <w:tab/>
        <w:t>Given that logophors are susceptible to discourse factors, the logophor approach leaves open the possibility that sense selection</w:t>
      </w:r>
      <w:r w:rsidR="00D40219" w:rsidRPr="006B2E41">
        <w:rPr>
          <w:rFonts w:ascii="Times" w:hAnsi="Times" w:cs="Baskerville"/>
        </w:rPr>
        <w:t xml:space="preserve"> of representational nouns</w:t>
      </w:r>
      <w:r w:rsidRPr="006B2E41">
        <w:rPr>
          <w:rFonts w:ascii="Times" w:hAnsi="Times" w:cs="Baskerville"/>
        </w:rPr>
        <w:t xml:space="preserve"> may play a role</w:t>
      </w:r>
      <w:r w:rsidR="00D40219" w:rsidRPr="006B2E41">
        <w:rPr>
          <w:rFonts w:ascii="Times" w:hAnsi="Times" w:cs="Baskerville"/>
        </w:rPr>
        <w:t xml:space="preserve"> in</w:t>
      </w:r>
      <w:r w:rsidR="00A47ABC" w:rsidRPr="006B2E41">
        <w:rPr>
          <w:rFonts w:ascii="Times" w:hAnsi="Times" w:cs="Baskerville"/>
        </w:rPr>
        <w:t xml:space="preserve"> the processing </w:t>
      </w:r>
      <w:r w:rsidR="005163D2">
        <w:rPr>
          <w:rFonts w:ascii="Times" w:hAnsi="Times" w:cs="Baskerville"/>
        </w:rPr>
        <w:t>o</w:t>
      </w:r>
      <w:r w:rsidR="00A47ABC" w:rsidRPr="006B2E41">
        <w:rPr>
          <w:rFonts w:ascii="Times" w:hAnsi="Times" w:cs="Baskerville"/>
        </w:rPr>
        <w:t>f</w:t>
      </w:r>
      <w:r w:rsidRPr="006B2E41">
        <w:rPr>
          <w:rFonts w:ascii="Times" w:hAnsi="Times" w:cs="Baskerville"/>
        </w:rPr>
        <w:t xml:space="preserve"> RNP reflexives. However, given that all RNPs are exempt from Condition A, any effect of sense selection on binding shoul</w:t>
      </w:r>
      <w:r w:rsidR="00CD3C08">
        <w:rPr>
          <w:rFonts w:ascii="Times" w:hAnsi="Times" w:cs="Baskerville"/>
        </w:rPr>
        <w:t>d apply in</w:t>
      </w:r>
      <w:r w:rsidR="00493DAD">
        <w:rPr>
          <w:rFonts w:ascii="Times" w:hAnsi="Times" w:cs="Baskerville"/>
        </w:rPr>
        <w:t xml:space="preserve"> both monoclausal</w:t>
      </w:r>
      <w:r w:rsidR="00CD3C08">
        <w:rPr>
          <w:rFonts w:ascii="Times" w:hAnsi="Times" w:cs="Baskerville"/>
        </w:rPr>
        <w:t xml:space="preserve"> and multi</w:t>
      </w:r>
      <w:r w:rsidRPr="006B2E41">
        <w:rPr>
          <w:rFonts w:ascii="Times" w:hAnsi="Times" w:cs="Baskerville"/>
        </w:rPr>
        <w:t>clausal contexts (i.e., in 4</w:t>
      </w:r>
      <w:r w:rsidR="001840CF">
        <w:rPr>
          <w:rFonts w:ascii="Times" w:hAnsi="Times" w:cs="Baskerville"/>
        </w:rPr>
        <w:t>7</w:t>
      </w:r>
      <w:r w:rsidRPr="006B2E41">
        <w:rPr>
          <w:rFonts w:ascii="Times" w:hAnsi="Times" w:cs="Baskerville"/>
        </w:rPr>
        <w:t xml:space="preserve">a </w:t>
      </w:r>
      <w:r w:rsidRPr="001840CF">
        <w:rPr>
          <w:rFonts w:ascii="Times" w:hAnsi="Times" w:cs="Baskerville"/>
          <w:i/>
        </w:rPr>
        <w:t>and</w:t>
      </w:r>
      <w:r w:rsidRPr="006B2E41">
        <w:rPr>
          <w:rFonts w:ascii="Times" w:hAnsi="Times" w:cs="Baskerville"/>
        </w:rPr>
        <w:t xml:space="preserve"> 4</w:t>
      </w:r>
      <w:r w:rsidR="001840CF">
        <w:rPr>
          <w:rFonts w:ascii="Times" w:hAnsi="Times" w:cs="Baskerville"/>
        </w:rPr>
        <w:t>7</w:t>
      </w:r>
      <w:r w:rsidRPr="006B2E41">
        <w:rPr>
          <w:rFonts w:ascii="Times" w:hAnsi="Times" w:cs="Baskerville"/>
        </w:rPr>
        <w:t>b).</w:t>
      </w:r>
    </w:p>
    <w:p w14:paraId="4FF48A96" w14:textId="77777777" w:rsidR="00AF31B9" w:rsidRPr="006B2E41" w:rsidRDefault="00AF31B9" w:rsidP="00AF31B9">
      <w:pPr>
        <w:jc w:val="both"/>
        <w:rPr>
          <w:rFonts w:ascii="Times" w:hAnsi="Times" w:cs="Baskerville"/>
          <w:b/>
          <w:color w:val="FF0000"/>
        </w:rPr>
      </w:pPr>
    </w:p>
    <w:p w14:paraId="31A4CA26" w14:textId="1420F8C6" w:rsidR="00BE6B6F" w:rsidRPr="00AF31B9" w:rsidRDefault="00E02502" w:rsidP="00AF31B9">
      <w:pPr>
        <w:spacing w:line="480" w:lineRule="auto"/>
        <w:jc w:val="center"/>
        <w:rPr>
          <w:rFonts w:ascii="Times" w:hAnsi="Times" w:cs="Baskerville"/>
          <w:b/>
          <w:sz w:val="26"/>
          <w:szCs w:val="26"/>
        </w:rPr>
      </w:pPr>
      <w:r w:rsidRPr="00AF31B9">
        <w:rPr>
          <w:rFonts w:ascii="Times" w:hAnsi="Times" w:cs="Baskerville"/>
          <w:b/>
          <w:sz w:val="26"/>
          <w:szCs w:val="26"/>
        </w:rPr>
        <w:t>4.</w:t>
      </w:r>
      <w:r w:rsidR="009511A1" w:rsidRPr="00AF31B9">
        <w:rPr>
          <w:rFonts w:ascii="Times" w:hAnsi="Times" w:cs="Baskerville"/>
          <w:b/>
          <w:sz w:val="26"/>
          <w:szCs w:val="26"/>
        </w:rPr>
        <w:t>3</w:t>
      </w:r>
      <w:r w:rsidR="00AF31B9" w:rsidRPr="00AF31B9">
        <w:rPr>
          <w:rFonts w:ascii="Times" w:hAnsi="Times" w:cs="Baskerville"/>
          <w:b/>
          <w:sz w:val="26"/>
          <w:szCs w:val="26"/>
        </w:rPr>
        <w:t xml:space="preserve"> –</w:t>
      </w:r>
      <w:r w:rsidRPr="00AF31B9">
        <w:rPr>
          <w:rFonts w:ascii="Times" w:hAnsi="Times" w:cs="Baskerville"/>
          <w:b/>
          <w:sz w:val="26"/>
          <w:szCs w:val="26"/>
        </w:rPr>
        <w:t xml:space="preserve"> </w:t>
      </w:r>
      <w:r w:rsidR="00BE6B6F" w:rsidRPr="00AF31B9">
        <w:rPr>
          <w:rFonts w:ascii="Times" w:hAnsi="Times" w:cs="Baskerville"/>
          <w:b/>
          <w:sz w:val="26"/>
          <w:szCs w:val="26"/>
        </w:rPr>
        <w:t>Subjects</w:t>
      </w:r>
      <w:r w:rsidRPr="00AF31B9">
        <w:rPr>
          <w:rFonts w:ascii="Times" w:hAnsi="Times" w:cs="Baskerville"/>
          <w:b/>
          <w:sz w:val="26"/>
          <w:szCs w:val="26"/>
        </w:rPr>
        <w:t xml:space="preserve"> and </w:t>
      </w:r>
      <w:r w:rsidR="00CD3C08" w:rsidRPr="00AF31B9">
        <w:rPr>
          <w:rFonts w:ascii="Times" w:hAnsi="Times" w:cs="Baskerville"/>
          <w:b/>
          <w:sz w:val="26"/>
          <w:szCs w:val="26"/>
        </w:rPr>
        <w:t>m</w:t>
      </w:r>
      <w:r w:rsidRPr="00AF31B9">
        <w:rPr>
          <w:rFonts w:ascii="Times" w:hAnsi="Times" w:cs="Baskerville"/>
          <w:b/>
          <w:sz w:val="26"/>
          <w:szCs w:val="26"/>
        </w:rPr>
        <w:t>aterials</w:t>
      </w:r>
    </w:p>
    <w:p w14:paraId="19EBE6AE" w14:textId="77777777" w:rsidR="00BE6B6F" w:rsidRPr="006B2E41" w:rsidRDefault="003707CC" w:rsidP="00AF31B9">
      <w:pPr>
        <w:spacing w:line="480" w:lineRule="auto"/>
        <w:jc w:val="both"/>
        <w:rPr>
          <w:rFonts w:ascii="Times" w:hAnsi="Times" w:cs="Baskerville"/>
        </w:rPr>
      </w:pPr>
      <w:r w:rsidRPr="006B2E41">
        <w:rPr>
          <w:rFonts w:ascii="Times" w:hAnsi="Times" w:cs="Baskerville"/>
        </w:rPr>
        <w:tab/>
        <w:t>Thirty-two undergraduates (20</w:t>
      </w:r>
      <w:r w:rsidR="00BE6B6F" w:rsidRPr="006B2E41">
        <w:rPr>
          <w:rFonts w:ascii="Times" w:hAnsi="Times" w:cs="Baskerville"/>
        </w:rPr>
        <w:t xml:space="preserve"> female) at Carleton College served as subjects. Subjects ranged in age from 18-2</w:t>
      </w:r>
      <w:r w:rsidR="005726B4" w:rsidRPr="006B2E41">
        <w:rPr>
          <w:rFonts w:ascii="Times" w:hAnsi="Times" w:cs="Baskerville"/>
        </w:rPr>
        <w:t>2</w:t>
      </w:r>
      <w:r w:rsidR="00BE6B6F" w:rsidRPr="006B2E41">
        <w:rPr>
          <w:rFonts w:ascii="Times" w:hAnsi="Times" w:cs="Baskerville"/>
        </w:rPr>
        <w:t>, and</w:t>
      </w:r>
      <w:r w:rsidRPr="006B2E41">
        <w:rPr>
          <w:rFonts w:ascii="Times" w:hAnsi="Times" w:cs="Baskerville"/>
        </w:rPr>
        <w:t xml:space="preserve"> were native English speakers. </w:t>
      </w:r>
    </w:p>
    <w:p w14:paraId="09FD50A5" w14:textId="05E7DD77" w:rsidR="00BE6B6F" w:rsidRPr="006B2E41" w:rsidRDefault="00BE6B6F" w:rsidP="00AF31B9">
      <w:pPr>
        <w:spacing w:line="480" w:lineRule="auto"/>
        <w:jc w:val="both"/>
        <w:rPr>
          <w:rFonts w:ascii="Times" w:hAnsi="Times" w:cs="Baskerville"/>
        </w:rPr>
      </w:pPr>
      <w:r w:rsidRPr="006B2E41">
        <w:rPr>
          <w:rFonts w:ascii="Times" w:hAnsi="Times" w:cs="Baskerville"/>
        </w:rPr>
        <w:lastRenderedPageBreak/>
        <w:tab/>
        <w:t xml:space="preserve">Twelve representational nouns were used for the Moving Window Task. For each representational noun, four sentences were created that varied on </w:t>
      </w:r>
      <w:r w:rsidR="0093086D">
        <w:rPr>
          <w:rFonts w:ascii="Times" w:hAnsi="Times" w:cs="Baskerville"/>
        </w:rPr>
        <w:t>pronoun</w:t>
      </w:r>
      <w:r w:rsidRPr="006B2E41">
        <w:rPr>
          <w:rFonts w:ascii="Times" w:hAnsi="Times" w:cs="Baskerville"/>
        </w:rPr>
        <w:t xml:space="preserve"> type (i.e., pro</w:t>
      </w:r>
      <w:r w:rsidR="0093086D">
        <w:rPr>
          <w:rFonts w:ascii="Times" w:hAnsi="Times" w:cs="Baskerville"/>
        </w:rPr>
        <w:t>nominal</w:t>
      </w:r>
      <w:r w:rsidR="00493DAD">
        <w:rPr>
          <w:rFonts w:ascii="Times" w:hAnsi="Times" w:cs="Baskerville"/>
        </w:rPr>
        <w:t>/</w:t>
      </w:r>
      <w:r w:rsidR="00AE789B" w:rsidRPr="006B2E41">
        <w:rPr>
          <w:rFonts w:ascii="Times" w:hAnsi="Times" w:cs="Baskerville"/>
        </w:rPr>
        <w:t>reflexive</w:t>
      </w:r>
      <w:r w:rsidRPr="006B2E41">
        <w:rPr>
          <w:rFonts w:ascii="Times" w:hAnsi="Times" w:cs="Baskerville"/>
        </w:rPr>
        <w:t>) and s</w:t>
      </w:r>
      <w:r w:rsidR="00493DAD">
        <w:rPr>
          <w:rFonts w:ascii="Times" w:hAnsi="Times" w:cs="Baskerville"/>
        </w:rPr>
        <w:t>ense selection (i.e., object/c</w:t>
      </w:r>
      <w:r w:rsidRPr="006B2E41">
        <w:rPr>
          <w:rFonts w:ascii="Times" w:hAnsi="Times" w:cs="Baskerville"/>
        </w:rPr>
        <w:t>ontent). In addition to the twelve target items, subjects read twenty-four filler sentences that matched the target sentences for length.</w:t>
      </w:r>
    </w:p>
    <w:p w14:paraId="73758158" w14:textId="7DEFF989" w:rsidR="00AF31B9" w:rsidRPr="006B2E41" w:rsidRDefault="00BE6B6F" w:rsidP="00AF31B9">
      <w:pPr>
        <w:spacing w:line="480" w:lineRule="auto"/>
        <w:ind w:firstLine="720"/>
        <w:jc w:val="both"/>
        <w:rPr>
          <w:rFonts w:ascii="Times" w:hAnsi="Times" w:cs="Baskerville"/>
        </w:rPr>
      </w:pPr>
      <w:r w:rsidRPr="006B2E41">
        <w:rPr>
          <w:rFonts w:ascii="Times" w:hAnsi="Times" w:cs="Baskerville"/>
        </w:rPr>
        <w:t xml:space="preserve">Sense selection was modified in one of two ways: with an adjectival modifier (e.g., an </w:t>
      </w:r>
      <w:r w:rsidRPr="006B2E41">
        <w:rPr>
          <w:rFonts w:ascii="Times" w:hAnsi="Times" w:cs="Baskerville"/>
          <w:i/>
        </w:rPr>
        <w:t xml:space="preserve">interesting </w:t>
      </w:r>
      <w:r w:rsidR="00493DAD">
        <w:rPr>
          <w:rFonts w:ascii="Times" w:hAnsi="Times" w:cs="Baskerville"/>
        </w:rPr>
        <w:t>book/</w:t>
      </w:r>
      <w:r w:rsidRPr="006B2E41">
        <w:rPr>
          <w:rFonts w:ascii="Times" w:hAnsi="Times" w:cs="Baskerville"/>
        </w:rPr>
        <w:t xml:space="preserve">a </w:t>
      </w:r>
      <w:r w:rsidRPr="006B2E41">
        <w:rPr>
          <w:rFonts w:ascii="Times" w:hAnsi="Times" w:cs="Baskerville"/>
          <w:i/>
        </w:rPr>
        <w:t xml:space="preserve">heavy </w:t>
      </w:r>
      <w:r w:rsidRPr="006B2E41">
        <w:rPr>
          <w:rFonts w:ascii="Times" w:hAnsi="Times" w:cs="Baskerville"/>
        </w:rPr>
        <w:t xml:space="preserve">book), or with a verb (e.g., </w:t>
      </w:r>
      <w:r w:rsidRPr="006B2E41">
        <w:rPr>
          <w:rFonts w:ascii="Times" w:hAnsi="Times" w:cs="Baskerville"/>
          <w:i/>
        </w:rPr>
        <w:t xml:space="preserve">carry </w:t>
      </w:r>
      <w:r w:rsidR="00493DAD">
        <w:rPr>
          <w:rFonts w:ascii="Times" w:hAnsi="Times" w:cs="Baskerville"/>
        </w:rPr>
        <w:t>a book/</w:t>
      </w:r>
      <w:r w:rsidRPr="006B2E41">
        <w:rPr>
          <w:rFonts w:ascii="Times" w:hAnsi="Times" w:cs="Baskerville"/>
          <w:i/>
        </w:rPr>
        <w:t xml:space="preserve">read </w:t>
      </w:r>
      <w:r w:rsidRPr="006B2E41">
        <w:rPr>
          <w:rFonts w:ascii="Times" w:hAnsi="Times" w:cs="Baskerville"/>
        </w:rPr>
        <w:t xml:space="preserve">a book). A sample experimental paradigm for the word </w:t>
      </w:r>
      <w:r w:rsidRPr="006B2E41">
        <w:rPr>
          <w:rFonts w:ascii="Times" w:hAnsi="Times" w:cs="Baskerville"/>
          <w:i/>
        </w:rPr>
        <w:t xml:space="preserve">book </w:t>
      </w:r>
      <w:r w:rsidRPr="006B2E41">
        <w:rPr>
          <w:rFonts w:ascii="Times" w:hAnsi="Times" w:cs="Baskerville"/>
        </w:rPr>
        <w:t xml:space="preserve">is presented in Table </w:t>
      </w:r>
      <w:r w:rsidR="005726B4" w:rsidRPr="006B2E41">
        <w:rPr>
          <w:rFonts w:ascii="Times" w:hAnsi="Times" w:cs="Baskerville"/>
        </w:rPr>
        <w:t>2</w:t>
      </w:r>
      <w:r w:rsidRPr="006B2E41">
        <w:rPr>
          <w:rFonts w:ascii="Times" w:hAnsi="Times" w:cs="Baskerville"/>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8"/>
        <w:gridCol w:w="3105"/>
        <w:gridCol w:w="3105"/>
      </w:tblGrid>
      <w:tr w:rsidR="005726B4" w:rsidRPr="006B2E41" w14:paraId="21227EFF" w14:textId="77777777" w:rsidTr="00D40219">
        <w:trPr>
          <w:trHeight w:val="258"/>
          <w:jc w:val="center"/>
        </w:trPr>
        <w:tc>
          <w:tcPr>
            <w:tcW w:w="8208" w:type="dxa"/>
            <w:gridSpan w:val="3"/>
          </w:tcPr>
          <w:p w14:paraId="11B7A4F8" w14:textId="77777777" w:rsidR="005726B4" w:rsidRPr="006B2E41" w:rsidRDefault="005726B4" w:rsidP="008D0E21">
            <w:pPr>
              <w:rPr>
                <w:rFonts w:ascii="Times" w:hAnsi="Times" w:cs="Baskerville"/>
              </w:rPr>
            </w:pPr>
            <w:r w:rsidRPr="006B2E41">
              <w:rPr>
                <w:rFonts w:ascii="Times" w:hAnsi="Times" w:cs="Baskerville"/>
              </w:rPr>
              <w:t>Table 2</w:t>
            </w:r>
          </w:p>
          <w:p w14:paraId="4D407816" w14:textId="77777777" w:rsidR="005726B4" w:rsidRPr="006B2E41" w:rsidRDefault="005726B4" w:rsidP="008D0E21">
            <w:pPr>
              <w:rPr>
                <w:rFonts w:ascii="Times" w:hAnsi="Times" w:cs="Baskerville"/>
              </w:rPr>
            </w:pPr>
          </w:p>
          <w:p w14:paraId="3D4BD476" w14:textId="77777777" w:rsidR="005726B4" w:rsidRPr="006B2E41" w:rsidRDefault="005726B4" w:rsidP="008D0E21">
            <w:pPr>
              <w:rPr>
                <w:rFonts w:ascii="Times" w:hAnsi="Times" w:cs="Baskerville"/>
                <w:i/>
              </w:rPr>
            </w:pPr>
            <w:r w:rsidRPr="006B2E41">
              <w:rPr>
                <w:rFonts w:ascii="Times" w:hAnsi="Times" w:cs="Baskerville"/>
                <w:i/>
              </w:rPr>
              <w:t>Sample experimental paradigm</w:t>
            </w:r>
          </w:p>
        </w:tc>
      </w:tr>
      <w:tr w:rsidR="005726B4" w:rsidRPr="006B2E41" w14:paraId="13690E08" w14:textId="77777777" w:rsidTr="00D40219">
        <w:trPr>
          <w:trHeight w:val="257"/>
          <w:jc w:val="center"/>
        </w:trPr>
        <w:tc>
          <w:tcPr>
            <w:tcW w:w="1998" w:type="dxa"/>
          </w:tcPr>
          <w:p w14:paraId="436EC518" w14:textId="77777777" w:rsidR="005726B4" w:rsidRPr="006B2E41" w:rsidRDefault="005726B4" w:rsidP="008D0E21">
            <w:pPr>
              <w:jc w:val="center"/>
              <w:rPr>
                <w:rFonts w:ascii="Times" w:hAnsi="Times" w:cs="Baskerville"/>
                <w:b/>
              </w:rPr>
            </w:pPr>
            <w:r w:rsidRPr="006B2E41">
              <w:rPr>
                <w:rFonts w:ascii="Times" w:hAnsi="Times" w:cs="Baskerville"/>
                <w:b/>
              </w:rPr>
              <w:t>Type of pronoun</w:t>
            </w:r>
          </w:p>
        </w:tc>
        <w:tc>
          <w:tcPr>
            <w:tcW w:w="6210" w:type="dxa"/>
            <w:gridSpan w:val="2"/>
          </w:tcPr>
          <w:p w14:paraId="0B8BF600" w14:textId="77777777" w:rsidR="005726B4" w:rsidRPr="006B2E41" w:rsidRDefault="005726B4" w:rsidP="008D0E21">
            <w:pPr>
              <w:jc w:val="center"/>
              <w:rPr>
                <w:rFonts w:ascii="Times" w:hAnsi="Times" w:cs="Baskerville"/>
                <w:b/>
              </w:rPr>
            </w:pPr>
            <w:r w:rsidRPr="006B2E41">
              <w:rPr>
                <w:rFonts w:ascii="Times" w:hAnsi="Times" w:cs="Baskerville"/>
                <w:b/>
              </w:rPr>
              <w:t>Selected sense of representational noun</w:t>
            </w:r>
          </w:p>
        </w:tc>
      </w:tr>
      <w:tr w:rsidR="005726B4" w:rsidRPr="006B2E41" w14:paraId="6A7CF653" w14:textId="77777777" w:rsidTr="00D40219">
        <w:trPr>
          <w:trHeight w:val="257"/>
          <w:jc w:val="center"/>
        </w:trPr>
        <w:tc>
          <w:tcPr>
            <w:tcW w:w="1998" w:type="dxa"/>
          </w:tcPr>
          <w:p w14:paraId="404C0CF1" w14:textId="77777777" w:rsidR="005726B4" w:rsidRPr="006B2E41" w:rsidRDefault="005726B4" w:rsidP="008D0E21">
            <w:pPr>
              <w:rPr>
                <w:rFonts w:ascii="Times" w:hAnsi="Times" w:cs="Baskerville"/>
                <w:b/>
              </w:rPr>
            </w:pPr>
          </w:p>
        </w:tc>
        <w:tc>
          <w:tcPr>
            <w:tcW w:w="3105" w:type="dxa"/>
          </w:tcPr>
          <w:p w14:paraId="409950B1" w14:textId="77777777" w:rsidR="005726B4" w:rsidRPr="006B2E41" w:rsidRDefault="005726B4" w:rsidP="008D0E21">
            <w:pPr>
              <w:jc w:val="center"/>
              <w:rPr>
                <w:rFonts w:ascii="Times" w:hAnsi="Times" w:cs="Baskerville"/>
                <w:i/>
              </w:rPr>
            </w:pPr>
            <w:r w:rsidRPr="006B2E41">
              <w:rPr>
                <w:rFonts w:ascii="Times" w:hAnsi="Times" w:cs="Baskerville"/>
                <w:i/>
              </w:rPr>
              <w:t>Object</w:t>
            </w:r>
          </w:p>
        </w:tc>
        <w:tc>
          <w:tcPr>
            <w:tcW w:w="3105" w:type="dxa"/>
          </w:tcPr>
          <w:p w14:paraId="54B979A8" w14:textId="77777777" w:rsidR="005726B4" w:rsidRPr="006B2E41" w:rsidRDefault="005726B4" w:rsidP="008D0E21">
            <w:pPr>
              <w:jc w:val="center"/>
              <w:rPr>
                <w:rFonts w:ascii="Times" w:hAnsi="Times" w:cs="Baskerville"/>
                <w:i/>
              </w:rPr>
            </w:pPr>
            <w:r w:rsidRPr="006B2E41">
              <w:rPr>
                <w:rFonts w:ascii="Times" w:hAnsi="Times" w:cs="Baskerville"/>
                <w:i/>
              </w:rPr>
              <w:t>Content</w:t>
            </w:r>
          </w:p>
        </w:tc>
      </w:tr>
      <w:tr w:rsidR="005726B4" w:rsidRPr="006B2E41" w14:paraId="42966773" w14:textId="77777777" w:rsidTr="00D40219">
        <w:trPr>
          <w:trHeight w:val="675"/>
          <w:jc w:val="center"/>
        </w:trPr>
        <w:tc>
          <w:tcPr>
            <w:tcW w:w="1998" w:type="dxa"/>
          </w:tcPr>
          <w:p w14:paraId="5702B541" w14:textId="77777777" w:rsidR="005726B4" w:rsidRPr="006B2E41" w:rsidRDefault="005726B4" w:rsidP="008D0E21">
            <w:pPr>
              <w:jc w:val="right"/>
              <w:rPr>
                <w:rFonts w:ascii="Times" w:hAnsi="Times" w:cs="Baskerville"/>
                <w:i/>
              </w:rPr>
            </w:pPr>
            <w:r w:rsidRPr="006B2E41">
              <w:rPr>
                <w:rFonts w:ascii="Times" w:hAnsi="Times" w:cs="Baskerville"/>
                <w:i/>
              </w:rPr>
              <w:t>Pronominal</w:t>
            </w:r>
          </w:p>
        </w:tc>
        <w:tc>
          <w:tcPr>
            <w:tcW w:w="3105" w:type="dxa"/>
          </w:tcPr>
          <w:p w14:paraId="1DF0560F" w14:textId="77777777" w:rsidR="005726B4" w:rsidRPr="006B2E41" w:rsidRDefault="005726B4" w:rsidP="008D0E21">
            <w:pPr>
              <w:rPr>
                <w:rFonts w:ascii="Times" w:hAnsi="Times" w:cs="Baskerville"/>
              </w:rPr>
            </w:pPr>
            <w:r w:rsidRPr="006B2E41">
              <w:rPr>
                <w:rFonts w:ascii="Times" w:hAnsi="Times" w:cs="Baskerville"/>
              </w:rPr>
              <w:t xml:space="preserve">The politician hoped that the stolen documents about him would not be reproduced. </w:t>
            </w:r>
          </w:p>
        </w:tc>
        <w:tc>
          <w:tcPr>
            <w:tcW w:w="3105" w:type="dxa"/>
          </w:tcPr>
          <w:p w14:paraId="28222FF4" w14:textId="77777777" w:rsidR="005726B4" w:rsidRPr="006B2E41" w:rsidRDefault="005726B4" w:rsidP="008D0E21">
            <w:pPr>
              <w:rPr>
                <w:rFonts w:ascii="Times" w:hAnsi="Times" w:cs="Baskerville"/>
              </w:rPr>
            </w:pPr>
            <w:r w:rsidRPr="006B2E41">
              <w:rPr>
                <w:rFonts w:ascii="Times" w:hAnsi="Times" w:cs="Baskerville"/>
              </w:rPr>
              <w:t>The politician hoped that the personal documents about him would not be reproduced.</w:t>
            </w:r>
          </w:p>
        </w:tc>
      </w:tr>
      <w:tr w:rsidR="005726B4" w:rsidRPr="006B2E41" w14:paraId="61D5E6A1" w14:textId="77777777" w:rsidTr="00D40219">
        <w:trPr>
          <w:trHeight w:val="675"/>
          <w:jc w:val="center"/>
        </w:trPr>
        <w:tc>
          <w:tcPr>
            <w:tcW w:w="1998" w:type="dxa"/>
          </w:tcPr>
          <w:p w14:paraId="1F0B8F61" w14:textId="05CC01C6" w:rsidR="005726B4" w:rsidRPr="00AE789B" w:rsidRDefault="00AE789B" w:rsidP="008D0E21">
            <w:pPr>
              <w:jc w:val="right"/>
              <w:rPr>
                <w:rFonts w:ascii="Times" w:hAnsi="Times" w:cs="Baskerville"/>
                <w:i/>
              </w:rPr>
            </w:pPr>
            <w:r>
              <w:rPr>
                <w:rFonts w:ascii="Times" w:hAnsi="Times" w:cs="Baskerville"/>
                <w:i/>
              </w:rPr>
              <w:t>Reflexive</w:t>
            </w:r>
          </w:p>
        </w:tc>
        <w:tc>
          <w:tcPr>
            <w:tcW w:w="3105" w:type="dxa"/>
          </w:tcPr>
          <w:p w14:paraId="19884599" w14:textId="77777777" w:rsidR="005726B4" w:rsidRPr="006B2E41" w:rsidRDefault="005726B4" w:rsidP="008D0E21">
            <w:pPr>
              <w:rPr>
                <w:rFonts w:ascii="Times" w:hAnsi="Times" w:cs="Baskerville"/>
              </w:rPr>
            </w:pPr>
            <w:r w:rsidRPr="006B2E41">
              <w:rPr>
                <w:rFonts w:ascii="Times" w:hAnsi="Times" w:cs="Baskerville"/>
              </w:rPr>
              <w:t>The politician hoped that the stolen documents about himself would not be reproduced.</w:t>
            </w:r>
          </w:p>
        </w:tc>
        <w:tc>
          <w:tcPr>
            <w:tcW w:w="3105" w:type="dxa"/>
          </w:tcPr>
          <w:p w14:paraId="1BE2AB64" w14:textId="77777777" w:rsidR="005726B4" w:rsidRPr="006B2E41" w:rsidRDefault="005726B4" w:rsidP="008D0E21">
            <w:pPr>
              <w:rPr>
                <w:rFonts w:ascii="Times" w:hAnsi="Times" w:cs="Baskerville"/>
              </w:rPr>
            </w:pPr>
            <w:r w:rsidRPr="006B2E41">
              <w:rPr>
                <w:rFonts w:ascii="Times" w:hAnsi="Times" w:cs="Baskerville"/>
              </w:rPr>
              <w:t>The politician hoped that the personal documents about himself would not be reproduced.</w:t>
            </w:r>
          </w:p>
        </w:tc>
      </w:tr>
    </w:tbl>
    <w:p w14:paraId="7A45049C" w14:textId="77777777" w:rsidR="00AF31B9" w:rsidRDefault="00AF31B9" w:rsidP="00AF31B9">
      <w:pPr>
        <w:spacing w:line="480" w:lineRule="auto"/>
        <w:ind w:firstLine="720"/>
        <w:jc w:val="both"/>
        <w:rPr>
          <w:rFonts w:ascii="Times" w:hAnsi="Times" w:cs="Baskerville"/>
        </w:rPr>
      </w:pPr>
    </w:p>
    <w:p w14:paraId="65FD9D61" w14:textId="09F78111" w:rsidR="00BE6B6F" w:rsidRDefault="00D40219" w:rsidP="00AF31B9">
      <w:pPr>
        <w:spacing w:line="480" w:lineRule="auto"/>
        <w:ind w:firstLine="720"/>
        <w:jc w:val="both"/>
        <w:rPr>
          <w:rFonts w:ascii="Times" w:hAnsi="Times" w:cs="Baskerville"/>
        </w:rPr>
      </w:pPr>
      <w:r w:rsidRPr="006B2E41">
        <w:rPr>
          <w:rFonts w:ascii="Times" w:hAnsi="Times" w:cs="Baskerville"/>
        </w:rPr>
        <w:t>RNPs</w:t>
      </w:r>
      <w:r w:rsidR="00BE6B6F" w:rsidRPr="006B2E41">
        <w:rPr>
          <w:rFonts w:ascii="Times" w:hAnsi="Times" w:cs="Baskerville"/>
        </w:rPr>
        <w:t xml:space="preserve"> appeared with and without same-clause antecedents. Among those that lacked same-clause antecedents, half appeared in existential </w:t>
      </w:r>
      <w:r w:rsidR="00BE6B6F" w:rsidRPr="006B2E41">
        <w:rPr>
          <w:rFonts w:ascii="Times" w:hAnsi="Times" w:cs="Baskerville"/>
          <w:i/>
        </w:rPr>
        <w:t xml:space="preserve">there </w:t>
      </w:r>
      <w:r w:rsidR="00BE6B6F" w:rsidRPr="006B2E41">
        <w:rPr>
          <w:rFonts w:ascii="Times" w:hAnsi="Times" w:cs="Baskerville"/>
        </w:rPr>
        <w:t>constructions (4</w:t>
      </w:r>
      <w:r w:rsidR="001840CF">
        <w:rPr>
          <w:rFonts w:ascii="Times" w:hAnsi="Times" w:cs="Baskerville"/>
        </w:rPr>
        <w:t>8</w:t>
      </w:r>
      <w:r w:rsidR="00BE6B6F" w:rsidRPr="006B2E41">
        <w:rPr>
          <w:rFonts w:ascii="Times" w:hAnsi="Times" w:cs="Baskerville"/>
        </w:rPr>
        <w:t>a), and half appeared as the subject of a CP verbal complement (4</w:t>
      </w:r>
      <w:r w:rsidR="001840CF">
        <w:rPr>
          <w:rFonts w:ascii="Times" w:hAnsi="Times" w:cs="Baskerville"/>
        </w:rPr>
        <w:t>8</w:t>
      </w:r>
      <w:r w:rsidR="00BE6B6F" w:rsidRPr="006B2E41">
        <w:rPr>
          <w:rFonts w:ascii="Times" w:hAnsi="Times" w:cs="Baskerville"/>
        </w:rPr>
        <w:t>b). The remainder of the sentences included same-clause antecedents (4</w:t>
      </w:r>
      <w:r w:rsidR="001840CF">
        <w:rPr>
          <w:rFonts w:ascii="Times" w:hAnsi="Times" w:cs="Baskerville"/>
        </w:rPr>
        <w:t>8</w:t>
      </w:r>
      <w:r w:rsidR="00BE6B6F" w:rsidRPr="006B2E41">
        <w:rPr>
          <w:rFonts w:ascii="Times" w:hAnsi="Times" w:cs="Baskerville"/>
        </w:rPr>
        <w:t xml:space="preserve">c). Because the word </w:t>
      </w:r>
      <w:r w:rsidR="009511A1" w:rsidRPr="006B2E41">
        <w:rPr>
          <w:rFonts w:ascii="Times" w:hAnsi="Times" w:cs="Baskerville"/>
          <w:i/>
        </w:rPr>
        <w:t>her</w:t>
      </w:r>
      <w:r w:rsidR="0093086D">
        <w:rPr>
          <w:rFonts w:ascii="Times" w:hAnsi="Times" w:cs="Baskerville"/>
        </w:rPr>
        <w:t xml:space="preserve"> is ambiguous between a pronominal</w:t>
      </w:r>
      <w:r w:rsidR="00BE6B6F" w:rsidRPr="006B2E41">
        <w:rPr>
          <w:rFonts w:ascii="Times" w:hAnsi="Times" w:cs="Baskerville"/>
        </w:rPr>
        <w:t xml:space="preserve"> and a possessor, all target items were presented using masculine pronouns. </w:t>
      </w:r>
    </w:p>
    <w:p w14:paraId="45EAD38E" w14:textId="77777777" w:rsidR="00AF31B9" w:rsidRDefault="00AF31B9" w:rsidP="00AF31B9">
      <w:pPr>
        <w:spacing w:line="480" w:lineRule="auto"/>
        <w:ind w:firstLine="720"/>
        <w:jc w:val="both"/>
        <w:rPr>
          <w:rFonts w:ascii="Times" w:hAnsi="Times" w:cs="Baskerville"/>
        </w:rPr>
      </w:pPr>
    </w:p>
    <w:p w14:paraId="34E3AE0D" w14:textId="77777777" w:rsidR="00AF31B9" w:rsidRPr="006B2E41" w:rsidRDefault="00AF31B9" w:rsidP="00AF31B9">
      <w:pPr>
        <w:spacing w:line="480" w:lineRule="auto"/>
        <w:ind w:firstLine="720"/>
        <w:jc w:val="both"/>
        <w:rPr>
          <w:rFonts w:ascii="Times" w:hAnsi="Times" w:cs="Baskerville"/>
        </w:rPr>
      </w:pPr>
    </w:p>
    <w:p w14:paraId="4D8B8BD9" w14:textId="166BC03E" w:rsidR="00BE6B6F" w:rsidRDefault="00BE6B6F" w:rsidP="008D0E21">
      <w:pPr>
        <w:rPr>
          <w:rFonts w:ascii="Times" w:hAnsi="Times" w:cs="Baskerville"/>
        </w:rPr>
      </w:pPr>
      <w:r w:rsidRPr="006B2E41">
        <w:rPr>
          <w:rFonts w:ascii="Times" w:hAnsi="Times" w:cs="Baskerville"/>
        </w:rPr>
        <w:lastRenderedPageBreak/>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48</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Sample experimental items</w:t>
      </w:r>
      <w:r w:rsidR="00493DAD">
        <w:rPr>
          <w:rFonts w:ascii="Times" w:hAnsi="Times" w:cs="Baskerville"/>
        </w:rPr>
        <w:t>, with target words in italics</w:t>
      </w:r>
    </w:p>
    <w:p w14:paraId="0F74BD79" w14:textId="77777777" w:rsidR="00AF31B9" w:rsidRPr="006B2E41" w:rsidRDefault="00AF31B9" w:rsidP="008D0E21">
      <w:pPr>
        <w:rPr>
          <w:rFonts w:ascii="Times" w:hAnsi="Times" w:cs="Baskerville"/>
        </w:rPr>
      </w:pPr>
    </w:p>
    <w:p w14:paraId="7D80D61A" w14:textId="77777777" w:rsidR="00BE6B6F" w:rsidRPr="006B2E41" w:rsidRDefault="00BE6B6F" w:rsidP="008D0E21">
      <w:pPr>
        <w:rPr>
          <w:rFonts w:ascii="Times" w:hAnsi="Times" w:cs="Baskerville"/>
        </w:rPr>
      </w:pPr>
      <w:r w:rsidRPr="006B2E41">
        <w:rPr>
          <w:rFonts w:ascii="Times" w:hAnsi="Times" w:cs="Baskerville"/>
        </w:rPr>
        <w:tab/>
      </w:r>
      <w:r w:rsidRPr="006B2E41">
        <w:rPr>
          <w:rFonts w:ascii="Times" w:hAnsi="Times" w:cs="Baskerville"/>
        </w:rPr>
        <w:tab/>
        <w:t>a.</w:t>
      </w:r>
      <w:r w:rsidRPr="006B2E41">
        <w:rPr>
          <w:rFonts w:ascii="Times" w:hAnsi="Times" w:cs="Baskerville"/>
        </w:rPr>
        <w:tab/>
        <w:t xml:space="preserve">Existential </w:t>
      </w:r>
      <w:r w:rsidRPr="006B2E41">
        <w:rPr>
          <w:rFonts w:ascii="Times" w:hAnsi="Times" w:cs="Baskerville"/>
          <w:i/>
        </w:rPr>
        <w:t>there</w:t>
      </w:r>
    </w:p>
    <w:p w14:paraId="4F9B122C" w14:textId="0B14F2E9" w:rsidR="00AF31B9" w:rsidRDefault="009511A1" w:rsidP="008D0E21">
      <w:pPr>
        <w:ind w:left="2160"/>
        <w:rPr>
          <w:rFonts w:ascii="Times" w:hAnsi="Times" w:cs="Baskerville"/>
        </w:rPr>
      </w:pPr>
      <w:r w:rsidRPr="006B2E41">
        <w:rPr>
          <w:rFonts w:ascii="Times" w:hAnsi="Times" w:cs="Baskerville"/>
        </w:rPr>
        <w:t xml:space="preserve">The strict teacher assumed that there would be </w:t>
      </w:r>
      <w:r w:rsidRPr="00493DAD">
        <w:rPr>
          <w:rFonts w:ascii="Times" w:hAnsi="Times" w:cs="Baskerville"/>
          <w:i/>
        </w:rPr>
        <w:t>crumpled/angry</w:t>
      </w:r>
      <w:r w:rsidRPr="006B2E41">
        <w:rPr>
          <w:rFonts w:ascii="Times" w:hAnsi="Times" w:cs="Baskerville"/>
        </w:rPr>
        <w:t xml:space="preserve"> notes about </w:t>
      </w:r>
      <w:r w:rsidRPr="00493DAD">
        <w:rPr>
          <w:rFonts w:ascii="Times" w:hAnsi="Times" w:cs="Baskerville"/>
          <w:i/>
        </w:rPr>
        <w:t>him/himself</w:t>
      </w:r>
      <w:r w:rsidRPr="006B2E41">
        <w:rPr>
          <w:rFonts w:ascii="Times" w:hAnsi="Times" w:cs="Baskerville"/>
        </w:rPr>
        <w:t xml:space="preserve"> after class</w:t>
      </w:r>
    </w:p>
    <w:p w14:paraId="1D98F17B" w14:textId="77777777" w:rsidR="00AF31B9" w:rsidRPr="006B2E41" w:rsidRDefault="00AF31B9" w:rsidP="008D0E21">
      <w:pPr>
        <w:ind w:left="2160"/>
        <w:rPr>
          <w:rFonts w:ascii="Times" w:hAnsi="Times" w:cs="Baskerville"/>
        </w:rPr>
      </w:pPr>
    </w:p>
    <w:p w14:paraId="4136CE0A" w14:textId="77777777" w:rsidR="00BE6B6F" w:rsidRPr="006B2E41"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CP complement</w:t>
      </w:r>
    </w:p>
    <w:p w14:paraId="6E8B2B59" w14:textId="77777777" w:rsidR="00BE6B6F" w:rsidRDefault="009511A1" w:rsidP="008D0E21">
      <w:pPr>
        <w:ind w:left="2160"/>
        <w:rPr>
          <w:rFonts w:ascii="Times" w:hAnsi="Times" w:cs="Baskerville"/>
        </w:rPr>
      </w:pPr>
      <w:r w:rsidRPr="006B2E41">
        <w:rPr>
          <w:rFonts w:ascii="Times" w:hAnsi="Times" w:cs="Baskerville"/>
        </w:rPr>
        <w:t xml:space="preserve">The politician hoped that the </w:t>
      </w:r>
      <w:r w:rsidRPr="00493DAD">
        <w:rPr>
          <w:rFonts w:ascii="Times" w:hAnsi="Times" w:cs="Baskerville"/>
          <w:i/>
        </w:rPr>
        <w:t>stolen/personal</w:t>
      </w:r>
      <w:r w:rsidRPr="006B2E41">
        <w:rPr>
          <w:rFonts w:ascii="Times" w:hAnsi="Times" w:cs="Baskerville"/>
        </w:rPr>
        <w:t xml:space="preserve"> documents about </w:t>
      </w:r>
      <w:r w:rsidRPr="00493DAD">
        <w:rPr>
          <w:rFonts w:ascii="Times" w:hAnsi="Times" w:cs="Baskerville"/>
          <w:i/>
        </w:rPr>
        <w:t>him/himself</w:t>
      </w:r>
      <w:r w:rsidRPr="006B2E41">
        <w:rPr>
          <w:rFonts w:ascii="Times" w:hAnsi="Times" w:cs="Baskerville"/>
        </w:rPr>
        <w:t xml:space="preserve"> would not be reproduced.</w:t>
      </w:r>
    </w:p>
    <w:p w14:paraId="44CEE103" w14:textId="77777777" w:rsidR="00AF31B9" w:rsidRPr="006B2E41" w:rsidRDefault="00AF31B9" w:rsidP="008D0E21">
      <w:pPr>
        <w:ind w:left="2160"/>
        <w:rPr>
          <w:rFonts w:ascii="Times" w:hAnsi="Times" w:cs="Baskerville"/>
        </w:rPr>
      </w:pPr>
    </w:p>
    <w:p w14:paraId="6C0AEDBD" w14:textId="77777777" w:rsidR="00BE6B6F" w:rsidRPr="006B2E41" w:rsidRDefault="00BE6B6F" w:rsidP="008D0E21">
      <w:pPr>
        <w:rPr>
          <w:rFonts w:ascii="Times" w:hAnsi="Times" w:cs="Baskerville"/>
        </w:rPr>
      </w:pPr>
      <w:r w:rsidRPr="006B2E41">
        <w:rPr>
          <w:rFonts w:ascii="Times" w:hAnsi="Times" w:cs="Baskerville"/>
        </w:rPr>
        <w:tab/>
      </w:r>
      <w:r w:rsidRPr="006B2E41">
        <w:rPr>
          <w:rFonts w:ascii="Times" w:hAnsi="Times" w:cs="Baskerville"/>
        </w:rPr>
        <w:tab/>
        <w:t>c.</w:t>
      </w:r>
      <w:r w:rsidRPr="006B2E41">
        <w:rPr>
          <w:rFonts w:ascii="Times" w:hAnsi="Times" w:cs="Baskerville"/>
        </w:rPr>
        <w:tab/>
        <w:t>Same-clause antecedent</w:t>
      </w:r>
    </w:p>
    <w:p w14:paraId="7A4F67F7" w14:textId="77777777" w:rsidR="00BE6B6F" w:rsidRDefault="00BE6B6F"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r>
      <w:r w:rsidR="009511A1" w:rsidRPr="006B2E41">
        <w:rPr>
          <w:rFonts w:ascii="Times" w:hAnsi="Times" w:cs="Baskerville"/>
        </w:rPr>
        <w:t xml:space="preserve">John </w:t>
      </w:r>
      <w:r w:rsidR="009511A1" w:rsidRPr="00493DAD">
        <w:rPr>
          <w:rFonts w:ascii="Times" w:hAnsi="Times" w:cs="Baskerville"/>
          <w:i/>
        </w:rPr>
        <w:t>carried/read</w:t>
      </w:r>
      <w:r w:rsidR="009511A1" w:rsidRPr="006B2E41">
        <w:rPr>
          <w:rFonts w:ascii="Times" w:hAnsi="Times" w:cs="Baskerville"/>
        </w:rPr>
        <w:t xml:space="preserve"> the book about </w:t>
      </w:r>
      <w:r w:rsidR="009511A1" w:rsidRPr="00493DAD">
        <w:rPr>
          <w:rFonts w:ascii="Times" w:hAnsi="Times" w:cs="Baskerville"/>
          <w:i/>
        </w:rPr>
        <w:t>him/himself</w:t>
      </w:r>
      <w:r w:rsidR="009511A1" w:rsidRPr="006B2E41">
        <w:rPr>
          <w:rFonts w:ascii="Times" w:hAnsi="Times" w:cs="Baskerville"/>
        </w:rPr>
        <w:t xml:space="preserve"> in the library.</w:t>
      </w:r>
    </w:p>
    <w:p w14:paraId="3DB78EB7" w14:textId="77777777" w:rsidR="00AF31B9" w:rsidRPr="006B2E41" w:rsidRDefault="00AF31B9" w:rsidP="008D0E21">
      <w:pPr>
        <w:rPr>
          <w:rFonts w:ascii="Times" w:hAnsi="Times" w:cs="Baskerville"/>
        </w:rPr>
      </w:pPr>
    </w:p>
    <w:p w14:paraId="535455C2" w14:textId="181737DB" w:rsidR="00BE6B6F" w:rsidRDefault="00BE6B6F" w:rsidP="00AF31B9">
      <w:pPr>
        <w:spacing w:line="480" w:lineRule="auto"/>
        <w:jc w:val="both"/>
        <w:rPr>
          <w:rFonts w:ascii="Times" w:hAnsi="Times" w:cs="Baskerville"/>
        </w:rPr>
      </w:pPr>
      <w:r w:rsidRPr="006B2E41">
        <w:rPr>
          <w:rFonts w:ascii="Times" w:hAnsi="Times" w:cs="Baskerville"/>
        </w:rPr>
        <w:tab/>
        <w:t>Participants were split into four groups, each of which saw one version of all twelve target items. The presentation of target items was counterbalanced across these groups, so that each group saw an equal number of sentences across the pr</w:t>
      </w:r>
      <w:r w:rsidR="0093086D">
        <w:rPr>
          <w:rFonts w:ascii="Times" w:hAnsi="Times" w:cs="Baskerville"/>
        </w:rPr>
        <w:t xml:space="preserve">onoun </w:t>
      </w:r>
      <w:r w:rsidRPr="006B2E41">
        <w:rPr>
          <w:rFonts w:ascii="Times" w:hAnsi="Times" w:cs="Baskerville"/>
        </w:rPr>
        <w:t>type and sense selection variables. In other words, each group saw an equal number of sent</w:t>
      </w:r>
      <w:r w:rsidR="00493DAD">
        <w:rPr>
          <w:rFonts w:ascii="Times" w:hAnsi="Times" w:cs="Baskerville"/>
        </w:rPr>
        <w:t>ences from each cell of Table 2 (see Appendix A for a complete list of experimental stimuli).</w:t>
      </w:r>
    </w:p>
    <w:p w14:paraId="7D51D0D3" w14:textId="77777777" w:rsidR="00AF31B9" w:rsidRPr="006B2E41" w:rsidRDefault="00AF31B9" w:rsidP="00AF31B9">
      <w:pPr>
        <w:jc w:val="both"/>
        <w:rPr>
          <w:rFonts w:ascii="Times" w:hAnsi="Times" w:cs="Baskerville"/>
        </w:rPr>
      </w:pPr>
    </w:p>
    <w:p w14:paraId="4BEEFE22" w14:textId="582E2517" w:rsidR="00BE6B6F" w:rsidRPr="00AF31B9" w:rsidRDefault="00E02502" w:rsidP="00AF31B9">
      <w:pPr>
        <w:spacing w:line="480" w:lineRule="auto"/>
        <w:jc w:val="center"/>
        <w:rPr>
          <w:rFonts w:ascii="Times" w:hAnsi="Times" w:cs="Baskerville"/>
          <w:b/>
          <w:sz w:val="26"/>
          <w:szCs w:val="26"/>
        </w:rPr>
      </w:pPr>
      <w:r w:rsidRPr="00AF31B9">
        <w:rPr>
          <w:rFonts w:ascii="Times" w:hAnsi="Times" w:cs="Baskerville"/>
          <w:b/>
          <w:sz w:val="26"/>
          <w:szCs w:val="26"/>
        </w:rPr>
        <w:t>4.</w:t>
      </w:r>
      <w:r w:rsidR="009511A1" w:rsidRPr="00AF31B9">
        <w:rPr>
          <w:rFonts w:ascii="Times" w:hAnsi="Times" w:cs="Baskerville"/>
          <w:b/>
          <w:sz w:val="26"/>
          <w:szCs w:val="26"/>
        </w:rPr>
        <w:t>4</w:t>
      </w:r>
      <w:r w:rsidRPr="00AF31B9">
        <w:rPr>
          <w:rFonts w:ascii="Times" w:hAnsi="Times" w:cs="Baskerville"/>
          <w:b/>
          <w:sz w:val="26"/>
          <w:szCs w:val="26"/>
        </w:rPr>
        <w:t xml:space="preserve"> </w:t>
      </w:r>
      <w:r w:rsidR="00AF31B9">
        <w:rPr>
          <w:rFonts w:ascii="Times" w:hAnsi="Times" w:cs="Baskerville"/>
          <w:b/>
          <w:sz w:val="26"/>
          <w:szCs w:val="26"/>
        </w:rPr>
        <w:t xml:space="preserve">– </w:t>
      </w:r>
      <w:r w:rsidR="00BE6B6F" w:rsidRPr="00AF31B9">
        <w:rPr>
          <w:rFonts w:ascii="Times" w:hAnsi="Times" w:cs="Baskerville"/>
          <w:b/>
          <w:sz w:val="26"/>
          <w:szCs w:val="26"/>
        </w:rPr>
        <w:t>Procedure</w:t>
      </w:r>
    </w:p>
    <w:p w14:paraId="2A984408" w14:textId="550D9537" w:rsidR="00AD261D" w:rsidRDefault="00BE6B6F" w:rsidP="00AF31B9">
      <w:pPr>
        <w:spacing w:line="480" w:lineRule="auto"/>
        <w:jc w:val="both"/>
        <w:rPr>
          <w:rFonts w:ascii="Times" w:hAnsi="Times" w:cs="Baskerville"/>
        </w:rPr>
      </w:pPr>
      <w:r w:rsidRPr="006B2E41">
        <w:rPr>
          <w:rFonts w:ascii="Times" w:hAnsi="Times" w:cs="Baskerville"/>
          <w:b/>
        </w:rPr>
        <w:tab/>
      </w:r>
      <w:r w:rsidRPr="006B2E41">
        <w:rPr>
          <w:rFonts w:ascii="Times" w:hAnsi="Times" w:cs="Baskerville"/>
        </w:rPr>
        <w:t xml:space="preserve">Subjects were tested individually in soundproof rooms. They were seated in front of a computer, and the nature of the MWT was explained to them. They were told that they would </w:t>
      </w:r>
      <w:r w:rsidR="00493DAD">
        <w:rPr>
          <w:rFonts w:ascii="Times" w:hAnsi="Times" w:cs="Baskerville"/>
        </w:rPr>
        <w:t>be asked some basic questions about their</w:t>
      </w:r>
      <w:r w:rsidRPr="006B2E41">
        <w:rPr>
          <w:rFonts w:ascii="Times" w:hAnsi="Times" w:cs="Baskerville"/>
        </w:rPr>
        <w:t xml:space="preserve"> comprehension of the sentences. After reading three practice sentences, they began the experiment. Most subjects finished th</w:t>
      </w:r>
      <w:r w:rsidR="00AD261D" w:rsidRPr="006B2E41">
        <w:rPr>
          <w:rFonts w:ascii="Times" w:hAnsi="Times" w:cs="Baskerville"/>
        </w:rPr>
        <w:t>e experiment within ten minutes.</w:t>
      </w:r>
    </w:p>
    <w:p w14:paraId="0DC888C8" w14:textId="77777777" w:rsidR="00AF31B9" w:rsidRPr="006B2E41" w:rsidRDefault="00AF31B9" w:rsidP="00AF31B9">
      <w:pPr>
        <w:jc w:val="both"/>
        <w:rPr>
          <w:rFonts w:ascii="Times" w:hAnsi="Times" w:cs="Baskerville"/>
        </w:rPr>
      </w:pPr>
    </w:p>
    <w:p w14:paraId="2E76AD0A" w14:textId="0B887A4D" w:rsidR="00AD261D" w:rsidRPr="00AF31B9" w:rsidRDefault="00AD261D" w:rsidP="00AF31B9">
      <w:pPr>
        <w:spacing w:line="480" w:lineRule="auto"/>
        <w:jc w:val="center"/>
        <w:rPr>
          <w:rFonts w:ascii="Times" w:hAnsi="Times" w:cs="Baskerville"/>
          <w:b/>
          <w:sz w:val="26"/>
          <w:szCs w:val="26"/>
        </w:rPr>
      </w:pPr>
      <w:r w:rsidRPr="00AF31B9">
        <w:rPr>
          <w:rFonts w:ascii="Times" w:hAnsi="Times" w:cs="Baskerville"/>
          <w:b/>
          <w:sz w:val="26"/>
          <w:szCs w:val="26"/>
        </w:rPr>
        <w:t xml:space="preserve">4.5 </w:t>
      </w:r>
      <w:r w:rsidR="00AF31B9">
        <w:rPr>
          <w:rFonts w:ascii="Times" w:hAnsi="Times" w:cs="Baskerville"/>
          <w:b/>
          <w:sz w:val="26"/>
          <w:szCs w:val="26"/>
        </w:rPr>
        <w:t xml:space="preserve">– </w:t>
      </w:r>
      <w:r w:rsidRPr="00AF31B9">
        <w:rPr>
          <w:rFonts w:ascii="Times" w:hAnsi="Times" w:cs="Baskerville"/>
          <w:b/>
          <w:sz w:val="26"/>
          <w:szCs w:val="26"/>
        </w:rPr>
        <w:t>Results</w:t>
      </w:r>
    </w:p>
    <w:p w14:paraId="19D93313" w14:textId="0C9465D8" w:rsidR="00BE6B6F" w:rsidRPr="006B2E41" w:rsidRDefault="00BE6B6F" w:rsidP="00AF31B9">
      <w:pPr>
        <w:spacing w:line="480" w:lineRule="auto"/>
        <w:jc w:val="both"/>
        <w:rPr>
          <w:rFonts w:ascii="Times" w:hAnsi="Times" w:cs="Baskerville"/>
          <w:b/>
        </w:rPr>
      </w:pPr>
      <w:r w:rsidRPr="006B2E41">
        <w:rPr>
          <w:rFonts w:ascii="Times" w:hAnsi="Times" w:cs="Baskerville"/>
        </w:rPr>
        <w:tab/>
        <w:t>In order to account for word length and individual differences in reading times, residual reading times (RRTs) were calculated for target words. To calculate RRTs, partici</w:t>
      </w:r>
      <w:r w:rsidR="0093086D">
        <w:rPr>
          <w:rFonts w:ascii="Times" w:hAnsi="Times" w:cs="Baskerville"/>
        </w:rPr>
        <w:t>pants’ reading times for pronominal</w:t>
      </w:r>
      <w:r w:rsidRPr="006B2E41">
        <w:rPr>
          <w:rFonts w:ascii="Times" w:hAnsi="Times" w:cs="Baskerville"/>
        </w:rPr>
        <w:t xml:space="preserve">s and </w:t>
      </w:r>
      <w:r w:rsidR="006B2A09">
        <w:rPr>
          <w:rFonts w:ascii="Times" w:hAnsi="Times" w:cs="Baskerville"/>
        </w:rPr>
        <w:t>reflexive</w:t>
      </w:r>
      <w:r w:rsidRPr="006B2E41">
        <w:rPr>
          <w:rFonts w:ascii="Times" w:hAnsi="Times" w:cs="Baskerville"/>
        </w:rPr>
        <w:t xml:space="preserve">s were aggregated separately, and the means for both were calculated. These means were then subtracted from </w:t>
      </w:r>
      <w:r w:rsidRPr="006B2E41">
        <w:rPr>
          <w:rFonts w:ascii="Times" w:hAnsi="Times" w:cs="Baskerville"/>
        </w:rPr>
        <w:lastRenderedPageBreak/>
        <w:t>individual test items. Thus, positive RRTs indicate that a</w:t>
      </w:r>
      <w:r w:rsidR="00493DAD">
        <w:rPr>
          <w:rFonts w:ascii="Times" w:hAnsi="Times" w:cs="Baskerville"/>
        </w:rPr>
        <w:t xml:space="preserve"> given</w:t>
      </w:r>
      <w:r w:rsidRPr="006B2E41">
        <w:rPr>
          <w:rFonts w:ascii="Times" w:hAnsi="Times" w:cs="Baskerville"/>
        </w:rPr>
        <w:t xml:space="preserve"> test item took longer than average to read, whereas negative RRTs indicate that a</w:t>
      </w:r>
      <w:r w:rsidR="00493DAD">
        <w:rPr>
          <w:rFonts w:ascii="Times" w:hAnsi="Times" w:cs="Baskerville"/>
        </w:rPr>
        <w:t xml:space="preserve"> given</w:t>
      </w:r>
      <w:r w:rsidRPr="006B2E41">
        <w:rPr>
          <w:rFonts w:ascii="Times" w:hAnsi="Times" w:cs="Baskerville"/>
        </w:rPr>
        <w:t xml:space="preserve"> test item took shorter than average to read.</w:t>
      </w:r>
    </w:p>
    <w:p w14:paraId="66F74195" w14:textId="61342BF5" w:rsidR="00AD261D" w:rsidRPr="00AF31B9" w:rsidRDefault="00BE6B6F" w:rsidP="00AF31B9">
      <w:pPr>
        <w:spacing w:line="480" w:lineRule="auto"/>
        <w:ind w:firstLine="720"/>
        <w:jc w:val="both"/>
        <w:rPr>
          <w:rFonts w:ascii="Times" w:hAnsi="Times" w:cs="Baskerville"/>
        </w:rPr>
      </w:pPr>
      <w:r w:rsidRPr="006B2E41">
        <w:rPr>
          <w:rFonts w:ascii="Times" w:hAnsi="Times" w:cs="Baskerville"/>
          <w:i/>
        </w:rPr>
        <w:t xml:space="preserve">Clause type. </w:t>
      </w:r>
      <w:r w:rsidRPr="006B2E41">
        <w:rPr>
          <w:rFonts w:ascii="Times" w:hAnsi="Times" w:cs="Baskerville"/>
        </w:rPr>
        <w:t xml:space="preserve">To test for main effects of clause type, results were submitted to a 2x2 between-subjects ANOVA that varied on </w:t>
      </w:r>
      <w:r w:rsidRPr="006B2E41">
        <w:rPr>
          <w:rFonts w:ascii="Times" w:hAnsi="Times" w:cs="Baskerville"/>
          <w:i/>
        </w:rPr>
        <w:t xml:space="preserve">clause type </w:t>
      </w:r>
      <w:r w:rsidRPr="006B2E41">
        <w:rPr>
          <w:rFonts w:ascii="Times" w:hAnsi="Times" w:cs="Baskerville"/>
        </w:rPr>
        <w:t xml:space="preserve">(monoclausal, </w:t>
      </w:r>
      <w:proofErr w:type="spellStart"/>
      <w:r w:rsidRPr="006B2E41">
        <w:rPr>
          <w:rFonts w:ascii="Times" w:hAnsi="Times" w:cs="Baskerville"/>
        </w:rPr>
        <w:t>biclausal</w:t>
      </w:r>
      <w:proofErr w:type="spellEnd"/>
      <w:r w:rsidRPr="006B2E41">
        <w:rPr>
          <w:rFonts w:ascii="Times" w:hAnsi="Times" w:cs="Baskerville"/>
        </w:rPr>
        <w:t xml:space="preserve">) and </w:t>
      </w:r>
      <w:r w:rsidRPr="006B2E41">
        <w:rPr>
          <w:rFonts w:ascii="Times" w:hAnsi="Times" w:cs="Baskerville"/>
          <w:i/>
        </w:rPr>
        <w:t>pro</w:t>
      </w:r>
      <w:r w:rsidR="005163D2">
        <w:rPr>
          <w:rFonts w:ascii="Times" w:hAnsi="Times" w:cs="Baskerville"/>
          <w:i/>
        </w:rPr>
        <w:t xml:space="preserve">noun </w:t>
      </w:r>
      <w:r w:rsidRPr="006B2E41">
        <w:rPr>
          <w:rFonts w:ascii="Times" w:hAnsi="Times" w:cs="Baskerville"/>
          <w:i/>
        </w:rPr>
        <w:t xml:space="preserve">type </w:t>
      </w:r>
      <w:r w:rsidR="0093086D">
        <w:rPr>
          <w:rFonts w:ascii="Times" w:hAnsi="Times" w:cs="Baskerville"/>
        </w:rPr>
        <w:t>(pronominal</w:t>
      </w:r>
      <w:r w:rsidRPr="006B2E41">
        <w:rPr>
          <w:rFonts w:ascii="Times" w:hAnsi="Times" w:cs="Baskerville"/>
        </w:rPr>
        <w:t xml:space="preserve">, </w:t>
      </w:r>
      <w:r w:rsidR="006B2A09" w:rsidRPr="006B2E41">
        <w:rPr>
          <w:rFonts w:ascii="Times" w:hAnsi="Times" w:cs="Baskerville"/>
        </w:rPr>
        <w:t>reflexive</w:t>
      </w:r>
      <w:r w:rsidR="00721260" w:rsidRPr="006B2E41">
        <w:rPr>
          <w:rFonts w:ascii="Times" w:hAnsi="Times" w:cs="Baskerville"/>
        </w:rPr>
        <w:t>). The ANOVA was significant [</w:t>
      </w:r>
      <w:r w:rsidR="00721260" w:rsidRPr="006B2E41">
        <w:rPr>
          <w:rFonts w:ascii="Times" w:hAnsi="Times" w:cs="Baskerville"/>
          <w:i/>
        </w:rPr>
        <w:t>F</w:t>
      </w:r>
      <w:r w:rsidR="009511A1" w:rsidRPr="006B2E41">
        <w:rPr>
          <w:rFonts w:ascii="Times" w:hAnsi="Times" w:cs="Baskerville"/>
        </w:rPr>
        <w:t>(3,31</w:t>
      </w:r>
      <w:r w:rsidR="00721260" w:rsidRPr="006B2E41">
        <w:rPr>
          <w:rFonts w:ascii="Times" w:hAnsi="Times" w:cs="Baskerville"/>
        </w:rPr>
        <w:t xml:space="preserve">) = 4.564, </w:t>
      </w:r>
      <w:r w:rsidR="00493DAD">
        <w:rPr>
          <w:rFonts w:ascii="Times" w:hAnsi="Times" w:cs="Baskerville"/>
        </w:rPr>
        <w:br/>
      </w:r>
      <w:r w:rsidR="00721260" w:rsidRPr="006B2E41">
        <w:rPr>
          <w:rFonts w:ascii="Times" w:hAnsi="Times" w:cs="Baskerville"/>
          <w:i/>
        </w:rPr>
        <w:t xml:space="preserve">p </w:t>
      </w:r>
      <w:r w:rsidR="00721260" w:rsidRPr="006B2E41">
        <w:rPr>
          <w:rFonts w:ascii="Times" w:hAnsi="Times" w:cs="Baskerville"/>
        </w:rPr>
        <w:t xml:space="preserve">&lt; .01]. There were no main effects, </w:t>
      </w:r>
      <w:r w:rsidR="00F14DB0" w:rsidRPr="006B2E41">
        <w:rPr>
          <w:rFonts w:ascii="Times" w:hAnsi="Times" w:cs="Baskerville"/>
        </w:rPr>
        <w:t>but</w:t>
      </w:r>
      <w:r w:rsidRPr="006B2E41">
        <w:rPr>
          <w:rFonts w:ascii="Times" w:hAnsi="Times" w:cs="Baskerville"/>
        </w:rPr>
        <w:t xml:space="preserve"> there was a significant interacti</w:t>
      </w:r>
      <w:r w:rsidR="005163D2">
        <w:rPr>
          <w:rFonts w:ascii="Times" w:hAnsi="Times" w:cs="Baskerville"/>
        </w:rPr>
        <w:t>on between clause type and pronoun</w:t>
      </w:r>
      <w:r w:rsidRPr="006B2E41">
        <w:rPr>
          <w:rFonts w:ascii="Times" w:hAnsi="Times" w:cs="Baskerville"/>
        </w:rPr>
        <w:t xml:space="preserve"> type: </w:t>
      </w:r>
      <w:r w:rsidR="00721260" w:rsidRPr="006B2E41">
        <w:rPr>
          <w:rFonts w:ascii="Times" w:hAnsi="Times" w:cs="Baskerville"/>
        </w:rPr>
        <w:t xml:space="preserve">in </w:t>
      </w:r>
      <w:r w:rsidR="00721260" w:rsidRPr="006B2E41">
        <w:rPr>
          <w:rFonts w:ascii="Times" w:hAnsi="Times" w:cs="Baskerville"/>
          <w:i/>
        </w:rPr>
        <w:t xml:space="preserve">monoclausal </w:t>
      </w:r>
      <w:r w:rsidR="00721260" w:rsidRPr="006B2E41">
        <w:rPr>
          <w:rFonts w:ascii="Times" w:hAnsi="Times" w:cs="Baskerville"/>
        </w:rPr>
        <w:t xml:space="preserve">sentences, </w:t>
      </w:r>
      <w:r w:rsidR="0093086D">
        <w:rPr>
          <w:rFonts w:ascii="Times" w:hAnsi="Times" w:cs="Baskerville"/>
        </w:rPr>
        <w:t>RRTs for pronominal</w:t>
      </w:r>
      <w:r w:rsidRPr="006B2E41">
        <w:rPr>
          <w:rFonts w:ascii="Times" w:hAnsi="Times" w:cs="Baskerville"/>
        </w:rPr>
        <w:t>s</w:t>
      </w:r>
      <w:r w:rsidR="00F14DB0" w:rsidRPr="006B2E41">
        <w:rPr>
          <w:rFonts w:ascii="Times" w:hAnsi="Times" w:cs="Baskerville"/>
        </w:rPr>
        <w:t xml:space="preserve"> (</w:t>
      </w:r>
      <w:r w:rsidR="00F14DB0" w:rsidRPr="006B2E41">
        <w:rPr>
          <w:rFonts w:ascii="Times" w:hAnsi="Times" w:cs="Baskerville"/>
          <w:i/>
        </w:rPr>
        <w:t xml:space="preserve">M </w:t>
      </w:r>
      <w:r w:rsidR="00F14DB0" w:rsidRPr="006B2E41">
        <w:rPr>
          <w:rFonts w:ascii="Times" w:hAnsi="Times" w:cs="Baskerville"/>
        </w:rPr>
        <w:t xml:space="preserve">= </w:t>
      </w:r>
      <w:r w:rsidR="00282B2F" w:rsidRPr="006B2E41">
        <w:rPr>
          <w:rFonts w:ascii="Times" w:hAnsi="Times" w:cs="Baskerville"/>
        </w:rPr>
        <w:t>17.92</w:t>
      </w:r>
      <w:r w:rsidR="00F14DB0" w:rsidRPr="006B2E41">
        <w:rPr>
          <w:rFonts w:ascii="Times" w:hAnsi="Times" w:cs="Baskerville"/>
        </w:rPr>
        <w:t>)</w:t>
      </w:r>
      <w:r w:rsidRPr="006B2E41">
        <w:rPr>
          <w:rFonts w:ascii="Times" w:hAnsi="Times" w:cs="Baskerville"/>
        </w:rPr>
        <w:t xml:space="preserve"> </w:t>
      </w:r>
      <w:r w:rsidR="00F14DB0" w:rsidRPr="006B2E41">
        <w:rPr>
          <w:rFonts w:ascii="Times" w:hAnsi="Times" w:cs="Baskerville"/>
        </w:rPr>
        <w:t xml:space="preserve">and </w:t>
      </w:r>
      <w:r w:rsidR="0093086D">
        <w:rPr>
          <w:rFonts w:ascii="Times" w:hAnsi="Times" w:cs="Baskerville"/>
        </w:rPr>
        <w:t>reflexives</w:t>
      </w:r>
      <w:r w:rsidR="00F14DB0" w:rsidRPr="006B2E41">
        <w:rPr>
          <w:rFonts w:ascii="Times" w:hAnsi="Times" w:cs="Baskerville"/>
        </w:rPr>
        <w:t xml:space="preserve"> (</w:t>
      </w:r>
      <w:r w:rsidR="00F14DB0" w:rsidRPr="006B2E41">
        <w:rPr>
          <w:rFonts w:ascii="Times" w:hAnsi="Times" w:cs="Baskerville"/>
          <w:i/>
        </w:rPr>
        <w:t xml:space="preserve">M </w:t>
      </w:r>
      <w:r w:rsidR="00F14DB0" w:rsidRPr="006B2E41">
        <w:rPr>
          <w:rFonts w:ascii="Times" w:hAnsi="Times" w:cs="Baskerville"/>
        </w:rPr>
        <w:t xml:space="preserve">= -10.77) </w:t>
      </w:r>
      <w:r w:rsidRPr="006B2E41">
        <w:rPr>
          <w:rFonts w:ascii="Times" w:hAnsi="Times" w:cs="Baskerville"/>
        </w:rPr>
        <w:t xml:space="preserve">were significantly </w:t>
      </w:r>
      <w:r w:rsidR="00F14DB0" w:rsidRPr="006B2E41">
        <w:rPr>
          <w:rFonts w:ascii="Times" w:hAnsi="Times" w:cs="Baskerville"/>
        </w:rPr>
        <w:t>different [</w:t>
      </w:r>
      <w:r w:rsidR="00721260" w:rsidRPr="006B2E41">
        <w:rPr>
          <w:rFonts w:ascii="Times" w:hAnsi="Times" w:cs="Baskerville"/>
          <w:i/>
        </w:rPr>
        <w:t>F(</w:t>
      </w:r>
      <w:r w:rsidR="00721260" w:rsidRPr="006B2E41">
        <w:rPr>
          <w:rFonts w:ascii="Times" w:hAnsi="Times" w:cs="Baskerville"/>
        </w:rPr>
        <w:t>1</w:t>
      </w:r>
      <w:r w:rsidR="009511A1" w:rsidRPr="006B2E41">
        <w:rPr>
          <w:rFonts w:ascii="Times" w:hAnsi="Times" w:cs="Baskerville"/>
        </w:rPr>
        <w:t>,31</w:t>
      </w:r>
      <w:r w:rsidR="00721260" w:rsidRPr="006B2E41">
        <w:rPr>
          <w:rFonts w:ascii="Times" w:hAnsi="Times" w:cs="Baskerville"/>
        </w:rPr>
        <w:t xml:space="preserve">) = </w:t>
      </w:r>
      <w:r w:rsidR="00F14DB0" w:rsidRPr="006B2E41">
        <w:rPr>
          <w:rFonts w:ascii="Times" w:hAnsi="Times" w:cs="Baskerville"/>
        </w:rPr>
        <w:t xml:space="preserve">9.739, </w:t>
      </w:r>
      <w:r w:rsidR="00F14DB0" w:rsidRPr="006B2E41">
        <w:rPr>
          <w:rFonts w:ascii="Times" w:hAnsi="Times" w:cs="Baskerville"/>
          <w:i/>
        </w:rPr>
        <w:t xml:space="preserve">p </w:t>
      </w:r>
      <w:r w:rsidR="00F14DB0" w:rsidRPr="006B2E41">
        <w:rPr>
          <w:rFonts w:ascii="Times" w:hAnsi="Times" w:cs="Baskerville"/>
        </w:rPr>
        <w:t xml:space="preserve">&lt; .01]. </w:t>
      </w:r>
      <w:r w:rsidRPr="006B2E41">
        <w:rPr>
          <w:rFonts w:ascii="Times" w:hAnsi="Times" w:cs="Baskerville"/>
        </w:rPr>
        <w:t>Given this difference, further data analysis was performed within clause types.</w:t>
      </w:r>
    </w:p>
    <w:p w14:paraId="369BED70" w14:textId="597EACBA" w:rsidR="00AD261D" w:rsidRPr="006B2E41" w:rsidRDefault="00AD261D" w:rsidP="00AF31B9">
      <w:pPr>
        <w:spacing w:line="480" w:lineRule="auto"/>
        <w:jc w:val="center"/>
        <w:rPr>
          <w:rFonts w:ascii="Times" w:hAnsi="Times" w:cs="Baskerville"/>
          <w:b/>
        </w:rPr>
      </w:pPr>
      <w:r w:rsidRPr="006B2E41">
        <w:rPr>
          <w:rFonts w:ascii="Times" w:hAnsi="Times" w:cs="Baskerville"/>
          <w:b/>
        </w:rPr>
        <w:t xml:space="preserve">4.5.1 </w:t>
      </w:r>
      <w:r w:rsidR="00AF31B9">
        <w:rPr>
          <w:rFonts w:ascii="Times" w:hAnsi="Times" w:cs="Baskerville"/>
          <w:b/>
        </w:rPr>
        <w:t xml:space="preserve">– </w:t>
      </w:r>
      <w:r w:rsidRPr="006B2E41">
        <w:rPr>
          <w:rFonts w:ascii="Times" w:hAnsi="Times" w:cs="Baskerville"/>
          <w:b/>
        </w:rPr>
        <w:t>Monoclausal items</w:t>
      </w:r>
    </w:p>
    <w:p w14:paraId="16F0A247" w14:textId="310C4792" w:rsidR="00DA24CC" w:rsidRPr="006B2E41" w:rsidRDefault="00F14DB0" w:rsidP="00AF31B9">
      <w:pPr>
        <w:spacing w:line="480" w:lineRule="auto"/>
        <w:ind w:firstLine="720"/>
        <w:jc w:val="both"/>
        <w:rPr>
          <w:rFonts w:ascii="Times" w:hAnsi="Times" w:cs="Baskerville"/>
        </w:rPr>
      </w:pPr>
      <w:r w:rsidRPr="006B2E41">
        <w:rPr>
          <w:rFonts w:ascii="Times" w:hAnsi="Times" w:cs="Baskerville"/>
        </w:rPr>
        <w:t>A two-way</w:t>
      </w:r>
      <w:r w:rsidR="00BE6B6F" w:rsidRPr="006B2E41">
        <w:rPr>
          <w:rFonts w:ascii="Times" w:hAnsi="Times" w:cs="Baskerville"/>
        </w:rPr>
        <w:t xml:space="preserve"> 2x2 between-subjects ANOVA that varied on </w:t>
      </w:r>
      <w:r w:rsidR="00BE6B6F" w:rsidRPr="006B2E41">
        <w:rPr>
          <w:rFonts w:ascii="Times" w:hAnsi="Times" w:cs="Baskerville"/>
          <w:i/>
        </w:rPr>
        <w:t>pron</w:t>
      </w:r>
      <w:r w:rsidR="005163D2">
        <w:rPr>
          <w:rFonts w:ascii="Times" w:hAnsi="Times" w:cs="Baskerville"/>
          <w:i/>
        </w:rPr>
        <w:t xml:space="preserve">oun </w:t>
      </w:r>
      <w:r w:rsidR="00BE6B6F" w:rsidRPr="006B2E41">
        <w:rPr>
          <w:rFonts w:ascii="Times" w:hAnsi="Times" w:cs="Baskerville"/>
          <w:i/>
        </w:rPr>
        <w:t xml:space="preserve"> type </w:t>
      </w:r>
      <w:r w:rsidR="0093086D">
        <w:rPr>
          <w:rFonts w:ascii="Times" w:hAnsi="Times" w:cs="Baskerville"/>
        </w:rPr>
        <w:t>(pronominal</w:t>
      </w:r>
      <w:r w:rsidR="00BE6B6F" w:rsidRPr="006B2E41">
        <w:rPr>
          <w:rFonts w:ascii="Times" w:hAnsi="Times" w:cs="Baskerville"/>
        </w:rPr>
        <w:t xml:space="preserve">, </w:t>
      </w:r>
      <w:r w:rsidR="006B2A09" w:rsidRPr="006B2E41">
        <w:rPr>
          <w:rFonts w:ascii="Times" w:hAnsi="Times" w:cs="Baskerville"/>
        </w:rPr>
        <w:t>reflexive</w:t>
      </w:r>
      <w:r w:rsidR="00BE6B6F" w:rsidRPr="006B2E41">
        <w:rPr>
          <w:rFonts w:ascii="Times" w:hAnsi="Times" w:cs="Baskerville"/>
        </w:rPr>
        <w:t xml:space="preserve">) and </w:t>
      </w:r>
      <w:r w:rsidR="00BE6B6F" w:rsidRPr="006B2E41">
        <w:rPr>
          <w:rFonts w:ascii="Times" w:hAnsi="Times" w:cs="Baskerville"/>
          <w:i/>
        </w:rPr>
        <w:t xml:space="preserve">selected sense </w:t>
      </w:r>
      <w:r w:rsidR="00BE6B6F" w:rsidRPr="006B2E41">
        <w:rPr>
          <w:rFonts w:ascii="Times" w:hAnsi="Times" w:cs="Baskerville"/>
        </w:rPr>
        <w:t>(object, content) of the representational noun</w:t>
      </w:r>
      <w:r w:rsidRPr="006B2E41">
        <w:rPr>
          <w:rFonts w:ascii="Times" w:hAnsi="Times" w:cs="Baskerville"/>
        </w:rPr>
        <w:t xml:space="preserve"> was marginally significant </w:t>
      </w:r>
      <w:r w:rsidR="009511A1" w:rsidRPr="006B2E41">
        <w:rPr>
          <w:rFonts w:ascii="Times" w:hAnsi="Times" w:cs="Baskerville"/>
        </w:rPr>
        <w:t>[</w:t>
      </w:r>
      <w:r w:rsidRPr="006B2E41">
        <w:rPr>
          <w:rFonts w:ascii="Times" w:hAnsi="Times" w:cs="Baskerville"/>
          <w:i/>
        </w:rPr>
        <w:t>F</w:t>
      </w:r>
      <w:r w:rsidRPr="006B2E41">
        <w:rPr>
          <w:rFonts w:ascii="Times" w:hAnsi="Times" w:cs="Baskerville"/>
        </w:rPr>
        <w:t>(3</w:t>
      </w:r>
      <w:r w:rsidR="009511A1" w:rsidRPr="006B2E41">
        <w:rPr>
          <w:rFonts w:ascii="Times" w:hAnsi="Times" w:cs="Baskerville"/>
        </w:rPr>
        <w:t>,31</w:t>
      </w:r>
      <w:r w:rsidRPr="006B2E41">
        <w:rPr>
          <w:rFonts w:ascii="Times" w:hAnsi="Times" w:cs="Baskerville"/>
        </w:rPr>
        <w:t xml:space="preserve">) = 2.578, </w:t>
      </w:r>
      <w:r w:rsidRPr="006B2E41">
        <w:rPr>
          <w:rFonts w:ascii="Times" w:hAnsi="Times" w:cs="Baskerville"/>
          <w:i/>
        </w:rPr>
        <w:t xml:space="preserve">p </w:t>
      </w:r>
      <w:r w:rsidRPr="006B2E41">
        <w:rPr>
          <w:rFonts w:ascii="Times" w:hAnsi="Times" w:cs="Baskerville"/>
        </w:rPr>
        <w:t>= .058)</w:t>
      </w:r>
      <w:r w:rsidR="00BE6B6F" w:rsidRPr="006B2E41">
        <w:rPr>
          <w:rFonts w:ascii="Times" w:hAnsi="Times" w:cs="Baskerville"/>
        </w:rPr>
        <w:t xml:space="preserve">. As described above, there was a significant main effect for </w:t>
      </w:r>
      <w:r w:rsidR="0093086D" w:rsidRPr="006B2E41">
        <w:rPr>
          <w:rFonts w:ascii="Times" w:hAnsi="Times" w:cs="Baskerville"/>
        </w:rPr>
        <w:t>pro</w:t>
      </w:r>
      <w:r w:rsidR="0093086D">
        <w:rPr>
          <w:rFonts w:ascii="Times" w:hAnsi="Times" w:cs="Baskerville"/>
        </w:rPr>
        <w:t>noun</w:t>
      </w:r>
      <w:r w:rsidR="0093086D" w:rsidRPr="006B2E41">
        <w:rPr>
          <w:rFonts w:ascii="Times" w:hAnsi="Times" w:cs="Baskerville"/>
        </w:rPr>
        <w:t xml:space="preserve"> </w:t>
      </w:r>
      <w:r w:rsidR="0093086D">
        <w:rPr>
          <w:rFonts w:ascii="Times" w:hAnsi="Times" w:cs="Baskerville"/>
        </w:rPr>
        <w:t>type: pronominal</w:t>
      </w:r>
      <w:r w:rsidR="00BE6B6F" w:rsidRPr="006B2E41">
        <w:rPr>
          <w:rFonts w:ascii="Times" w:hAnsi="Times" w:cs="Baskerville"/>
        </w:rPr>
        <w:t xml:space="preserve">s had </w:t>
      </w:r>
      <w:r w:rsidR="00521AF7" w:rsidRPr="006B2E41">
        <w:rPr>
          <w:rFonts w:ascii="Times" w:hAnsi="Times" w:cs="Baskerville"/>
        </w:rPr>
        <w:t>slower</w:t>
      </w:r>
      <w:r w:rsidR="00BE6B6F" w:rsidRPr="006B2E41">
        <w:rPr>
          <w:rFonts w:ascii="Times" w:hAnsi="Times" w:cs="Baskerville"/>
        </w:rPr>
        <w:t xml:space="preserve"> RRTs than </w:t>
      </w:r>
      <w:r w:rsidR="0093086D">
        <w:rPr>
          <w:rFonts w:ascii="Times" w:hAnsi="Times" w:cs="Baskerville"/>
        </w:rPr>
        <w:t>reflexive</w:t>
      </w:r>
      <w:r w:rsidR="00BE6B6F" w:rsidRPr="006B2E41">
        <w:rPr>
          <w:rFonts w:ascii="Times" w:hAnsi="Times" w:cs="Baskerville"/>
        </w:rPr>
        <w:t>s</w:t>
      </w:r>
      <w:r w:rsidRPr="006B2E41">
        <w:rPr>
          <w:rFonts w:ascii="Times" w:hAnsi="Times" w:cs="Baskerville"/>
        </w:rPr>
        <w:t xml:space="preserve"> [</w:t>
      </w:r>
      <w:r w:rsidR="00521AF7" w:rsidRPr="006B2E41">
        <w:rPr>
          <w:rFonts w:ascii="Times" w:hAnsi="Times" w:cs="Baskerville"/>
          <w:i/>
        </w:rPr>
        <w:t>F</w:t>
      </w:r>
      <w:r w:rsidRPr="006B2E41">
        <w:rPr>
          <w:rFonts w:ascii="Times" w:hAnsi="Times" w:cs="Baskerville"/>
        </w:rPr>
        <w:t>(1</w:t>
      </w:r>
      <w:r w:rsidR="009511A1" w:rsidRPr="006B2E41">
        <w:rPr>
          <w:rFonts w:ascii="Times" w:hAnsi="Times" w:cs="Baskerville"/>
        </w:rPr>
        <w:t>,31</w:t>
      </w:r>
      <w:r w:rsidRPr="006B2E41">
        <w:rPr>
          <w:rFonts w:ascii="Times" w:hAnsi="Times" w:cs="Baskerville"/>
        </w:rPr>
        <w:t xml:space="preserve">) = 7.733, </w:t>
      </w:r>
      <w:r w:rsidRPr="006B2E41">
        <w:rPr>
          <w:rFonts w:ascii="Times" w:hAnsi="Times" w:cs="Baskerville"/>
          <w:i/>
        </w:rPr>
        <w:t xml:space="preserve">p </w:t>
      </w:r>
      <w:r w:rsidRPr="006B2E41">
        <w:rPr>
          <w:rFonts w:ascii="Times" w:hAnsi="Times" w:cs="Baskerville"/>
        </w:rPr>
        <w:t>&lt; .01]</w:t>
      </w:r>
      <w:r w:rsidR="00BE6B6F" w:rsidRPr="006B2E41">
        <w:rPr>
          <w:rFonts w:ascii="Times" w:hAnsi="Times" w:cs="Baskerville"/>
        </w:rPr>
        <w:t xml:space="preserve">. </w:t>
      </w:r>
      <w:r w:rsidRPr="006B2E41">
        <w:rPr>
          <w:rFonts w:ascii="Times" w:hAnsi="Times" w:cs="Baskerville"/>
        </w:rPr>
        <w:t>There was no significant main effect for selected sense [</w:t>
      </w:r>
      <w:r w:rsidRPr="006B2E41">
        <w:rPr>
          <w:rFonts w:ascii="Times" w:hAnsi="Times" w:cs="Baskerville"/>
          <w:i/>
        </w:rPr>
        <w:t>F</w:t>
      </w:r>
      <w:r w:rsidRPr="006B2E41">
        <w:rPr>
          <w:rFonts w:ascii="Times" w:hAnsi="Times" w:cs="Baskerville"/>
        </w:rPr>
        <w:t>(1</w:t>
      </w:r>
      <w:r w:rsidR="009511A1" w:rsidRPr="006B2E41">
        <w:rPr>
          <w:rFonts w:ascii="Times" w:hAnsi="Times" w:cs="Baskerville"/>
        </w:rPr>
        <w:t>,31</w:t>
      </w:r>
      <w:r w:rsidRPr="006B2E41">
        <w:rPr>
          <w:rFonts w:ascii="Times" w:hAnsi="Times" w:cs="Baskerville"/>
        </w:rPr>
        <w:t xml:space="preserve">) = .001 </w:t>
      </w:r>
      <w:r w:rsidRPr="006B2E41">
        <w:rPr>
          <w:rFonts w:ascii="Times" w:hAnsi="Times" w:cs="Baskerville"/>
          <w:i/>
        </w:rPr>
        <w:t xml:space="preserve">p </w:t>
      </w:r>
      <w:r w:rsidRPr="006B2E41">
        <w:rPr>
          <w:rFonts w:ascii="Times" w:hAnsi="Times" w:cs="Baskerville"/>
        </w:rPr>
        <w:t>= .974], and there was no significant interaction [</w:t>
      </w:r>
      <w:r w:rsidRPr="006B2E41">
        <w:rPr>
          <w:rFonts w:ascii="Times" w:hAnsi="Times" w:cs="Baskerville"/>
          <w:i/>
        </w:rPr>
        <w:t>F</w:t>
      </w:r>
      <w:r w:rsidRPr="006B2E41">
        <w:rPr>
          <w:rFonts w:ascii="Times" w:hAnsi="Times" w:cs="Baskerville"/>
        </w:rPr>
        <w:t>(1</w:t>
      </w:r>
      <w:r w:rsidR="00EE3562" w:rsidRPr="006B2E41">
        <w:rPr>
          <w:rFonts w:ascii="Times" w:hAnsi="Times" w:cs="Baskerville"/>
        </w:rPr>
        <w:t>,31</w:t>
      </w:r>
      <w:r w:rsidRPr="006B2E41">
        <w:rPr>
          <w:rFonts w:ascii="Times" w:hAnsi="Times" w:cs="Baskerville"/>
        </w:rPr>
        <w:t>) &lt; .001</w:t>
      </w:r>
      <w:r w:rsidR="00493DAD">
        <w:rPr>
          <w:rFonts w:ascii="Times" w:hAnsi="Times" w:cs="Baskerville"/>
        </w:rPr>
        <w:t>,</w:t>
      </w:r>
      <w:r w:rsidR="00493DAD">
        <w:rPr>
          <w:rFonts w:ascii="Times" w:hAnsi="Times" w:cs="Baskerville"/>
        </w:rPr>
        <w:br/>
      </w:r>
      <w:r w:rsidRPr="006B2E41">
        <w:rPr>
          <w:rFonts w:ascii="Times" w:hAnsi="Times" w:cs="Baskerville"/>
        </w:rPr>
        <w:t xml:space="preserve"> </w:t>
      </w:r>
      <w:r w:rsidRPr="006B2E41">
        <w:rPr>
          <w:rFonts w:ascii="Times" w:hAnsi="Times" w:cs="Baskerville"/>
          <w:i/>
        </w:rPr>
        <w:t xml:space="preserve">p </w:t>
      </w:r>
      <w:r w:rsidRPr="006B2E41">
        <w:rPr>
          <w:rFonts w:ascii="Times" w:hAnsi="Times" w:cs="Baskerville"/>
        </w:rPr>
        <w:t>= .988].</w:t>
      </w:r>
      <w:r w:rsidR="00282B2F" w:rsidRPr="006B2E41">
        <w:rPr>
          <w:rFonts w:ascii="Times" w:hAnsi="Times" w:cs="Baskerville"/>
        </w:rPr>
        <w:t xml:space="preserve"> Figure </w:t>
      </w:r>
      <w:r w:rsidR="009511A1" w:rsidRPr="006B2E41">
        <w:rPr>
          <w:rFonts w:ascii="Times" w:hAnsi="Times" w:cs="Baskerville"/>
        </w:rPr>
        <w:t>4</w:t>
      </w:r>
      <w:r w:rsidR="00493DAD">
        <w:rPr>
          <w:rFonts w:ascii="Times" w:hAnsi="Times" w:cs="Baskerville"/>
        </w:rPr>
        <w:t xml:space="preserve"> shows the data for</w:t>
      </w:r>
      <w:r w:rsidR="00282B2F" w:rsidRPr="006B2E41">
        <w:rPr>
          <w:rFonts w:ascii="Times" w:hAnsi="Times" w:cs="Baskerville"/>
        </w:rPr>
        <w:t xml:space="preserve"> </w:t>
      </w:r>
      <w:r w:rsidR="00DA24CC" w:rsidRPr="006B2E41">
        <w:rPr>
          <w:rFonts w:ascii="Times" w:hAnsi="Times" w:cs="Baskerville"/>
        </w:rPr>
        <w:t>monoclausal sentences.</w:t>
      </w:r>
    </w:p>
    <w:p w14:paraId="288E474D" w14:textId="0F0582AD" w:rsidR="00AD261D" w:rsidRPr="006B2E41" w:rsidRDefault="00A94D94" w:rsidP="008D0E21">
      <w:pPr>
        <w:jc w:val="center"/>
        <w:rPr>
          <w:rFonts w:ascii="Times" w:hAnsi="Times" w:cs="Baskerville"/>
        </w:rPr>
      </w:pPr>
      <w:r>
        <w:rPr>
          <w:rFonts w:ascii="Times" w:hAnsi="Times" w:cs="Baskerville"/>
          <w:noProof/>
        </w:rPr>
        <w:lastRenderedPageBreak/>
        <mc:AlternateContent>
          <mc:Choice Requires="wps">
            <w:drawing>
              <wp:anchor distT="0" distB="0" distL="114300" distR="114300" simplePos="0" relativeHeight="251660288" behindDoc="0" locked="0" layoutInCell="1" allowOverlap="1" wp14:anchorId="565C3C1E" wp14:editId="0EA44E86">
                <wp:simplePos x="0" y="0"/>
                <wp:positionH relativeFrom="column">
                  <wp:posOffset>2530475</wp:posOffset>
                </wp:positionH>
                <wp:positionV relativeFrom="paragraph">
                  <wp:posOffset>474345</wp:posOffset>
                </wp:positionV>
                <wp:extent cx="342900"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B894E1" w14:textId="465463CA" w:rsidR="00A94D94" w:rsidRPr="00A94D94" w:rsidRDefault="00A94D94">
                            <w:pPr>
                              <w:rPr>
                                <w:rFonts w:ascii="Times" w:hAnsi="Times"/>
                                <w:b/>
                                <w:sz w:val="30"/>
                                <w:szCs w:val="30"/>
                              </w:rPr>
                            </w:pPr>
                            <w:r w:rsidRPr="00A94D94">
                              <w:rPr>
                                <w:rFonts w:ascii="Times" w:hAnsi="Times"/>
                                <w:b/>
                                <w:sz w:val="30"/>
                                <w:szCs w:val="3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199.25pt;margin-top:37.35pt;width:27pt;height: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QEqcwCAAAN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" filled="f" stroked="f">
                <v:textbox>
                  <w:txbxContent>
                    <w:p w14:paraId="30B894E1" w14:textId="465463CA" w:rsidR="00A94D94" w:rsidRPr="00A94D94" w:rsidRDefault="00A94D94">
                      <w:pPr>
                        <w:rPr>
                          <w:rFonts w:ascii="Times" w:hAnsi="Times"/>
                          <w:b/>
                          <w:sz w:val="30"/>
                          <w:szCs w:val="30"/>
                        </w:rPr>
                      </w:pPr>
                      <w:r w:rsidRPr="00A94D94">
                        <w:rPr>
                          <w:rFonts w:ascii="Times" w:hAnsi="Times"/>
                          <w:b/>
                          <w:sz w:val="30"/>
                          <w:szCs w:val="30"/>
                        </w:rPr>
                        <w:t>*</w:t>
                      </w:r>
                    </w:p>
                  </w:txbxContent>
                </v:textbox>
              </v:shape>
            </w:pict>
          </mc:Fallback>
        </mc:AlternateContent>
      </w:r>
      <w:r>
        <w:rPr>
          <w:rFonts w:ascii="Times" w:hAnsi="Times" w:cs="Baskerville"/>
          <w:noProof/>
        </w:rPr>
        <mc:AlternateContent>
          <mc:Choice Requires="wps">
            <w:drawing>
              <wp:anchor distT="0" distB="0" distL="114300" distR="114300" simplePos="0" relativeHeight="251667456" behindDoc="0" locked="0" layoutInCell="1" allowOverlap="1" wp14:anchorId="0BD6AF8D" wp14:editId="6172DD65">
                <wp:simplePos x="0" y="0"/>
                <wp:positionH relativeFrom="column">
                  <wp:posOffset>1130300</wp:posOffset>
                </wp:positionH>
                <wp:positionV relativeFrom="paragraph">
                  <wp:posOffset>1589741</wp:posOffset>
                </wp:positionV>
                <wp:extent cx="2950135" cy="2204"/>
                <wp:effectExtent l="0" t="0" r="22225" b="48895"/>
                <wp:wrapNone/>
                <wp:docPr id="16" name="Straight Connector 16"/>
                <wp:cNvGraphicFramePr/>
                <a:graphic xmlns:a="http://schemas.openxmlformats.org/drawingml/2006/main">
                  <a:graphicData uri="http://schemas.microsoft.com/office/word/2010/wordprocessingShape">
                    <wps:wsp>
                      <wps:cNvCnPr/>
                      <wps:spPr>
                        <a:xfrm flipV="1">
                          <a:off x="0" y="0"/>
                          <a:ext cx="2950135" cy="2204"/>
                        </a:xfrm>
                        <a:prstGeom prst="line">
                          <a:avLst/>
                        </a:pr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pt,125.2pt" to="321.3pt,1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" strokeweight="1.5pt"/>
            </w:pict>
          </mc:Fallback>
        </mc:AlternateContent>
      </w:r>
      <w:r w:rsidR="005739AF">
        <w:rPr>
          <w:rFonts w:ascii="Times" w:hAnsi="Times" w:cs="Baskerville"/>
          <w:noProof/>
        </w:rPr>
        <mc:AlternateContent>
          <mc:Choice Requires="wps">
            <w:drawing>
              <wp:anchor distT="0" distB="0" distL="114300" distR="114300" simplePos="0" relativeHeight="251659264" behindDoc="0" locked="0" layoutInCell="1" allowOverlap="1" wp14:anchorId="0B755DC9" wp14:editId="343444CB">
                <wp:simplePos x="0" y="0"/>
                <wp:positionH relativeFrom="margin">
                  <wp:posOffset>2564187</wp:posOffset>
                </wp:positionH>
                <wp:positionV relativeFrom="margin">
                  <wp:posOffset>-383858</wp:posOffset>
                </wp:positionV>
                <wp:extent cx="198120" cy="2337435"/>
                <wp:effectExtent l="0" t="2858" r="27623" b="27622"/>
                <wp:wrapNone/>
                <wp:docPr id="4" name="Left Brace 4"/>
                <wp:cNvGraphicFramePr/>
                <a:graphic xmlns:a="http://schemas.openxmlformats.org/drawingml/2006/main">
                  <a:graphicData uri="http://schemas.microsoft.com/office/word/2010/wordprocessingShape">
                    <wps:wsp>
                      <wps:cNvSpPr/>
                      <wps:spPr>
                        <a:xfrm rot="5400000">
                          <a:off x="0" y="0"/>
                          <a:ext cx="198120" cy="2337435"/>
                        </a:xfrm>
                        <a:prstGeom prst="leftBrace">
                          <a:avLst>
                            <a:gd name="adj1" fmla="val 66666"/>
                            <a:gd name="adj2" fmla="val 49531"/>
                          </a:avLst>
                        </a:prstGeom>
                        <a:no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26" type="#_x0000_t87" style="position:absolute;margin-left:201.9pt;margin-top:-30.2pt;width:15.6pt;height:184.0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" adj="1221,10699" strokeweight="1pt">
                <w10:wrap anchorx="margin" anchory="margin"/>
              </v:shape>
            </w:pict>
          </mc:Fallback>
        </mc:AlternateContent>
      </w:r>
      <w:r w:rsidR="0093086D">
        <w:rPr>
          <w:rFonts w:ascii="Times" w:hAnsi="Times" w:cs="Baskerville"/>
          <w:noProof/>
        </w:rPr>
        <w:drawing>
          <wp:inline distT="0" distB="0" distL="0" distR="0" wp14:anchorId="2E41D10F" wp14:editId="06AE4E92">
            <wp:extent cx="4526083" cy="2743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8760" cy="2744823"/>
                    </a:xfrm>
                    <a:prstGeom prst="rect">
                      <a:avLst/>
                    </a:prstGeom>
                    <a:noFill/>
                    <a:ln>
                      <a:noFill/>
                    </a:ln>
                  </pic:spPr>
                </pic:pic>
              </a:graphicData>
            </a:graphic>
          </wp:inline>
        </w:drawing>
      </w:r>
    </w:p>
    <w:p w14:paraId="75520FB7" w14:textId="77777777" w:rsidR="00AD261D" w:rsidRPr="006B2E41" w:rsidRDefault="00AD261D" w:rsidP="00493DAD">
      <w:pPr>
        <w:jc w:val="both"/>
        <w:rPr>
          <w:rFonts w:ascii="Times" w:hAnsi="Times" w:cs="Baskerville"/>
        </w:rPr>
      </w:pPr>
      <w:r w:rsidRPr="006B2E41">
        <w:rPr>
          <w:rFonts w:ascii="Times" w:hAnsi="Times" w:cs="Baskerville"/>
        </w:rPr>
        <w:t>Figure 4. Residual reading times for RNP pronouns in monoclausal sentences. Error ba</w:t>
      </w:r>
      <w:r w:rsidR="00737EF5" w:rsidRPr="006B2E41">
        <w:rPr>
          <w:rFonts w:ascii="Times" w:hAnsi="Times" w:cs="Baskerville"/>
        </w:rPr>
        <w:t>rs represent standard error. * :</w:t>
      </w:r>
      <w:r w:rsidRPr="006B2E41">
        <w:rPr>
          <w:rFonts w:ascii="Times" w:hAnsi="Times" w:cs="Baskerville"/>
        </w:rPr>
        <w:t xml:space="preserve"> </w:t>
      </w:r>
      <w:r w:rsidRPr="006B2E41">
        <w:rPr>
          <w:rFonts w:ascii="Times" w:hAnsi="Times" w:cs="Baskerville"/>
          <w:i/>
        </w:rPr>
        <w:t>p</w:t>
      </w:r>
      <w:r w:rsidRPr="006B2E41">
        <w:rPr>
          <w:rFonts w:ascii="Times" w:hAnsi="Times" w:cs="Baskerville"/>
        </w:rPr>
        <w:t xml:space="preserve"> &lt; .05.</w:t>
      </w:r>
    </w:p>
    <w:p w14:paraId="6831C8E7" w14:textId="77777777" w:rsidR="00A661A5" w:rsidRPr="006B2E41" w:rsidRDefault="00A661A5" w:rsidP="008D0E21">
      <w:pPr>
        <w:rPr>
          <w:rFonts w:ascii="Times" w:hAnsi="Times" w:cs="Baskerville"/>
        </w:rPr>
      </w:pPr>
    </w:p>
    <w:p w14:paraId="58F535A3" w14:textId="24841834" w:rsidR="00AD261D" w:rsidRPr="006B2E41" w:rsidRDefault="00CD3C08" w:rsidP="00AF31B9">
      <w:pPr>
        <w:spacing w:line="480" w:lineRule="auto"/>
        <w:jc w:val="center"/>
        <w:rPr>
          <w:rFonts w:ascii="Times" w:hAnsi="Times" w:cs="Baskerville"/>
          <w:b/>
        </w:rPr>
      </w:pPr>
      <w:r>
        <w:rPr>
          <w:rFonts w:ascii="Times" w:hAnsi="Times" w:cs="Baskerville"/>
          <w:b/>
        </w:rPr>
        <w:t>4.5.2</w:t>
      </w:r>
      <w:r w:rsidR="00AF31B9">
        <w:rPr>
          <w:rFonts w:ascii="Times" w:hAnsi="Times" w:cs="Baskerville"/>
          <w:b/>
        </w:rPr>
        <w:t xml:space="preserve"> –</w:t>
      </w:r>
      <w:r>
        <w:rPr>
          <w:rFonts w:ascii="Times" w:hAnsi="Times" w:cs="Baskerville"/>
          <w:b/>
        </w:rPr>
        <w:t xml:space="preserve"> Multi</w:t>
      </w:r>
      <w:r w:rsidR="00AD261D" w:rsidRPr="006B2E41">
        <w:rPr>
          <w:rFonts w:ascii="Times" w:hAnsi="Times" w:cs="Baskerville"/>
          <w:b/>
        </w:rPr>
        <w:t>clausal items</w:t>
      </w:r>
    </w:p>
    <w:p w14:paraId="52178162" w14:textId="6BC931BE" w:rsidR="009511A1" w:rsidRPr="006B2E41" w:rsidRDefault="00BE6B6F" w:rsidP="00AF31B9">
      <w:pPr>
        <w:spacing w:line="480" w:lineRule="auto"/>
        <w:ind w:firstLine="720"/>
        <w:jc w:val="both"/>
        <w:rPr>
          <w:rFonts w:ascii="Times" w:hAnsi="Times" w:cs="Baskerville"/>
        </w:rPr>
      </w:pPr>
      <w:r w:rsidRPr="006B2E41">
        <w:rPr>
          <w:rFonts w:ascii="Times" w:hAnsi="Times" w:cs="Baskerville"/>
        </w:rPr>
        <w:t xml:space="preserve">Results were submitted to a 2x2 between-subjects ANOVA that varied on </w:t>
      </w:r>
      <w:r w:rsidR="0093086D">
        <w:rPr>
          <w:rFonts w:ascii="Times" w:hAnsi="Times" w:cs="Baskerville"/>
          <w:i/>
        </w:rPr>
        <w:t>pronoun type</w:t>
      </w:r>
      <w:r w:rsidRPr="006B2E41">
        <w:rPr>
          <w:rFonts w:ascii="Times" w:hAnsi="Times" w:cs="Baskerville"/>
          <w:i/>
        </w:rPr>
        <w:t xml:space="preserve"> </w:t>
      </w:r>
      <w:r w:rsidRPr="006B2E41">
        <w:rPr>
          <w:rFonts w:ascii="Times" w:hAnsi="Times" w:cs="Baskerville"/>
        </w:rPr>
        <w:t>(pron</w:t>
      </w:r>
      <w:r w:rsidR="0093086D">
        <w:rPr>
          <w:rFonts w:ascii="Times" w:hAnsi="Times" w:cs="Baskerville"/>
        </w:rPr>
        <w:t>ominal</w:t>
      </w:r>
      <w:r w:rsidRPr="006B2E41">
        <w:rPr>
          <w:rFonts w:ascii="Times" w:hAnsi="Times" w:cs="Baskerville"/>
        </w:rPr>
        <w:t xml:space="preserve">, </w:t>
      </w:r>
      <w:r w:rsidR="006B2A09" w:rsidRPr="006B2E41">
        <w:rPr>
          <w:rFonts w:ascii="Times" w:hAnsi="Times" w:cs="Baskerville"/>
        </w:rPr>
        <w:t>reflexive</w:t>
      </w:r>
      <w:r w:rsidRPr="006B2E41">
        <w:rPr>
          <w:rFonts w:ascii="Times" w:hAnsi="Times" w:cs="Baskerville"/>
        </w:rPr>
        <w:t xml:space="preserve">) and </w:t>
      </w:r>
      <w:r w:rsidRPr="006B2E41">
        <w:rPr>
          <w:rFonts w:ascii="Times" w:hAnsi="Times" w:cs="Baskerville"/>
          <w:i/>
        </w:rPr>
        <w:t xml:space="preserve">selected sense </w:t>
      </w:r>
      <w:r w:rsidRPr="006B2E41">
        <w:rPr>
          <w:rFonts w:ascii="Times" w:hAnsi="Times" w:cs="Baskerville"/>
        </w:rPr>
        <w:t>(object, content) of the representational nou</w:t>
      </w:r>
      <w:r w:rsidR="00521AF7" w:rsidRPr="006B2E41">
        <w:rPr>
          <w:rFonts w:ascii="Times" w:hAnsi="Times" w:cs="Baskerville"/>
        </w:rPr>
        <w:t xml:space="preserve">n. There was no main effect of </w:t>
      </w:r>
      <w:r w:rsidR="0093086D">
        <w:rPr>
          <w:rFonts w:ascii="Times" w:hAnsi="Times" w:cs="Baskerville"/>
        </w:rPr>
        <w:t>pronoun type</w:t>
      </w:r>
      <w:r w:rsidR="00521AF7" w:rsidRPr="006B2E41">
        <w:rPr>
          <w:rFonts w:ascii="Times" w:hAnsi="Times" w:cs="Baskerville"/>
        </w:rPr>
        <w:t xml:space="preserve"> [</w:t>
      </w:r>
      <w:r w:rsidR="00521AF7" w:rsidRPr="006B2E41">
        <w:rPr>
          <w:rFonts w:ascii="Times" w:hAnsi="Times" w:cs="Baskerville"/>
          <w:i/>
        </w:rPr>
        <w:t>F</w:t>
      </w:r>
      <w:r w:rsidR="00521AF7" w:rsidRPr="006B2E41">
        <w:rPr>
          <w:rFonts w:ascii="Times" w:hAnsi="Times" w:cs="Baskerville"/>
        </w:rPr>
        <w:t>(</w:t>
      </w:r>
      <w:r w:rsidR="00493DAD">
        <w:rPr>
          <w:rFonts w:ascii="Times" w:hAnsi="Times" w:cs="Baskerville"/>
        </w:rPr>
        <w:t>1,31</w:t>
      </w:r>
      <w:r w:rsidR="00521AF7" w:rsidRPr="006B2E41">
        <w:rPr>
          <w:rFonts w:ascii="Times" w:hAnsi="Times" w:cs="Baskerville"/>
        </w:rPr>
        <w:t xml:space="preserve">) = .404, </w:t>
      </w:r>
      <w:r w:rsidR="00493DAD">
        <w:rPr>
          <w:rFonts w:ascii="Times" w:hAnsi="Times" w:cs="Baskerville"/>
        </w:rPr>
        <w:br/>
      </w:r>
      <w:r w:rsidR="00521AF7" w:rsidRPr="006B2E41">
        <w:rPr>
          <w:rFonts w:ascii="Times" w:hAnsi="Times" w:cs="Baskerville"/>
          <w:i/>
        </w:rPr>
        <w:t xml:space="preserve">p </w:t>
      </w:r>
      <w:r w:rsidR="00521AF7" w:rsidRPr="006B2E41">
        <w:rPr>
          <w:rFonts w:ascii="Times" w:hAnsi="Times" w:cs="Baskerville"/>
        </w:rPr>
        <w:t>= .526]</w:t>
      </w:r>
      <w:r w:rsidR="006F031A" w:rsidRPr="006B2E41">
        <w:rPr>
          <w:rFonts w:ascii="Times" w:hAnsi="Times" w:cs="Baskerville"/>
        </w:rPr>
        <w:t>; h</w:t>
      </w:r>
      <w:r w:rsidRPr="006B2E41">
        <w:rPr>
          <w:rFonts w:ascii="Times" w:hAnsi="Times" w:cs="Baskerville"/>
        </w:rPr>
        <w:t>owever, there was a significant</w:t>
      </w:r>
      <w:r w:rsidR="00521AF7" w:rsidRPr="006B2E41">
        <w:rPr>
          <w:rFonts w:ascii="Times" w:hAnsi="Times" w:cs="Baskerville"/>
        </w:rPr>
        <w:t xml:space="preserve"> main effect of selected sense </w:t>
      </w:r>
      <w:r w:rsidR="00493DAD">
        <w:rPr>
          <w:rFonts w:ascii="Times" w:hAnsi="Times" w:cs="Baskerville"/>
        </w:rPr>
        <w:br/>
      </w:r>
      <w:r w:rsidR="00521AF7" w:rsidRPr="006B2E41">
        <w:rPr>
          <w:rFonts w:ascii="Times" w:hAnsi="Times" w:cs="Baskerville"/>
        </w:rPr>
        <w:t>[</w:t>
      </w:r>
      <w:r w:rsidR="00521AF7" w:rsidRPr="006B2E41">
        <w:rPr>
          <w:rFonts w:ascii="Times" w:hAnsi="Times" w:cs="Baskerville"/>
          <w:i/>
        </w:rPr>
        <w:t>F</w:t>
      </w:r>
      <w:r w:rsidR="00521AF7" w:rsidRPr="006B2E41">
        <w:rPr>
          <w:rFonts w:ascii="Times" w:hAnsi="Times" w:cs="Baskerville"/>
        </w:rPr>
        <w:t>(</w:t>
      </w:r>
      <w:r w:rsidR="00493DAD">
        <w:rPr>
          <w:rFonts w:ascii="Times" w:hAnsi="Times" w:cs="Baskerville"/>
        </w:rPr>
        <w:t>1,31</w:t>
      </w:r>
      <w:r w:rsidR="00521AF7" w:rsidRPr="006B2E41">
        <w:rPr>
          <w:rFonts w:ascii="Times" w:hAnsi="Times" w:cs="Baskerville"/>
        </w:rPr>
        <w:t xml:space="preserve">) = 7.464, </w:t>
      </w:r>
      <w:r w:rsidR="00521AF7" w:rsidRPr="006B2E41">
        <w:rPr>
          <w:rFonts w:ascii="Times" w:hAnsi="Times" w:cs="Baskerville"/>
          <w:i/>
        </w:rPr>
        <w:t xml:space="preserve">p </w:t>
      </w:r>
      <w:r w:rsidR="00521AF7" w:rsidRPr="006B2E41">
        <w:rPr>
          <w:rFonts w:ascii="Times" w:hAnsi="Times" w:cs="Baskerville"/>
        </w:rPr>
        <w:t xml:space="preserve">&lt; .01]. This was likely due to a significant </w:t>
      </w:r>
      <w:r w:rsidRPr="006B2E41">
        <w:rPr>
          <w:rFonts w:ascii="Times" w:hAnsi="Times" w:cs="Baskerville"/>
        </w:rPr>
        <w:t xml:space="preserve">interaction between </w:t>
      </w:r>
      <w:r w:rsidR="0093086D">
        <w:rPr>
          <w:rFonts w:ascii="Times" w:hAnsi="Times" w:cs="Baskerville"/>
        </w:rPr>
        <w:t>pronoun type</w:t>
      </w:r>
      <w:r w:rsidR="00521AF7" w:rsidRPr="006B2E41">
        <w:rPr>
          <w:rFonts w:ascii="Times" w:hAnsi="Times" w:cs="Baskerville"/>
        </w:rPr>
        <w:t xml:space="preserve"> and selected sense [</w:t>
      </w:r>
      <w:r w:rsidR="00521AF7" w:rsidRPr="006B2E41">
        <w:rPr>
          <w:rFonts w:ascii="Times" w:hAnsi="Times" w:cs="Baskerville"/>
          <w:i/>
        </w:rPr>
        <w:t>F</w:t>
      </w:r>
      <w:r w:rsidR="00493DAD">
        <w:rPr>
          <w:rFonts w:ascii="Times" w:hAnsi="Times" w:cs="Baskerville"/>
        </w:rPr>
        <w:t>(1,31</w:t>
      </w:r>
      <w:r w:rsidR="00521AF7" w:rsidRPr="006B2E41">
        <w:rPr>
          <w:rFonts w:ascii="Times" w:hAnsi="Times" w:cs="Baskerville"/>
        </w:rPr>
        <w:t xml:space="preserve">) = 12.917,  </w:t>
      </w:r>
      <w:r w:rsidR="00521AF7" w:rsidRPr="006B2E41">
        <w:rPr>
          <w:rFonts w:ascii="Times" w:hAnsi="Times" w:cs="Baskerville"/>
          <w:i/>
        </w:rPr>
        <w:t xml:space="preserve">p </w:t>
      </w:r>
      <w:r w:rsidR="00521AF7" w:rsidRPr="006B2E41">
        <w:rPr>
          <w:rFonts w:ascii="Times" w:hAnsi="Times" w:cs="Baskerville"/>
        </w:rPr>
        <w:t xml:space="preserve">&lt; .001]: as Fig. </w:t>
      </w:r>
      <w:r w:rsidR="009511A1" w:rsidRPr="006B2E41">
        <w:rPr>
          <w:rFonts w:ascii="Times" w:hAnsi="Times" w:cs="Baskerville"/>
        </w:rPr>
        <w:t>5</w:t>
      </w:r>
      <w:r w:rsidR="00521AF7" w:rsidRPr="006B2E41">
        <w:rPr>
          <w:rFonts w:ascii="Times" w:hAnsi="Times" w:cs="Baskerville"/>
        </w:rPr>
        <w:t xml:space="preserve"> shows, s</w:t>
      </w:r>
      <w:r w:rsidRPr="006B2E41">
        <w:rPr>
          <w:rFonts w:ascii="Times" w:hAnsi="Times" w:cs="Baskerville"/>
        </w:rPr>
        <w:t xml:space="preserve">ubjects had </w:t>
      </w:r>
      <w:r w:rsidR="00521AF7" w:rsidRPr="006B2E41">
        <w:rPr>
          <w:rFonts w:ascii="Times" w:hAnsi="Times" w:cs="Baskerville"/>
        </w:rPr>
        <w:t>faster</w:t>
      </w:r>
      <w:r w:rsidRPr="006B2E41">
        <w:rPr>
          <w:rFonts w:ascii="Times" w:hAnsi="Times" w:cs="Baskerville"/>
        </w:rPr>
        <w:t xml:space="preserve"> RRTs for </w:t>
      </w:r>
      <w:r w:rsidR="006B2A09">
        <w:rPr>
          <w:rFonts w:ascii="Times" w:hAnsi="Times" w:cs="Baskerville"/>
        </w:rPr>
        <w:t>reflexive</w:t>
      </w:r>
      <w:r w:rsidRPr="006B2E41">
        <w:rPr>
          <w:rFonts w:ascii="Times" w:hAnsi="Times" w:cs="Baskerville"/>
        </w:rPr>
        <w:t xml:space="preserve">s in the </w:t>
      </w:r>
      <w:r w:rsidR="00521AF7" w:rsidRPr="006B2E41">
        <w:rPr>
          <w:rFonts w:ascii="Times" w:hAnsi="Times" w:cs="Baskerville"/>
          <w:i/>
        </w:rPr>
        <w:t xml:space="preserve">content </w:t>
      </w:r>
      <w:r w:rsidRPr="006B2E41">
        <w:rPr>
          <w:rFonts w:ascii="Times" w:hAnsi="Times" w:cs="Baskerville"/>
        </w:rPr>
        <w:t>conditio</w:t>
      </w:r>
      <w:r w:rsidR="00521AF7" w:rsidRPr="006B2E41">
        <w:rPr>
          <w:rFonts w:ascii="Times" w:hAnsi="Times" w:cs="Baskerville"/>
        </w:rPr>
        <w:t>n (</w:t>
      </w:r>
      <w:r w:rsidR="00521AF7" w:rsidRPr="006B2E41">
        <w:rPr>
          <w:rFonts w:ascii="Times" w:hAnsi="Times" w:cs="Baskerville"/>
          <w:i/>
        </w:rPr>
        <w:t xml:space="preserve">M </w:t>
      </w:r>
      <w:r w:rsidR="00521AF7" w:rsidRPr="006B2E41">
        <w:rPr>
          <w:rFonts w:ascii="Times" w:hAnsi="Times" w:cs="Baskerville"/>
        </w:rPr>
        <w:t>= -29.48)</w:t>
      </w:r>
      <w:r w:rsidRPr="006B2E41">
        <w:rPr>
          <w:rFonts w:ascii="Times" w:hAnsi="Times" w:cs="Baskerville"/>
        </w:rPr>
        <w:t xml:space="preserve"> than in the </w:t>
      </w:r>
      <w:r w:rsidR="00521AF7" w:rsidRPr="006B2E41">
        <w:rPr>
          <w:rFonts w:ascii="Times" w:hAnsi="Times" w:cs="Baskerville"/>
          <w:i/>
        </w:rPr>
        <w:t>object</w:t>
      </w:r>
      <w:r w:rsidRPr="006B2E41">
        <w:rPr>
          <w:rFonts w:ascii="Times" w:hAnsi="Times" w:cs="Baskerville"/>
          <w:i/>
        </w:rPr>
        <w:t xml:space="preserve"> </w:t>
      </w:r>
      <w:r w:rsidRPr="006B2E41">
        <w:rPr>
          <w:rFonts w:ascii="Times" w:hAnsi="Times" w:cs="Baskerville"/>
        </w:rPr>
        <w:t>condition</w:t>
      </w:r>
      <w:r w:rsidR="00521AF7" w:rsidRPr="006B2E41">
        <w:rPr>
          <w:rFonts w:ascii="Times" w:hAnsi="Times" w:cs="Baskerville"/>
        </w:rPr>
        <w:t xml:space="preserve"> (</w:t>
      </w:r>
      <w:r w:rsidR="00521AF7" w:rsidRPr="006B2E41">
        <w:rPr>
          <w:rFonts w:ascii="Times" w:hAnsi="Times" w:cs="Baskerville"/>
          <w:i/>
        </w:rPr>
        <w:t xml:space="preserve">M </w:t>
      </w:r>
      <w:r w:rsidR="00521AF7" w:rsidRPr="006B2E41">
        <w:rPr>
          <w:rFonts w:ascii="Times" w:hAnsi="Times" w:cs="Baskerville"/>
        </w:rPr>
        <w:t>= 37.05).</w:t>
      </w:r>
    </w:p>
    <w:p w14:paraId="6ACB7E44" w14:textId="03FC1466" w:rsidR="00AD261D" w:rsidRPr="006B2E41" w:rsidRDefault="00A94D94" w:rsidP="008D0E21">
      <w:pPr>
        <w:jc w:val="center"/>
        <w:rPr>
          <w:rFonts w:ascii="Times" w:hAnsi="Times" w:cs="Baskerville"/>
        </w:rPr>
      </w:pPr>
      <w:r>
        <w:rPr>
          <w:rFonts w:ascii="Times" w:hAnsi="Times" w:cs="Baskerville"/>
          <w:noProof/>
        </w:rPr>
        <w:lastRenderedPageBreak/>
        <mc:AlternateContent>
          <mc:Choice Requires="wps">
            <w:drawing>
              <wp:anchor distT="0" distB="0" distL="114300" distR="114300" simplePos="0" relativeHeight="251664384" behindDoc="0" locked="0" layoutInCell="1" allowOverlap="1" wp14:anchorId="0EFBA45C" wp14:editId="095CC36C">
                <wp:simplePos x="0" y="0"/>
                <wp:positionH relativeFrom="column">
                  <wp:posOffset>3192073</wp:posOffset>
                </wp:positionH>
                <wp:positionV relativeFrom="paragraph">
                  <wp:posOffset>436245</wp:posOffset>
                </wp:positionV>
                <wp:extent cx="571500" cy="2286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3366ED" w14:textId="12CA564E" w:rsidR="00A94D94" w:rsidRPr="00A94D94" w:rsidRDefault="00A94D94" w:rsidP="00A94D94">
                            <w:pPr>
                              <w:rPr>
                                <w:rFonts w:ascii="Times" w:hAnsi="Times"/>
                                <w:b/>
                              </w:rPr>
                            </w:pPr>
                            <w:r w:rsidRPr="00A94D94">
                              <w:rPr>
                                <w:rFonts w:ascii="Times" w:hAnsi="Times"/>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27" type="#_x0000_t202" style="position:absolute;left:0;text-align:left;margin-left:251.35pt;margin-top:34.35pt;width:45pt;height:1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" filled="f" stroked="f">
                <v:textbox>
                  <w:txbxContent>
                    <w:p w14:paraId="743366ED" w14:textId="12CA564E" w:rsidR="00A94D94" w:rsidRPr="00A94D94" w:rsidRDefault="00A94D94" w:rsidP="00A94D94">
                      <w:pPr>
                        <w:rPr>
                          <w:rFonts w:ascii="Times" w:hAnsi="Times"/>
                          <w:b/>
                        </w:rPr>
                      </w:pPr>
                      <w:r w:rsidRPr="00A94D94">
                        <w:rPr>
                          <w:rFonts w:ascii="Times" w:hAnsi="Times"/>
                          <w:b/>
                        </w:rPr>
                        <w:t>**</w:t>
                      </w:r>
                    </w:p>
                  </w:txbxContent>
                </v:textbox>
              </v:shape>
            </w:pict>
          </mc:Fallback>
        </mc:AlternateContent>
      </w:r>
      <w:r>
        <w:rPr>
          <w:rFonts w:ascii="Times" w:hAnsi="Times" w:cs="Baskerville"/>
          <w:noProof/>
        </w:rPr>
        <mc:AlternateContent>
          <mc:Choice Requires="wps">
            <w:drawing>
              <wp:anchor distT="0" distB="0" distL="114300" distR="114300" simplePos="0" relativeHeight="251665408" behindDoc="0" locked="0" layoutInCell="1" allowOverlap="1" wp14:anchorId="43444459" wp14:editId="78A72DA5">
                <wp:simplePos x="0" y="0"/>
                <wp:positionH relativeFrom="column">
                  <wp:posOffset>1110727</wp:posOffset>
                </wp:positionH>
                <wp:positionV relativeFrom="paragraph">
                  <wp:posOffset>1661795</wp:posOffset>
                </wp:positionV>
                <wp:extent cx="2979308" cy="5640"/>
                <wp:effectExtent l="0" t="0" r="18415" b="45720"/>
                <wp:wrapNone/>
                <wp:docPr id="15" name="Straight Connector 15"/>
                <wp:cNvGraphicFramePr/>
                <a:graphic xmlns:a="http://schemas.openxmlformats.org/drawingml/2006/main">
                  <a:graphicData uri="http://schemas.microsoft.com/office/word/2010/wordprocessingShape">
                    <wps:wsp>
                      <wps:cNvCnPr/>
                      <wps:spPr>
                        <a:xfrm flipV="1">
                          <a:off x="0" y="0"/>
                          <a:ext cx="2979308" cy="5640"/>
                        </a:xfrm>
                        <a:prstGeom prst="line">
                          <a:avLst/>
                        </a:pr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45pt,130.85pt" to="322.05pt,13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" strokeweight="1.5pt"/>
            </w:pict>
          </mc:Fallback>
        </mc:AlternateContent>
      </w:r>
      <w:r>
        <w:rPr>
          <w:rFonts w:ascii="Times" w:hAnsi="Times" w:cs="Baskerville"/>
          <w:noProof/>
        </w:rPr>
        <mc:AlternateContent>
          <mc:Choice Requires="wps">
            <w:drawing>
              <wp:anchor distT="0" distB="0" distL="114300" distR="114300" simplePos="0" relativeHeight="251662336" behindDoc="0" locked="0" layoutInCell="1" allowOverlap="1" wp14:anchorId="4A8D8204" wp14:editId="4BF121B9">
                <wp:simplePos x="0" y="0"/>
                <wp:positionH relativeFrom="margin">
                  <wp:posOffset>3289300</wp:posOffset>
                </wp:positionH>
                <wp:positionV relativeFrom="margin">
                  <wp:posOffset>172346</wp:posOffset>
                </wp:positionV>
                <wp:extent cx="139700" cy="1028700"/>
                <wp:effectExtent l="12700" t="0" r="25400" b="25400"/>
                <wp:wrapNone/>
                <wp:docPr id="11" name="Left Brace 11"/>
                <wp:cNvGraphicFramePr/>
                <a:graphic xmlns:a="http://schemas.openxmlformats.org/drawingml/2006/main">
                  <a:graphicData uri="http://schemas.microsoft.com/office/word/2010/wordprocessingShape">
                    <wps:wsp>
                      <wps:cNvSpPr/>
                      <wps:spPr>
                        <a:xfrm rot="5400000">
                          <a:off x="0" y="0"/>
                          <a:ext cx="139700" cy="1028700"/>
                        </a:xfrm>
                        <a:prstGeom prst="leftBrace">
                          <a:avLst>
                            <a:gd name="adj1" fmla="val 66666"/>
                            <a:gd name="adj2" fmla="val 49531"/>
                          </a:avLst>
                        </a:prstGeom>
                        <a:no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11" o:spid="_x0000_s1026" type="#_x0000_t87" style="position:absolute;margin-left:259pt;margin-top:13.55pt;width:11pt;height:81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" adj="1956,10699" strokeweight="1pt">
                <w10:wrap anchorx="margin" anchory="margin"/>
              </v:shape>
            </w:pict>
          </mc:Fallback>
        </mc:AlternateContent>
      </w:r>
      <w:r w:rsidR="0093086D">
        <w:rPr>
          <w:rFonts w:ascii="Times" w:hAnsi="Times" w:cs="Baskerville"/>
          <w:noProof/>
        </w:rPr>
        <w:drawing>
          <wp:inline distT="0" distB="0" distL="0" distR="0" wp14:anchorId="1D455789" wp14:editId="06DC49C9">
            <wp:extent cx="4574569" cy="2751703"/>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4699" cy="2751781"/>
                    </a:xfrm>
                    <a:prstGeom prst="rect">
                      <a:avLst/>
                    </a:prstGeom>
                    <a:noFill/>
                    <a:ln>
                      <a:noFill/>
                    </a:ln>
                  </pic:spPr>
                </pic:pic>
              </a:graphicData>
            </a:graphic>
          </wp:inline>
        </w:drawing>
      </w:r>
    </w:p>
    <w:p w14:paraId="1BB7E599" w14:textId="77777777" w:rsidR="00AD261D" w:rsidRPr="006B2E41" w:rsidRDefault="00AD261D" w:rsidP="00493DAD">
      <w:pPr>
        <w:jc w:val="both"/>
        <w:rPr>
          <w:rFonts w:ascii="Times" w:hAnsi="Times" w:cs="Baskerville"/>
        </w:rPr>
      </w:pPr>
      <w:r w:rsidRPr="006B2E41">
        <w:rPr>
          <w:rFonts w:ascii="Times" w:hAnsi="Times" w:cs="Baskerville"/>
        </w:rPr>
        <w:t>Figure 5. Residual reading times for RNP pronouns in embedded-clause RNPs. Error ba</w:t>
      </w:r>
      <w:r w:rsidR="00737EF5" w:rsidRPr="006B2E41">
        <w:rPr>
          <w:rFonts w:ascii="Times" w:hAnsi="Times" w:cs="Baskerville"/>
        </w:rPr>
        <w:t xml:space="preserve">rs represent standard error. * : </w:t>
      </w:r>
      <w:r w:rsidR="00737EF5" w:rsidRPr="006B2E41">
        <w:rPr>
          <w:rFonts w:ascii="Times" w:hAnsi="Times" w:cs="Baskerville"/>
          <w:i/>
        </w:rPr>
        <w:t xml:space="preserve">p </w:t>
      </w:r>
      <w:r w:rsidR="00737EF5" w:rsidRPr="006B2E41">
        <w:rPr>
          <w:rFonts w:ascii="Times" w:hAnsi="Times" w:cs="Baskerville"/>
        </w:rPr>
        <w:t>&lt; .05, ** :</w:t>
      </w:r>
      <w:r w:rsidRPr="006B2E41">
        <w:rPr>
          <w:rFonts w:ascii="Times" w:hAnsi="Times" w:cs="Baskerville"/>
        </w:rPr>
        <w:t xml:space="preserve"> </w:t>
      </w:r>
      <w:r w:rsidRPr="006B2E41">
        <w:rPr>
          <w:rFonts w:ascii="Times" w:hAnsi="Times" w:cs="Baskerville"/>
          <w:i/>
        </w:rPr>
        <w:t>p</w:t>
      </w:r>
      <w:r w:rsidRPr="006B2E41">
        <w:rPr>
          <w:rFonts w:ascii="Times" w:hAnsi="Times" w:cs="Baskerville"/>
        </w:rPr>
        <w:t xml:space="preserve"> &lt; .01.</w:t>
      </w:r>
    </w:p>
    <w:p w14:paraId="78EFF1D3" w14:textId="77777777" w:rsidR="00AD261D" w:rsidRPr="006B2E41" w:rsidRDefault="00AD261D" w:rsidP="008D0E21">
      <w:pPr>
        <w:ind w:firstLine="720"/>
        <w:rPr>
          <w:rFonts w:ascii="Times" w:hAnsi="Times" w:cs="Baskerville"/>
          <w:i/>
        </w:rPr>
      </w:pPr>
    </w:p>
    <w:p w14:paraId="281D244A" w14:textId="72D3322D" w:rsidR="00AD261D" w:rsidRPr="006B2E41" w:rsidRDefault="00AD261D" w:rsidP="00AF31B9">
      <w:pPr>
        <w:spacing w:line="480" w:lineRule="auto"/>
        <w:jc w:val="center"/>
        <w:rPr>
          <w:rFonts w:ascii="Times" w:hAnsi="Times" w:cs="Baskerville"/>
          <w:b/>
        </w:rPr>
      </w:pPr>
      <w:r w:rsidRPr="006B2E41">
        <w:rPr>
          <w:rFonts w:ascii="Times" w:hAnsi="Times" w:cs="Baskerville"/>
          <w:b/>
        </w:rPr>
        <w:t xml:space="preserve">4.5.3 </w:t>
      </w:r>
      <w:r w:rsidR="00AF31B9">
        <w:rPr>
          <w:rFonts w:ascii="Times" w:hAnsi="Times" w:cs="Baskerville"/>
          <w:b/>
        </w:rPr>
        <w:t xml:space="preserve">– </w:t>
      </w:r>
      <w:r w:rsidRPr="006B2E41">
        <w:rPr>
          <w:rFonts w:ascii="Times" w:hAnsi="Times" w:cs="Baskerville"/>
          <w:b/>
        </w:rPr>
        <w:t>Cumulative reading times</w:t>
      </w:r>
    </w:p>
    <w:p w14:paraId="0105EF72" w14:textId="31152909" w:rsidR="0079464D" w:rsidRPr="006B2E41" w:rsidRDefault="009511A1" w:rsidP="00F76BD0">
      <w:pPr>
        <w:spacing w:line="480" w:lineRule="auto"/>
        <w:ind w:firstLine="720"/>
        <w:jc w:val="both"/>
        <w:rPr>
          <w:rFonts w:ascii="Times" w:hAnsi="Times" w:cs="Baskerville"/>
        </w:rPr>
      </w:pPr>
      <w:r w:rsidRPr="006B2E41">
        <w:rPr>
          <w:rFonts w:ascii="Times" w:hAnsi="Times" w:cs="Baskerville"/>
        </w:rPr>
        <w:t>Finally, Fig. 6 shows cumulative reading times for the</w:t>
      </w:r>
      <w:r w:rsidR="0079464D" w:rsidRPr="006B2E41">
        <w:rPr>
          <w:rFonts w:ascii="Times" w:hAnsi="Times" w:cs="Baskerville"/>
        </w:rPr>
        <w:t xml:space="preserve"> Reflexive condition of the</w:t>
      </w:r>
      <w:r w:rsidRPr="006B2E41">
        <w:rPr>
          <w:rFonts w:ascii="Times" w:hAnsi="Times" w:cs="Baskerville"/>
        </w:rPr>
        <w:t xml:space="preserve"> sentence in </w:t>
      </w:r>
      <w:r w:rsidR="0079464D" w:rsidRPr="006B2E41">
        <w:rPr>
          <w:rFonts w:ascii="Times" w:hAnsi="Times" w:cs="Baskerville"/>
        </w:rPr>
        <w:t xml:space="preserve">Table 2, reproduced below </w:t>
      </w:r>
      <w:bookmarkStart w:id="10" w:name="_GoBack"/>
      <w:bookmarkEnd w:id="10"/>
      <w:r w:rsidR="0079464D" w:rsidRPr="006B2E41">
        <w:rPr>
          <w:rFonts w:ascii="Times" w:hAnsi="Times" w:cs="Baskerville"/>
        </w:rPr>
        <w:t>as (4</w:t>
      </w:r>
      <w:r w:rsidR="001840CF">
        <w:rPr>
          <w:rFonts w:ascii="Times" w:hAnsi="Times" w:cs="Baskerville"/>
        </w:rPr>
        <w:t>9</w:t>
      </w:r>
      <w:r w:rsidR="0079464D" w:rsidRPr="006B2E41">
        <w:rPr>
          <w:rFonts w:ascii="Times" w:hAnsi="Times" w:cs="Baskerville"/>
        </w:rPr>
        <w:t>):</w:t>
      </w:r>
    </w:p>
    <w:p w14:paraId="5BBFA39B" w14:textId="77777777" w:rsidR="0079464D" w:rsidRPr="006B2E41" w:rsidRDefault="0079464D" w:rsidP="008D0E21">
      <w:pPr>
        <w:ind w:left="1440" w:hanging="720"/>
        <w:rPr>
          <w:rFonts w:ascii="Times" w:hAnsi="Times" w:cs="Baskerville"/>
        </w:rPr>
      </w:pPr>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49</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 xml:space="preserve">The politician hoped that the </w:t>
      </w:r>
      <w:r w:rsidRPr="00493DAD">
        <w:rPr>
          <w:rFonts w:ascii="Times" w:hAnsi="Times" w:cs="Baskerville"/>
          <w:i/>
        </w:rPr>
        <w:t>stolen</w:t>
      </w:r>
      <w:r w:rsidRPr="006B2E41">
        <w:rPr>
          <w:rFonts w:ascii="Times" w:hAnsi="Times" w:cs="Baskerville"/>
        </w:rPr>
        <w:t xml:space="preserve"> documents about himself </w:t>
      </w:r>
    </w:p>
    <w:p w14:paraId="61F45E2E" w14:textId="77777777" w:rsidR="0079464D" w:rsidRDefault="0079464D" w:rsidP="008D0E21">
      <w:pPr>
        <w:ind w:left="1440" w:firstLine="720"/>
        <w:rPr>
          <w:rFonts w:ascii="Times" w:hAnsi="Times" w:cs="Baskerville"/>
        </w:rPr>
      </w:pPr>
      <w:r w:rsidRPr="006B2E41">
        <w:rPr>
          <w:rFonts w:ascii="Times" w:hAnsi="Times" w:cs="Baskerville"/>
        </w:rPr>
        <w:t>would not be reproduced.</w:t>
      </w:r>
    </w:p>
    <w:p w14:paraId="2B38D7EB" w14:textId="77777777" w:rsidR="00AF31B9" w:rsidRPr="006B2E41" w:rsidRDefault="00AF31B9" w:rsidP="008D0E21">
      <w:pPr>
        <w:ind w:left="1440" w:firstLine="720"/>
        <w:rPr>
          <w:rFonts w:ascii="Times" w:hAnsi="Times" w:cs="Baskerville"/>
        </w:rPr>
      </w:pPr>
    </w:p>
    <w:p w14:paraId="76CDED17" w14:textId="77777777" w:rsidR="0079464D" w:rsidRPr="006B2E41" w:rsidRDefault="0079464D"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 xml:space="preserve">The politician hoped that the </w:t>
      </w:r>
      <w:r w:rsidRPr="00493DAD">
        <w:rPr>
          <w:rFonts w:ascii="Times" w:hAnsi="Times" w:cs="Baskerville"/>
          <w:i/>
        </w:rPr>
        <w:t>personal</w:t>
      </w:r>
      <w:r w:rsidRPr="006B2E41">
        <w:rPr>
          <w:rFonts w:ascii="Times" w:hAnsi="Times" w:cs="Baskerville"/>
        </w:rPr>
        <w:t xml:space="preserve"> documents about himself</w:t>
      </w:r>
    </w:p>
    <w:p w14:paraId="550D7826" w14:textId="77777777" w:rsidR="0079464D" w:rsidRDefault="0079464D"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t>would not be reproduced.</w:t>
      </w:r>
    </w:p>
    <w:p w14:paraId="3EC017AE" w14:textId="77777777" w:rsidR="00AF31B9" w:rsidRPr="006B2E41" w:rsidRDefault="00AF31B9" w:rsidP="008D0E21">
      <w:pPr>
        <w:rPr>
          <w:rFonts w:ascii="Times" w:hAnsi="Times" w:cs="Baskerville"/>
        </w:rPr>
      </w:pPr>
    </w:p>
    <w:p w14:paraId="00C7401F" w14:textId="77777777" w:rsidR="0079464D" w:rsidRPr="006B2E41" w:rsidRDefault="0079464D" w:rsidP="00F76BD0">
      <w:pPr>
        <w:spacing w:line="480" w:lineRule="auto"/>
        <w:jc w:val="both"/>
        <w:rPr>
          <w:rFonts w:ascii="Times" w:hAnsi="Times" w:cs="Baskerville"/>
        </w:rPr>
      </w:pPr>
      <w:r w:rsidRPr="006B2E41">
        <w:rPr>
          <w:rFonts w:ascii="Times" w:hAnsi="Times" w:cs="Baskerville"/>
        </w:rPr>
        <w:tab/>
        <w:t xml:space="preserve">Reading times for each word following the adjectival modifier of the RNP (i.e., </w:t>
      </w:r>
      <w:r w:rsidRPr="006B2E41">
        <w:rPr>
          <w:rFonts w:ascii="Times" w:hAnsi="Times" w:cs="Baskerville"/>
          <w:i/>
        </w:rPr>
        <w:t xml:space="preserve">stolen </w:t>
      </w:r>
      <w:r w:rsidRPr="006B2E41">
        <w:rPr>
          <w:rFonts w:ascii="Times" w:hAnsi="Times" w:cs="Baskerville"/>
        </w:rPr>
        <w:t xml:space="preserve">or </w:t>
      </w:r>
      <w:r w:rsidRPr="006B2E41">
        <w:rPr>
          <w:rFonts w:ascii="Times" w:hAnsi="Times" w:cs="Baskerville"/>
          <w:i/>
        </w:rPr>
        <w:t>personal</w:t>
      </w:r>
      <w:r w:rsidRPr="006B2E41">
        <w:rPr>
          <w:rFonts w:ascii="Times" w:hAnsi="Times" w:cs="Baskerville"/>
        </w:rPr>
        <w:t xml:space="preserve">) were submitted to a two-tailed </w:t>
      </w:r>
      <w:r w:rsidRPr="006B2E41">
        <w:rPr>
          <w:rFonts w:ascii="Times" w:hAnsi="Times" w:cs="Baskerville"/>
          <w:i/>
        </w:rPr>
        <w:t>t</w:t>
      </w:r>
      <w:r w:rsidRPr="006B2E41">
        <w:rPr>
          <w:rFonts w:ascii="Times" w:hAnsi="Times" w:cs="Baskerville"/>
        </w:rPr>
        <w:t xml:space="preserve">-test. None of the reading times were statistically different except that of the reflexive: subjects took significantly longer to read </w:t>
      </w:r>
      <w:r w:rsidRPr="006B2E41">
        <w:rPr>
          <w:rFonts w:ascii="Times" w:hAnsi="Times" w:cs="Baskerville"/>
          <w:i/>
        </w:rPr>
        <w:t xml:space="preserve">himself </w:t>
      </w:r>
      <w:r w:rsidRPr="006B2E41">
        <w:rPr>
          <w:rFonts w:ascii="Times" w:hAnsi="Times" w:cs="Baskerville"/>
        </w:rPr>
        <w:t>in the Object condition (</w:t>
      </w:r>
      <w:r w:rsidRPr="006B2E41">
        <w:rPr>
          <w:rFonts w:ascii="Times" w:hAnsi="Times" w:cs="Baskerville"/>
          <w:i/>
        </w:rPr>
        <w:t xml:space="preserve">M </w:t>
      </w:r>
      <w:r w:rsidR="00AB0E1F" w:rsidRPr="006B2E41">
        <w:rPr>
          <w:rFonts w:ascii="Times" w:hAnsi="Times" w:cs="Baskerville"/>
        </w:rPr>
        <w:t>= 553</w:t>
      </w:r>
      <w:r w:rsidRPr="006B2E41">
        <w:rPr>
          <w:rFonts w:ascii="Times" w:hAnsi="Times" w:cs="Baskerville"/>
        </w:rPr>
        <w:t>) than in the Content condition (</w:t>
      </w:r>
      <w:r w:rsidRPr="006B2E41">
        <w:rPr>
          <w:rFonts w:ascii="Times" w:hAnsi="Times" w:cs="Baskerville"/>
          <w:i/>
        </w:rPr>
        <w:t xml:space="preserve">M </w:t>
      </w:r>
      <w:r w:rsidR="00AB0E1F" w:rsidRPr="006B2E41">
        <w:rPr>
          <w:rFonts w:ascii="Times" w:hAnsi="Times" w:cs="Baskerville"/>
        </w:rPr>
        <w:t>= 487</w:t>
      </w:r>
      <w:r w:rsidRPr="006B2E41">
        <w:rPr>
          <w:rFonts w:ascii="Times" w:hAnsi="Times" w:cs="Baskerville"/>
        </w:rPr>
        <w:t xml:space="preserve">; </w:t>
      </w:r>
      <w:r w:rsidRPr="006B2E41">
        <w:rPr>
          <w:rFonts w:ascii="Times" w:hAnsi="Times" w:cs="Baskerville"/>
          <w:i/>
        </w:rPr>
        <w:t>t</w:t>
      </w:r>
      <w:r w:rsidRPr="006B2E41">
        <w:rPr>
          <w:rFonts w:ascii="Times" w:hAnsi="Times" w:cs="Baskerville"/>
        </w:rPr>
        <w:t xml:space="preserve">(15) = 2.80, </w:t>
      </w:r>
      <w:r w:rsidRPr="006B2E41">
        <w:rPr>
          <w:rFonts w:ascii="Times" w:hAnsi="Times" w:cs="Baskerville"/>
          <w:i/>
        </w:rPr>
        <w:t xml:space="preserve">p </w:t>
      </w:r>
      <w:r w:rsidRPr="006B2E41">
        <w:rPr>
          <w:rFonts w:ascii="Times" w:hAnsi="Times" w:cs="Baskerville"/>
        </w:rPr>
        <w:t>&lt; .05).</w:t>
      </w:r>
    </w:p>
    <w:p w14:paraId="76F39177" w14:textId="77777777" w:rsidR="0079464D" w:rsidRPr="006B2E41" w:rsidRDefault="00AD261D" w:rsidP="008D0E21">
      <w:pPr>
        <w:rPr>
          <w:rFonts w:ascii="Times" w:hAnsi="Times" w:cs="Baskerville"/>
        </w:rPr>
      </w:pPr>
      <w:r w:rsidRPr="006B2E41">
        <w:rPr>
          <w:rFonts w:ascii="Times" w:hAnsi="Times" w:cs="Baskerville"/>
          <w:noProof/>
        </w:rPr>
        <w:lastRenderedPageBreak/>
        <w:drawing>
          <wp:inline distT="0" distB="0" distL="0" distR="0" wp14:anchorId="1FF4DE57" wp14:editId="10026E40">
            <wp:extent cx="5486400" cy="3734486"/>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734486"/>
                    </a:xfrm>
                    <a:prstGeom prst="rect">
                      <a:avLst/>
                    </a:prstGeom>
                    <a:noFill/>
                    <a:ln>
                      <a:noFill/>
                    </a:ln>
                  </pic:spPr>
                </pic:pic>
              </a:graphicData>
            </a:graphic>
          </wp:inline>
        </w:drawing>
      </w:r>
    </w:p>
    <w:p w14:paraId="792088E0" w14:textId="77777777" w:rsidR="00AD261D" w:rsidRPr="006B2E41" w:rsidRDefault="00AD261D" w:rsidP="008D0E21">
      <w:pPr>
        <w:rPr>
          <w:rFonts w:ascii="Times" w:hAnsi="Times" w:cs="Baskerville"/>
        </w:rPr>
      </w:pPr>
      <w:r w:rsidRPr="006B2E41">
        <w:rPr>
          <w:rFonts w:ascii="Times" w:hAnsi="Times" w:cs="Baskerville"/>
        </w:rPr>
        <w:t>Figure 6. Cumulative reading times for a test item</w:t>
      </w:r>
      <w:r w:rsidR="00737EF5" w:rsidRPr="006B2E41">
        <w:rPr>
          <w:rFonts w:ascii="Times" w:hAnsi="Times" w:cs="Baskerville"/>
        </w:rPr>
        <w:t xml:space="preserve"> in the Reflexive condition. * :</w:t>
      </w:r>
      <w:r w:rsidRPr="006B2E41">
        <w:rPr>
          <w:rFonts w:ascii="Times" w:hAnsi="Times" w:cs="Baskerville"/>
        </w:rPr>
        <w:t xml:space="preserve"> </w:t>
      </w:r>
      <w:r w:rsidRPr="006B2E41">
        <w:rPr>
          <w:rFonts w:ascii="Times" w:hAnsi="Times" w:cs="Baskerville"/>
          <w:i/>
        </w:rPr>
        <w:t>p</w:t>
      </w:r>
      <w:r w:rsidRPr="006B2E41">
        <w:rPr>
          <w:rFonts w:ascii="Times" w:hAnsi="Times" w:cs="Baskerville"/>
        </w:rPr>
        <w:t xml:space="preserve"> &lt; .05.</w:t>
      </w:r>
    </w:p>
    <w:p w14:paraId="702FEE7C" w14:textId="77777777" w:rsidR="009511A1" w:rsidRDefault="009511A1" w:rsidP="008D0E21">
      <w:pPr>
        <w:ind w:firstLine="720"/>
        <w:rPr>
          <w:rFonts w:ascii="Times" w:eastAsia="Times New Roman" w:hAnsi="Times" w:cs="Baskerville"/>
          <w:sz w:val="20"/>
          <w:szCs w:val="20"/>
        </w:rPr>
      </w:pPr>
    </w:p>
    <w:p w14:paraId="6A5948B9" w14:textId="77777777" w:rsidR="00AF31B9" w:rsidRDefault="00AF31B9" w:rsidP="008D0E21">
      <w:pPr>
        <w:ind w:firstLine="720"/>
        <w:rPr>
          <w:rFonts w:ascii="Times" w:eastAsia="Times New Roman" w:hAnsi="Times" w:cs="Baskerville"/>
          <w:sz w:val="20"/>
          <w:szCs w:val="20"/>
        </w:rPr>
      </w:pPr>
    </w:p>
    <w:p w14:paraId="7E47CB3A" w14:textId="77777777" w:rsidR="00AF31B9" w:rsidRDefault="00AF31B9" w:rsidP="008D0E21">
      <w:pPr>
        <w:ind w:firstLine="720"/>
        <w:rPr>
          <w:rFonts w:ascii="Times" w:eastAsia="Times New Roman" w:hAnsi="Times" w:cs="Baskerville"/>
          <w:sz w:val="20"/>
          <w:szCs w:val="20"/>
        </w:rPr>
      </w:pPr>
    </w:p>
    <w:p w14:paraId="234C7119" w14:textId="77777777" w:rsidR="00AF31B9" w:rsidRDefault="00AF31B9" w:rsidP="008D0E21">
      <w:pPr>
        <w:ind w:firstLine="720"/>
        <w:rPr>
          <w:rFonts w:ascii="Times" w:eastAsia="Times New Roman" w:hAnsi="Times" w:cs="Baskerville"/>
          <w:sz w:val="20"/>
          <w:szCs w:val="20"/>
        </w:rPr>
      </w:pPr>
    </w:p>
    <w:p w14:paraId="469B9DD4" w14:textId="77777777" w:rsidR="00AF31B9" w:rsidRDefault="00AF31B9" w:rsidP="008D0E21">
      <w:pPr>
        <w:ind w:firstLine="720"/>
        <w:rPr>
          <w:rFonts w:ascii="Times" w:eastAsia="Times New Roman" w:hAnsi="Times" w:cs="Baskerville"/>
          <w:sz w:val="20"/>
          <w:szCs w:val="20"/>
        </w:rPr>
      </w:pPr>
    </w:p>
    <w:p w14:paraId="5B02AE5F" w14:textId="77777777" w:rsidR="00AF31B9" w:rsidRDefault="00AF31B9" w:rsidP="008D0E21">
      <w:pPr>
        <w:ind w:firstLine="720"/>
        <w:rPr>
          <w:rFonts w:ascii="Times" w:eastAsia="Times New Roman" w:hAnsi="Times" w:cs="Baskerville"/>
          <w:sz w:val="20"/>
          <w:szCs w:val="20"/>
        </w:rPr>
      </w:pPr>
    </w:p>
    <w:p w14:paraId="10E862FB" w14:textId="77777777" w:rsidR="00AF31B9" w:rsidRDefault="00AF31B9" w:rsidP="008D0E21">
      <w:pPr>
        <w:ind w:firstLine="720"/>
        <w:rPr>
          <w:rFonts w:ascii="Times" w:eastAsia="Times New Roman" w:hAnsi="Times" w:cs="Baskerville"/>
          <w:sz w:val="20"/>
          <w:szCs w:val="20"/>
        </w:rPr>
      </w:pPr>
    </w:p>
    <w:p w14:paraId="3E2A0350" w14:textId="77777777" w:rsidR="00AF31B9" w:rsidRDefault="00AF31B9" w:rsidP="008D0E21">
      <w:pPr>
        <w:ind w:firstLine="720"/>
        <w:rPr>
          <w:rFonts w:ascii="Times" w:eastAsia="Times New Roman" w:hAnsi="Times" w:cs="Baskerville"/>
          <w:sz w:val="20"/>
          <w:szCs w:val="20"/>
        </w:rPr>
      </w:pPr>
    </w:p>
    <w:p w14:paraId="6CCDDC84" w14:textId="77777777" w:rsidR="00AF31B9" w:rsidRDefault="00AF31B9" w:rsidP="008D0E21">
      <w:pPr>
        <w:ind w:firstLine="720"/>
        <w:rPr>
          <w:rFonts w:ascii="Times" w:eastAsia="Times New Roman" w:hAnsi="Times" w:cs="Baskerville"/>
          <w:sz w:val="20"/>
          <w:szCs w:val="20"/>
        </w:rPr>
      </w:pPr>
    </w:p>
    <w:p w14:paraId="3091A698" w14:textId="77777777" w:rsidR="00AF31B9" w:rsidRDefault="00AF31B9" w:rsidP="008D0E21">
      <w:pPr>
        <w:ind w:firstLine="720"/>
        <w:rPr>
          <w:rFonts w:ascii="Times" w:eastAsia="Times New Roman" w:hAnsi="Times" w:cs="Baskerville"/>
          <w:sz w:val="20"/>
          <w:szCs w:val="20"/>
        </w:rPr>
      </w:pPr>
    </w:p>
    <w:p w14:paraId="5EB0EBC2" w14:textId="77777777" w:rsidR="00AF31B9" w:rsidRDefault="00AF31B9" w:rsidP="008D0E21">
      <w:pPr>
        <w:ind w:firstLine="720"/>
        <w:rPr>
          <w:rFonts w:ascii="Times" w:eastAsia="Times New Roman" w:hAnsi="Times" w:cs="Baskerville"/>
          <w:sz w:val="20"/>
          <w:szCs w:val="20"/>
        </w:rPr>
      </w:pPr>
    </w:p>
    <w:p w14:paraId="445169D0" w14:textId="77777777" w:rsidR="00AF31B9" w:rsidRDefault="00AF31B9" w:rsidP="008D0E21">
      <w:pPr>
        <w:ind w:firstLine="720"/>
        <w:rPr>
          <w:rFonts w:ascii="Times" w:eastAsia="Times New Roman" w:hAnsi="Times" w:cs="Baskerville"/>
          <w:sz w:val="20"/>
          <w:szCs w:val="20"/>
        </w:rPr>
      </w:pPr>
    </w:p>
    <w:p w14:paraId="02551F77" w14:textId="77777777" w:rsidR="00AF31B9" w:rsidRDefault="00AF31B9" w:rsidP="008D0E21">
      <w:pPr>
        <w:ind w:firstLine="720"/>
        <w:rPr>
          <w:rFonts w:ascii="Times" w:eastAsia="Times New Roman" w:hAnsi="Times" w:cs="Baskerville"/>
          <w:sz w:val="20"/>
          <w:szCs w:val="20"/>
        </w:rPr>
      </w:pPr>
    </w:p>
    <w:p w14:paraId="16A4D5F9" w14:textId="77777777" w:rsidR="00AF31B9" w:rsidRDefault="00AF31B9" w:rsidP="008D0E21">
      <w:pPr>
        <w:ind w:firstLine="720"/>
        <w:rPr>
          <w:rFonts w:ascii="Times" w:eastAsia="Times New Roman" w:hAnsi="Times" w:cs="Baskerville"/>
          <w:sz w:val="20"/>
          <w:szCs w:val="20"/>
        </w:rPr>
      </w:pPr>
    </w:p>
    <w:p w14:paraId="4CB17EB6" w14:textId="77777777" w:rsidR="00AF31B9" w:rsidRDefault="00AF31B9" w:rsidP="008D0E21">
      <w:pPr>
        <w:ind w:firstLine="720"/>
        <w:rPr>
          <w:rFonts w:ascii="Times" w:eastAsia="Times New Roman" w:hAnsi="Times" w:cs="Baskerville"/>
          <w:sz w:val="20"/>
          <w:szCs w:val="20"/>
        </w:rPr>
      </w:pPr>
    </w:p>
    <w:p w14:paraId="5056E103" w14:textId="77777777" w:rsidR="00AF31B9" w:rsidRDefault="00AF31B9" w:rsidP="008D0E21">
      <w:pPr>
        <w:ind w:firstLine="720"/>
        <w:rPr>
          <w:rFonts w:ascii="Times" w:eastAsia="Times New Roman" w:hAnsi="Times" w:cs="Baskerville"/>
          <w:sz w:val="20"/>
          <w:szCs w:val="20"/>
        </w:rPr>
      </w:pPr>
    </w:p>
    <w:p w14:paraId="30030236" w14:textId="77777777" w:rsidR="00AF31B9" w:rsidRDefault="00AF31B9" w:rsidP="008D0E21">
      <w:pPr>
        <w:ind w:firstLine="720"/>
        <w:rPr>
          <w:rFonts w:ascii="Times" w:eastAsia="Times New Roman" w:hAnsi="Times" w:cs="Baskerville"/>
          <w:sz w:val="20"/>
          <w:szCs w:val="20"/>
        </w:rPr>
      </w:pPr>
    </w:p>
    <w:p w14:paraId="7E78AE73" w14:textId="77777777" w:rsidR="00AF31B9" w:rsidRDefault="00AF31B9" w:rsidP="008D0E21">
      <w:pPr>
        <w:ind w:firstLine="720"/>
        <w:rPr>
          <w:rFonts w:ascii="Times" w:eastAsia="Times New Roman" w:hAnsi="Times" w:cs="Baskerville"/>
          <w:sz w:val="20"/>
          <w:szCs w:val="20"/>
        </w:rPr>
      </w:pPr>
    </w:p>
    <w:p w14:paraId="76C97400" w14:textId="77777777" w:rsidR="00AF31B9" w:rsidRDefault="00AF31B9" w:rsidP="008D0E21">
      <w:pPr>
        <w:ind w:firstLine="720"/>
        <w:rPr>
          <w:rFonts w:ascii="Times" w:eastAsia="Times New Roman" w:hAnsi="Times" w:cs="Baskerville"/>
          <w:sz w:val="20"/>
          <w:szCs w:val="20"/>
        </w:rPr>
      </w:pPr>
    </w:p>
    <w:p w14:paraId="29741884" w14:textId="77777777" w:rsidR="00AF31B9" w:rsidRDefault="00AF31B9" w:rsidP="008D0E21">
      <w:pPr>
        <w:ind w:firstLine="720"/>
        <w:rPr>
          <w:rFonts w:ascii="Times" w:eastAsia="Times New Roman" w:hAnsi="Times" w:cs="Baskerville"/>
          <w:sz w:val="20"/>
          <w:szCs w:val="20"/>
        </w:rPr>
      </w:pPr>
    </w:p>
    <w:p w14:paraId="65DD44CF" w14:textId="77777777" w:rsidR="00AF31B9" w:rsidRDefault="00AF31B9" w:rsidP="008D0E21">
      <w:pPr>
        <w:ind w:firstLine="720"/>
        <w:rPr>
          <w:rFonts w:ascii="Times" w:eastAsia="Times New Roman" w:hAnsi="Times" w:cs="Baskerville"/>
          <w:sz w:val="20"/>
          <w:szCs w:val="20"/>
        </w:rPr>
      </w:pPr>
    </w:p>
    <w:p w14:paraId="74A5B6A0" w14:textId="77777777" w:rsidR="00AF31B9" w:rsidRDefault="00AF31B9" w:rsidP="008D0E21">
      <w:pPr>
        <w:ind w:firstLine="720"/>
        <w:rPr>
          <w:rFonts w:ascii="Times" w:eastAsia="Times New Roman" w:hAnsi="Times" w:cs="Baskerville"/>
          <w:sz w:val="20"/>
          <w:szCs w:val="20"/>
        </w:rPr>
      </w:pPr>
    </w:p>
    <w:p w14:paraId="145C1AE1" w14:textId="77777777" w:rsidR="00AF31B9" w:rsidRDefault="00AF31B9" w:rsidP="008D0E21">
      <w:pPr>
        <w:ind w:firstLine="720"/>
        <w:rPr>
          <w:rFonts w:ascii="Times" w:eastAsia="Times New Roman" w:hAnsi="Times" w:cs="Baskerville"/>
          <w:sz w:val="20"/>
          <w:szCs w:val="20"/>
        </w:rPr>
      </w:pPr>
    </w:p>
    <w:p w14:paraId="2C7FDBDE" w14:textId="77777777" w:rsidR="00AF31B9" w:rsidRDefault="00AF31B9" w:rsidP="008D0E21">
      <w:pPr>
        <w:ind w:firstLine="720"/>
        <w:rPr>
          <w:rFonts w:ascii="Times" w:eastAsia="Times New Roman" w:hAnsi="Times" w:cs="Baskerville"/>
          <w:sz w:val="20"/>
          <w:szCs w:val="20"/>
        </w:rPr>
      </w:pPr>
    </w:p>
    <w:p w14:paraId="40229AFB" w14:textId="77777777" w:rsidR="00AF31B9" w:rsidRDefault="00AF31B9" w:rsidP="008D0E21">
      <w:pPr>
        <w:ind w:firstLine="720"/>
        <w:rPr>
          <w:rFonts w:ascii="Times" w:eastAsia="Times New Roman" w:hAnsi="Times" w:cs="Baskerville"/>
          <w:sz w:val="20"/>
          <w:szCs w:val="20"/>
        </w:rPr>
      </w:pPr>
    </w:p>
    <w:p w14:paraId="0AA06607" w14:textId="77777777" w:rsidR="00AF31B9" w:rsidRDefault="00AF31B9" w:rsidP="008D0E21">
      <w:pPr>
        <w:ind w:firstLine="720"/>
        <w:rPr>
          <w:rFonts w:ascii="Times" w:eastAsia="Times New Roman" w:hAnsi="Times" w:cs="Baskerville"/>
          <w:sz w:val="20"/>
          <w:szCs w:val="20"/>
        </w:rPr>
      </w:pPr>
    </w:p>
    <w:p w14:paraId="4676E206" w14:textId="77777777" w:rsidR="00AF31B9" w:rsidRDefault="00AF31B9" w:rsidP="008D0E21">
      <w:pPr>
        <w:ind w:firstLine="720"/>
        <w:rPr>
          <w:rFonts w:ascii="Times" w:eastAsia="Times New Roman" w:hAnsi="Times" w:cs="Baskerville"/>
          <w:sz w:val="20"/>
          <w:szCs w:val="20"/>
        </w:rPr>
      </w:pPr>
    </w:p>
    <w:p w14:paraId="59C9E4F5" w14:textId="77777777" w:rsidR="00AF31B9" w:rsidRDefault="00AF31B9" w:rsidP="008D0E21">
      <w:pPr>
        <w:ind w:firstLine="720"/>
        <w:rPr>
          <w:rFonts w:ascii="Times" w:eastAsia="Times New Roman" w:hAnsi="Times" w:cs="Baskerville"/>
          <w:sz w:val="20"/>
          <w:szCs w:val="20"/>
        </w:rPr>
      </w:pPr>
    </w:p>
    <w:p w14:paraId="3161709C" w14:textId="77777777" w:rsidR="00AF31B9" w:rsidRPr="006B2E41" w:rsidRDefault="00AF31B9" w:rsidP="008D0E21">
      <w:pPr>
        <w:ind w:firstLine="720"/>
        <w:rPr>
          <w:rFonts w:ascii="Times" w:eastAsia="Times New Roman" w:hAnsi="Times" w:cs="Baskerville"/>
          <w:sz w:val="20"/>
          <w:szCs w:val="20"/>
        </w:rPr>
      </w:pPr>
    </w:p>
    <w:p w14:paraId="79DD07A6" w14:textId="5EA8362C" w:rsidR="0016584D" w:rsidRDefault="00AF31B9" w:rsidP="00AF31B9">
      <w:pPr>
        <w:widowControl w:val="0"/>
        <w:autoSpaceDE w:val="0"/>
        <w:autoSpaceDN w:val="0"/>
        <w:adjustRightInd w:val="0"/>
        <w:jc w:val="center"/>
        <w:rPr>
          <w:rFonts w:ascii="Times" w:hAnsi="Times" w:cs="Baskerville"/>
          <w:b/>
          <w:bCs/>
          <w:sz w:val="30"/>
          <w:szCs w:val="30"/>
        </w:rPr>
      </w:pPr>
      <w:r w:rsidRPr="00AF31B9">
        <w:rPr>
          <w:rFonts w:ascii="Times" w:hAnsi="Times" w:cs="Baskerville"/>
          <w:b/>
          <w:bCs/>
          <w:sz w:val="30"/>
          <w:szCs w:val="30"/>
        </w:rPr>
        <w:lastRenderedPageBreak/>
        <w:t>CHAPTER 5: DISCUSSION</w:t>
      </w:r>
    </w:p>
    <w:p w14:paraId="0A33436D" w14:textId="77777777" w:rsidR="00AF31B9" w:rsidRPr="00AF31B9" w:rsidRDefault="00AF31B9" w:rsidP="00AF31B9">
      <w:pPr>
        <w:widowControl w:val="0"/>
        <w:autoSpaceDE w:val="0"/>
        <w:autoSpaceDN w:val="0"/>
        <w:adjustRightInd w:val="0"/>
        <w:jc w:val="center"/>
        <w:rPr>
          <w:rFonts w:ascii="Times" w:hAnsi="Times" w:cs="Baskerville"/>
          <w:b/>
          <w:bCs/>
          <w:sz w:val="30"/>
          <w:szCs w:val="30"/>
        </w:rPr>
      </w:pPr>
    </w:p>
    <w:p w14:paraId="2F7B6E35" w14:textId="2FB4AF3C" w:rsidR="00BE6B6F" w:rsidRDefault="00BE6B6F" w:rsidP="00AF31B9">
      <w:pPr>
        <w:widowControl w:val="0"/>
        <w:autoSpaceDE w:val="0"/>
        <w:autoSpaceDN w:val="0"/>
        <w:adjustRightInd w:val="0"/>
        <w:spacing w:line="480" w:lineRule="auto"/>
        <w:jc w:val="both"/>
        <w:rPr>
          <w:rFonts w:ascii="Times" w:hAnsi="Times" w:cs="Baskerville"/>
          <w:bCs/>
        </w:rPr>
      </w:pPr>
      <w:r w:rsidRPr="006B2E41">
        <w:rPr>
          <w:rFonts w:ascii="Times" w:hAnsi="Times" w:cs="Baskerville"/>
          <w:b/>
          <w:bCs/>
        </w:rPr>
        <w:tab/>
      </w:r>
      <w:r w:rsidRPr="006B2E41">
        <w:rPr>
          <w:rFonts w:ascii="Times" w:hAnsi="Times" w:cs="Baskerville"/>
          <w:bCs/>
        </w:rPr>
        <w:t xml:space="preserve">This </w:t>
      </w:r>
      <w:r w:rsidR="00AD261D" w:rsidRPr="006B2E41">
        <w:rPr>
          <w:rFonts w:ascii="Times" w:hAnsi="Times" w:cs="Baskerville"/>
          <w:bCs/>
        </w:rPr>
        <w:t>chapter</w:t>
      </w:r>
      <w:r w:rsidRPr="006B2E41">
        <w:rPr>
          <w:rFonts w:ascii="Times" w:hAnsi="Times" w:cs="Baskerville"/>
          <w:bCs/>
        </w:rPr>
        <w:t xml:space="preserve"> will discuss the results from the present study in terms of the theoretical analyses discussed previously. First, I will incorporate my findings into the proposals from Chomsky (1986) and Reinhart &amp; </w:t>
      </w:r>
      <w:proofErr w:type="spellStart"/>
      <w:r w:rsidRPr="006B2E41">
        <w:rPr>
          <w:rFonts w:ascii="Times" w:hAnsi="Times" w:cs="Baskerville"/>
          <w:bCs/>
        </w:rPr>
        <w:t>Reuland</w:t>
      </w:r>
      <w:proofErr w:type="spellEnd"/>
      <w:r w:rsidRPr="006B2E41">
        <w:rPr>
          <w:rFonts w:ascii="Times" w:hAnsi="Times" w:cs="Baskerville"/>
          <w:bCs/>
        </w:rPr>
        <w:t xml:space="preserve"> (1993), and we</w:t>
      </w:r>
      <w:r w:rsidR="00293612" w:rsidRPr="006B2E41">
        <w:rPr>
          <w:rFonts w:ascii="Times" w:hAnsi="Times" w:cs="Baskerville"/>
          <w:bCs/>
        </w:rPr>
        <w:t>igh the pros and cons of both. Second</w:t>
      </w:r>
      <w:r w:rsidRPr="006B2E41">
        <w:rPr>
          <w:rFonts w:ascii="Times" w:hAnsi="Times" w:cs="Baskerville"/>
          <w:bCs/>
        </w:rPr>
        <w:t xml:space="preserve">, I will explore relevant data from </w:t>
      </w:r>
      <w:proofErr w:type="spellStart"/>
      <w:r w:rsidRPr="006B2E41">
        <w:rPr>
          <w:rFonts w:ascii="Times" w:hAnsi="Times" w:cs="Baskerville"/>
          <w:bCs/>
        </w:rPr>
        <w:t>Grimshaw’s</w:t>
      </w:r>
      <w:proofErr w:type="spellEnd"/>
      <w:r w:rsidRPr="006B2E41">
        <w:rPr>
          <w:rFonts w:ascii="Times" w:hAnsi="Times" w:cs="Baskerville"/>
          <w:bCs/>
        </w:rPr>
        <w:t xml:space="preserve"> (1990) influential typology of nouns, and with it, attempt to provide a formal rationale for the results of the present study. </w:t>
      </w:r>
      <w:r w:rsidR="00293612" w:rsidRPr="006B2E41">
        <w:rPr>
          <w:rFonts w:ascii="Times" w:hAnsi="Times" w:cs="Baskerville"/>
          <w:bCs/>
        </w:rPr>
        <w:t xml:space="preserve">Third, using </w:t>
      </w:r>
      <w:proofErr w:type="spellStart"/>
      <w:r w:rsidR="00293612" w:rsidRPr="006B2E41">
        <w:rPr>
          <w:rFonts w:ascii="Times" w:hAnsi="Times" w:cs="Baskerville"/>
          <w:bCs/>
        </w:rPr>
        <w:t>Grimshaw</w:t>
      </w:r>
      <w:proofErr w:type="spellEnd"/>
      <w:r w:rsidR="00293612" w:rsidRPr="006B2E41">
        <w:rPr>
          <w:rFonts w:ascii="Times" w:hAnsi="Times" w:cs="Baskerville"/>
          <w:bCs/>
        </w:rPr>
        <w:t xml:space="preserve"> (1990) as a framework, I will propose a new model for RNPs, that combines qualities from Chomsky (1986)</w:t>
      </w:r>
      <w:r w:rsidR="00731BEC" w:rsidRPr="006B2E41">
        <w:rPr>
          <w:rFonts w:ascii="Times" w:hAnsi="Times" w:cs="Baskerville"/>
          <w:bCs/>
        </w:rPr>
        <w:t xml:space="preserve"> </w:t>
      </w:r>
      <w:r w:rsidR="00293612" w:rsidRPr="006B2E41">
        <w:rPr>
          <w:rFonts w:ascii="Times" w:hAnsi="Times" w:cs="Baskerville"/>
          <w:bCs/>
        </w:rPr>
        <w:t>and</w:t>
      </w:r>
      <w:r w:rsidR="00731BEC" w:rsidRPr="006B2E41">
        <w:rPr>
          <w:rFonts w:ascii="Times" w:hAnsi="Times" w:cs="Baskerville"/>
          <w:bCs/>
        </w:rPr>
        <w:t xml:space="preserve"> Reinhart &amp; </w:t>
      </w:r>
      <w:proofErr w:type="spellStart"/>
      <w:r w:rsidR="00731BEC" w:rsidRPr="006B2E41">
        <w:rPr>
          <w:rFonts w:ascii="Times" w:hAnsi="Times" w:cs="Baskerville"/>
          <w:bCs/>
        </w:rPr>
        <w:t>Reuland</w:t>
      </w:r>
      <w:proofErr w:type="spellEnd"/>
      <w:r w:rsidR="00731BEC" w:rsidRPr="006B2E41">
        <w:rPr>
          <w:rFonts w:ascii="Times" w:hAnsi="Times" w:cs="Baskerville"/>
          <w:bCs/>
        </w:rPr>
        <w:t xml:space="preserve"> (1993). </w:t>
      </w:r>
    </w:p>
    <w:p w14:paraId="41B35535" w14:textId="77777777" w:rsidR="00AF31B9" w:rsidRPr="006B2E41" w:rsidRDefault="00AF31B9" w:rsidP="00AF31B9">
      <w:pPr>
        <w:widowControl w:val="0"/>
        <w:autoSpaceDE w:val="0"/>
        <w:autoSpaceDN w:val="0"/>
        <w:adjustRightInd w:val="0"/>
        <w:jc w:val="both"/>
        <w:rPr>
          <w:rFonts w:ascii="Times" w:hAnsi="Times" w:cs="Baskerville"/>
          <w:bCs/>
        </w:rPr>
      </w:pPr>
    </w:p>
    <w:p w14:paraId="2D3FA752" w14:textId="249CD56E" w:rsidR="00293612" w:rsidRDefault="00AD261D" w:rsidP="00AF31B9">
      <w:pPr>
        <w:widowControl w:val="0"/>
        <w:autoSpaceDE w:val="0"/>
        <w:autoSpaceDN w:val="0"/>
        <w:adjustRightInd w:val="0"/>
        <w:jc w:val="center"/>
        <w:rPr>
          <w:rFonts w:ascii="Times" w:hAnsi="Times" w:cs="Baskerville"/>
          <w:b/>
          <w:bCs/>
          <w:sz w:val="26"/>
          <w:szCs w:val="26"/>
        </w:rPr>
      </w:pPr>
      <w:r w:rsidRPr="00AF31B9">
        <w:rPr>
          <w:rFonts w:ascii="Times" w:hAnsi="Times" w:cs="Baskerville"/>
          <w:b/>
          <w:bCs/>
          <w:sz w:val="26"/>
          <w:szCs w:val="26"/>
        </w:rPr>
        <w:t>5</w:t>
      </w:r>
      <w:r w:rsidR="00293612" w:rsidRPr="00AF31B9">
        <w:rPr>
          <w:rFonts w:ascii="Times" w:hAnsi="Times" w:cs="Baskerville"/>
          <w:b/>
          <w:bCs/>
          <w:sz w:val="26"/>
          <w:szCs w:val="26"/>
        </w:rPr>
        <w:t xml:space="preserve">.1 </w:t>
      </w:r>
      <w:r w:rsidR="00AF31B9" w:rsidRPr="00AF31B9">
        <w:rPr>
          <w:rFonts w:ascii="Times" w:hAnsi="Times" w:cs="Baskerville"/>
          <w:b/>
          <w:bCs/>
          <w:sz w:val="26"/>
          <w:szCs w:val="26"/>
        </w:rPr>
        <w:t xml:space="preserve">– </w:t>
      </w:r>
      <w:r w:rsidR="00293612" w:rsidRPr="00AF31B9">
        <w:rPr>
          <w:rFonts w:ascii="Times" w:hAnsi="Times" w:cs="Baskerville"/>
          <w:b/>
          <w:bCs/>
          <w:sz w:val="26"/>
          <w:szCs w:val="26"/>
        </w:rPr>
        <w:t>Overview of</w:t>
      </w:r>
      <w:r w:rsidR="00CB4C1A" w:rsidRPr="00AF31B9">
        <w:rPr>
          <w:rFonts w:ascii="Times" w:hAnsi="Times" w:cs="Baskerville"/>
          <w:b/>
          <w:bCs/>
          <w:sz w:val="26"/>
          <w:szCs w:val="26"/>
        </w:rPr>
        <w:t xml:space="preserve"> results</w:t>
      </w:r>
    </w:p>
    <w:p w14:paraId="17D8A5E0" w14:textId="77777777" w:rsidR="00AF31B9" w:rsidRPr="00AF31B9" w:rsidRDefault="00AF31B9" w:rsidP="00AF31B9">
      <w:pPr>
        <w:widowControl w:val="0"/>
        <w:autoSpaceDE w:val="0"/>
        <w:autoSpaceDN w:val="0"/>
        <w:adjustRightInd w:val="0"/>
        <w:jc w:val="center"/>
        <w:rPr>
          <w:rFonts w:ascii="Times" w:hAnsi="Times" w:cs="Baskerville"/>
          <w:b/>
          <w:bCs/>
          <w:sz w:val="26"/>
          <w:szCs w:val="26"/>
        </w:rPr>
      </w:pPr>
    </w:p>
    <w:p w14:paraId="7E02B3E0" w14:textId="45D1E034" w:rsidR="00293612" w:rsidRPr="006B2E41" w:rsidRDefault="00731BEC" w:rsidP="00AF31B9">
      <w:pPr>
        <w:widowControl w:val="0"/>
        <w:autoSpaceDE w:val="0"/>
        <w:autoSpaceDN w:val="0"/>
        <w:adjustRightInd w:val="0"/>
        <w:spacing w:line="480" w:lineRule="auto"/>
        <w:jc w:val="both"/>
        <w:rPr>
          <w:rFonts w:ascii="Times" w:hAnsi="Times" w:cs="Baskerville"/>
          <w:bCs/>
        </w:rPr>
      </w:pPr>
      <w:r w:rsidRPr="006B2E41">
        <w:rPr>
          <w:rFonts w:ascii="Times" w:hAnsi="Times" w:cs="Baskerville"/>
          <w:b/>
          <w:bCs/>
        </w:rPr>
        <w:tab/>
      </w:r>
      <w:r w:rsidRPr="006B2E41">
        <w:rPr>
          <w:rFonts w:ascii="Times" w:hAnsi="Times" w:cs="Baskerville"/>
          <w:bCs/>
        </w:rPr>
        <w:t xml:space="preserve">The present study found that, in sentences where RNPs do not have a </w:t>
      </w:r>
      <w:r w:rsidR="00AD261D" w:rsidRPr="006B2E41">
        <w:rPr>
          <w:rFonts w:ascii="Times" w:hAnsi="Times" w:cs="Baskerville"/>
          <w:bCs/>
        </w:rPr>
        <w:t>same-clause</w:t>
      </w:r>
      <w:r w:rsidRPr="006B2E41">
        <w:rPr>
          <w:rFonts w:ascii="Times" w:hAnsi="Times" w:cs="Baskerville"/>
          <w:bCs/>
        </w:rPr>
        <w:t xml:space="preserve"> antecedent, reflexives were more </w:t>
      </w:r>
      <w:r w:rsidR="00AD261D" w:rsidRPr="006B2E41">
        <w:rPr>
          <w:rFonts w:ascii="Times" w:hAnsi="Times" w:cs="Baskerville"/>
          <w:bCs/>
        </w:rPr>
        <w:t>acceptable</w:t>
      </w:r>
      <w:r w:rsidRPr="006B2E41">
        <w:rPr>
          <w:rFonts w:ascii="Times" w:hAnsi="Times" w:cs="Baskerville"/>
          <w:bCs/>
        </w:rPr>
        <w:t xml:space="preserve"> when the </w:t>
      </w:r>
      <w:r w:rsidRPr="006B2E41">
        <w:rPr>
          <w:rFonts w:ascii="Times" w:hAnsi="Times" w:cs="Baskerville"/>
          <w:bCs/>
          <w:i/>
        </w:rPr>
        <w:t xml:space="preserve">content </w:t>
      </w:r>
      <w:r w:rsidRPr="006B2E41">
        <w:rPr>
          <w:rFonts w:ascii="Times" w:hAnsi="Times" w:cs="Baskerville"/>
          <w:bCs/>
        </w:rPr>
        <w:t xml:space="preserve">sense of the representational noun was </w:t>
      </w:r>
      <w:r w:rsidR="00AD261D" w:rsidRPr="006B2E41">
        <w:rPr>
          <w:rFonts w:ascii="Times" w:hAnsi="Times" w:cs="Baskerville"/>
          <w:bCs/>
        </w:rPr>
        <w:t>selecte</w:t>
      </w:r>
      <w:r w:rsidRPr="006B2E41">
        <w:rPr>
          <w:rFonts w:ascii="Times" w:hAnsi="Times" w:cs="Baskerville"/>
          <w:bCs/>
        </w:rPr>
        <w:t xml:space="preserve">d over the </w:t>
      </w:r>
      <w:r w:rsidRPr="006B2E41">
        <w:rPr>
          <w:rFonts w:ascii="Times" w:hAnsi="Times" w:cs="Baskerville"/>
          <w:bCs/>
          <w:i/>
        </w:rPr>
        <w:t xml:space="preserve">object </w:t>
      </w:r>
      <w:r w:rsidRPr="006B2E41">
        <w:rPr>
          <w:rFonts w:ascii="Times" w:hAnsi="Times" w:cs="Baskerville"/>
          <w:bCs/>
        </w:rPr>
        <w:t xml:space="preserve">sense. In other words, subjects showed </w:t>
      </w:r>
      <w:r w:rsidR="00AD261D" w:rsidRPr="006B2E41">
        <w:rPr>
          <w:rFonts w:ascii="Times" w:hAnsi="Times" w:cs="Baskerville"/>
          <w:bCs/>
        </w:rPr>
        <w:t>slower-</w:t>
      </w:r>
      <w:r w:rsidRPr="006B2E41">
        <w:rPr>
          <w:rFonts w:ascii="Times" w:hAnsi="Times" w:cs="Baskerville"/>
          <w:bCs/>
        </w:rPr>
        <w:t>than-average reading times for the reflexive in (</w:t>
      </w:r>
      <w:r w:rsidR="001840CF">
        <w:rPr>
          <w:rFonts w:ascii="Times" w:hAnsi="Times" w:cs="Baskerville"/>
          <w:bCs/>
        </w:rPr>
        <w:t>50</w:t>
      </w:r>
      <w:r w:rsidRPr="006B2E41">
        <w:rPr>
          <w:rFonts w:ascii="Times" w:hAnsi="Times" w:cs="Baskerville"/>
          <w:bCs/>
        </w:rPr>
        <w:t xml:space="preserve">a), and </w:t>
      </w:r>
      <w:r w:rsidR="00AD261D" w:rsidRPr="006B2E41">
        <w:rPr>
          <w:rFonts w:ascii="Times" w:hAnsi="Times" w:cs="Baskerville"/>
          <w:bCs/>
        </w:rPr>
        <w:t>faster</w:t>
      </w:r>
      <w:r w:rsidRPr="006B2E41">
        <w:rPr>
          <w:rFonts w:ascii="Times" w:hAnsi="Times" w:cs="Baskerville"/>
          <w:bCs/>
        </w:rPr>
        <w:t>-than-average reading times for the reflexive in (</w:t>
      </w:r>
      <w:r w:rsidR="001840CF">
        <w:rPr>
          <w:rFonts w:ascii="Times" w:hAnsi="Times" w:cs="Baskerville"/>
          <w:bCs/>
        </w:rPr>
        <w:t>50</w:t>
      </w:r>
      <w:r w:rsidRPr="006B2E41">
        <w:rPr>
          <w:rFonts w:ascii="Times" w:hAnsi="Times" w:cs="Baskerville"/>
          <w:bCs/>
        </w:rPr>
        <w:t>b):</w:t>
      </w:r>
    </w:p>
    <w:p w14:paraId="5F82FB64" w14:textId="342D0038" w:rsidR="00AD261D" w:rsidRDefault="00731BEC" w:rsidP="00C34AB1">
      <w:pPr>
        <w:ind w:left="1440" w:hanging="720"/>
        <w:rPr>
          <w:rFonts w:ascii="Times" w:hAnsi="Times" w:cs="Baskerville"/>
        </w:rPr>
      </w:pPr>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50</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r>
      <w:r w:rsidR="000A7C2A" w:rsidRPr="006B2E41">
        <w:rPr>
          <w:rFonts w:ascii="Times" w:hAnsi="Times" w:cs="Baskerville"/>
        </w:rPr>
        <w:t>a.</w:t>
      </w:r>
      <w:r w:rsidR="000A7C2A" w:rsidRPr="006B2E41">
        <w:rPr>
          <w:rFonts w:ascii="Times" w:hAnsi="Times" w:cs="Baskerville"/>
        </w:rPr>
        <w:tab/>
      </w:r>
      <w:r w:rsidR="00C34AB1">
        <w:rPr>
          <w:rFonts w:ascii="Times" w:hAnsi="Times" w:cs="Baskerville"/>
        </w:rPr>
        <w:t xml:space="preserve">The politician hoped that the stolen documents about himself </w:t>
      </w:r>
      <w:r w:rsidR="00C34AB1">
        <w:rPr>
          <w:rFonts w:ascii="Times" w:hAnsi="Times" w:cs="Baskerville"/>
        </w:rPr>
        <w:tab/>
      </w:r>
      <w:r w:rsidR="00C34AB1">
        <w:rPr>
          <w:rFonts w:ascii="Times" w:hAnsi="Times" w:cs="Baskerville"/>
        </w:rPr>
        <w:tab/>
        <w:t>would not be reproduced.</w:t>
      </w:r>
    </w:p>
    <w:p w14:paraId="6D60511F" w14:textId="77777777" w:rsidR="00AF31B9" w:rsidRPr="006B2E41" w:rsidRDefault="00AF31B9" w:rsidP="00C34AB1">
      <w:pPr>
        <w:ind w:left="1440" w:hanging="720"/>
        <w:rPr>
          <w:rFonts w:ascii="Times" w:hAnsi="Times" w:cs="Baskerville"/>
        </w:rPr>
      </w:pPr>
    </w:p>
    <w:p w14:paraId="3EF3143A" w14:textId="254D9D5C" w:rsidR="000A7C2A" w:rsidRDefault="00AD261D" w:rsidP="008D0E21">
      <w:pPr>
        <w:ind w:left="2160" w:hanging="720"/>
        <w:rPr>
          <w:rFonts w:ascii="Times" w:hAnsi="Times" w:cs="Baskerville"/>
        </w:rPr>
      </w:pPr>
      <w:r w:rsidRPr="006B2E41">
        <w:rPr>
          <w:rFonts w:ascii="Times" w:hAnsi="Times" w:cs="Baskerville"/>
        </w:rPr>
        <w:t>b.</w:t>
      </w:r>
      <w:r w:rsidRPr="006B2E41">
        <w:rPr>
          <w:rFonts w:ascii="Times" w:hAnsi="Times" w:cs="Baskerville"/>
        </w:rPr>
        <w:tab/>
      </w:r>
      <w:r w:rsidR="00C34AB1">
        <w:rPr>
          <w:rFonts w:ascii="Times" w:hAnsi="Times" w:cs="Baskerville"/>
        </w:rPr>
        <w:t>The politician hoped that the slanderous documents about himself would not be reproduced.</w:t>
      </w:r>
    </w:p>
    <w:p w14:paraId="23150ECB" w14:textId="77777777" w:rsidR="00AF31B9" w:rsidRPr="006B2E41" w:rsidRDefault="00AF31B9" w:rsidP="008D0E21">
      <w:pPr>
        <w:ind w:left="2160" w:hanging="720"/>
        <w:rPr>
          <w:rFonts w:ascii="Times" w:hAnsi="Times" w:cs="Baskerville"/>
        </w:rPr>
      </w:pPr>
    </w:p>
    <w:p w14:paraId="0E5BDA4D" w14:textId="7633160A" w:rsidR="00CB4C1A" w:rsidRPr="006B2E41" w:rsidRDefault="00AD261D" w:rsidP="00AF31B9">
      <w:pPr>
        <w:spacing w:line="480" w:lineRule="auto"/>
        <w:jc w:val="both"/>
        <w:rPr>
          <w:rFonts w:ascii="Times" w:hAnsi="Times" w:cs="Baskerville"/>
          <w:bCs/>
        </w:rPr>
      </w:pPr>
      <w:r w:rsidRPr="006B2E41">
        <w:rPr>
          <w:rFonts w:ascii="Times" w:hAnsi="Times" w:cs="Baskerville"/>
          <w:bCs/>
        </w:rPr>
        <w:tab/>
        <w:t>Conversely, w</w:t>
      </w:r>
      <w:r w:rsidR="00731BEC" w:rsidRPr="006B2E41">
        <w:rPr>
          <w:rFonts w:ascii="Times" w:hAnsi="Times" w:cs="Baskerville"/>
          <w:bCs/>
        </w:rPr>
        <w:t>hen the reflexives in (</w:t>
      </w:r>
      <w:r w:rsidR="001840CF">
        <w:rPr>
          <w:rFonts w:ascii="Times" w:hAnsi="Times" w:cs="Baskerville"/>
          <w:bCs/>
        </w:rPr>
        <w:t>50</w:t>
      </w:r>
      <w:r w:rsidR="0093086D">
        <w:rPr>
          <w:rFonts w:ascii="Times" w:hAnsi="Times" w:cs="Baskerville"/>
          <w:bCs/>
        </w:rPr>
        <w:t>) were replaced with pronominal</w:t>
      </w:r>
      <w:r w:rsidR="00731BEC" w:rsidRPr="006B2E41">
        <w:rPr>
          <w:rFonts w:ascii="Times" w:hAnsi="Times" w:cs="Baskerville"/>
          <w:bCs/>
        </w:rPr>
        <w:t>s, subjects resp</w:t>
      </w:r>
      <w:r w:rsidRPr="006B2E41">
        <w:rPr>
          <w:rFonts w:ascii="Times" w:hAnsi="Times" w:cs="Baskerville"/>
          <w:bCs/>
        </w:rPr>
        <w:t xml:space="preserve">onded to both equally quickly. </w:t>
      </w:r>
      <w:r w:rsidR="00CB4C1A" w:rsidRPr="006B2E41">
        <w:rPr>
          <w:rFonts w:ascii="Times" w:hAnsi="Times" w:cs="Baskerville"/>
          <w:bCs/>
        </w:rPr>
        <w:t>Further, in monoclausal sentences containing RNPs, this distinction</w:t>
      </w:r>
      <w:r w:rsidRPr="006B2E41">
        <w:rPr>
          <w:rFonts w:ascii="Times" w:hAnsi="Times" w:cs="Baskerville"/>
          <w:bCs/>
        </w:rPr>
        <w:t xml:space="preserve"> among reflexives</w:t>
      </w:r>
      <w:r w:rsidR="00CB4C1A" w:rsidRPr="006B2E41">
        <w:rPr>
          <w:rFonts w:ascii="Times" w:hAnsi="Times" w:cs="Baskerville"/>
          <w:bCs/>
        </w:rPr>
        <w:t xml:space="preserve"> disappeared. Rather, reading times were</w:t>
      </w:r>
      <w:r w:rsidR="0093086D">
        <w:rPr>
          <w:rFonts w:ascii="Times" w:hAnsi="Times" w:cs="Baskerville"/>
          <w:bCs/>
        </w:rPr>
        <w:t xml:space="preserve"> slower than average for pronominal</w:t>
      </w:r>
      <w:r w:rsidR="00CB4C1A" w:rsidRPr="006B2E41">
        <w:rPr>
          <w:rFonts w:ascii="Times" w:hAnsi="Times" w:cs="Baskerville"/>
          <w:bCs/>
        </w:rPr>
        <w:t xml:space="preserve">s in both the Object and Content conditions, suggesting that in </w:t>
      </w:r>
      <w:r w:rsidR="0093086D">
        <w:rPr>
          <w:rFonts w:ascii="Times" w:hAnsi="Times" w:cs="Baskerville"/>
          <w:bCs/>
        </w:rPr>
        <w:t>monoclausal RNPs, pronomi</w:t>
      </w:r>
      <w:r w:rsidR="00AF31B9">
        <w:rPr>
          <w:rFonts w:ascii="Times" w:hAnsi="Times" w:cs="Baskerville"/>
          <w:bCs/>
        </w:rPr>
        <w:t>n</w:t>
      </w:r>
      <w:r w:rsidR="0093086D">
        <w:rPr>
          <w:rFonts w:ascii="Times" w:hAnsi="Times" w:cs="Baskerville"/>
          <w:bCs/>
        </w:rPr>
        <w:t>al</w:t>
      </w:r>
      <w:r w:rsidR="00CB4C1A" w:rsidRPr="006B2E41">
        <w:rPr>
          <w:rFonts w:ascii="Times" w:hAnsi="Times" w:cs="Baskerville"/>
          <w:bCs/>
        </w:rPr>
        <w:t>s are always the marked option. Thus, (</w:t>
      </w:r>
      <w:r w:rsidR="001840CF">
        <w:rPr>
          <w:rFonts w:ascii="Times" w:hAnsi="Times" w:cs="Baskerville"/>
          <w:bCs/>
        </w:rPr>
        <w:t>51</w:t>
      </w:r>
      <w:r w:rsidR="00CB4C1A" w:rsidRPr="006B2E41">
        <w:rPr>
          <w:rFonts w:ascii="Times" w:hAnsi="Times" w:cs="Baskerville"/>
          <w:bCs/>
        </w:rPr>
        <w:t>a) was more marked than (</w:t>
      </w:r>
      <w:r w:rsidR="001840CF">
        <w:rPr>
          <w:rFonts w:ascii="Times" w:hAnsi="Times" w:cs="Baskerville"/>
          <w:bCs/>
        </w:rPr>
        <w:t>51</w:t>
      </w:r>
      <w:r w:rsidR="00CB4C1A" w:rsidRPr="006B2E41">
        <w:rPr>
          <w:rFonts w:ascii="Times" w:hAnsi="Times" w:cs="Baskerville"/>
          <w:bCs/>
        </w:rPr>
        <w:t>b):</w:t>
      </w:r>
    </w:p>
    <w:p w14:paraId="74D27EA8" w14:textId="77777777" w:rsidR="00CB4C1A" w:rsidRPr="006B2E41" w:rsidRDefault="00CB4C1A" w:rsidP="008D0E21">
      <w:pPr>
        <w:rPr>
          <w:rFonts w:ascii="Times" w:hAnsi="Times" w:cs="Baskerville"/>
        </w:rPr>
      </w:pPr>
      <w:r w:rsidRPr="006B2E41">
        <w:rPr>
          <w:rFonts w:ascii="Times" w:hAnsi="Times" w:cs="Baskerville"/>
        </w:rPr>
        <w:lastRenderedPageBreak/>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51</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 xml:space="preserve">a. </w:t>
      </w:r>
      <w:r w:rsidRPr="006B2E41">
        <w:rPr>
          <w:rFonts w:ascii="Times" w:hAnsi="Times" w:cs="Baskerville"/>
        </w:rPr>
        <w:tab/>
      </w:r>
      <w:r w:rsidR="00AD261D" w:rsidRPr="006B2E41">
        <w:rPr>
          <w:rFonts w:ascii="Times" w:hAnsi="Times" w:cs="Baskerville"/>
        </w:rPr>
        <w:t>John carried/read the book about him in the library.</w:t>
      </w:r>
    </w:p>
    <w:p w14:paraId="4A51E632" w14:textId="77777777" w:rsidR="00A47ABC" w:rsidRDefault="00CB4C1A"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r>
      <w:r w:rsidR="00AD261D" w:rsidRPr="006B2E41">
        <w:rPr>
          <w:rFonts w:ascii="Times" w:hAnsi="Times" w:cs="Baskerville"/>
        </w:rPr>
        <w:t>John carried/read the book about himself in the library.</w:t>
      </w:r>
    </w:p>
    <w:p w14:paraId="79E55763" w14:textId="77777777" w:rsidR="00AF31B9" w:rsidRPr="006B2E41" w:rsidRDefault="00AF31B9" w:rsidP="008D0E21">
      <w:pPr>
        <w:rPr>
          <w:rFonts w:ascii="Times" w:hAnsi="Times" w:cs="Baskerville"/>
        </w:rPr>
      </w:pPr>
    </w:p>
    <w:p w14:paraId="42F8ED0C" w14:textId="77777777" w:rsidR="00A47ABC" w:rsidRDefault="00A47ABC" w:rsidP="008D0E21">
      <w:pPr>
        <w:ind w:firstLine="720"/>
        <w:rPr>
          <w:rFonts w:ascii="Times" w:hAnsi="Times" w:cs="Baskerville"/>
        </w:rPr>
      </w:pPr>
      <w:r w:rsidRPr="006B2E41">
        <w:rPr>
          <w:rFonts w:ascii="Times" w:hAnsi="Times" w:cs="Baskerville"/>
        </w:rPr>
        <w:t>These fin</w:t>
      </w:r>
      <w:r w:rsidR="000A7C2A" w:rsidRPr="006B2E41">
        <w:rPr>
          <w:rFonts w:ascii="Times" w:hAnsi="Times" w:cs="Baskerville"/>
        </w:rPr>
        <w:t>dings are summarized in Table 3.</w:t>
      </w:r>
    </w:p>
    <w:p w14:paraId="6E566267" w14:textId="77777777" w:rsidR="00AF31B9" w:rsidRPr="006B2E41" w:rsidRDefault="00AF31B9" w:rsidP="008D0E21">
      <w:pPr>
        <w:ind w:firstLine="720"/>
        <w:rPr>
          <w:rFonts w:ascii="Times" w:hAnsi="Times" w:cs="Baskervil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3"/>
        <w:gridCol w:w="1826"/>
        <w:gridCol w:w="1827"/>
        <w:gridCol w:w="1827"/>
        <w:gridCol w:w="1827"/>
      </w:tblGrid>
      <w:tr w:rsidR="000A7C2A" w:rsidRPr="006B2E41" w14:paraId="39C19133" w14:textId="77777777" w:rsidTr="00EE3562">
        <w:trPr>
          <w:trHeight w:val="258"/>
          <w:jc w:val="center"/>
        </w:trPr>
        <w:tc>
          <w:tcPr>
            <w:tcW w:w="8750" w:type="dxa"/>
            <w:gridSpan w:val="5"/>
          </w:tcPr>
          <w:p w14:paraId="62AAB9E0" w14:textId="77777777" w:rsidR="000A7C2A" w:rsidRPr="006B2E41" w:rsidRDefault="000A7C2A" w:rsidP="008D0E21">
            <w:pPr>
              <w:rPr>
                <w:rFonts w:ascii="Times" w:hAnsi="Times" w:cs="Baskerville"/>
              </w:rPr>
            </w:pPr>
            <w:r w:rsidRPr="006B2E41">
              <w:rPr>
                <w:rFonts w:ascii="Times" w:hAnsi="Times" w:cs="Baskerville"/>
              </w:rPr>
              <w:t>Table 3A</w:t>
            </w:r>
          </w:p>
          <w:p w14:paraId="4AA9C262" w14:textId="77777777" w:rsidR="000A7C2A" w:rsidRPr="006B2E41" w:rsidRDefault="000A7C2A" w:rsidP="008D0E21">
            <w:pPr>
              <w:rPr>
                <w:rFonts w:ascii="Times" w:hAnsi="Times" w:cs="Baskerville"/>
              </w:rPr>
            </w:pPr>
          </w:p>
          <w:p w14:paraId="6D92F4AD" w14:textId="20E17898" w:rsidR="000A7C2A" w:rsidRPr="006B2E41" w:rsidRDefault="000A7C2A" w:rsidP="008D0E21">
            <w:pPr>
              <w:rPr>
                <w:rFonts w:ascii="Times" w:hAnsi="Times" w:cs="Baskerville"/>
                <w:i/>
              </w:rPr>
            </w:pPr>
            <w:r w:rsidRPr="006B2E41">
              <w:rPr>
                <w:rFonts w:ascii="Times" w:hAnsi="Times" w:cs="Baskerville"/>
                <w:i/>
              </w:rPr>
              <w:t>Summary of findings for monoclausal sentences.</w:t>
            </w:r>
            <w:r w:rsidR="00EE3562" w:rsidRPr="006B2E41">
              <w:rPr>
                <w:rFonts w:ascii="Times" w:hAnsi="Times" w:cs="Baskerville"/>
                <w:i/>
              </w:rPr>
              <w:t xml:space="preserve"> Statistically significant differences in RRT</w:t>
            </w:r>
            <w:r w:rsidR="00AF31B9">
              <w:rPr>
                <w:rFonts w:ascii="Times" w:hAnsi="Times" w:cs="Baskerville"/>
                <w:i/>
              </w:rPr>
              <w:t>s</w:t>
            </w:r>
            <w:r w:rsidR="00EE3562" w:rsidRPr="006B2E41">
              <w:rPr>
                <w:rFonts w:ascii="Times" w:hAnsi="Times" w:cs="Baskerville"/>
                <w:i/>
              </w:rPr>
              <w:t xml:space="preserve"> are reported. </w:t>
            </w:r>
          </w:p>
        </w:tc>
      </w:tr>
      <w:tr w:rsidR="000A7C2A" w:rsidRPr="006B2E41" w14:paraId="1965F454" w14:textId="77777777" w:rsidTr="00EE3562">
        <w:trPr>
          <w:trHeight w:val="257"/>
          <w:jc w:val="center"/>
        </w:trPr>
        <w:tc>
          <w:tcPr>
            <w:tcW w:w="8750" w:type="dxa"/>
            <w:gridSpan w:val="5"/>
          </w:tcPr>
          <w:p w14:paraId="51EC3136" w14:textId="77777777" w:rsidR="000A7C2A" w:rsidRPr="006B2E41" w:rsidRDefault="000A7C2A" w:rsidP="008D0E21">
            <w:pPr>
              <w:jc w:val="center"/>
              <w:rPr>
                <w:rFonts w:ascii="Times" w:hAnsi="Times" w:cs="Baskerville"/>
              </w:rPr>
            </w:pPr>
          </w:p>
          <w:p w14:paraId="6D28BCBB" w14:textId="77777777" w:rsidR="000A7C2A" w:rsidRPr="006B2E41" w:rsidRDefault="000A7C2A" w:rsidP="008D0E21">
            <w:pPr>
              <w:jc w:val="center"/>
              <w:rPr>
                <w:rFonts w:ascii="Times" w:hAnsi="Times" w:cs="Baskerville"/>
              </w:rPr>
            </w:pPr>
            <w:r w:rsidRPr="006B2E41">
              <w:rPr>
                <w:rFonts w:ascii="Times" w:hAnsi="Times" w:cs="Baskerville"/>
              </w:rPr>
              <w:t xml:space="preserve">John </w:t>
            </w:r>
            <w:r w:rsidRPr="006B2E41">
              <w:rPr>
                <w:rFonts w:ascii="Times" w:hAnsi="Times" w:cs="Baskerville"/>
                <w:i/>
              </w:rPr>
              <w:t xml:space="preserve">carried/read </w:t>
            </w:r>
            <w:r w:rsidRPr="006B2E41">
              <w:rPr>
                <w:rFonts w:ascii="Times" w:hAnsi="Times" w:cs="Baskerville"/>
              </w:rPr>
              <w:t xml:space="preserve">the book about </w:t>
            </w:r>
            <w:r w:rsidRPr="006B2E41">
              <w:rPr>
                <w:rFonts w:ascii="Times" w:hAnsi="Times" w:cs="Baskerville"/>
                <w:i/>
              </w:rPr>
              <w:t xml:space="preserve">him/himself </w:t>
            </w:r>
            <w:r w:rsidRPr="006B2E41">
              <w:rPr>
                <w:rFonts w:ascii="Times" w:hAnsi="Times" w:cs="Baskerville"/>
              </w:rPr>
              <w:t>in the library.</w:t>
            </w:r>
          </w:p>
          <w:p w14:paraId="4EDD4326" w14:textId="77777777" w:rsidR="000A7C2A" w:rsidRPr="006B2E41" w:rsidRDefault="000A7C2A" w:rsidP="008D0E21">
            <w:pPr>
              <w:jc w:val="center"/>
              <w:rPr>
                <w:rFonts w:ascii="Times" w:hAnsi="Times" w:cs="Baskerville"/>
              </w:rPr>
            </w:pPr>
          </w:p>
        </w:tc>
      </w:tr>
      <w:tr w:rsidR="000A7C2A" w:rsidRPr="006B2E41" w14:paraId="161C2570" w14:textId="77777777" w:rsidTr="00EE3562">
        <w:trPr>
          <w:trHeight w:val="257"/>
          <w:jc w:val="center"/>
        </w:trPr>
        <w:tc>
          <w:tcPr>
            <w:tcW w:w="1443" w:type="dxa"/>
            <w:vAlign w:val="center"/>
          </w:tcPr>
          <w:p w14:paraId="775B0717" w14:textId="77777777" w:rsidR="000A7C2A" w:rsidRPr="006B2E41" w:rsidRDefault="000A7C2A" w:rsidP="008D0E21">
            <w:pPr>
              <w:jc w:val="right"/>
              <w:rPr>
                <w:rFonts w:ascii="Times" w:hAnsi="Times" w:cs="Baskerville"/>
                <w:b/>
              </w:rPr>
            </w:pPr>
            <w:r w:rsidRPr="006B2E41">
              <w:rPr>
                <w:rFonts w:ascii="Times" w:hAnsi="Times" w:cs="Baskerville"/>
                <w:b/>
              </w:rPr>
              <w:t>Pronoun type</w:t>
            </w:r>
          </w:p>
        </w:tc>
        <w:tc>
          <w:tcPr>
            <w:tcW w:w="3653" w:type="dxa"/>
            <w:gridSpan w:val="2"/>
            <w:vAlign w:val="center"/>
          </w:tcPr>
          <w:p w14:paraId="7A2BEF9E" w14:textId="77777777" w:rsidR="000A7C2A" w:rsidRPr="006B2E41" w:rsidRDefault="000A7C2A" w:rsidP="008D0E21">
            <w:pPr>
              <w:jc w:val="center"/>
              <w:rPr>
                <w:rFonts w:ascii="Times" w:hAnsi="Times" w:cs="Baskerville"/>
              </w:rPr>
            </w:pPr>
            <w:r w:rsidRPr="006B2E41">
              <w:rPr>
                <w:rFonts w:ascii="Times" w:hAnsi="Times" w:cs="Baskerville"/>
              </w:rPr>
              <w:t>Pronominal</w:t>
            </w:r>
          </w:p>
        </w:tc>
        <w:tc>
          <w:tcPr>
            <w:tcW w:w="3654" w:type="dxa"/>
            <w:gridSpan w:val="2"/>
            <w:vAlign w:val="center"/>
          </w:tcPr>
          <w:p w14:paraId="029480C1" w14:textId="77777777" w:rsidR="000A7C2A" w:rsidRPr="006B2E41" w:rsidRDefault="000A7C2A" w:rsidP="008D0E21">
            <w:pPr>
              <w:jc w:val="center"/>
              <w:rPr>
                <w:rFonts w:ascii="Times" w:hAnsi="Times" w:cs="Baskerville"/>
              </w:rPr>
            </w:pPr>
            <w:r w:rsidRPr="006B2E41">
              <w:rPr>
                <w:rFonts w:ascii="Times" w:hAnsi="Times" w:cs="Baskerville"/>
              </w:rPr>
              <w:t>Reflexive</w:t>
            </w:r>
          </w:p>
        </w:tc>
      </w:tr>
      <w:tr w:rsidR="000A7C2A" w:rsidRPr="006B2E41" w14:paraId="7BDD472E" w14:textId="77777777" w:rsidTr="00AF31B9">
        <w:trPr>
          <w:trHeight w:val="845"/>
          <w:jc w:val="center"/>
        </w:trPr>
        <w:tc>
          <w:tcPr>
            <w:tcW w:w="1443" w:type="dxa"/>
            <w:vAlign w:val="center"/>
          </w:tcPr>
          <w:p w14:paraId="50D4EB71" w14:textId="77777777" w:rsidR="000A7C2A" w:rsidRPr="006B2E41" w:rsidRDefault="000A7C2A" w:rsidP="008D0E21">
            <w:pPr>
              <w:jc w:val="right"/>
              <w:rPr>
                <w:rFonts w:ascii="Times" w:hAnsi="Times" w:cs="Baskerville"/>
                <w:b/>
              </w:rPr>
            </w:pPr>
            <w:r w:rsidRPr="006B2E41">
              <w:rPr>
                <w:rFonts w:ascii="Times" w:hAnsi="Times" w:cs="Baskerville"/>
                <w:b/>
              </w:rPr>
              <w:t>Selected sense of RN</w:t>
            </w:r>
          </w:p>
        </w:tc>
        <w:tc>
          <w:tcPr>
            <w:tcW w:w="1826" w:type="dxa"/>
          </w:tcPr>
          <w:p w14:paraId="13592FE9" w14:textId="77777777" w:rsidR="000A7C2A" w:rsidRPr="006B2E41" w:rsidRDefault="000A7C2A" w:rsidP="00AF31B9">
            <w:pPr>
              <w:jc w:val="center"/>
              <w:rPr>
                <w:rFonts w:ascii="Times" w:hAnsi="Times" w:cs="Baskerville"/>
              </w:rPr>
            </w:pPr>
            <w:r w:rsidRPr="006B2E41">
              <w:rPr>
                <w:rFonts w:ascii="Times" w:hAnsi="Times" w:cs="Baskerville"/>
              </w:rPr>
              <w:t>Object</w:t>
            </w:r>
          </w:p>
          <w:p w14:paraId="5F8FB9A9" w14:textId="77777777" w:rsidR="000A7C2A" w:rsidRPr="006B2E41" w:rsidRDefault="000A7C2A" w:rsidP="00AF31B9">
            <w:pPr>
              <w:jc w:val="center"/>
              <w:rPr>
                <w:rFonts w:ascii="Times" w:hAnsi="Times" w:cs="Baskerville"/>
                <w:sz w:val="21"/>
                <w:szCs w:val="21"/>
              </w:rPr>
            </w:pPr>
            <w:r w:rsidRPr="006B2E41">
              <w:rPr>
                <w:rFonts w:ascii="Times" w:hAnsi="Times" w:cs="Baskerville"/>
                <w:sz w:val="21"/>
                <w:szCs w:val="21"/>
              </w:rPr>
              <w:t>‘carried</w:t>
            </w:r>
            <w:r w:rsidRPr="006B2E41">
              <w:rPr>
                <w:rFonts w:ascii="Times" w:hAnsi="Times" w:cs="Baskerville"/>
                <w:i/>
                <w:sz w:val="21"/>
                <w:szCs w:val="21"/>
              </w:rPr>
              <w:t xml:space="preserve"> </w:t>
            </w:r>
            <w:r w:rsidRPr="006B2E41">
              <w:rPr>
                <w:rFonts w:ascii="Times" w:hAnsi="Times" w:cs="Baskerville"/>
                <w:sz w:val="21"/>
                <w:szCs w:val="21"/>
              </w:rPr>
              <w:t>a book about him . . .’</w:t>
            </w:r>
          </w:p>
        </w:tc>
        <w:tc>
          <w:tcPr>
            <w:tcW w:w="1827" w:type="dxa"/>
          </w:tcPr>
          <w:p w14:paraId="27D27531" w14:textId="77777777" w:rsidR="000A7C2A" w:rsidRPr="006B2E41" w:rsidRDefault="000A7C2A" w:rsidP="00AF31B9">
            <w:pPr>
              <w:jc w:val="center"/>
              <w:rPr>
                <w:rFonts w:ascii="Times" w:hAnsi="Times" w:cs="Baskerville"/>
              </w:rPr>
            </w:pPr>
            <w:r w:rsidRPr="006B2E41">
              <w:rPr>
                <w:rFonts w:ascii="Times" w:hAnsi="Times" w:cs="Baskerville"/>
              </w:rPr>
              <w:t>Content</w:t>
            </w:r>
          </w:p>
          <w:p w14:paraId="4FE6A8C0" w14:textId="77777777" w:rsidR="000A7C2A" w:rsidRPr="006B2E41" w:rsidRDefault="000A7C2A" w:rsidP="00AF31B9">
            <w:pPr>
              <w:jc w:val="center"/>
              <w:rPr>
                <w:rFonts w:ascii="Times" w:hAnsi="Times" w:cs="Baskerville"/>
                <w:sz w:val="21"/>
                <w:szCs w:val="21"/>
              </w:rPr>
            </w:pPr>
            <w:r w:rsidRPr="006B2E41">
              <w:rPr>
                <w:rFonts w:ascii="Times" w:hAnsi="Times" w:cs="Baskerville"/>
                <w:sz w:val="21"/>
                <w:szCs w:val="21"/>
              </w:rPr>
              <w:t>‘read</w:t>
            </w:r>
            <w:r w:rsidRPr="006B2E41">
              <w:rPr>
                <w:rFonts w:ascii="Times" w:hAnsi="Times" w:cs="Baskerville"/>
                <w:i/>
                <w:sz w:val="21"/>
                <w:szCs w:val="21"/>
              </w:rPr>
              <w:t xml:space="preserve"> </w:t>
            </w:r>
            <w:r w:rsidRPr="006B2E41">
              <w:rPr>
                <w:rFonts w:ascii="Times" w:hAnsi="Times" w:cs="Baskerville"/>
                <w:sz w:val="21"/>
                <w:szCs w:val="21"/>
              </w:rPr>
              <w:t>a book about him . . .’</w:t>
            </w:r>
          </w:p>
        </w:tc>
        <w:tc>
          <w:tcPr>
            <w:tcW w:w="1827" w:type="dxa"/>
          </w:tcPr>
          <w:p w14:paraId="5EE4A052" w14:textId="77777777" w:rsidR="000A7C2A" w:rsidRPr="006B2E41" w:rsidRDefault="000A7C2A" w:rsidP="00AF31B9">
            <w:pPr>
              <w:jc w:val="center"/>
              <w:rPr>
                <w:rFonts w:ascii="Times" w:hAnsi="Times" w:cs="Baskerville"/>
              </w:rPr>
            </w:pPr>
            <w:r w:rsidRPr="006B2E41">
              <w:rPr>
                <w:rFonts w:ascii="Times" w:hAnsi="Times" w:cs="Baskerville"/>
              </w:rPr>
              <w:t>Object</w:t>
            </w:r>
          </w:p>
          <w:p w14:paraId="03E74A13" w14:textId="77777777" w:rsidR="000A7C2A" w:rsidRPr="006B2E41" w:rsidRDefault="000A7C2A" w:rsidP="00AF31B9">
            <w:pPr>
              <w:jc w:val="center"/>
              <w:rPr>
                <w:rFonts w:ascii="Times" w:hAnsi="Times" w:cs="Baskerville"/>
              </w:rPr>
            </w:pPr>
            <w:r w:rsidRPr="006B2E41">
              <w:rPr>
                <w:rFonts w:ascii="Times" w:hAnsi="Times" w:cs="Baskerville"/>
                <w:sz w:val="21"/>
                <w:szCs w:val="21"/>
              </w:rPr>
              <w:t>‘carried</w:t>
            </w:r>
            <w:r w:rsidRPr="006B2E41">
              <w:rPr>
                <w:rFonts w:ascii="Times" w:hAnsi="Times" w:cs="Baskerville"/>
                <w:i/>
                <w:sz w:val="21"/>
                <w:szCs w:val="21"/>
              </w:rPr>
              <w:t xml:space="preserve"> </w:t>
            </w:r>
            <w:r w:rsidRPr="006B2E41">
              <w:rPr>
                <w:rFonts w:ascii="Times" w:hAnsi="Times" w:cs="Baskerville"/>
                <w:sz w:val="21"/>
                <w:szCs w:val="21"/>
              </w:rPr>
              <w:t>a book about himself . . .’</w:t>
            </w:r>
          </w:p>
        </w:tc>
        <w:tc>
          <w:tcPr>
            <w:tcW w:w="1827" w:type="dxa"/>
          </w:tcPr>
          <w:p w14:paraId="5B117E09" w14:textId="77777777" w:rsidR="000A7C2A" w:rsidRPr="006B2E41" w:rsidRDefault="000A7C2A" w:rsidP="00AF31B9">
            <w:pPr>
              <w:jc w:val="center"/>
              <w:rPr>
                <w:rFonts w:ascii="Times" w:hAnsi="Times" w:cs="Baskerville"/>
              </w:rPr>
            </w:pPr>
            <w:r w:rsidRPr="006B2E41">
              <w:rPr>
                <w:rFonts w:ascii="Times" w:hAnsi="Times" w:cs="Baskerville"/>
              </w:rPr>
              <w:t>Content</w:t>
            </w:r>
          </w:p>
          <w:p w14:paraId="491D15E1" w14:textId="77777777" w:rsidR="000A7C2A" w:rsidRPr="006B2E41" w:rsidRDefault="000A7C2A" w:rsidP="00AF31B9">
            <w:pPr>
              <w:jc w:val="center"/>
              <w:rPr>
                <w:rFonts w:ascii="Times" w:hAnsi="Times" w:cs="Baskerville"/>
              </w:rPr>
            </w:pPr>
            <w:r w:rsidRPr="006B2E41">
              <w:rPr>
                <w:rFonts w:ascii="Times" w:hAnsi="Times" w:cs="Baskerville"/>
                <w:sz w:val="21"/>
                <w:szCs w:val="21"/>
              </w:rPr>
              <w:t>‘read</w:t>
            </w:r>
            <w:r w:rsidRPr="006B2E41">
              <w:rPr>
                <w:rFonts w:ascii="Times" w:hAnsi="Times" w:cs="Baskerville"/>
                <w:i/>
                <w:sz w:val="21"/>
                <w:szCs w:val="21"/>
              </w:rPr>
              <w:t xml:space="preserve"> </w:t>
            </w:r>
            <w:r w:rsidRPr="006B2E41">
              <w:rPr>
                <w:rFonts w:ascii="Times" w:hAnsi="Times" w:cs="Baskerville"/>
                <w:sz w:val="21"/>
                <w:szCs w:val="21"/>
              </w:rPr>
              <w:t>a book about himself . . .’</w:t>
            </w:r>
          </w:p>
        </w:tc>
      </w:tr>
      <w:tr w:rsidR="00EE3562" w:rsidRPr="006B2E41" w14:paraId="63E734A3" w14:textId="77777777" w:rsidTr="00AF31B9">
        <w:trPr>
          <w:trHeight w:val="675"/>
          <w:jc w:val="center"/>
        </w:trPr>
        <w:tc>
          <w:tcPr>
            <w:tcW w:w="1443" w:type="dxa"/>
            <w:tcBorders>
              <w:bottom w:val="double" w:sz="4" w:space="0" w:color="auto"/>
            </w:tcBorders>
            <w:vAlign w:val="center"/>
          </w:tcPr>
          <w:p w14:paraId="7300A5DF" w14:textId="4119D1C7" w:rsidR="00EE3562" w:rsidRPr="006B2E41" w:rsidRDefault="00EE3562" w:rsidP="008D0E21">
            <w:pPr>
              <w:jc w:val="right"/>
              <w:rPr>
                <w:rFonts w:ascii="Times" w:hAnsi="Times" w:cs="Baskerville"/>
                <w:b/>
              </w:rPr>
            </w:pPr>
            <w:r w:rsidRPr="006B2E41">
              <w:rPr>
                <w:rFonts w:ascii="Times" w:hAnsi="Times" w:cs="Baskerville"/>
                <w:b/>
              </w:rPr>
              <w:t>RRT</w:t>
            </w:r>
            <w:r w:rsidR="001840CF">
              <w:rPr>
                <w:rFonts w:ascii="Times" w:hAnsi="Times" w:cs="Baskerville"/>
                <w:b/>
              </w:rPr>
              <w:t xml:space="preserve"> (</w:t>
            </w:r>
            <w:proofErr w:type="spellStart"/>
            <w:r w:rsidR="001840CF">
              <w:rPr>
                <w:rFonts w:ascii="Times" w:hAnsi="Times" w:cs="Baskerville"/>
                <w:b/>
              </w:rPr>
              <w:t>ms</w:t>
            </w:r>
            <w:proofErr w:type="spellEnd"/>
            <w:r w:rsidR="001840CF">
              <w:rPr>
                <w:rFonts w:ascii="Times" w:hAnsi="Times" w:cs="Baskerville"/>
                <w:b/>
              </w:rPr>
              <w:t>)</w:t>
            </w:r>
          </w:p>
        </w:tc>
        <w:tc>
          <w:tcPr>
            <w:tcW w:w="3653" w:type="dxa"/>
            <w:gridSpan w:val="2"/>
            <w:tcBorders>
              <w:bottom w:val="double" w:sz="4" w:space="0" w:color="auto"/>
            </w:tcBorders>
          </w:tcPr>
          <w:p w14:paraId="7AE84715" w14:textId="77777777" w:rsidR="00EE3562" w:rsidRPr="006B2E41" w:rsidRDefault="00EE3562" w:rsidP="008D0E21">
            <w:pPr>
              <w:jc w:val="center"/>
              <w:rPr>
                <w:rFonts w:ascii="Times" w:hAnsi="Times" w:cs="Baskerville"/>
              </w:rPr>
            </w:pPr>
            <w:r w:rsidRPr="006B2E41">
              <w:rPr>
                <w:rFonts w:ascii="Times" w:hAnsi="Times" w:cs="Baskerville"/>
              </w:rPr>
              <w:t>slow</w:t>
            </w:r>
          </w:p>
          <w:p w14:paraId="3BFBE033" w14:textId="77777777" w:rsidR="00EE3562" w:rsidRPr="006B2E41" w:rsidRDefault="00EE3562" w:rsidP="008D0E21">
            <w:pPr>
              <w:jc w:val="center"/>
              <w:rPr>
                <w:rFonts w:ascii="Times" w:hAnsi="Times" w:cs="Baskerville"/>
                <w:sz w:val="21"/>
                <w:szCs w:val="21"/>
              </w:rPr>
            </w:pPr>
            <w:r w:rsidRPr="006B2E41">
              <w:rPr>
                <w:rFonts w:ascii="Times" w:hAnsi="Times" w:cs="Baskerville"/>
                <w:sz w:val="21"/>
                <w:szCs w:val="21"/>
              </w:rPr>
              <w:t>(</w:t>
            </w:r>
            <w:r w:rsidRPr="006B2E41">
              <w:rPr>
                <w:rFonts w:ascii="Times" w:hAnsi="Times" w:cs="Baskerville"/>
                <w:i/>
                <w:sz w:val="21"/>
                <w:szCs w:val="21"/>
              </w:rPr>
              <w:t xml:space="preserve">M </w:t>
            </w:r>
            <w:r w:rsidRPr="006B2E41">
              <w:rPr>
                <w:rFonts w:ascii="Times" w:hAnsi="Times" w:cs="Baskerville"/>
                <w:sz w:val="21"/>
                <w:szCs w:val="21"/>
              </w:rPr>
              <w:t>= +17.3)</w:t>
            </w:r>
          </w:p>
        </w:tc>
        <w:tc>
          <w:tcPr>
            <w:tcW w:w="3654" w:type="dxa"/>
            <w:gridSpan w:val="2"/>
            <w:tcBorders>
              <w:bottom w:val="double" w:sz="4" w:space="0" w:color="auto"/>
            </w:tcBorders>
          </w:tcPr>
          <w:p w14:paraId="48D4C9D6" w14:textId="77777777" w:rsidR="00EE3562" w:rsidRPr="006B2E41" w:rsidRDefault="00EE3562" w:rsidP="008D0E21">
            <w:pPr>
              <w:jc w:val="center"/>
              <w:rPr>
                <w:rFonts w:ascii="Times" w:hAnsi="Times" w:cs="Baskerville"/>
              </w:rPr>
            </w:pPr>
            <w:r w:rsidRPr="006B2E41">
              <w:rPr>
                <w:rFonts w:ascii="Times" w:hAnsi="Times" w:cs="Baskerville"/>
              </w:rPr>
              <w:t>average</w:t>
            </w:r>
          </w:p>
          <w:p w14:paraId="264FF142" w14:textId="77777777" w:rsidR="00EE3562" w:rsidRPr="006B2E41" w:rsidRDefault="00EE3562" w:rsidP="008D0E21">
            <w:pPr>
              <w:jc w:val="center"/>
              <w:rPr>
                <w:rFonts w:ascii="Times" w:hAnsi="Times" w:cs="Baskerville"/>
                <w:sz w:val="21"/>
                <w:szCs w:val="21"/>
              </w:rPr>
            </w:pPr>
            <w:r w:rsidRPr="006B2E41">
              <w:rPr>
                <w:rFonts w:ascii="Times" w:hAnsi="Times" w:cs="Baskerville"/>
                <w:sz w:val="21"/>
                <w:szCs w:val="21"/>
              </w:rPr>
              <w:t>(</w:t>
            </w:r>
            <w:r w:rsidRPr="006B2E41">
              <w:rPr>
                <w:rFonts w:ascii="Times" w:hAnsi="Times" w:cs="Baskerville"/>
                <w:i/>
                <w:sz w:val="21"/>
                <w:szCs w:val="21"/>
              </w:rPr>
              <w:t xml:space="preserve">M </w:t>
            </w:r>
            <w:r w:rsidRPr="006B2E41">
              <w:rPr>
                <w:rFonts w:ascii="Times" w:hAnsi="Times" w:cs="Baskerville"/>
                <w:sz w:val="21"/>
                <w:szCs w:val="21"/>
              </w:rPr>
              <w:t>= -7.0)</w:t>
            </w:r>
          </w:p>
        </w:tc>
      </w:tr>
      <w:tr w:rsidR="00EE3562" w:rsidRPr="006B2E41" w14:paraId="6FE9751A" w14:textId="77777777" w:rsidTr="00AF31B9">
        <w:trPr>
          <w:trHeight w:val="675"/>
          <w:jc w:val="center"/>
        </w:trPr>
        <w:tc>
          <w:tcPr>
            <w:tcW w:w="8750" w:type="dxa"/>
            <w:gridSpan w:val="5"/>
            <w:tcBorders>
              <w:top w:val="double" w:sz="4" w:space="0" w:color="auto"/>
            </w:tcBorders>
          </w:tcPr>
          <w:p w14:paraId="37DB2BE1" w14:textId="77777777" w:rsidR="00EE3562" w:rsidRPr="006B2E41" w:rsidRDefault="00EE3562" w:rsidP="008D0E21">
            <w:pPr>
              <w:rPr>
                <w:rFonts w:ascii="Times" w:hAnsi="Times" w:cs="Baskerville"/>
              </w:rPr>
            </w:pPr>
            <w:r w:rsidRPr="006B2E41">
              <w:rPr>
                <w:rFonts w:ascii="Times" w:hAnsi="Times" w:cs="Baskerville"/>
              </w:rPr>
              <w:t>Table 3B</w:t>
            </w:r>
          </w:p>
          <w:p w14:paraId="6E2F2855" w14:textId="77777777" w:rsidR="00EE3562" w:rsidRPr="006B2E41" w:rsidRDefault="00EE3562" w:rsidP="008D0E21">
            <w:pPr>
              <w:rPr>
                <w:rFonts w:ascii="Times" w:hAnsi="Times" w:cs="Baskerville"/>
              </w:rPr>
            </w:pPr>
          </w:p>
          <w:p w14:paraId="222B3DAA" w14:textId="04DC158C" w:rsidR="00EE3562" w:rsidRPr="006B2E41" w:rsidRDefault="00EE3562" w:rsidP="008D0E21">
            <w:pPr>
              <w:rPr>
                <w:rFonts w:ascii="Times" w:hAnsi="Times" w:cs="Baskerville"/>
              </w:rPr>
            </w:pPr>
            <w:r w:rsidRPr="006B2E41">
              <w:rPr>
                <w:rFonts w:ascii="Times" w:hAnsi="Times" w:cs="Baskerville"/>
                <w:i/>
              </w:rPr>
              <w:t xml:space="preserve">Summary of findings for </w:t>
            </w:r>
            <w:proofErr w:type="spellStart"/>
            <w:r w:rsidRPr="006B2E41">
              <w:rPr>
                <w:rFonts w:ascii="Times" w:hAnsi="Times" w:cs="Baskerville"/>
                <w:i/>
              </w:rPr>
              <w:t>biclausal</w:t>
            </w:r>
            <w:proofErr w:type="spellEnd"/>
            <w:r w:rsidRPr="006B2E41">
              <w:rPr>
                <w:rFonts w:ascii="Times" w:hAnsi="Times" w:cs="Baskerville"/>
                <w:i/>
              </w:rPr>
              <w:t xml:space="preserve"> sentences. Statistically significant differences in RRT</w:t>
            </w:r>
            <w:r w:rsidR="00AF31B9">
              <w:rPr>
                <w:rFonts w:ascii="Times" w:hAnsi="Times" w:cs="Baskerville"/>
                <w:i/>
              </w:rPr>
              <w:t>s</w:t>
            </w:r>
            <w:r w:rsidRPr="006B2E41">
              <w:rPr>
                <w:rFonts w:ascii="Times" w:hAnsi="Times" w:cs="Baskerville"/>
                <w:i/>
              </w:rPr>
              <w:t xml:space="preserve"> are reported.</w:t>
            </w:r>
          </w:p>
        </w:tc>
      </w:tr>
      <w:tr w:rsidR="00EE3562" w:rsidRPr="006B2E41" w14:paraId="6C6D49A3" w14:textId="77777777" w:rsidTr="00EE3562">
        <w:trPr>
          <w:trHeight w:val="675"/>
          <w:jc w:val="center"/>
        </w:trPr>
        <w:tc>
          <w:tcPr>
            <w:tcW w:w="8750" w:type="dxa"/>
            <w:gridSpan w:val="5"/>
          </w:tcPr>
          <w:p w14:paraId="6A3E582F" w14:textId="77777777" w:rsidR="00EE3562" w:rsidRPr="006B2E41" w:rsidRDefault="00EE3562" w:rsidP="008D0E21">
            <w:pPr>
              <w:jc w:val="center"/>
              <w:rPr>
                <w:rFonts w:ascii="Times" w:hAnsi="Times" w:cs="Baskerville"/>
              </w:rPr>
            </w:pPr>
          </w:p>
          <w:p w14:paraId="74C9F915" w14:textId="52AFDD70" w:rsidR="00EE3562" w:rsidRPr="006B2E41" w:rsidRDefault="00C34AB1" w:rsidP="008D0E21">
            <w:pPr>
              <w:jc w:val="center"/>
              <w:rPr>
                <w:rFonts w:ascii="Times" w:hAnsi="Times" w:cs="Baskerville"/>
              </w:rPr>
            </w:pPr>
            <w:r>
              <w:rPr>
                <w:rFonts w:ascii="Times" w:hAnsi="Times" w:cs="Baskerville"/>
              </w:rPr>
              <w:t>The politician hoped that</w:t>
            </w:r>
            <w:r w:rsidR="00EE3562" w:rsidRPr="006B2E41">
              <w:rPr>
                <w:rFonts w:ascii="Times" w:hAnsi="Times" w:cs="Baskerville"/>
              </w:rPr>
              <w:t xml:space="preserve"> that </w:t>
            </w:r>
            <w:r>
              <w:rPr>
                <w:rFonts w:ascii="Times" w:hAnsi="Times" w:cs="Baskerville"/>
              </w:rPr>
              <w:t>the</w:t>
            </w:r>
            <w:r w:rsidR="00EE3562" w:rsidRPr="006B2E41">
              <w:rPr>
                <w:rFonts w:ascii="Times" w:hAnsi="Times" w:cs="Baskerville"/>
              </w:rPr>
              <w:t xml:space="preserve"> </w:t>
            </w:r>
            <w:r w:rsidR="00EE3562" w:rsidRPr="006B2E41">
              <w:rPr>
                <w:rFonts w:ascii="Times" w:hAnsi="Times" w:cs="Baskerville"/>
                <w:i/>
              </w:rPr>
              <w:t>stolen/personal</w:t>
            </w:r>
            <w:r w:rsidR="00EE3562" w:rsidRPr="006B2E41">
              <w:rPr>
                <w:rFonts w:ascii="Times" w:hAnsi="Times" w:cs="Baskerville"/>
              </w:rPr>
              <w:t xml:space="preserve"> documents about </w:t>
            </w:r>
            <w:r w:rsidR="00EE3562" w:rsidRPr="006B2E41">
              <w:rPr>
                <w:rFonts w:ascii="Times" w:hAnsi="Times" w:cs="Baskerville"/>
                <w:i/>
              </w:rPr>
              <w:t xml:space="preserve">him/himself </w:t>
            </w:r>
            <w:r w:rsidR="00EE3562" w:rsidRPr="006B2E41">
              <w:rPr>
                <w:rFonts w:ascii="Times" w:hAnsi="Times" w:cs="Baskerville"/>
              </w:rPr>
              <w:t xml:space="preserve">would </w:t>
            </w:r>
            <w:r>
              <w:rPr>
                <w:rFonts w:ascii="Times" w:hAnsi="Times" w:cs="Baskerville"/>
              </w:rPr>
              <w:t>not be reproduced.</w:t>
            </w:r>
          </w:p>
          <w:p w14:paraId="03659E0F" w14:textId="77777777" w:rsidR="00EE3562" w:rsidRPr="006B2E41" w:rsidRDefault="00EE3562" w:rsidP="008D0E21">
            <w:pPr>
              <w:jc w:val="center"/>
              <w:rPr>
                <w:rFonts w:ascii="Times" w:hAnsi="Times" w:cs="Baskerville"/>
              </w:rPr>
            </w:pPr>
          </w:p>
        </w:tc>
      </w:tr>
      <w:tr w:rsidR="00EE3562" w:rsidRPr="006B2E41" w14:paraId="7F16A3E7" w14:textId="77777777" w:rsidTr="00154D1D">
        <w:trPr>
          <w:trHeight w:val="675"/>
          <w:jc w:val="center"/>
        </w:trPr>
        <w:tc>
          <w:tcPr>
            <w:tcW w:w="1443" w:type="dxa"/>
            <w:vAlign w:val="center"/>
          </w:tcPr>
          <w:p w14:paraId="37AEE827" w14:textId="77777777" w:rsidR="00EE3562" w:rsidRPr="006B2E41" w:rsidRDefault="00EE3562" w:rsidP="008D0E21">
            <w:pPr>
              <w:jc w:val="right"/>
              <w:rPr>
                <w:rFonts w:ascii="Times" w:hAnsi="Times" w:cs="Baskerville"/>
                <w:b/>
              </w:rPr>
            </w:pPr>
            <w:r w:rsidRPr="006B2E41">
              <w:rPr>
                <w:rFonts w:ascii="Times" w:hAnsi="Times" w:cs="Baskerville"/>
                <w:b/>
              </w:rPr>
              <w:t>Pronoun type</w:t>
            </w:r>
          </w:p>
        </w:tc>
        <w:tc>
          <w:tcPr>
            <w:tcW w:w="3653" w:type="dxa"/>
            <w:gridSpan w:val="2"/>
            <w:vAlign w:val="center"/>
          </w:tcPr>
          <w:p w14:paraId="2855F69C" w14:textId="57C9F6AF" w:rsidR="00EE3562" w:rsidRPr="006B2E41" w:rsidRDefault="00EE3562" w:rsidP="008D0E21">
            <w:pPr>
              <w:jc w:val="center"/>
              <w:rPr>
                <w:rFonts w:ascii="Times" w:hAnsi="Times" w:cs="Baskerville"/>
              </w:rPr>
            </w:pPr>
            <w:r w:rsidRPr="006B2E41">
              <w:rPr>
                <w:rFonts w:ascii="Times" w:hAnsi="Times" w:cs="Baskerville"/>
              </w:rPr>
              <w:t>Pronominal</w:t>
            </w:r>
          </w:p>
        </w:tc>
        <w:tc>
          <w:tcPr>
            <w:tcW w:w="3654" w:type="dxa"/>
            <w:gridSpan w:val="2"/>
            <w:vAlign w:val="center"/>
          </w:tcPr>
          <w:p w14:paraId="04E277B2" w14:textId="77777777" w:rsidR="00EE3562" w:rsidRPr="006B2E41" w:rsidRDefault="00EE3562" w:rsidP="008D0E21">
            <w:pPr>
              <w:jc w:val="center"/>
              <w:rPr>
                <w:rFonts w:ascii="Times" w:hAnsi="Times" w:cs="Baskerville"/>
              </w:rPr>
            </w:pPr>
            <w:r w:rsidRPr="006B2E41">
              <w:rPr>
                <w:rFonts w:ascii="Times" w:hAnsi="Times" w:cs="Baskerville"/>
              </w:rPr>
              <w:t>Reflexive</w:t>
            </w:r>
          </w:p>
        </w:tc>
      </w:tr>
      <w:tr w:rsidR="00EE3562" w:rsidRPr="006B2E41" w14:paraId="4E60AC1E" w14:textId="77777777" w:rsidTr="00AF31B9">
        <w:trPr>
          <w:trHeight w:val="675"/>
          <w:jc w:val="center"/>
        </w:trPr>
        <w:tc>
          <w:tcPr>
            <w:tcW w:w="1443" w:type="dxa"/>
            <w:vAlign w:val="center"/>
          </w:tcPr>
          <w:p w14:paraId="229AD69F" w14:textId="77777777" w:rsidR="00EE3562" w:rsidRPr="006B2E41" w:rsidRDefault="00EE3562" w:rsidP="008D0E21">
            <w:pPr>
              <w:jc w:val="right"/>
              <w:rPr>
                <w:rFonts w:ascii="Times" w:hAnsi="Times" w:cs="Baskerville"/>
                <w:b/>
              </w:rPr>
            </w:pPr>
            <w:r w:rsidRPr="006B2E41">
              <w:rPr>
                <w:rFonts w:ascii="Times" w:hAnsi="Times" w:cs="Baskerville"/>
                <w:b/>
              </w:rPr>
              <w:t>Selected sense of RN</w:t>
            </w:r>
          </w:p>
        </w:tc>
        <w:tc>
          <w:tcPr>
            <w:tcW w:w="1826" w:type="dxa"/>
          </w:tcPr>
          <w:p w14:paraId="2928556C" w14:textId="77777777" w:rsidR="00EE3562" w:rsidRPr="006B2E41" w:rsidRDefault="00EE3562" w:rsidP="00AF31B9">
            <w:pPr>
              <w:jc w:val="center"/>
              <w:rPr>
                <w:rFonts w:ascii="Times" w:hAnsi="Times" w:cs="Baskerville"/>
              </w:rPr>
            </w:pPr>
            <w:r w:rsidRPr="006B2E41">
              <w:rPr>
                <w:rFonts w:ascii="Times" w:hAnsi="Times" w:cs="Baskerville"/>
              </w:rPr>
              <w:t>Object</w:t>
            </w:r>
          </w:p>
          <w:p w14:paraId="0B61EAE7" w14:textId="77777777" w:rsidR="00EE3562" w:rsidRPr="006B2E41" w:rsidRDefault="00EE3562" w:rsidP="00AF31B9">
            <w:pPr>
              <w:jc w:val="center"/>
              <w:rPr>
                <w:rFonts w:ascii="Times" w:hAnsi="Times" w:cs="Baskerville"/>
                <w:sz w:val="21"/>
                <w:szCs w:val="21"/>
              </w:rPr>
            </w:pPr>
            <w:r w:rsidRPr="006B2E41">
              <w:rPr>
                <w:rFonts w:ascii="Times" w:hAnsi="Times" w:cs="Baskerville"/>
                <w:sz w:val="21"/>
                <w:szCs w:val="21"/>
              </w:rPr>
              <w:t>‘stolen documents about him . . .’</w:t>
            </w:r>
          </w:p>
        </w:tc>
        <w:tc>
          <w:tcPr>
            <w:tcW w:w="1827" w:type="dxa"/>
          </w:tcPr>
          <w:p w14:paraId="467D4B27" w14:textId="77777777" w:rsidR="00EE3562" w:rsidRPr="006B2E41" w:rsidRDefault="00EE3562" w:rsidP="00AF31B9">
            <w:pPr>
              <w:jc w:val="center"/>
              <w:rPr>
                <w:rFonts w:ascii="Times" w:hAnsi="Times" w:cs="Baskerville"/>
              </w:rPr>
            </w:pPr>
            <w:r w:rsidRPr="006B2E41">
              <w:rPr>
                <w:rFonts w:ascii="Times" w:hAnsi="Times" w:cs="Baskerville"/>
              </w:rPr>
              <w:t>Content</w:t>
            </w:r>
          </w:p>
          <w:p w14:paraId="4FB8E997" w14:textId="77777777" w:rsidR="00EE3562" w:rsidRPr="006B2E41" w:rsidRDefault="00EE3562" w:rsidP="00AF31B9">
            <w:pPr>
              <w:jc w:val="center"/>
              <w:rPr>
                <w:rFonts w:ascii="Times" w:hAnsi="Times" w:cs="Baskerville"/>
                <w:sz w:val="21"/>
                <w:szCs w:val="21"/>
              </w:rPr>
            </w:pPr>
            <w:r w:rsidRPr="006B2E41">
              <w:rPr>
                <w:rFonts w:ascii="Times" w:hAnsi="Times" w:cs="Baskerville"/>
                <w:sz w:val="21"/>
                <w:szCs w:val="21"/>
              </w:rPr>
              <w:t>‘personal documents about him . . .’</w:t>
            </w:r>
          </w:p>
        </w:tc>
        <w:tc>
          <w:tcPr>
            <w:tcW w:w="1827" w:type="dxa"/>
          </w:tcPr>
          <w:p w14:paraId="03E61835" w14:textId="77777777" w:rsidR="00EE3562" w:rsidRPr="006B2E41" w:rsidRDefault="00EE3562" w:rsidP="00AF31B9">
            <w:pPr>
              <w:jc w:val="center"/>
              <w:rPr>
                <w:rFonts w:ascii="Times" w:hAnsi="Times" w:cs="Baskerville"/>
              </w:rPr>
            </w:pPr>
            <w:r w:rsidRPr="006B2E41">
              <w:rPr>
                <w:rFonts w:ascii="Times" w:hAnsi="Times" w:cs="Baskerville"/>
              </w:rPr>
              <w:t>Object</w:t>
            </w:r>
          </w:p>
          <w:p w14:paraId="2D3B4E45" w14:textId="77777777" w:rsidR="00EE3562" w:rsidRPr="006B2E41" w:rsidRDefault="00EE3562" w:rsidP="00AF31B9">
            <w:pPr>
              <w:jc w:val="center"/>
              <w:rPr>
                <w:rFonts w:ascii="Times" w:hAnsi="Times" w:cs="Baskerville"/>
              </w:rPr>
            </w:pPr>
            <w:r w:rsidRPr="006B2E41">
              <w:rPr>
                <w:rFonts w:ascii="Times" w:hAnsi="Times" w:cs="Baskerville"/>
                <w:sz w:val="21"/>
                <w:szCs w:val="21"/>
              </w:rPr>
              <w:t>‘stolen documents about himself . . .’</w:t>
            </w:r>
          </w:p>
        </w:tc>
        <w:tc>
          <w:tcPr>
            <w:tcW w:w="1827" w:type="dxa"/>
          </w:tcPr>
          <w:p w14:paraId="57367C90" w14:textId="77777777" w:rsidR="00EE3562" w:rsidRPr="006B2E41" w:rsidRDefault="00EE3562" w:rsidP="00AF31B9">
            <w:pPr>
              <w:jc w:val="center"/>
              <w:rPr>
                <w:rFonts w:ascii="Times" w:hAnsi="Times" w:cs="Baskerville"/>
              </w:rPr>
            </w:pPr>
            <w:r w:rsidRPr="006B2E41">
              <w:rPr>
                <w:rFonts w:ascii="Times" w:hAnsi="Times" w:cs="Baskerville"/>
              </w:rPr>
              <w:t>Content</w:t>
            </w:r>
          </w:p>
          <w:p w14:paraId="605595CC" w14:textId="77777777" w:rsidR="00EE3562" w:rsidRPr="006B2E41" w:rsidRDefault="00EE3562" w:rsidP="00AF31B9">
            <w:pPr>
              <w:jc w:val="center"/>
              <w:rPr>
                <w:rFonts w:ascii="Times" w:hAnsi="Times" w:cs="Baskerville"/>
              </w:rPr>
            </w:pPr>
            <w:r w:rsidRPr="006B2E41">
              <w:rPr>
                <w:rFonts w:ascii="Times" w:hAnsi="Times" w:cs="Baskerville"/>
                <w:sz w:val="21"/>
                <w:szCs w:val="21"/>
              </w:rPr>
              <w:t>‘personal documents about himself . . .’</w:t>
            </w:r>
          </w:p>
        </w:tc>
      </w:tr>
      <w:tr w:rsidR="00EE3562" w:rsidRPr="006B2E41" w14:paraId="7C87200C" w14:textId="77777777" w:rsidTr="00154D1D">
        <w:trPr>
          <w:trHeight w:val="675"/>
          <w:jc w:val="center"/>
        </w:trPr>
        <w:tc>
          <w:tcPr>
            <w:tcW w:w="1443" w:type="dxa"/>
            <w:vAlign w:val="center"/>
          </w:tcPr>
          <w:p w14:paraId="6DB7E226" w14:textId="1691A20D" w:rsidR="00EE3562" w:rsidRPr="006B2E41" w:rsidRDefault="00EE3562" w:rsidP="008D0E21">
            <w:pPr>
              <w:jc w:val="right"/>
              <w:rPr>
                <w:rFonts w:ascii="Times" w:hAnsi="Times" w:cs="Baskerville"/>
                <w:b/>
              </w:rPr>
            </w:pPr>
            <w:r w:rsidRPr="006B2E41">
              <w:rPr>
                <w:rFonts w:ascii="Times" w:hAnsi="Times" w:cs="Baskerville"/>
                <w:b/>
              </w:rPr>
              <w:t>RRT</w:t>
            </w:r>
            <w:r w:rsidR="001840CF">
              <w:rPr>
                <w:rFonts w:ascii="Times" w:hAnsi="Times" w:cs="Baskerville"/>
                <w:b/>
              </w:rPr>
              <w:t xml:space="preserve"> (</w:t>
            </w:r>
            <w:proofErr w:type="spellStart"/>
            <w:r w:rsidR="001840CF">
              <w:rPr>
                <w:rFonts w:ascii="Times" w:hAnsi="Times" w:cs="Baskerville"/>
                <w:b/>
              </w:rPr>
              <w:t>ms</w:t>
            </w:r>
            <w:proofErr w:type="spellEnd"/>
            <w:r w:rsidR="001840CF">
              <w:rPr>
                <w:rFonts w:ascii="Times" w:hAnsi="Times" w:cs="Baskerville"/>
                <w:b/>
              </w:rPr>
              <w:t xml:space="preserve">) </w:t>
            </w:r>
          </w:p>
        </w:tc>
        <w:tc>
          <w:tcPr>
            <w:tcW w:w="3653" w:type="dxa"/>
            <w:gridSpan w:val="2"/>
            <w:vAlign w:val="center"/>
          </w:tcPr>
          <w:p w14:paraId="426BB12F" w14:textId="77777777" w:rsidR="00EE3562" w:rsidRPr="006B2E41" w:rsidRDefault="00EE3562" w:rsidP="008D0E21">
            <w:pPr>
              <w:jc w:val="center"/>
              <w:rPr>
                <w:rFonts w:ascii="Times" w:hAnsi="Times" w:cs="Baskerville"/>
              </w:rPr>
            </w:pPr>
            <w:r w:rsidRPr="006B2E41">
              <w:rPr>
                <w:rFonts w:ascii="Times" w:hAnsi="Times" w:cs="Baskerville"/>
              </w:rPr>
              <w:t>average</w:t>
            </w:r>
          </w:p>
          <w:p w14:paraId="387928C6" w14:textId="77777777" w:rsidR="00EE3562" w:rsidRPr="006B2E41" w:rsidRDefault="00EE3562" w:rsidP="008D0E21">
            <w:pPr>
              <w:jc w:val="center"/>
              <w:rPr>
                <w:rFonts w:ascii="Times" w:hAnsi="Times" w:cs="Baskerville"/>
                <w:sz w:val="21"/>
                <w:szCs w:val="21"/>
              </w:rPr>
            </w:pPr>
            <w:r w:rsidRPr="006B2E41">
              <w:rPr>
                <w:rFonts w:ascii="Times" w:hAnsi="Times" w:cs="Baskerville"/>
                <w:sz w:val="21"/>
                <w:szCs w:val="21"/>
              </w:rPr>
              <w:t>(</w:t>
            </w:r>
            <w:r w:rsidRPr="006B2E41">
              <w:rPr>
                <w:rFonts w:ascii="Times" w:hAnsi="Times" w:cs="Baskerville"/>
                <w:i/>
                <w:sz w:val="21"/>
                <w:szCs w:val="21"/>
              </w:rPr>
              <w:t xml:space="preserve">M </w:t>
            </w:r>
            <w:r w:rsidRPr="006B2E41">
              <w:rPr>
                <w:rFonts w:ascii="Times" w:hAnsi="Times" w:cs="Baskerville"/>
                <w:sz w:val="21"/>
                <w:szCs w:val="21"/>
              </w:rPr>
              <w:t>= -10.4)</w:t>
            </w:r>
          </w:p>
        </w:tc>
        <w:tc>
          <w:tcPr>
            <w:tcW w:w="1827" w:type="dxa"/>
            <w:vAlign w:val="center"/>
          </w:tcPr>
          <w:p w14:paraId="1B1DFF76" w14:textId="77777777" w:rsidR="00EE3562" w:rsidRPr="006B2E41" w:rsidRDefault="00EE3562" w:rsidP="008D0E21">
            <w:pPr>
              <w:jc w:val="center"/>
              <w:rPr>
                <w:rFonts w:ascii="Times" w:hAnsi="Times" w:cs="Baskerville"/>
              </w:rPr>
            </w:pPr>
            <w:r w:rsidRPr="006B2E41">
              <w:rPr>
                <w:rFonts w:ascii="Times" w:hAnsi="Times" w:cs="Baskerville"/>
              </w:rPr>
              <w:t>slow</w:t>
            </w:r>
          </w:p>
          <w:p w14:paraId="68DE08F0" w14:textId="77777777" w:rsidR="00EE3562" w:rsidRPr="006B2E41" w:rsidRDefault="00EE3562" w:rsidP="008D0E21">
            <w:pPr>
              <w:jc w:val="center"/>
              <w:rPr>
                <w:rFonts w:ascii="Times" w:hAnsi="Times" w:cs="Baskerville"/>
                <w:sz w:val="21"/>
                <w:szCs w:val="21"/>
                <w:u w:val="single"/>
              </w:rPr>
            </w:pPr>
            <w:r w:rsidRPr="006B2E41">
              <w:rPr>
                <w:rFonts w:ascii="Times" w:hAnsi="Times" w:cs="Baskerville"/>
                <w:sz w:val="21"/>
                <w:szCs w:val="21"/>
              </w:rPr>
              <w:t>(</w:t>
            </w:r>
            <w:r w:rsidRPr="006B2E41">
              <w:rPr>
                <w:rFonts w:ascii="Times" w:hAnsi="Times" w:cs="Baskerville"/>
                <w:i/>
                <w:sz w:val="21"/>
                <w:szCs w:val="21"/>
              </w:rPr>
              <w:t xml:space="preserve">M </w:t>
            </w:r>
            <w:r w:rsidRPr="006B2E41">
              <w:rPr>
                <w:rFonts w:ascii="Times" w:hAnsi="Times" w:cs="Baskerville"/>
                <w:sz w:val="21"/>
                <w:szCs w:val="21"/>
              </w:rPr>
              <w:t>= 37.0)</w:t>
            </w:r>
          </w:p>
        </w:tc>
        <w:tc>
          <w:tcPr>
            <w:tcW w:w="1827" w:type="dxa"/>
            <w:vAlign w:val="center"/>
          </w:tcPr>
          <w:p w14:paraId="2909CC6F" w14:textId="77777777" w:rsidR="00EE3562" w:rsidRPr="006B2E41" w:rsidRDefault="00EE3562" w:rsidP="008D0E21">
            <w:pPr>
              <w:jc w:val="center"/>
              <w:rPr>
                <w:rFonts w:ascii="Times" w:hAnsi="Times" w:cs="Baskerville"/>
              </w:rPr>
            </w:pPr>
            <w:r w:rsidRPr="006B2E41">
              <w:rPr>
                <w:rFonts w:ascii="Times" w:hAnsi="Times" w:cs="Baskerville"/>
              </w:rPr>
              <w:t>fast</w:t>
            </w:r>
          </w:p>
          <w:p w14:paraId="77F491B7" w14:textId="77777777" w:rsidR="00EE3562" w:rsidRPr="006B2E41" w:rsidRDefault="00EE3562" w:rsidP="008D0E21">
            <w:pPr>
              <w:jc w:val="center"/>
              <w:rPr>
                <w:rFonts w:ascii="Times" w:hAnsi="Times" w:cs="Baskerville"/>
                <w:sz w:val="21"/>
                <w:szCs w:val="21"/>
              </w:rPr>
            </w:pPr>
            <w:r w:rsidRPr="006B2E41">
              <w:rPr>
                <w:rFonts w:ascii="Times" w:hAnsi="Times" w:cs="Baskerville"/>
                <w:sz w:val="21"/>
                <w:szCs w:val="21"/>
              </w:rPr>
              <w:t>(</w:t>
            </w:r>
            <w:r w:rsidRPr="006B2E41">
              <w:rPr>
                <w:rFonts w:ascii="Times" w:hAnsi="Times" w:cs="Baskerville"/>
                <w:i/>
                <w:sz w:val="21"/>
                <w:szCs w:val="21"/>
              </w:rPr>
              <w:t xml:space="preserve">M </w:t>
            </w:r>
            <w:r w:rsidRPr="006B2E41">
              <w:rPr>
                <w:rFonts w:ascii="Times" w:hAnsi="Times" w:cs="Baskerville"/>
                <w:sz w:val="21"/>
                <w:szCs w:val="21"/>
              </w:rPr>
              <w:t>= -29.5)</w:t>
            </w:r>
          </w:p>
        </w:tc>
      </w:tr>
    </w:tbl>
    <w:p w14:paraId="66E57540" w14:textId="77777777" w:rsidR="000A7C2A" w:rsidRPr="006B2E41" w:rsidRDefault="000A7C2A" w:rsidP="008D0E21">
      <w:pPr>
        <w:ind w:firstLine="720"/>
        <w:rPr>
          <w:rFonts w:ascii="Times" w:hAnsi="Times" w:cs="Baskerville"/>
        </w:rPr>
      </w:pPr>
    </w:p>
    <w:p w14:paraId="0BD01310" w14:textId="3207487C" w:rsidR="00CB4C1A" w:rsidRDefault="00446337" w:rsidP="00AF31B9">
      <w:pPr>
        <w:jc w:val="center"/>
        <w:rPr>
          <w:rFonts w:ascii="Times" w:hAnsi="Times" w:cs="Baskerville"/>
          <w:b/>
          <w:sz w:val="26"/>
          <w:szCs w:val="26"/>
        </w:rPr>
      </w:pPr>
      <w:r w:rsidRPr="006B2E41">
        <w:rPr>
          <w:rFonts w:ascii="Times" w:hAnsi="Times" w:cs="Baskerville"/>
        </w:rPr>
        <w:br/>
      </w:r>
      <w:r w:rsidRPr="00AF31B9">
        <w:rPr>
          <w:rFonts w:ascii="Times" w:hAnsi="Times" w:cs="Baskerville"/>
          <w:b/>
          <w:sz w:val="26"/>
          <w:szCs w:val="26"/>
        </w:rPr>
        <w:t xml:space="preserve">5.2 </w:t>
      </w:r>
      <w:r w:rsidR="00AF31B9">
        <w:rPr>
          <w:rFonts w:ascii="Times" w:hAnsi="Times" w:cs="Baskerville"/>
          <w:b/>
          <w:sz w:val="26"/>
          <w:szCs w:val="26"/>
        </w:rPr>
        <w:t xml:space="preserve">– </w:t>
      </w:r>
      <w:r w:rsidRPr="00AF31B9">
        <w:rPr>
          <w:rFonts w:ascii="Times" w:hAnsi="Times" w:cs="Baskerville"/>
          <w:b/>
          <w:sz w:val="26"/>
          <w:szCs w:val="26"/>
        </w:rPr>
        <w:t>Incorporation into theories of binding</w:t>
      </w:r>
    </w:p>
    <w:p w14:paraId="5C7480A1" w14:textId="77777777" w:rsidR="00AF31B9" w:rsidRPr="00AF31B9" w:rsidRDefault="00AF31B9" w:rsidP="00AF31B9">
      <w:pPr>
        <w:jc w:val="center"/>
        <w:rPr>
          <w:rFonts w:ascii="Times" w:hAnsi="Times" w:cs="Baskerville"/>
          <w:b/>
          <w:sz w:val="26"/>
          <w:szCs w:val="26"/>
        </w:rPr>
      </w:pPr>
    </w:p>
    <w:p w14:paraId="4877F520" w14:textId="77777777" w:rsidR="00AD261D" w:rsidRDefault="00AD261D" w:rsidP="00AF31B9">
      <w:pPr>
        <w:spacing w:line="480" w:lineRule="auto"/>
        <w:jc w:val="both"/>
        <w:rPr>
          <w:rFonts w:ascii="Times" w:hAnsi="Times" w:cs="Baskerville"/>
        </w:rPr>
      </w:pPr>
      <w:r w:rsidRPr="006B2E41">
        <w:rPr>
          <w:rFonts w:ascii="Times" w:hAnsi="Times" w:cs="Baskerville"/>
        </w:rPr>
        <w:tab/>
        <w:t>The following section will attempt to incorporate these findings</w:t>
      </w:r>
      <w:r w:rsidR="00AB0E1F" w:rsidRPr="006B2E41">
        <w:rPr>
          <w:rFonts w:ascii="Times" w:hAnsi="Times" w:cs="Baskerville"/>
        </w:rPr>
        <w:t xml:space="preserve"> into the two proposals outlined in Chapter 2.</w:t>
      </w:r>
    </w:p>
    <w:p w14:paraId="2160FCDE" w14:textId="77777777" w:rsidR="00AF31B9" w:rsidRPr="006B2E41" w:rsidRDefault="00AF31B9" w:rsidP="00AF31B9">
      <w:pPr>
        <w:spacing w:line="480" w:lineRule="auto"/>
        <w:jc w:val="both"/>
        <w:rPr>
          <w:rFonts w:ascii="Times" w:hAnsi="Times" w:cs="Baskerville"/>
        </w:rPr>
      </w:pPr>
    </w:p>
    <w:p w14:paraId="3D039BD3" w14:textId="6AAA468A" w:rsidR="00293612" w:rsidRPr="006B2E41" w:rsidRDefault="00AB0E1F" w:rsidP="00AF31B9">
      <w:pPr>
        <w:widowControl w:val="0"/>
        <w:autoSpaceDE w:val="0"/>
        <w:autoSpaceDN w:val="0"/>
        <w:adjustRightInd w:val="0"/>
        <w:spacing w:line="480" w:lineRule="auto"/>
        <w:jc w:val="center"/>
        <w:rPr>
          <w:rFonts w:ascii="Times" w:hAnsi="Times" w:cs="Baskerville"/>
          <w:b/>
          <w:bCs/>
        </w:rPr>
      </w:pPr>
      <w:r w:rsidRPr="006B2E41">
        <w:rPr>
          <w:rFonts w:ascii="Times" w:hAnsi="Times" w:cs="Baskerville"/>
          <w:b/>
          <w:bCs/>
        </w:rPr>
        <w:lastRenderedPageBreak/>
        <w:t>5.</w:t>
      </w:r>
      <w:r w:rsidR="00446337" w:rsidRPr="006B2E41">
        <w:rPr>
          <w:rFonts w:ascii="Times" w:hAnsi="Times" w:cs="Baskerville"/>
          <w:b/>
          <w:bCs/>
        </w:rPr>
        <w:t>2.1</w:t>
      </w:r>
      <w:r w:rsidR="00AF31B9">
        <w:rPr>
          <w:rFonts w:ascii="Times" w:hAnsi="Times" w:cs="Baskerville"/>
          <w:b/>
          <w:bCs/>
        </w:rPr>
        <w:t xml:space="preserve"> – </w:t>
      </w:r>
      <w:r w:rsidR="00293612" w:rsidRPr="006B2E41">
        <w:rPr>
          <w:rFonts w:ascii="Times" w:hAnsi="Times" w:cs="Baskerville"/>
          <w:b/>
          <w:bCs/>
        </w:rPr>
        <w:t>PRO-in-NP</w:t>
      </w:r>
    </w:p>
    <w:p w14:paraId="4E7DC744" w14:textId="09C5EEF3" w:rsidR="00AB0E1F" w:rsidRPr="006B2E41" w:rsidRDefault="00AB0E1F" w:rsidP="00AF31B9">
      <w:pPr>
        <w:widowControl w:val="0"/>
        <w:autoSpaceDE w:val="0"/>
        <w:autoSpaceDN w:val="0"/>
        <w:adjustRightInd w:val="0"/>
        <w:spacing w:line="480" w:lineRule="auto"/>
        <w:jc w:val="both"/>
        <w:rPr>
          <w:rFonts w:ascii="Times" w:hAnsi="Times" w:cs="Baskerville"/>
          <w:bCs/>
        </w:rPr>
      </w:pPr>
      <w:r w:rsidRPr="006B2E41">
        <w:rPr>
          <w:rFonts w:ascii="Times" w:hAnsi="Times" w:cs="Baskerville"/>
          <w:b/>
          <w:bCs/>
        </w:rPr>
        <w:tab/>
      </w:r>
      <w:r w:rsidRPr="006B2E41">
        <w:rPr>
          <w:rFonts w:ascii="Times" w:hAnsi="Times" w:cs="Baskerville"/>
          <w:bCs/>
        </w:rPr>
        <w:t>As explained in Section 2.1, the PRO-in-NP approach poses that embedded-clause RNP reflexives can appear in the absence of a same-clause antecedent in cases where the representational noun is implied to be possessed or created by the subject of the matrix clause. In this case, there is a possessive PRO, which co-indexes with the subject of the matrix clause, in the specifier of the RNP.</w:t>
      </w:r>
      <w:r w:rsidRPr="006B2E41">
        <w:rPr>
          <w:rFonts w:ascii="Times" w:hAnsi="Times" w:cs="Baskerville"/>
        </w:rPr>
        <w:t xml:space="preserve"> A derivation of this process is given in (</w:t>
      </w:r>
      <w:r w:rsidR="001840CF">
        <w:rPr>
          <w:rFonts w:ascii="Times" w:hAnsi="Times" w:cs="Baskerville"/>
        </w:rPr>
        <w:t>22</w:t>
      </w:r>
      <w:r w:rsidRPr="006B2E41">
        <w:rPr>
          <w:rFonts w:ascii="Times" w:hAnsi="Times" w:cs="Baskerville"/>
        </w:rPr>
        <w:t>), reproduced below as (</w:t>
      </w:r>
      <w:r w:rsidR="001840CF">
        <w:rPr>
          <w:rFonts w:ascii="Times" w:hAnsi="Times" w:cs="Baskerville"/>
        </w:rPr>
        <w:t>52</w:t>
      </w:r>
      <w:r w:rsidRPr="006B2E41">
        <w:rPr>
          <w:rFonts w:ascii="Times" w:hAnsi="Times" w:cs="Baskerville"/>
        </w:rPr>
        <w:t>):</w:t>
      </w:r>
    </w:p>
    <w:p w14:paraId="4A525ED5" w14:textId="77777777" w:rsidR="00AB0E1F" w:rsidRPr="006B2E41" w:rsidRDefault="00AB0E1F"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52</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 xml:space="preserve">a. </w:t>
      </w:r>
      <w:r w:rsidRPr="006B2E41">
        <w:rPr>
          <w:rFonts w:ascii="Times" w:hAnsi="Times" w:cs="Baskerville"/>
        </w:rPr>
        <w:tab/>
        <w:t xml:space="preserve">I hate the story about </w:t>
      </w:r>
      <w:proofErr w:type="spellStart"/>
      <w:r w:rsidRPr="006B2E41">
        <w:rPr>
          <w:rFonts w:ascii="Times" w:hAnsi="Times" w:cs="Baskerville"/>
        </w:rPr>
        <w:t>himself</w:t>
      </w:r>
      <w:r w:rsidRPr="006B2E41">
        <w:rPr>
          <w:rFonts w:ascii="Times" w:hAnsi="Times" w:cs="Baskerville"/>
          <w:vertAlign w:val="subscript"/>
        </w:rPr>
        <w:t>i</w:t>
      </w:r>
      <w:proofErr w:type="spellEnd"/>
      <w:r w:rsidRPr="006B2E41">
        <w:rPr>
          <w:rFonts w:ascii="Times" w:hAnsi="Times" w:cs="Baskerville"/>
        </w:rPr>
        <w:t xml:space="preserve"> that </w:t>
      </w:r>
      <w:proofErr w:type="spellStart"/>
      <w:r w:rsidRPr="006B2E41">
        <w:rPr>
          <w:rFonts w:ascii="Times" w:hAnsi="Times" w:cs="Baskerville"/>
        </w:rPr>
        <w:t>John</w:t>
      </w:r>
      <w:r w:rsidRPr="006B2E41">
        <w:rPr>
          <w:rFonts w:ascii="Times" w:hAnsi="Times" w:cs="Baskerville"/>
          <w:vertAlign w:val="subscript"/>
        </w:rPr>
        <w:t>i</w:t>
      </w:r>
      <w:proofErr w:type="spellEnd"/>
      <w:r w:rsidRPr="006B2E41">
        <w:rPr>
          <w:rFonts w:ascii="Times" w:hAnsi="Times" w:cs="Baskerville"/>
        </w:rPr>
        <w:t xml:space="preserve"> always tells</w:t>
      </w:r>
    </w:p>
    <w:p w14:paraId="550CF721" w14:textId="77777777" w:rsidR="00AB0E1F" w:rsidRPr="006B2E41" w:rsidRDefault="00AB0E1F" w:rsidP="008D0E21">
      <w:pPr>
        <w:rPr>
          <w:rFonts w:ascii="Times" w:hAnsi="Times" w:cs="Baskerville"/>
        </w:rPr>
      </w:pPr>
      <w:r w:rsidRPr="006B2E41">
        <w:rPr>
          <w:rFonts w:ascii="Times" w:hAnsi="Times" w:cs="Baskerville"/>
        </w:rPr>
        <w:tab/>
      </w:r>
      <w:r w:rsidRPr="006B2E41">
        <w:rPr>
          <w:rFonts w:ascii="Times" w:hAnsi="Times" w:cs="Baskerville"/>
        </w:rPr>
        <w:tab/>
        <w:t xml:space="preserve">b. </w:t>
      </w:r>
      <w:r w:rsidRPr="006B2E41">
        <w:rPr>
          <w:rFonts w:ascii="Times" w:hAnsi="Times" w:cs="Baskerville"/>
        </w:rPr>
        <w:tab/>
        <w:t xml:space="preserve">I hate </w:t>
      </w:r>
      <w:proofErr w:type="spellStart"/>
      <w:r w:rsidRPr="006B2E41">
        <w:rPr>
          <w:rFonts w:ascii="Times" w:hAnsi="Times" w:cs="Baskerville"/>
        </w:rPr>
        <w:t>PRO</w:t>
      </w:r>
      <w:r w:rsidRPr="006B2E41">
        <w:rPr>
          <w:rFonts w:ascii="Times" w:hAnsi="Times" w:cs="Baskerville"/>
          <w:vertAlign w:val="subscript"/>
        </w:rPr>
        <w:t>i</w:t>
      </w:r>
      <w:r w:rsidRPr="006B2E41">
        <w:rPr>
          <w:rFonts w:ascii="Times" w:hAnsi="Times" w:cs="Baskerville"/>
        </w:rPr>
        <w:t>’s</w:t>
      </w:r>
      <w:proofErr w:type="spellEnd"/>
      <w:r w:rsidRPr="006B2E41">
        <w:rPr>
          <w:rFonts w:ascii="Times" w:hAnsi="Times" w:cs="Baskerville"/>
        </w:rPr>
        <w:t xml:space="preserve"> story about </w:t>
      </w:r>
      <w:proofErr w:type="spellStart"/>
      <w:r w:rsidRPr="006B2E41">
        <w:rPr>
          <w:rFonts w:ascii="Times" w:hAnsi="Times" w:cs="Baskerville"/>
        </w:rPr>
        <w:t>himself</w:t>
      </w:r>
      <w:r w:rsidRPr="006B2E41">
        <w:rPr>
          <w:rFonts w:ascii="Times" w:hAnsi="Times" w:cs="Baskerville"/>
          <w:vertAlign w:val="subscript"/>
        </w:rPr>
        <w:t>i</w:t>
      </w:r>
      <w:proofErr w:type="spellEnd"/>
      <w:r w:rsidRPr="006B2E41">
        <w:rPr>
          <w:rFonts w:ascii="Times" w:hAnsi="Times" w:cs="Baskerville"/>
        </w:rPr>
        <w:t xml:space="preserve"> that </w:t>
      </w:r>
      <w:proofErr w:type="spellStart"/>
      <w:r w:rsidRPr="006B2E41">
        <w:rPr>
          <w:rFonts w:ascii="Times" w:hAnsi="Times" w:cs="Baskerville"/>
        </w:rPr>
        <w:t>John</w:t>
      </w:r>
      <w:r w:rsidRPr="006B2E41">
        <w:rPr>
          <w:rFonts w:ascii="Times" w:hAnsi="Times" w:cs="Baskerville"/>
          <w:vertAlign w:val="subscript"/>
        </w:rPr>
        <w:t>i</w:t>
      </w:r>
      <w:proofErr w:type="spellEnd"/>
      <w:r w:rsidRPr="006B2E41">
        <w:rPr>
          <w:rFonts w:ascii="Times" w:hAnsi="Times" w:cs="Baskerville"/>
        </w:rPr>
        <w:t xml:space="preserve"> always tells</w:t>
      </w:r>
    </w:p>
    <w:p w14:paraId="6D71A073" w14:textId="77777777" w:rsidR="00AB0E1F" w:rsidRPr="006B2E41" w:rsidRDefault="00AB0E1F" w:rsidP="008D0E21">
      <w:pPr>
        <w:rPr>
          <w:rFonts w:ascii="Times" w:hAnsi="Times" w:cs="Baskerville"/>
        </w:rPr>
      </w:pPr>
      <w:r w:rsidRPr="006B2E41">
        <w:rPr>
          <w:rFonts w:ascii="Times" w:hAnsi="Times" w:cs="Baskerville"/>
        </w:rPr>
        <w:tab/>
      </w:r>
      <w:r w:rsidRPr="006B2E41">
        <w:rPr>
          <w:rFonts w:ascii="Times" w:hAnsi="Times" w:cs="Baskerville"/>
        </w:rPr>
        <w:tab/>
        <w:t>c.</w:t>
      </w:r>
      <w:r w:rsidRPr="006B2E41">
        <w:rPr>
          <w:rFonts w:ascii="Times" w:hAnsi="Times" w:cs="Baskerville"/>
        </w:rPr>
        <w:tab/>
        <w:t xml:space="preserve">I hate </w:t>
      </w:r>
      <w:proofErr w:type="spellStart"/>
      <w:r w:rsidRPr="006B2E41">
        <w:rPr>
          <w:rFonts w:ascii="Times" w:hAnsi="Times" w:cs="Baskerville"/>
        </w:rPr>
        <w:t>his</w:t>
      </w:r>
      <w:r w:rsidRPr="006B2E41">
        <w:rPr>
          <w:rFonts w:ascii="Times" w:hAnsi="Times" w:cs="Baskerville"/>
          <w:vertAlign w:val="subscript"/>
        </w:rPr>
        <w:t>i</w:t>
      </w:r>
      <w:proofErr w:type="spellEnd"/>
      <w:r w:rsidRPr="006B2E41">
        <w:rPr>
          <w:rFonts w:ascii="Times" w:hAnsi="Times" w:cs="Baskerville"/>
        </w:rPr>
        <w:t xml:space="preserve"> story about </w:t>
      </w:r>
      <w:proofErr w:type="spellStart"/>
      <w:r w:rsidRPr="006B2E41">
        <w:rPr>
          <w:rFonts w:ascii="Times" w:hAnsi="Times" w:cs="Baskerville"/>
        </w:rPr>
        <w:t>himself</w:t>
      </w:r>
      <w:r w:rsidRPr="006B2E41">
        <w:rPr>
          <w:rFonts w:ascii="Times" w:hAnsi="Times" w:cs="Baskerville"/>
          <w:vertAlign w:val="subscript"/>
        </w:rPr>
        <w:t>i</w:t>
      </w:r>
      <w:proofErr w:type="spellEnd"/>
      <w:r w:rsidRPr="006B2E41">
        <w:rPr>
          <w:rFonts w:ascii="Times" w:hAnsi="Times" w:cs="Baskerville"/>
        </w:rPr>
        <w:t xml:space="preserve"> that </w:t>
      </w:r>
      <w:proofErr w:type="spellStart"/>
      <w:r w:rsidRPr="006B2E41">
        <w:rPr>
          <w:rFonts w:ascii="Times" w:hAnsi="Times" w:cs="Baskerville"/>
        </w:rPr>
        <w:t>John</w:t>
      </w:r>
      <w:r w:rsidRPr="006B2E41">
        <w:rPr>
          <w:rFonts w:ascii="Times" w:hAnsi="Times" w:cs="Baskerville"/>
          <w:vertAlign w:val="subscript"/>
        </w:rPr>
        <w:t>i</w:t>
      </w:r>
      <w:proofErr w:type="spellEnd"/>
      <w:r w:rsidRPr="006B2E41">
        <w:rPr>
          <w:rFonts w:ascii="Times" w:hAnsi="Times" w:cs="Baskerville"/>
        </w:rPr>
        <w:t xml:space="preserve"> always tells</w:t>
      </w:r>
    </w:p>
    <w:p w14:paraId="3B255875" w14:textId="77777777" w:rsidR="00AB0E1F" w:rsidRPr="006B2E41" w:rsidRDefault="00AB0E1F" w:rsidP="008D0E21">
      <w:pPr>
        <w:widowControl w:val="0"/>
        <w:autoSpaceDE w:val="0"/>
        <w:autoSpaceDN w:val="0"/>
        <w:adjustRightInd w:val="0"/>
        <w:rPr>
          <w:rFonts w:ascii="Times" w:hAnsi="Times" w:cs="Baskerville"/>
          <w:bCs/>
        </w:rPr>
      </w:pPr>
    </w:p>
    <w:p w14:paraId="22BF63F0" w14:textId="65C093EA" w:rsidR="00CB4C1A" w:rsidRPr="00AF31B9" w:rsidRDefault="00AB0E1F" w:rsidP="00AF31B9">
      <w:pPr>
        <w:widowControl w:val="0"/>
        <w:autoSpaceDE w:val="0"/>
        <w:autoSpaceDN w:val="0"/>
        <w:adjustRightInd w:val="0"/>
        <w:spacing w:line="480" w:lineRule="auto"/>
        <w:rPr>
          <w:rFonts w:ascii="Times" w:hAnsi="Times" w:cs="Baskerville"/>
          <w:bCs/>
          <w:i/>
        </w:rPr>
      </w:pPr>
      <w:r w:rsidRPr="00AF31B9">
        <w:rPr>
          <w:rFonts w:ascii="Times" w:hAnsi="Times" w:cs="Baskerville"/>
          <w:bCs/>
          <w:i/>
        </w:rPr>
        <w:t>5.2.1</w:t>
      </w:r>
      <w:r w:rsidR="00446337" w:rsidRPr="00AF31B9">
        <w:rPr>
          <w:rFonts w:ascii="Times" w:hAnsi="Times" w:cs="Baskerville"/>
          <w:bCs/>
          <w:i/>
        </w:rPr>
        <w:t>.1</w:t>
      </w:r>
      <w:r w:rsidR="00CB4C1A" w:rsidRPr="00AF31B9">
        <w:rPr>
          <w:rFonts w:ascii="Times" w:hAnsi="Times" w:cs="Baskerville"/>
          <w:bCs/>
          <w:i/>
        </w:rPr>
        <w:t xml:space="preserve"> </w:t>
      </w:r>
      <w:r w:rsidR="00AF31B9" w:rsidRPr="00AF31B9">
        <w:rPr>
          <w:rFonts w:ascii="Times" w:hAnsi="Times" w:cs="Baskerville"/>
          <w:bCs/>
          <w:i/>
        </w:rPr>
        <w:t xml:space="preserve">– </w:t>
      </w:r>
      <w:r w:rsidRPr="00AF31B9">
        <w:rPr>
          <w:rFonts w:ascii="Times" w:hAnsi="Times" w:cs="Baskerville"/>
          <w:bCs/>
          <w:i/>
        </w:rPr>
        <w:t>Monoclausal sentences</w:t>
      </w:r>
    </w:p>
    <w:p w14:paraId="2369A317" w14:textId="4022F395" w:rsidR="00731BEC" w:rsidRPr="006B2E41" w:rsidRDefault="00731BEC" w:rsidP="00AF31B9">
      <w:pPr>
        <w:widowControl w:val="0"/>
        <w:autoSpaceDE w:val="0"/>
        <w:autoSpaceDN w:val="0"/>
        <w:adjustRightInd w:val="0"/>
        <w:spacing w:line="480" w:lineRule="auto"/>
        <w:jc w:val="both"/>
        <w:rPr>
          <w:rFonts w:ascii="Times" w:hAnsi="Times" w:cs="Baskerville"/>
          <w:bCs/>
        </w:rPr>
      </w:pPr>
      <w:r w:rsidRPr="006B2E41">
        <w:rPr>
          <w:rFonts w:ascii="Times" w:hAnsi="Times" w:cs="Baskerville"/>
          <w:b/>
          <w:bCs/>
        </w:rPr>
        <w:tab/>
      </w:r>
      <w:r w:rsidR="00AB0E1F" w:rsidRPr="006B2E41">
        <w:rPr>
          <w:rFonts w:ascii="Times" w:hAnsi="Times" w:cs="Baskerville"/>
          <w:bCs/>
        </w:rPr>
        <w:t>Chomsky’s (1981, 1986) conception of BT</w:t>
      </w:r>
      <w:r w:rsidRPr="006B2E41">
        <w:rPr>
          <w:rFonts w:ascii="Times" w:hAnsi="Times" w:cs="Baskerville"/>
          <w:bCs/>
        </w:rPr>
        <w:t xml:space="preserve"> </w:t>
      </w:r>
      <w:r w:rsidR="00CB4C1A" w:rsidRPr="006B2E41">
        <w:rPr>
          <w:rFonts w:ascii="Times" w:hAnsi="Times" w:cs="Baskerville"/>
          <w:bCs/>
        </w:rPr>
        <w:t xml:space="preserve">poses a straightforward syntactic prediction when RNPs appear in single clauses: given that monoclausal constructions have a same-clause accessible </w:t>
      </w:r>
      <w:r w:rsidR="00CB4C1A" w:rsidRPr="006B2E41">
        <w:rPr>
          <w:rFonts w:ascii="Times" w:hAnsi="Times" w:cs="Baskerville"/>
          <w:smallCaps/>
        </w:rPr>
        <w:t>subject,</w:t>
      </w:r>
      <w:r w:rsidR="00CB4C1A" w:rsidRPr="006B2E41">
        <w:rPr>
          <w:rFonts w:ascii="Times" w:hAnsi="Times" w:cs="Baskerville"/>
          <w:bCs/>
        </w:rPr>
        <w:t xml:space="preserve"> RNP prono</w:t>
      </w:r>
      <w:r w:rsidR="00AB0E1F" w:rsidRPr="006B2E41">
        <w:rPr>
          <w:rFonts w:ascii="Times" w:hAnsi="Times" w:cs="Baskerville"/>
          <w:bCs/>
        </w:rPr>
        <w:t>uns</w:t>
      </w:r>
      <w:r w:rsidR="00CB4C1A" w:rsidRPr="006B2E41">
        <w:rPr>
          <w:rFonts w:ascii="Times" w:hAnsi="Times" w:cs="Baskerville"/>
          <w:bCs/>
        </w:rPr>
        <w:t xml:space="preserve"> are bound. Therefore, RNP prono</w:t>
      </w:r>
      <w:r w:rsidR="005163D2">
        <w:rPr>
          <w:rFonts w:ascii="Times" w:hAnsi="Times" w:cs="Baskerville"/>
          <w:bCs/>
        </w:rPr>
        <w:t>uns</w:t>
      </w:r>
      <w:r w:rsidR="00CB4C1A" w:rsidRPr="006B2E41">
        <w:rPr>
          <w:rFonts w:ascii="Times" w:hAnsi="Times" w:cs="Baskerville"/>
          <w:bCs/>
        </w:rPr>
        <w:t xml:space="preserve"> in monoclausal constructions should be </w:t>
      </w:r>
      <w:r w:rsidR="0093086D">
        <w:rPr>
          <w:rFonts w:ascii="Times" w:hAnsi="Times" w:cs="Baskerville"/>
          <w:bCs/>
        </w:rPr>
        <w:t>reflexives, as pronominals</w:t>
      </w:r>
      <w:r w:rsidR="00CB4C1A" w:rsidRPr="006B2E41">
        <w:rPr>
          <w:rFonts w:ascii="Times" w:hAnsi="Times" w:cs="Baskerville"/>
          <w:bCs/>
        </w:rPr>
        <w:t xml:space="preserve"> would constitute a Condition B violation, as in (</w:t>
      </w:r>
      <w:r w:rsidR="001840CF">
        <w:rPr>
          <w:rFonts w:ascii="Times" w:hAnsi="Times" w:cs="Baskerville"/>
          <w:bCs/>
        </w:rPr>
        <w:t>53</w:t>
      </w:r>
      <w:r w:rsidR="00AB0E1F" w:rsidRPr="006B2E41">
        <w:rPr>
          <w:rFonts w:ascii="Times" w:hAnsi="Times" w:cs="Baskerville"/>
          <w:bCs/>
        </w:rPr>
        <w:t>):</w:t>
      </w:r>
    </w:p>
    <w:p w14:paraId="26A265F9" w14:textId="77777777" w:rsidR="00CB4C1A" w:rsidRPr="006B2E41" w:rsidRDefault="00CB4C1A" w:rsidP="008D0E21">
      <w:pPr>
        <w:rPr>
          <w:rFonts w:ascii="Times" w:hAnsi="Times" w:cs="Baskerville"/>
        </w:rPr>
      </w:pPr>
      <w:r w:rsidRPr="006B2E41">
        <w:rPr>
          <w:rFonts w:ascii="Times" w:hAnsi="Times" w:cs="Baskerville"/>
          <w:bCs/>
        </w:rPr>
        <w:tab/>
      </w:r>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53</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 xml:space="preserve">a. </w:t>
      </w:r>
      <w:r w:rsidRPr="006B2E41">
        <w:rPr>
          <w:rFonts w:ascii="Times" w:hAnsi="Times" w:cs="Baskerville"/>
        </w:rPr>
        <w:tab/>
      </w:r>
      <w:proofErr w:type="spellStart"/>
      <w:r w:rsidR="00AB0E1F" w:rsidRPr="006B2E41">
        <w:rPr>
          <w:rFonts w:ascii="Times" w:hAnsi="Times" w:cs="Baskerville"/>
        </w:rPr>
        <w:t>John</w:t>
      </w:r>
      <w:r w:rsidR="00AB0E1F" w:rsidRPr="006B2E41">
        <w:rPr>
          <w:rFonts w:ascii="Times" w:hAnsi="Times" w:cs="Baskerville"/>
          <w:vertAlign w:val="subscript"/>
        </w:rPr>
        <w:t>i</w:t>
      </w:r>
      <w:proofErr w:type="spellEnd"/>
      <w:r w:rsidR="00AB0E1F" w:rsidRPr="006B2E41">
        <w:rPr>
          <w:rFonts w:ascii="Times" w:hAnsi="Times" w:cs="Baskerville"/>
        </w:rPr>
        <w:t xml:space="preserve"> read a book about </w:t>
      </w:r>
      <w:proofErr w:type="spellStart"/>
      <w:r w:rsidR="00AB0E1F" w:rsidRPr="006B2E41">
        <w:rPr>
          <w:rFonts w:ascii="Times" w:hAnsi="Times" w:cs="Baskerville"/>
        </w:rPr>
        <w:t>himself</w:t>
      </w:r>
      <w:r w:rsidR="00AB0E1F" w:rsidRPr="006B2E41">
        <w:rPr>
          <w:rFonts w:ascii="Times" w:hAnsi="Times" w:cs="Baskerville"/>
          <w:vertAlign w:val="subscript"/>
        </w:rPr>
        <w:t>i</w:t>
      </w:r>
      <w:proofErr w:type="spellEnd"/>
      <w:r w:rsidR="00AB0E1F" w:rsidRPr="006B2E41">
        <w:rPr>
          <w:rFonts w:ascii="Times" w:hAnsi="Times" w:cs="Baskerville"/>
        </w:rPr>
        <w:t>.</w:t>
      </w:r>
    </w:p>
    <w:p w14:paraId="3F2ED946" w14:textId="77777777" w:rsidR="00CB4C1A" w:rsidRDefault="00CB4C1A"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r>
      <w:r w:rsidR="00AB0E1F" w:rsidRPr="006B2E41">
        <w:rPr>
          <w:rFonts w:ascii="Times" w:hAnsi="Times" w:cs="Baskerville"/>
        </w:rPr>
        <w:t>*</w:t>
      </w:r>
      <w:proofErr w:type="spellStart"/>
      <w:r w:rsidR="00AB0E1F" w:rsidRPr="006B2E41">
        <w:rPr>
          <w:rFonts w:ascii="Times" w:hAnsi="Times" w:cs="Baskerville"/>
        </w:rPr>
        <w:t>John</w:t>
      </w:r>
      <w:r w:rsidR="00AB0E1F" w:rsidRPr="006B2E41">
        <w:rPr>
          <w:rFonts w:ascii="Times" w:hAnsi="Times" w:cs="Baskerville"/>
          <w:vertAlign w:val="subscript"/>
        </w:rPr>
        <w:t>i</w:t>
      </w:r>
      <w:proofErr w:type="spellEnd"/>
      <w:r w:rsidR="00AB0E1F" w:rsidRPr="006B2E41">
        <w:rPr>
          <w:rFonts w:ascii="Times" w:hAnsi="Times" w:cs="Baskerville"/>
        </w:rPr>
        <w:t xml:space="preserve"> read a book about </w:t>
      </w:r>
      <w:proofErr w:type="spellStart"/>
      <w:r w:rsidR="00AB0E1F" w:rsidRPr="006B2E41">
        <w:rPr>
          <w:rFonts w:ascii="Times" w:hAnsi="Times" w:cs="Baskerville"/>
        </w:rPr>
        <w:t>him</w:t>
      </w:r>
      <w:r w:rsidR="00AB0E1F" w:rsidRPr="006B2E41">
        <w:rPr>
          <w:rFonts w:ascii="Times" w:hAnsi="Times" w:cs="Baskerville"/>
          <w:vertAlign w:val="subscript"/>
        </w:rPr>
        <w:t>i</w:t>
      </w:r>
      <w:proofErr w:type="spellEnd"/>
      <w:r w:rsidR="00AB0E1F" w:rsidRPr="006B2E41">
        <w:rPr>
          <w:rFonts w:ascii="Times" w:hAnsi="Times" w:cs="Baskerville"/>
        </w:rPr>
        <w:t>.</w:t>
      </w:r>
    </w:p>
    <w:p w14:paraId="2783236D" w14:textId="77777777" w:rsidR="00F759ED" w:rsidRPr="006B2E41" w:rsidRDefault="00F759ED" w:rsidP="008D0E21">
      <w:pPr>
        <w:rPr>
          <w:rFonts w:ascii="Times" w:hAnsi="Times" w:cs="Baskerville"/>
        </w:rPr>
      </w:pPr>
    </w:p>
    <w:p w14:paraId="035227C7" w14:textId="260ED94D" w:rsidR="00CB4C1A" w:rsidRPr="006B2E41" w:rsidRDefault="00CB4C1A" w:rsidP="00F759ED">
      <w:pPr>
        <w:spacing w:line="480" w:lineRule="auto"/>
        <w:jc w:val="both"/>
        <w:rPr>
          <w:rFonts w:ascii="Times" w:hAnsi="Times" w:cs="Baskerville"/>
        </w:rPr>
      </w:pPr>
      <w:r w:rsidRPr="006B2E41">
        <w:rPr>
          <w:rFonts w:ascii="Times" w:hAnsi="Times" w:cs="Baskerville"/>
        </w:rPr>
        <w:tab/>
        <w:t xml:space="preserve">The results of the present study support this idea: RRTs were </w:t>
      </w:r>
      <w:r w:rsidR="0093086D">
        <w:rPr>
          <w:rFonts w:ascii="Times" w:hAnsi="Times" w:cs="Baskerville"/>
        </w:rPr>
        <w:t>significantly longer for pronominal</w:t>
      </w:r>
      <w:r w:rsidRPr="006B2E41">
        <w:rPr>
          <w:rFonts w:ascii="Times" w:hAnsi="Times" w:cs="Baskerville"/>
        </w:rPr>
        <w:t>s, but not reflexives, in monoclausal sentences.</w:t>
      </w:r>
      <w:r w:rsidR="00E8378D" w:rsidRPr="006B2E41">
        <w:rPr>
          <w:rFonts w:ascii="Times" w:hAnsi="Times" w:cs="Baskerville"/>
        </w:rPr>
        <w:t xml:space="preserve"> Thus, the present study does not pose a challenge to this facet of the PRO-in-NP theory.</w:t>
      </w:r>
    </w:p>
    <w:p w14:paraId="01CCAC80" w14:textId="0CBF3601" w:rsidR="00CB4C1A" w:rsidRPr="00F759ED" w:rsidRDefault="00AB0E1F" w:rsidP="00F759ED">
      <w:pPr>
        <w:spacing w:line="480" w:lineRule="auto"/>
        <w:rPr>
          <w:rFonts w:ascii="Times" w:hAnsi="Times" w:cs="Baskerville"/>
          <w:i/>
        </w:rPr>
      </w:pPr>
      <w:r w:rsidRPr="00F759ED">
        <w:rPr>
          <w:rFonts w:ascii="Times" w:hAnsi="Times" w:cs="Baskerville"/>
          <w:i/>
        </w:rPr>
        <w:t>5.2.</w:t>
      </w:r>
      <w:r w:rsidR="00446337" w:rsidRPr="00F759ED">
        <w:rPr>
          <w:rFonts w:ascii="Times" w:hAnsi="Times" w:cs="Baskerville"/>
          <w:i/>
        </w:rPr>
        <w:t>1.</w:t>
      </w:r>
      <w:r w:rsidRPr="00F759ED">
        <w:rPr>
          <w:rFonts w:ascii="Times" w:hAnsi="Times" w:cs="Baskerville"/>
          <w:i/>
        </w:rPr>
        <w:t>2</w:t>
      </w:r>
      <w:r w:rsidR="00F759ED">
        <w:rPr>
          <w:rFonts w:ascii="Times" w:hAnsi="Times" w:cs="Baskerville"/>
          <w:i/>
        </w:rPr>
        <w:t xml:space="preserve"> –</w:t>
      </w:r>
      <w:r w:rsidR="00E8378D" w:rsidRPr="00F759ED">
        <w:rPr>
          <w:rFonts w:ascii="Times" w:hAnsi="Times" w:cs="Baskerville"/>
          <w:i/>
        </w:rPr>
        <w:t xml:space="preserve"> Embedded clauses</w:t>
      </w:r>
    </w:p>
    <w:p w14:paraId="24026E9D" w14:textId="45C4BF83" w:rsidR="00E8378D" w:rsidRDefault="00E8378D" w:rsidP="00F759ED">
      <w:pPr>
        <w:spacing w:line="480" w:lineRule="auto"/>
        <w:jc w:val="both"/>
        <w:rPr>
          <w:rFonts w:ascii="Times" w:hAnsi="Times" w:cs="Baskerville"/>
        </w:rPr>
      </w:pPr>
      <w:r w:rsidRPr="006B2E41">
        <w:rPr>
          <w:rFonts w:ascii="Times" w:hAnsi="Times" w:cs="Baskerville"/>
          <w:b/>
        </w:rPr>
        <w:tab/>
      </w:r>
      <w:r w:rsidRPr="006B2E41">
        <w:rPr>
          <w:rFonts w:ascii="Times" w:hAnsi="Times" w:cs="Baskerville"/>
        </w:rPr>
        <w:t xml:space="preserve">As described in Section </w:t>
      </w:r>
      <w:r w:rsidR="00AB0E1F" w:rsidRPr="006B2E41">
        <w:rPr>
          <w:rFonts w:ascii="Times" w:hAnsi="Times" w:cs="Baskerville"/>
        </w:rPr>
        <w:t>1.3.2</w:t>
      </w:r>
      <w:r w:rsidRPr="006B2E41">
        <w:rPr>
          <w:rFonts w:ascii="Times" w:hAnsi="Times" w:cs="Baskerville"/>
        </w:rPr>
        <w:t xml:space="preserve">, Chomsky (1986) proposes that </w:t>
      </w:r>
      <w:proofErr w:type="spellStart"/>
      <w:r w:rsidRPr="006B2E41">
        <w:rPr>
          <w:rFonts w:ascii="Times" w:hAnsi="Times" w:cs="Baskerville"/>
        </w:rPr>
        <w:t>unpossessed</w:t>
      </w:r>
      <w:proofErr w:type="spellEnd"/>
      <w:r w:rsidRPr="006B2E41">
        <w:rPr>
          <w:rFonts w:ascii="Times" w:hAnsi="Times" w:cs="Baskerville"/>
        </w:rPr>
        <w:t xml:space="preserve"> RNPs</w:t>
      </w:r>
      <w:r w:rsidR="00AB0E1F" w:rsidRPr="006B2E41">
        <w:rPr>
          <w:rFonts w:ascii="Times" w:hAnsi="Times" w:cs="Baskerville"/>
        </w:rPr>
        <w:t xml:space="preserve"> in embedded clauses, such as (5</w:t>
      </w:r>
      <w:r w:rsidR="001840CF">
        <w:rPr>
          <w:rFonts w:ascii="Times" w:hAnsi="Times" w:cs="Baskerville"/>
        </w:rPr>
        <w:t>4</w:t>
      </w:r>
      <w:r w:rsidRPr="006B2E41">
        <w:rPr>
          <w:rFonts w:ascii="Times" w:hAnsi="Times" w:cs="Baskerville"/>
        </w:rPr>
        <w:t xml:space="preserve">), cannot be locally bound due to the </w:t>
      </w:r>
      <w:proofErr w:type="spellStart"/>
      <w:r w:rsidRPr="006B2E41">
        <w:rPr>
          <w:rFonts w:ascii="Times" w:hAnsi="Times" w:cs="Baskerville"/>
          <w:i/>
        </w:rPr>
        <w:t>i</w:t>
      </w:r>
      <w:proofErr w:type="spellEnd"/>
      <w:r w:rsidRPr="006B2E41">
        <w:rPr>
          <w:rFonts w:ascii="Times" w:hAnsi="Times" w:cs="Baskerville"/>
          <w:i/>
        </w:rPr>
        <w:t>-</w:t>
      </w:r>
      <w:r w:rsidRPr="006B2E41">
        <w:rPr>
          <w:rFonts w:ascii="Times" w:hAnsi="Times" w:cs="Baskerville"/>
        </w:rPr>
        <w:t>within-</w:t>
      </w:r>
      <w:proofErr w:type="spellStart"/>
      <w:r w:rsidRPr="006B2E41">
        <w:rPr>
          <w:rFonts w:ascii="Times" w:hAnsi="Times" w:cs="Baskerville"/>
          <w:i/>
        </w:rPr>
        <w:t>i</w:t>
      </w:r>
      <w:proofErr w:type="spellEnd"/>
      <w:r w:rsidRPr="006B2E41">
        <w:rPr>
          <w:rFonts w:ascii="Times" w:hAnsi="Times" w:cs="Baskerville"/>
          <w:i/>
        </w:rPr>
        <w:t xml:space="preserve"> </w:t>
      </w:r>
      <w:r w:rsidRPr="006B2E41">
        <w:rPr>
          <w:rFonts w:ascii="Times" w:hAnsi="Times" w:cs="Baskerville"/>
        </w:rPr>
        <w:t>filter:</w:t>
      </w:r>
    </w:p>
    <w:p w14:paraId="4AC80D40" w14:textId="77777777" w:rsidR="00F759ED" w:rsidRPr="006B2E41" w:rsidRDefault="00F759ED" w:rsidP="00F759ED">
      <w:pPr>
        <w:spacing w:line="480" w:lineRule="auto"/>
        <w:jc w:val="both"/>
        <w:rPr>
          <w:rFonts w:ascii="Times" w:hAnsi="Times" w:cs="Baskerville"/>
        </w:rPr>
      </w:pPr>
    </w:p>
    <w:p w14:paraId="0C5A4BC9" w14:textId="77777777" w:rsidR="00C2597B" w:rsidRPr="006B2E41" w:rsidRDefault="00E8378D" w:rsidP="008D0E21">
      <w:pPr>
        <w:rPr>
          <w:rFonts w:ascii="Times" w:hAnsi="Times" w:cs="Baskerville"/>
        </w:rPr>
      </w:pPr>
      <w:r w:rsidRPr="006B2E41">
        <w:rPr>
          <w:rFonts w:ascii="Times" w:hAnsi="Times" w:cs="Baskerville"/>
        </w:rPr>
        <w:lastRenderedPageBreak/>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54</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 xml:space="preserve">a. </w:t>
      </w:r>
      <w:r w:rsidRPr="006B2E41">
        <w:rPr>
          <w:rFonts w:ascii="Times" w:hAnsi="Times" w:cs="Baskerville"/>
        </w:rPr>
        <w:tab/>
      </w:r>
      <w:r w:rsidR="00C2597B" w:rsidRPr="006B2E41">
        <w:rPr>
          <w:rFonts w:ascii="Times" w:hAnsi="Times" w:cs="Baskerville"/>
        </w:rPr>
        <w:t>*</w:t>
      </w:r>
      <w:proofErr w:type="spellStart"/>
      <w:r w:rsidR="00C2597B" w:rsidRPr="006B2E41">
        <w:rPr>
          <w:rFonts w:ascii="Times" w:hAnsi="Times" w:cs="Baskerville"/>
        </w:rPr>
        <w:t>Poirot</w:t>
      </w:r>
      <w:proofErr w:type="spellEnd"/>
      <w:r w:rsidR="00C2597B" w:rsidRPr="006B2E41">
        <w:rPr>
          <w:rFonts w:ascii="Times" w:hAnsi="Times" w:cs="Baskerville"/>
        </w:rPr>
        <w:t xml:space="preserve"> thinks that [</w:t>
      </w:r>
      <w:r w:rsidR="00C2597B" w:rsidRPr="006B2E41">
        <w:rPr>
          <w:rFonts w:ascii="Times" w:hAnsi="Times" w:cs="Baskerville"/>
          <w:vertAlign w:val="subscript"/>
        </w:rPr>
        <w:t>TP</w:t>
      </w:r>
      <w:r w:rsidR="00C2597B" w:rsidRPr="006B2E41">
        <w:rPr>
          <w:rFonts w:ascii="Times" w:hAnsi="Times" w:cs="Baskerville"/>
        </w:rPr>
        <w:t xml:space="preserve"> [</w:t>
      </w:r>
      <w:r w:rsidR="00C2597B" w:rsidRPr="006B2E41">
        <w:rPr>
          <w:rFonts w:ascii="Times" w:hAnsi="Times" w:cs="Baskerville"/>
          <w:vertAlign w:val="subscript"/>
        </w:rPr>
        <w:t>DP</w:t>
      </w:r>
      <w:r w:rsidR="00C2597B" w:rsidRPr="006B2E41">
        <w:rPr>
          <w:rFonts w:ascii="Times" w:hAnsi="Times" w:cs="Baskerville"/>
        </w:rPr>
        <w:t xml:space="preserve"> a picture of </w:t>
      </w:r>
      <w:proofErr w:type="spellStart"/>
      <w:r w:rsidR="00C2597B" w:rsidRPr="006B2E41">
        <w:rPr>
          <w:rFonts w:ascii="Times" w:hAnsi="Times" w:cs="Baskerville"/>
        </w:rPr>
        <w:t>himself</w:t>
      </w:r>
      <w:r w:rsidR="00C2597B" w:rsidRPr="006B2E41">
        <w:rPr>
          <w:rFonts w:ascii="Times" w:hAnsi="Times" w:cs="Baskerville"/>
          <w:vertAlign w:val="subscript"/>
        </w:rPr>
        <w:t>i</w:t>
      </w:r>
      <w:proofErr w:type="spellEnd"/>
      <w:r w:rsidR="00C2597B" w:rsidRPr="006B2E41">
        <w:rPr>
          <w:rFonts w:ascii="Times" w:hAnsi="Times" w:cs="Baskerville"/>
        </w:rPr>
        <w:t>]</w:t>
      </w:r>
      <w:proofErr w:type="spellStart"/>
      <w:r w:rsidR="00C2597B" w:rsidRPr="006B2E41">
        <w:rPr>
          <w:rFonts w:ascii="Times" w:hAnsi="Times" w:cs="Baskerville"/>
          <w:vertAlign w:val="subscript"/>
        </w:rPr>
        <w:t>i</w:t>
      </w:r>
      <w:proofErr w:type="spellEnd"/>
      <w:r w:rsidR="00C2597B" w:rsidRPr="006B2E41">
        <w:rPr>
          <w:rFonts w:ascii="Times" w:hAnsi="Times" w:cs="Baskerville"/>
        </w:rPr>
        <w:t xml:space="preserve"> will be on show]]. </w:t>
      </w:r>
    </w:p>
    <w:p w14:paraId="7F1A062D" w14:textId="77777777" w:rsidR="00C2597B" w:rsidRPr="006B2E41" w:rsidRDefault="00C2597B" w:rsidP="008D0E21">
      <w:pPr>
        <w:ind w:left="2160" w:hanging="720"/>
        <w:rPr>
          <w:rFonts w:ascii="Times" w:hAnsi="Times" w:cs="Baskerville"/>
        </w:rPr>
      </w:pPr>
      <w:r w:rsidRPr="006B2E41">
        <w:rPr>
          <w:rFonts w:ascii="Times" w:hAnsi="Times" w:cs="Baskerville"/>
        </w:rPr>
        <w:t xml:space="preserve">b. </w:t>
      </w:r>
      <w:r w:rsidRPr="006B2E41">
        <w:rPr>
          <w:rFonts w:ascii="Times" w:hAnsi="Times" w:cs="Baskerville"/>
        </w:rPr>
        <w:tab/>
      </w:r>
      <w:proofErr w:type="spellStart"/>
      <w:r w:rsidRPr="006B2E41">
        <w:rPr>
          <w:rFonts w:ascii="Times" w:hAnsi="Times" w:cs="Baskerville"/>
        </w:rPr>
        <w:t>Poirot</w:t>
      </w:r>
      <w:r w:rsidRPr="006B2E41">
        <w:rPr>
          <w:rFonts w:ascii="Times" w:hAnsi="Times" w:cs="Baskerville"/>
          <w:vertAlign w:val="subscript"/>
        </w:rPr>
        <w:t>i</w:t>
      </w:r>
      <w:proofErr w:type="spellEnd"/>
      <w:r w:rsidRPr="006B2E41">
        <w:rPr>
          <w:rFonts w:ascii="Times" w:hAnsi="Times" w:cs="Baskerville"/>
        </w:rPr>
        <w:t xml:space="preserve"> thinks that [</w:t>
      </w:r>
      <w:r w:rsidRPr="006B2E41">
        <w:rPr>
          <w:rFonts w:ascii="Times" w:hAnsi="Times" w:cs="Baskerville"/>
          <w:vertAlign w:val="subscript"/>
        </w:rPr>
        <w:t>TP</w:t>
      </w:r>
      <w:r w:rsidRPr="006B2E41">
        <w:rPr>
          <w:rFonts w:ascii="Times" w:hAnsi="Times" w:cs="Baskerville"/>
        </w:rPr>
        <w:t xml:space="preserve"> [</w:t>
      </w:r>
      <w:r w:rsidRPr="006B2E41">
        <w:rPr>
          <w:rFonts w:ascii="Times" w:hAnsi="Times" w:cs="Baskerville"/>
          <w:vertAlign w:val="subscript"/>
        </w:rPr>
        <w:t>DP</w:t>
      </w:r>
      <w:r w:rsidRPr="006B2E41">
        <w:rPr>
          <w:rFonts w:ascii="Times" w:hAnsi="Times" w:cs="Baskerville"/>
        </w:rPr>
        <w:t xml:space="preserve"> a picture of </w:t>
      </w:r>
      <w:proofErr w:type="spellStart"/>
      <w:r w:rsidRPr="006B2E41">
        <w:rPr>
          <w:rFonts w:ascii="Times" w:hAnsi="Times" w:cs="Baskerville"/>
        </w:rPr>
        <w:t>him</w:t>
      </w:r>
      <w:r w:rsidRPr="006B2E41">
        <w:rPr>
          <w:rFonts w:ascii="Times" w:hAnsi="Times" w:cs="Baskerville"/>
          <w:vertAlign w:val="subscript"/>
        </w:rPr>
        <w:t>i</w:t>
      </w:r>
      <w:proofErr w:type="spellEnd"/>
      <w:r w:rsidRPr="006B2E41">
        <w:rPr>
          <w:rFonts w:ascii="Times" w:hAnsi="Times" w:cs="Baskerville"/>
        </w:rPr>
        <w:t xml:space="preserve">] will be on show]]. </w:t>
      </w:r>
    </w:p>
    <w:p w14:paraId="246BFA57" w14:textId="77B134CD" w:rsidR="00C2597B" w:rsidRDefault="00C2597B" w:rsidP="008D0E21">
      <w:pPr>
        <w:ind w:left="5760"/>
        <w:rPr>
          <w:rFonts w:ascii="Times" w:hAnsi="Times" w:cs="Baskerville"/>
        </w:rPr>
      </w:pPr>
      <w:r w:rsidRPr="006B2E41">
        <w:rPr>
          <w:rFonts w:ascii="Times" w:hAnsi="Times" w:cs="Baskerville"/>
        </w:rPr>
        <w:t>(</w:t>
      </w:r>
      <w:proofErr w:type="spellStart"/>
      <w:r w:rsidRPr="006B2E41">
        <w:rPr>
          <w:rFonts w:ascii="Times" w:hAnsi="Times" w:cs="Baskerville"/>
        </w:rPr>
        <w:t>Haegeman</w:t>
      </w:r>
      <w:proofErr w:type="spellEnd"/>
      <w:r w:rsidRPr="006B2E41">
        <w:rPr>
          <w:rFonts w:ascii="Times" w:hAnsi="Times" w:cs="Baskerville"/>
        </w:rPr>
        <w:t>, 1991, p. 207)</w:t>
      </w:r>
    </w:p>
    <w:p w14:paraId="64439388" w14:textId="77777777" w:rsidR="00F759ED" w:rsidRPr="006B2E41" w:rsidRDefault="00F759ED" w:rsidP="008D0E21">
      <w:pPr>
        <w:ind w:left="5760"/>
        <w:rPr>
          <w:rFonts w:ascii="Times" w:hAnsi="Times" w:cs="Baskerville"/>
        </w:rPr>
      </w:pPr>
    </w:p>
    <w:p w14:paraId="5D6F972C" w14:textId="36C11F0B" w:rsidR="004C5BA8" w:rsidRPr="006B2E41" w:rsidRDefault="00E8378D" w:rsidP="00F759ED">
      <w:pPr>
        <w:spacing w:line="480" w:lineRule="auto"/>
        <w:ind w:firstLine="720"/>
        <w:jc w:val="both"/>
        <w:rPr>
          <w:rFonts w:ascii="Times" w:hAnsi="Times" w:cs="Baskerville"/>
        </w:rPr>
      </w:pPr>
      <w:r w:rsidRPr="006B2E41">
        <w:rPr>
          <w:rFonts w:ascii="Times" w:hAnsi="Times" w:cs="Baskerville"/>
        </w:rPr>
        <w:t>Chomsky (1986) proposes that reflexives can appear in these constructions only in the presence of a possessive PRO</w:t>
      </w:r>
      <w:r w:rsidR="00D56881" w:rsidRPr="006B2E41">
        <w:rPr>
          <w:rFonts w:ascii="Times" w:hAnsi="Times" w:cs="Baskerville"/>
        </w:rPr>
        <w:t>, which co-indexes with the subject of the matrix clause,</w:t>
      </w:r>
      <w:r w:rsidRPr="006B2E41">
        <w:rPr>
          <w:rFonts w:ascii="Times" w:hAnsi="Times" w:cs="Baskerville"/>
        </w:rPr>
        <w:t xml:space="preserve"> in the specifier of the DP containing the RNP. In this case, PRO constitutes an antecedent for embedded RNP pro</w:t>
      </w:r>
      <w:r w:rsidR="0093086D">
        <w:rPr>
          <w:rFonts w:ascii="Times" w:hAnsi="Times" w:cs="Baskerville"/>
        </w:rPr>
        <w:t>noun</w:t>
      </w:r>
      <w:r w:rsidRPr="006B2E41">
        <w:rPr>
          <w:rFonts w:ascii="Times" w:hAnsi="Times" w:cs="Baskerville"/>
        </w:rPr>
        <w:t>s, and sentences like (</w:t>
      </w:r>
      <w:r w:rsidR="00C2597B" w:rsidRPr="006B2E41">
        <w:rPr>
          <w:rFonts w:ascii="Times" w:hAnsi="Times" w:cs="Baskerville"/>
        </w:rPr>
        <w:t>5</w:t>
      </w:r>
      <w:r w:rsidR="001840CF">
        <w:rPr>
          <w:rFonts w:ascii="Times" w:hAnsi="Times" w:cs="Baskerville"/>
        </w:rPr>
        <w:t>4</w:t>
      </w:r>
      <w:r w:rsidRPr="006B2E41">
        <w:rPr>
          <w:rFonts w:ascii="Times" w:hAnsi="Times" w:cs="Baskerville"/>
        </w:rPr>
        <w:t>b) are grammatical.</w:t>
      </w:r>
      <w:r w:rsidR="008703EE" w:rsidRPr="006B2E41">
        <w:rPr>
          <w:rFonts w:ascii="Times" w:hAnsi="Times" w:cs="Baskerville"/>
        </w:rPr>
        <w:t xml:space="preserve"> Unfortunately, w</w:t>
      </w:r>
      <w:r w:rsidR="00F24A67" w:rsidRPr="006B2E41">
        <w:rPr>
          <w:rFonts w:ascii="Times" w:hAnsi="Times" w:cs="Baskerville"/>
        </w:rPr>
        <w:t>hile such an analysis is attractively simple, it does not readily accommodate the findings of the present study.</w:t>
      </w:r>
    </w:p>
    <w:p w14:paraId="1D075C56" w14:textId="3F6BEB97" w:rsidR="00E8378D" w:rsidRPr="006B2E41" w:rsidRDefault="004C5BA8" w:rsidP="00F759ED">
      <w:pPr>
        <w:spacing w:line="480" w:lineRule="auto"/>
        <w:rPr>
          <w:rFonts w:ascii="Times" w:hAnsi="Times" w:cs="Baskerville"/>
        </w:rPr>
      </w:pPr>
      <w:r w:rsidRPr="006B2E41">
        <w:rPr>
          <w:rFonts w:ascii="Times" w:hAnsi="Times" w:cs="Baskerville"/>
        </w:rPr>
        <w:tab/>
        <w:t xml:space="preserve">Following the PRO-in-NP approach, we would have to suppose the presence of PRO in </w:t>
      </w:r>
      <w:r w:rsidRPr="006B2E41">
        <w:rPr>
          <w:rFonts w:ascii="Times" w:hAnsi="Times" w:cs="Baskerville"/>
          <w:i/>
        </w:rPr>
        <w:t xml:space="preserve">content </w:t>
      </w:r>
      <w:r w:rsidRPr="006B2E41">
        <w:rPr>
          <w:rFonts w:ascii="Times" w:hAnsi="Times" w:cs="Baskerville"/>
        </w:rPr>
        <w:t xml:space="preserve">readings of RNPs, but not the </w:t>
      </w:r>
      <w:r w:rsidRPr="006B2E41">
        <w:rPr>
          <w:rFonts w:ascii="Times" w:hAnsi="Times" w:cs="Baskerville"/>
          <w:i/>
        </w:rPr>
        <w:t xml:space="preserve">object </w:t>
      </w:r>
      <w:r w:rsidRPr="006B2E41">
        <w:rPr>
          <w:rFonts w:ascii="Times" w:hAnsi="Times" w:cs="Baskerville"/>
        </w:rPr>
        <w:t>readings. Thus in (</w:t>
      </w:r>
      <w:r w:rsidR="001840CF">
        <w:rPr>
          <w:rFonts w:ascii="Times" w:hAnsi="Times" w:cs="Baskerville"/>
        </w:rPr>
        <w:t>50</w:t>
      </w:r>
      <w:r w:rsidRPr="006B2E41">
        <w:rPr>
          <w:rFonts w:ascii="Times" w:hAnsi="Times" w:cs="Baskerville"/>
        </w:rPr>
        <w:t>), reproduced below as (</w:t>
      </w:r>
      <w:r w:rsidR="00C2597B" w:rsidRPr="006B2E41">
        <w:rPr>
          <w:rFonts w:ascii="Times" w:hAnsi="Times" w:cs="Baskerville"/>
        </w:rPr>
        <w:t>5</w:t>
      </w:r>
      <w:r w:rsidR="001840CF">
        <w:rPr>
          <w:rFonts w:ascii="Times" w:hAnsi="Times" w:cs="Baskerville"/>
        </w:rPr>
        <w:t>5</w:t>
      </w:r>
      <w:r w:rsidRPr="006B2E41">
        <w:rPr>
          <w:rFonts w:ascii="Times" w:hAnsi="Times" w:cs="Baskerville"/>
        </w:rPr>
        <w:t>), only (</w:t>
      </w:r>
      <w:r w:rsidR="001840CF">
        <w:rPr>
          <w:rFonts w:ascii="Times" w:hAnsi="Times" w:cs="Baskerville"/>
        </w:rPr>
        <w:t>55</w:t>
      </w:r>
      <w:r w:rsidRPr="006B2E41">
        <w:rPr>
          <w:rFonts w:ascii="Times" w:hAnsi="Times" w:cs="Baskerville"/>
        </w:rPr>
        <w:t>a) would have a PRO in the specifier of the embedded subject DP.</w:t>
      </w:r>
    </w:p>
    <w:p w14:paraId="3E6E118E" w14:textId="77777777" w:rsidR="00C2597B" w:rsidRPr="006B2E41" w:rsidRDefault="00D56881" w:rsidP="008D0E21">
      <w:pPr>
        <w:ind w:left="1440" w:hanging="720"/>
        <w:rPr>
          <w:rFonts w:ascii="Times" w:hAnsi="Times" w:cs="Baskerville"/>
        </w:rPr>
      </w:pPr>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55</w:t>
      </w:r>
      <w:r w:rsidR="00CD7397" w:rsidRPr="006B2E41">
        <w:rPr>
          <w:rFonts w:ascii="Times" w:hAnsi="Times" w:cs="Baskerville"/>
        </w:rPr>
        <w:fldChar w:fldCharType="end"/>
      </w:r>
      <w:r w:rsidRPr="006B2E41">
        <w:rPr>
          <w:rFonts w:ascii="Times" w:hAnsi="Times" w:cs="Baskerville"/>
        </w:rPr>
        <w:t xml:space="preserve">) </w:t>
      </w:r>
      <w:r w:rsidR="00C2597B" w:rsidRPr="006B2E41">
        <w:rPr>
          <w:rFonts w:ascii="Times" w:hAnsi="Times" w:cs="Baskerville"/>
        </w:rPr>
        <w:tab/>
        <w:t>a.</w:t>
      </w:r>
      <w:r w:rsidR="00C2597B" w:rsidRPr="006B2E41">
        <w:rPr>
          <w:rFonts w:ascii="Times" w:hAnsi="Times" w:cs="Baskerville"/>
        </w:rPr>
        <w:tab/>
        <w:t xml:space="preserve">The politician hoped that the stolen documents about himself </w:t>
      </w:r>
    </w:p>
    <w:p w14:paraId="1FA444E9" w14:textId="77777777" w:rsidR="00C2597B" w:rsidRDefault="00C2597B" w:rsidP="008D0E21">
      <w:pPr>
        <w:ind w:left="1440" w:firstLine="720"/>
        <w:rPr>
          <w:rFonts w:ascii="Times" w:hAnsi="Times" w:cs="Baskerville"/>
        </w:rPr>
      </w:pPr>
      <w:r w:rsidRPr="006B2E41">
        <w:rPr>
          <w:rFonts w:ascii="Times" w:hAnsi="Times" w:cs="Baskerville"/>
        </w:rPr>
        <w:t>would not be reproduced.</w:t>
      </w:r>
    </w:p>
    <w:p w14:paraId="3865A422" w14:textId="77777777" w:rsidR="00F759ED" w:rsidRPr="006B2E41" w:rsidRDefault="00F759ED" w:rsidP="008D0E21">
      <w:pPr>
        <w:ind w:left="1440" w:firstLine="720"/>
        <w:rPr>
          <w:rFonts w:ascii="Times" w:hAnsi="Times" w:cs="Baskerville"/>
        </w:rPr>
      </w:pPr>
    </w:p>
    <w:p w14:paraId="7BF46DB1" w14:textId="77777777" w:rsidR="00C2597B" w:rsidRPr="006B2E41" w:rsidRDefault="00C2597B"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The politician hoped that the personal documents about himself</w:t>
      </w:r>
    </w:p>
    <w:p w14:paraId="6B211157" w14:textId="77777777" w:rsidR="004C5BA8" w:rsidRDefault="00C2597B"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t>would not be reproduced.</w:t>
      </w:r>
    </w:p>
    <w:p w14:paraId="2E56801F" w14:textId="77777777" w:rsidR="00F759ED" w:rsidRPr="006B2E41" w:rsidRDefault="00F759ED" w:rsidP="008D0E21">
      <w:pPr>
        <w:rPr>
          <w:rFonts w:ascii="Times" w:hAnsi="Times" w:cs="Baskerville"/>
        </w:rPr>
      </w:pPr>
    </w:p>
    <w:p w14:paraId="6EA32220" w14:textId="77777777" w:rsidR="00D56881" w:rsidRPr="006B2E41" w:rsidRDefault="004C5BA8" w:rsidP="00F759ED">
      <w:pPr>
        <w:spacing w:line="480" w:lineRule="auto"/>
        <w:jc w:val="both"/>
        <w:rPr>
          <w:rFonts w:ascii="Times" w:hAnsi="Times" w:cs="Baskerville"/>
        </w:rPr>
      </w:pPr>
      <w:r w:rsidRPr="006B2E41">
        <w:rPr>
          <w:rFonts w:ascii="Times" w:hAnsi="Times" w:cs="Baskerville"/>
        </w:rPr>
        <w:tab/>
        <w:t xml:space="preserve">There are a few problems with this assumption. </w:t>
      </w:r>
      <w:r w:rsidR="00D56881" w:rsidRPr="006B2E41">
        <w:rPr>
          <w:rFonts w:ascii="Times" w:hAnsi="Times" w:cs="Baskerville"/>
        </w:rPr>
        <w:t xml:space="preserve">It is certainly possible to imagine a scenario in which there is a mismatch between the possession of the object and contents of a RNP. For example, if John writes a book and gives it to Mary, Mary possesses the physical object, whereas John possesses the content. However, given that the test items were identical aside from the selected sense of the RNP, it would be far-fetched to apply such an interpretation to the test items. </w:t>
      </w:r>
    </w:p>
    <w:p w14:paraId="036118A5" w14:textId="02C88259" w:rsidR="00487C1A" w:rsidRPr="006B2E41" w:rsidRDefault="00D56881" w:rsidP="00F759ED">
      <w:pPr>
        <w:spacing w:line="480" w:lineRule="auto"/>
        <w:jc w:val="both"/>
        <w:rPr>
          <w:rFonts w:ascii="Times" w:hAnsi="Times" w:cs="Baskerville"/>
        </w:rPr>
      </w:pPr>
      <w:r w:rsidRPr="006B2E41">
        <w:rPr>
          <w:rFonts w:ascii="Times" w:hAnsi="Times" w:cs="Baskerville"/>
        </w:rPr>
        <w:tab/>
      </w:r>
      <w:r w:rsidR="004C5BA8" w:rsidRPr="006B2E41">
        <w:rPr>
          <w:rFonts w:ascii="Times" w:hAnsi="Times" w:cs="Baskerville"/>
        </w:rPr>
        <w:t xml:space="preserve">Second, </w:t>
      </w:r>
      <w:r w:rsidRPr="006B2E41">
        <w:rPr>
          <w:rFonts w:ascii="Times" w:hAnsi="Times" w:cs="Baskerville"/>
        </w:rPr>
        <w:t xml:space="preserve">and </w:t>
      </w:r>
      <w:r w:rsidR="004C5BA8" w:rsidRPr="006B2E41">
        <w:rPr>
          <w:rFonts w:ascii="Times" w:hAnsi="Times" w:cs="Baskerville"/>
        </w:rPr>
        <w:t xml:space="preserve">perhaps more problematically, </w:t>
      </w:r>
      <w:r w:rsidRPr="006B2E41">
        <w:rPr>
          <w:rFonts w:ascii="Times" w:hAnsi="Times" w:cs="Baskerville"/>
        </w:rPr>
        <w:t xml:space="preserve">the test items were inconsistent with a reading in which the subject of the matrix clause could co-index with the possessor of the </w:t>
      </w:r>
      <w:r w:rsidRPr="006B2E41">
        <w:rPr>
          <w:rFonts w:ascii="Times" w:hAnsi="Times" w:cs="Baskerville"/>
        </w:rPr>
        <w:lastRenderedPageBreak/>
        <w:t>RNP in question. In (</w:t>
      </w:r>
      <w:r w:rsidR="001840CF">
        <w:rPr>
          <w:rFonts w:ascii="Times" w:hAnsi="Times" w:cs="Baskerville"/>
        </w:rPr>
        <w:t>56</w:t>
      </w:r>
      <w:r w:rsidRPr="006B2E41">
        <w:rPr>
          <w:rFonts w:ascii="Times" w:hAnsi="Times" w:cs="Baskerville"/>
        </w:rPr>
        <w:t xml:space="preserve">), for instance, one would be hard-pressed to argue that </w:t>
      </w:r>
      <w:r w:rsidR="00C2597B" w:rsidRPr="006B2E41">
        <w:rPr>
          <w:rFonts w:ascii="Times" w:hAnsi="Times" w:cs="Baskerville"/>
        </w:rPr>
        <w:t xml:space="preserve">the </w:t>
      </w:r>
      <w:r w:rsidR="00487C1A" w:rsidRPr="006B2E41">
        <w:rPr>
          <w:rFonts w:ascii="Times" w:hAnsi="Times" w:cs="Baskerville"/>
        </w:rPr>
        <w:t>teacher</w:t>
      </w:r>
      <w:r w:rsidRPr="006B2E41">
        <w:rPr>
          <w:rFonts w:ascii="Times" w:hAnsi="Times" w:cs="Baskerville"/>
          <w:b/>
        </w:rPr>
        <w:t xml:space="preserve"> </w:t>
      </w:r>
      <w:r w:rsidRPr="006B2E41">
        <w:rPr>
          <w:rFonts w:ascii="Times" w:hAnsi="Times" w:cs="Baskerville"/>
        </w:rPr>
        <w:t>was the creator of the</w:t>
      </w:r>
      <w:r w:rsidRPr="006B2E41">
        <w:rPr>
          <w:rFonts w:ascii="Times" w:hAnsi="Times" w:cs="Baskerville"/>
          <w:b/>
        </w:rPr>
        <w:t xml:space="preserve"> </w:t>
      </w:r>
      <w:r w:rsidR="00487C1A" w:rsidRPr="006B2E41">
        <w:rPr>
          <w:rFonts w:ascii="Times" w:hAnsi="Times" w:cs="Baskerville"/>
        </w:rPr>
        <w:t>crumpled notes written angrily about him:</w:t>
      </w:r>
      <w:r w:rsidRPr="006B2E41">
        <w:rPr>
          <w:rStyle w:val="FootnoteReference"/>
          <w:rFonts w:ascii="Times" w:hAnsi="Times" w:cs="Baskerville"/>
        </w:rPr>
        <w:footnoteReference w:id="13"/>
      </w:r>
    </w:p>
    <w:p w14:paraId="3EFB1E86" w14:textId="77777777" w:rsidR="00487C1A" w:rsidRDefault="00487C1A" w:rsidP="008D0E21">
      <w:pPr>
        <w:ind w:left="1440" w:hanging="720"/>
        <w:jc w:val="both"/>
        <w:rPr>
          <w:rFonts w:ascii="Times" w:hAnsi="Times" w:cs="Baskerville"/>
          <w:iCs/>
        </w:rPr>
      </w:pPr>
      <w:r w:rsidRPr="006B2E41">
        <w:rPr>
          <w:rFonts w:ascii="Times" w:hAnsi="Times" w:cs="Baskerville"/>
        </w:rPr>
        <w:t>(</w:t>
      </w:r>
      <w:r w:rsidRPr="006B2E41">
        <w:rPr>
          <w:rFonts w:ascii="Times" w:hAnsi="Times" w:cs="Baskerville"/>
        </w:rPr>
        <w:fldChar w:fldCharType="begin"/>
      </w:r>
      <w:r w:rsidRPr="006B2E41">
        <w:rPr>
          <w:rFonts w:ascii="Times" w:hAnsi="Times" w:cs="Baskerville"/>
        </w:rPr>
        <w:instrText xml:space="preserve"> SEQ ( \* ARABIC </w:instrText>
      </w:r>
      <w:r w:rsidRPr="006B2E41">
        <w:rPr>
          <w:rFonts w:ascii="Times" w:hAnsi="Times" w:cs="Baskerville"/>
        </w:rPr>
        <w:fldChar w:fldCharType="separate"/>
      </w:r>
      <w:r w:rsidR="005361B5">
        <w:rPr>
          <w:rFonts w:ascii="Times" w:hAnsi="Times" w:cs="Baskerville"/>
          <w:noProof/>
        </w:rPr>
        <w:t>56</w:t>
      </w:r>
      <w:r w:rsidRPr="006B2E41">
        <w:rPr>
          <w:rFonts w:ascii="Times" w:hAnsi="Times" w:cs="Baskerville"/>
        </w:rPr>
        <w:fldChar w:fldCharType="end"/>
      </w:r>
      <w:r w:rsidRPr="006B2E41">
        <w:rPr>
          <w:rFonts w:ascii="Times" w:hAnsi="Times" w:cs="Baskerville"/>
        </w:rPr>
        <w:t xml:space="preserve">) </w:t>
      </w:r>
      <w:r w:rsidRPr="006B2E41">
        <w:rPr>
          <w:rFonts w:ascii="Times" w:hAnsi="Times" w:cs="Baskerville"/>
        </w:rPr>
        <w:tab/>
      </w:r>
      <w:r w:rsidRPr="006B2E41">
        <w:rPr>
          <w:rFonts w:ascii="Times" w:hAnsi="Times" w:cs="Baskerville"/>
          <w:iCs/>
        </w:rPr>
        <w:t>The strict teacher assumed that there would be crumpled/angry notes about himself after class.</w:t>
      </w:r>
    </w:p>
    <w:p w14:paraId="477E01F3" w14:textId="77777777" w:rsidR="00F759ED" w:rsidRPr="006B2E41" w:rsidRDefault="00F759ED" w:rsidP="008D0E21">
      <w:pPr>
        <w:ind w:left="1440" w:hanging="720"/>
        <w:jc w:val="both"/>
        <w:rPr>
          <w:rFonts w:ascii="Times" w:hAnsi="Times" w:cs="Baskerville"/>
          <w:b/>
        </w:rPr>
      </w:pPr>
    </w:p>
    <w:p w14:paraId="42CED771" w14:textId="77777777" w:rsidR="00E8378D" w:rsidRPr="006B2E41" w:rsidRDefault="00D56881" w:rsidP="00F759ED">
      <w:pPr>
        <w:spacing w:line="480" w:lineRule="auto"/>
        <w:jc w:val="both"/>
        <w:rPr>
          <w:rFonts w:ascii="Times" w:hAnsi="Times" w:cs="Baskerville"/>
        </w:rPr>
      </w:pPr>
      <w:r w:rsidRPr="006B2E41">
        <w:rPr>
          <w:rFonts w:ascii="Times" w:hAnsi="Times" w:cs="Baskerville"/>
        </w:rPr>
        <w:tab/>
      </w:r>
      <w:r w:rsidR="00F24A67" w:rsidRPr="006B2E41">
        <w:rPr>
          <w:rFonts w:ascii="Times" w:hAnsi="Times" w:cs="Baskerville"/>
        </w:rPr>
        <w:t xml:space="preserve">Ultimately, then, it is hard to motivate the existence of a possessive PRO as responsible for the findings of the present study. </w:t>
      </w:r>
    </w:p>
    <w:p w14:paraId="142BDEF3" w14:textId="51322685" w:rsidR="00293612" w:rsidRDefault="00446337" w:rsidP="00F759ED">
      <w:pPr>
        <w:widowControl w:val="0"/>
        <w:autoSpaceDE w:val="0"/>
        <w:autoSpaceDN w:val="0"/>
        <w:adjustRightInd w:val="0"/>
        <w:jc w:val="center"/>
        <w:rPr>
          <w:rFonts w:ascii="Times" w:hAnsi="Times" w:cs="Baskerville"/>
          <w:b/>
          <w:bCs/>
        </w:rPr>
      </w:pPr>
      <w:r w:rsidRPr="006B2E41">
        <w:rPr>
          <w:rFonts w:ascii="Times" w:hAnsi="Times" w:cs="Baskerville"/>
          <w:b/>
          <w:bCs/>
        </w:rPr>
        <w:t>5.2.2</w:t>
      </w:r>
      <w:r w:rsidR="00293612" w:rsidRPr="006B2E41">
        <w:rPr>
          <w:rFonts w:ascii="Times" w:hAnsi="Times" w:cs="Baskerville"/>
          <w:b/>
          <w:bCs/>
        </w:rPr>
        <w:t xml:space="preserve"> </w:t>
      </w:r>
      <w:r w:rsidR="00F759ED">
        <w:rPr>
          <w:rFonts w:ascii="Times" w:hAnsi="Times" w:cs="Baskerville"/>
          <w:b/>
          <w:bCs/>
        </w:rPr>
        <w:t xml:space="preserve">– </w:t>
      </w:r>
      <w:r w:rsidR="00293612" w:rsidRPr="006B2E41">
        <w:rPr>
          <w:rFonts w:ascii="Times" w:hAnsi="Times" w:cs="Baskerville"/>
          <w:b/>
          <w:bCs/>
        </w:rPr>
        <w:t>Reflexivity</w:t>
      </w:r>
    </w:p>
    <w:p w14:paraId="0BFC97A8" w14:textId="77777777" w:rsidR="00F759ED" w:rsidRPr="006B2E41" w:rsidRDefault="00F759ED" w:rsidP="00F759ED">
      <w:pPr>
        <w:widowControl w:val="0"/>
        <w:autoSpaceDE w:val="0"/>
        <w:autoSpaceDN w:val="0"/>
        <w:adjustRightInd w:val="0"/>
        <w:jc w:val="center"/>
        <w:rPr>
          <w:rFonts w:ascii="Times" w:hAnsi="Times" w:cs="Baskerville"/>
          <w:b/>
          <w:bCs/>
        </w:rPr>
      </w:pPr>
    </w:p>
    <w:p w14:paraId="7214BC08" w14:textId="46C9F4B1" w:rsidR="00F0237E" w:rsidRPr="006B2E41" w:rsidRDefault="00F24A67" w:rsidP="00F759ED">
      <w:pPr>
        <w:widowControl w:val="0"/>
        <w:autoSpaceDE w:val="0"/>
        <w:autoSpaceDN w:val="0"/>
        <w:adjustRightInd w:val="0"/>
        <w:spacing w:line="480" w:lineRule="auto"/>
        <w:jc w:val="both"/>
        <w:rPr>
          <w:rFonts w:ascii="Times" w:hAnsi="Times" w:cs="Baskerville"/>
          <w:bCs/>
        </w:rPr>
      </w:pPr>
      <w:r w:rsidRPr="006B2E41">
        <w:rPr>
          <w:rFonts w:ascii="Times" w:hAnsi="Times" w:cs="Baskerville"/>
          <w:bCs/>
        </w:rPr>
        <w:tab/>
        <w:t xml:space="preserve">In Reinhart &amp; </w:t>
      </w:r>
      <w:proofErr w:type="spellStart"/>
      <w:r w:rsidRPr="006B2E41">
        <w:rPr>
          <w:rFonts w:ascii="Times" w:hAnsi="Times" w:cs="Baskerville"/>
          <w:bCs/>
        </w:rPr>
        <w:t>Reuland’s</w:t>
      </w:r>
      <w:proofErr w:type="spellEnd"/>
      <w:r w:rsidRPr="006B2E41">
        <w:rPr>
          <w:rFonts w:ascii="Times" w:hAnsi="Times" w:cs="Baskerville"/>
          <w:bCs/>
        </w:rPr>
        <w:t xml:space="preserve"> (1993) Reflexivity approach to binding, reflexives in RNPs are not subject to traditional binding constraints, as they are instance of BT-exempt </w:t>
      </w:r>
      <w:r w:rsidRPr="006B2E41">
        <w:rPr>
          <w:rFonts w:ascii="Times" w:hAnsi="Times" w:cs="Baskerville"/>
          <w:bCs/>
          <w:i/>
        </w:rPr>
        <w:t xml:space="preserve">logophors </w:t>
      </w:r>
      <w:r w:rsidR="00C2597B" w:rsidRPr="006B2E41">
        <w:rPr>
          <w:rFonts w:ascii="Times" w:hAnsi="Times" w:cs="Baskerville"/>
          <w:bCs/>
        </w:rPr>
        <w:t>rather than “true” reflexives,</w:t>
      </w:r>
      <w:r w:rsidR="008703EE" w:rsidRPr="006B2E41">
        <w:rPr>
          <w:rFonts w:ascii="Times" w:hAnsi="Times" w:cs="Baskerville"/>
          <w:bCs/>
        </w:rPr>
        <w:t xml:space="preserve"> whose interpretation is influenced by non-structural discourse factors</w:t>
      </w:r>
      <w:r w:rsidRPr="006B2E41">
        <w:rPr>
          <w:rFonts w:ascii="Times" w:hAnsi="Times" w:cs="Baskerville"/>
          <w:bCs/>
        </w:rPr>
        <w:t xml:space="preserve">. </w:t>
      </w:r>
      <w:r w:rsidR="001F4296" w:rsidRPr="006B2E41">
        <w:rPr>
          <w:rFonts w:ascii="Times" w:hAnsi="Times" w:cs="Baskerville"/>
          <w:bCs/>
        </w:rPr>
        <w:t xml:space="preserve">Thus, unlike the PRO-in-NP </w:t>
      </w:r>
      <w:r w:rsidR="00F0237E" w:rsidRPr="006B2E41">
        <w:rPr>
          <w:rFonts w:ascii="Times" w:hAnsi="Times" w:cs="Baskerville"/>
          <w:bCs/>
        </w:rPr>
        <w:t>approach, the logophor approach leaves open the possibility that such non-structural factors can influence RNP prono</w:t>
      </w:r>
      <w:r w:rsidR="0093086D">
        <w:rPr>
          <w:rFonts w:ascii="Times" w:hAnsi="Times" w:cs="Baskerville"/>
          <w:bCs/>
        </w:rPr>
        <w:t>un</w:t>
      </w:r>
      <w:r w:rsidR="00F0237E" w:rsidRPr="006B2E41">
        <w:rPr>
          <w:rFonts w:ascii="Times" w:hAnsi="Times" w:cs="Baskerville"/>
          <w:bCs/>
        </w:rPr>
        <w:t>s. In light of the present study, then, the selected sense of the RNP could simply be a factor that modulates the likelihood of a logophoric RNP reflexive.</w:t>
      </w:r>
    </w:p>
    <w:p w14:paraId="207E821C" w14:textId="77777777" w:rsidR="00293612" w:rsidRPr="006B2E41" w:rsidRDefault="00F0237E" w:rsidP="00F759ED">
      <w:pPr>
        <w:widowControl w:val="0"/>
        <w:autoSpaceDE w:val="0"/>
        <w:autoSpaceDN w:val="0"/>
        <w:adjustRightInd w:val="0"/>
        <w:spacing w:line="480" w:lineRule="auto"/>
        <w:jc w:val="both"/>
        <w:rPr>
          <w:rFonts w:ascii="Times" w:hAnsi="Times" w:cs="Baskerville"/>
          <w:bCs/>
        </w:rPr>
      </w:pPr>
      <w:r w:rsidRPr="006B2E41">
        <w:rPr>
          <w:rFonts w:ascii="Times" w:hAnsi="Times" w:cs="Baskerville"/>
          <w:bCs/>
        </w:rPr>
        <w:tab/>
        <w:t>However, the catch-all classification of all RNP reflexives as “logophors” proves to be overly simplistic. That is, although</w:t>
      </w:r>
      <w:r w:rsidR="008703EE" w:rsidRPr="006B2E41">
        <w:rPr>
          <w:rFonts w:ascii="Times" w:hAnsi="Times" w:cs="Baskerville"/>
          <w:bCs/>
        </w:rPr>
        <w:t xml:space="preserve"> Reinhart &amp; </w:t>
      </w:r>
      <w:proofErr w:type="spellStart"/>
      <w:r w:rsidR="008703EE" w:rsidRPr="006B2E41">
        <w:rPr>
          <w:rFonts w:ascii="Times" w:hAnsi="Times" w:cs="Baskerville"/>
          <w:bCs/>
        </w:rPr>
        <w:t>Reuland</w:t>
      </w:r>
      <w:proofErr w:type="spellEnd"/>
      <w:r w:rsidR="008703EE" w:rsidRPr="006B2E41">
        <w:rPr>
          <w:rFonts w:ascii="Times" w:hAnsi="Times" w:cs="Baskerville"/>
          <w:bCs/>
        </w:rPr>
        <w:t xml:space="preserve"> (1993) remain</w:t>
      </w:r>
      <w:r w:rsidRPr="006B2E41">
        <w:rPr>
          <w:rFonts w:ascii="Times" w:hAnsi="Times" w:cs="Baskerville"/>
          <w:bCs/>
        </w:rPr>
        <w:t xml:space="preserve"> relatively</w:t>
      </w:r>
      <w:r w:rsidR="008703EE" w:rsidRPr="006B2E41">
        <w:rPr>
          <w:rFonts w:ascii="Times" w:hAnsi="Times" w:cs="Baskerville"/>
          <w:bCs/>
        </w:rPr>
        <w:t xml:space="preserve"> neutral as to which </w:t>
      </w:r>
      <w:r w:rsidRPr="006B2E41">
        <w:rPr>
          <w:rFonts w:ascii="Times" w:hAnsi="Times" w:cs="Baskerville"/>
          <w:bCs/>
        </w:rPr>
        <w:t>non-structural factors influence the presence of logophors</w:t>
      </w:r>
      <w:r w:rsidR="008703EE" w:rsidRPr="006B2E41">
        <w:rPr>
          <w:rFonts w:ascii="Times" w:hAnsi="Times" w:cs="Baskerville"/>
          <w:bCs/>
        </w:rPr>
        <w:t xml:space="preserve">, their framework suggests that discourse factors should apply equally to RNPs in both matrix and embedded clauses:  </w:t>
      </w:r>
    </w:p>
    <w:p w14:paraId="59E5715B" w14:textId="6E3B8812" w:rsidR="008703EE" w:rsidRPr="006B2E41" w:rsidRDefault="008703EE" w:rsidP="00F759ED">
      <w:pPr>
        <w:widowControl w:val="0"/>
        <w:autoSpaceDE w:val="0"/>
        <w:autoSpaceDN w:val="0"/>
        <w:adjustRightInd w:val="0"/>
        <w:rPr>
          <w:rFonts w:ascii="Times" w:hAnsi="Times" w:cs="Baskerville"/>
        </w:rPr>
      </w:pPr>
      <w:r w:rsidRPr="006B2E41">
        <w:rPr>
          <w:rFonts w:ascii="Times" w:hAnsi="Times" w:cs="Baskerville"/>
          <w:bCs/>
        </w:rPr>
        <w:tab/>
      </w:r>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57</w:t>
      </w:r>
      <w:r w:rsidR="00CD7397" w:rsidRPr="006B2E41">
        <w:rPr>
          <w:rFonts w:ascii="Times" w:hAnsi="Times" w:cs="Baskerville"/>
        </w:rPr>
        <w:fldChar w:fldCharType="end"/>
      </w:r>
      <w:r w:rsidRPr="006B2E41">
        <w:rPr>
          <w:rFonts w:ascii="Times" w:hAnsi="Times" w:cs="Baskerville"/>
        </w:rPr>
        <w:t>)</w:t>
      </w:r>
      <w:r w:rsidR="00446337" w:rsidRPr="006B2E41">
        <w:rPr>
          <w:rFonts w:ascii="Times" w:hAnsi="Times" w:cs="Baskerville"/>
        </w:rPr>
        <w:t xml:space="preserve"> </w:t>
      </w:r>
      <w:r w:rsidR="00446337" w:rsidRPr="006B2E41">
        <w:rPr>
          <w:rFonts w:ascii="Times" w:hAnsi="Times" w:cs="Baskerville"/>
        </w:rPr>
        <w:tab/>
        <w:t>a.</w:t>
      </w:r>
      <w:r w:rsidR="00446337" w:rsidRPr="006B2E41">
        <w:rPr>
          <w:rFonts w:ascii="Times" w:hAnsi="Times" w:cs="Baskerville"/>
        </w:rPr>
        <w:tab/>
      </w:r>
      <w:proofErr w:type="spellStart"/>
      <w:r w:rsidR="00446337" w:rsidRPr="006B2E41">
        <w:rPr>
          <w:rFonts w:ascii="Times" w:hAnsi="Times" w:cs="Baskerville"/>
        </w:rPr>
        <w:t>Lucie</w:t>
      </w:r>
      <w:r w:rsidR="00446337" w:rsidRPr="006B2E41">
        <w:rPr>
          <w:rFonts w:ascii="Times" w:hAnsi="Times" w:cs="Baskerville"/>
          <w:vertAlign w:val="subscript"/>
        </w:rPr>
        <w:t>i</w:t>
      </w:r>
      <w:proofErr w:type="spellEnd"/>
      <w:r w:rsidR="00446337" w:rsidRPr="006B2E41">
        <w:rPr>
          <w:rFonts w:ascii="Times" w:hAnsi="Times" w:cs="Baskerville"/>
        </w:rPr>
        <w:t xml:space="preserve"> found a picture of </w:t>
      </w:r>
      <w:proofErr w:type="spellStart"/>
      <w:r w:rsidR="00446337" w:rsidRPr="006B2E41">
        <w:rPr>
          <w:rFonts w:ascii="Times" w:hAnsi="Times" w:cs="Baskerville"/>
        </w:rPr>
        <w:t>her</w:t>
      </w:r>
      <w:r w:rsidR="00446337" w:rsidRPr="006B2E41">
        <w:rPr>
          <w:rFonts w:ascii="Times" w:hAnsi="Times" w:cs="Baskerville"/>
          <w:vertAlign w:val="subscript"/>
        </w:rPr>
        <w:t>i</w:t>
      </w:r>
      <w:proofErr w:type="spellEnd"/>
      <w:r w:rsidR="00446337" w:rsidRPr="006B2E41">
        <w:rPr>
          <w:rFonts w:ascii="Times" w:hAnsi="Times" w:cs="Baskerville"/>
        </w:rPr>
        <w:t>/</w:t>
      </w:r>
      <w:proofErr w:type="spellStart"/>
      <w:r w:rsidR="00446337" w:rsidRPr="006B2E41">
        <w:rPr>
          <w:rFonts w:ascii="Times" w:hAnsi="Times" w:cs="Baskerville"/>
        </w:rPr>
        <w:t>herself</w:t>
      </w:r>
      <w:r w:rsidR="00446337" w:rsidRPr="006B2E41">
        <w:rPr>
          <w:rFonts w:ascii="Times" w:hAnsi="Times" w:cs="Baskerville"/>
          <w:vertAlign w:val="subscript"/>
        </w:rPr>
        <w:t>i</w:t>
      </w:r>
      <w:proofErr w:type="spellEnd"/>
      <w:r w:rsidR="00446337" w:rsidRPr="006B2E41">
        <w:rPr>
          <w:rFonts w:ascii="Times" w:hAnsi="Times" w:cs="Baskerville"/>
        </w:rPr>
        <w:t>.</w:t>
      </w:r>
      <w:r w:rsidR="00F759ED">
        <w:rPr>
          <w:rFonts w:ascii="Times" w:hAnsi="Times" w:cs="Baskerville"/>
        </w:rPr>
        <w:t xml:space="preserve"> </w:t>
      </w:r>
    </w:p>
    <w:p w14:paraId="523A8926" w14:textId="77777777" w:rsidR="008703EE" w:rsidRDefault="008703EE" w:rsidP="008D0E21">
      <w:pPr>
        <w:widowControl w:val="0"/>
        <w:autoSpaceDE w:val="0"/>
        <w:autoSpaceDN w:val="0"/>
        <w:adjustRightInd w:val="0"/>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r>
      <w:proofErr w:type="spellStart"/>
      <w:r w:rsidR="00446337" w:rsidRPr="006B2E41">
        <w:rPr>
          <w:rFonts w:ascii="Times" w:hAnsi="Times" w:cs="Baskerville"/>
        </w:rPr>
        <w:t>Lucie</w:t>
      </w:r>
      <w:r w:rsidR="00446337" w:rsidRPr="006B2E41">
        <w:rPr>
          <w:rFonts w:ascii="Times" w:hAnsi="Times" w:cs="Baskerville"/>
          <w:vertAlign w:val="subscript"/>
        </w:rPr>
        <w:t>i</w:t>
      </w:r>
      <w:proofErr w:type="spellEnd"/>
      <w:r w:rsidR="00446337" w:rsidRPr="006B2E41">
        <w:rPr>
          <w:rFonts w:ascii="Times" w:hAnsi="Times" w:cs="Baskerville"/>
        </w:rPr>
        <w:t xml:space="preserve"> knows that there is a picture of </w:t>
      </w:r>
      <w:proofErr w:type="spellStart"/>
      <w:r w:rsidR="00446337" w:rsidRPr="006B2E41">
        <w:rPr>
          <w:rFonts w:ascii="Times" w:hAnsi="Times" w:cs="Baskerville"/>
        </w:rPr>
        <w:t>her</w:t>
      </w:r>
      <w:r w:rsidR="00446337" w:rsidRPr="006B2E41">
        <w:rPr>
          <w:rFonts w:ascii="Times" w:hAnsi="Times" w:cs="Baskerville"/>
          <w:vertAlign w:val="subscript"/>
        </w:rPr>
        <w:t>i</w:t>
      </w:r>
      <w:proofErr w:type="spellEnd"/>
      <w:r w:rsidR="00446337" w:rsidRPr="006B2E41">
        <w:rPr>
          <w:rFonts w:ascii="Times" w:hAnsi="Times" w:cs="Baskerville"/>
        </w:rPr>
        <w:t>/</w:t>
      </w:r>
      <w:proofErr w:type="spellStart"/>
      <w:r w:rsidR="00446337" w:rsidRPr="006B2E41">
        <w:rPr>
          <w:rFonts w:ascii="Times" w:hAnsi="Times" w:cs="Baskerville"/>
        </w:rPr>
        <w:t>herself</w:t>
      </w:r>
      <w:r w:rsidR="00446337" w:rsidRPr="006B2E41">
        <w:rPr>
          <w:rFonts w:ascii="Times" w:hAnsi="Times" w:cs="Baskerville"/>
          <w:vertAlign w:val="subscript"/>
        </w:rPr>
        <w:t>i</w:t>
      </w:r>
      <w:proofErr w:type="spellEnd"/>
      <w:r w:rsidR="00446337" w:rsidRPr="006B2E41">
        <w:rPr>
          <w:rFonts w:ascii="Times" w:hAnsi="Times" w:cs="Baskerville"/>
        </w:rPr>
        <w:t xml:space="preserve"> on display.</w:t>
      </w:r>
    </w:p>
    <w:p w14:paraId="43941FDF" w14:textId="623B3F46" w:rsidR="00F759ED" w:rsidRDefault="00F759ED" w:rsidP="008D0E21">
      <w:pPr>
        <w:widowControl w:val="0"/>
        <w:autoSpaceDE w:val="0"/>
        <w:autoSpaceDN w:val="0"/>
        <w:adjustRightInd w:val="0"/>
        <w:rPr>
          <w:rFonts w:ascii="Times" w:hAnsi="Times" w:cs="Baskerville"/>
        </w:rPr>
      </w:pPr>
      <w:r>
        <w:rPr>
          <w:rFonts w:ascii="Times" w:hAnsi="Times" w:cs="Baskerville"/>
        </w:rPr>
        <w:tab/>
      </w:r>
      <w:r>
        <w:rPr>
          <w:rFonts w:ascii="Times" w:hAnsi="Times" w:cs="Baskerville"/>
        </w:rPr>
        <w:tab/>
      </w:r>
      <w:r>
        <w:rPr>
          <w:rFonts w:ascii="Times" w:hAnsi="Times" w:cs="Baskerville"/>
        </w:rPr>
        <w:tab/>
      </w:r>
      <w:r>
        <w:rPr>
          <w:rFonts w:ascii="Times" w:hAnsi="Times" w:cs="Baskerville"/>
        </w:rPr>
        <w:tab/>
      </w:r>
      <w:r>
        <w:rPr>
          <w:rFonts w:ascii="Times" w:hAnsi="Times" w:cs="Baskerville"/>
        </w:rPr>
        <w:tab/>
      </w:r>
      <w:r>
        <w:rPr>
          <w:rFonts w:ascii="Times" w:hAnsi="Times" w:cs="Baskerville"/>
        </w:rPr>
        <w:tab/>
      </w:r>
      <w:r>
        <w:rPr>
          <w:rFonts w:ascii="Times" w:hAnsi="Times" w:cs="Baskerville"/>
        </w:rPr>
        <w:tab/>
      </w:r>
      <w:r w:rsidRPr="006B2E41">
        <w:rPr>
          <w:rFonts w:ascii="Times" w:hAnsi="Times" w:cs="Baskerville"/>
        </w:rPr>
        <w:t xml:space="preserve">(Reinhart &amp; </w:t>
      </w:r>
      <w:proofErr w:type="spellStart"/>
      <w:r w:rsidRPr="006B2E41">
        <w:rPr>
          <w:rFonts w:ascii="Times" w:hAnsi="Times" w:cs="Baskerville"/>
        </w:rPr>
        <w:t>Reuland</w:t>
      </w:r>
      <w:proofErr w:type="spellEnd"/>
      <w:r w:rsidRPr="006B2E41">
        <w:rPr>
          <w:rFonts w:ascii="Times" w:hAnsi="Times" w:cs="Baskerville"/>
        </w:rPr>
        <w:t>, 1993, p. 677)</w:t>
      </w:r>
    </w:p>
    <w:p w14:paraId="15F74AD5" w14:textId="77777777" w:rsidR="00F759ED" w:rsidRDefault="00F759ED" w:rsidP="008D0E21">
      <w:pPr>
        <w:widowControl w:val="0"/>
        <w:autoSpaceDE w:val="0"/>
        <w:autoSpaceDN w:val="0"/>
        <w:adjustRightInd w:val="0"/>
        <w:rPr>
          <w:rFonts w:ascii="Times" w:hAnsi="Times" w:cs="Baskerville"/>
        </w:rPr>
      </w:pPr>
    </w:p>
    <w:p w14:paraId="7CE00323" w14:textId="77777777" w:rsidR="00F759ED" w:rsidRDefault="00F759ED" w:rsidP="008D0E21">
      <w:pPr>
        <w:widowControl w:val="0"/>
        <w:autoSpaceDE w:val="0"/>
        <w:autoSpaceDN w:val="0"/>
        <w:adjustRightInd w:val="0"/>
        <w:rPr>
          <w:rFonts w:ascii="Times" w:hAnsi="Times" w:cs="Baskerville"/>
        </w:rPr>
      </w:pPr>
    </w:p>
    <w:p w14:paraId="38E5456F" w14:textId="77777777" w:rsidR="00F759ED" w:rsidRPr="006B2E41" w:rsidRDefault="00F759ED" w:rsidP="008D0E21">
      <w:pPr>
        <w:widowControl w:val="0"/>
        <w:autoSpaceDE w:val="0"/>
        <w:autoSpaceDN w:val="0"/>
        <w:adjustRightInd w:val="0"/>
        <w:rPr>
          <w:rFonts w:ascii="Times" w:hAnsi="Times" w:cs="Baskerville"/>
        </w:rPr>
      </w:pPr>
    </w:p>
    <w:p w14:paraId="2AAC4F85" w14:textId="321DB2EB" w:rsidR="00C00309" w:rsidRPr="006B2E41" w:rsidRDefault="008703EE" w:rsidP="00F759ED">
      <w:pPr>
        <w:widowControl w:val="0"/>
        <w:autoSpaceDE w:val="0"/>
        <w:autoSpaceDN w:val="0"/>
        <w:adjustRightInd w:val="0"/>
        <w:spacing w:line="600" w:lineRule="auto"/>
        <w:jc w:val="both"/>
        <w:rPr>
          <w:rFonts w:ascii="Times" w:hAnsi="Times" w:cs="Baskerville"/>
          <w:bCs/>
        </w:rPr>
      </w:pPr>
      <w:r w:rsidRPr="006B2E41">
        <w:rPr>
          <w:rFonts w:ascii="Times" w:hAnsi="Times" w:cs="Baskerville"/>
          <w:bCs/>
        </w:rPr>
        <w:lastRenderedPageBreak/>
        <w:tab/>
        <w:t>In the present study, however, the selected sen</w:t>
      </w:r>
      <w:r w:rsidR="00F759ED">
        <w:rPr>
          <w:rFonts w:ascii="Times" w:hAnsi="Times" w:cs="Baskerville"/>
          <w:bCs/>
        </w:rPr>
        <w:t>se of the representational noun</w:t>
      </w:r>
      <w:r w:rsidRPr="006B2E41">
        <w:rPr>
          <w:rFonts w:ascii="Times" w:hAnsi="Times" w:cs="Baskerville"/>
          <w:bCs/>
        </w:rPr>
        <w:t xml:space="preserve"> affected reading times only for RNP reflexives in </w:t>
      </w:r>
      <w:r w:rsidRPr="006B2E41">
        <w:rPr>
          <w:rFonts w:ascii="Times" w:hAnsi="Times" w:cs="Baskerville"/>
          <w:bCs/>
          <w:i/>
        </w:rPr>
        <w:t xml:space="preserve">embedded </w:t>
      </w:r>
      <w:r w:rsidRPr="006B2E41">
        <w:rPr>
          <w:rFonts w:ascii="Times" w:hAnsi="Times" w:cs="Baskerville"/>
          <w:bCs/>
        </w:rPr>
        <w:t>clauses.</w:t>
      </w:r>
      <w:r w:rsidRPr="006B2E41">
        <w:rPr>
          <w:rFonts w:ascii="Times" w:hAnsi="Times" w:cs="Baskerville"/>
          <w:bCs/>
          <w:i/>
        </w:rPr>
        <w:t xml:space="preserve"> </w:t>
      </w:r>
      <w:r w:rsidR="00C00309" w:rsidRPr="006B2E41">
        <w:rPr>
          <w:rFonts w:ascii="Times" w:hAnsi="Times" w:cs="Baskerville"/>
          <w:bCs/>
        </w:rPr>
        <w:t>Reading times for RNP reflexives</w:t>
      </w:r>
      <w:r w:rsidRPr="006B2E41">
        <w:rPr>
          <w:rFonts w:ascii="Times" w:hAnsi="Times" w:cs="Baskerville"/>
          <w:bCs/>
        </w:rPr>
        <w:t xml:space="preserve"> in monoclausal sentences </w:t>
      </w:r>
      <w:r w:rsidR="00C00309" w:rsidRPr="006B2E41">
        <w:rPr>
          <w:rFonts w:ascii="Times" w:hAnsi="Times" w:cs="Baskerville"/>
          <w:bCs/>
        </w:rPr>
        <w:t xml:space="preserve">were not significantly different in the Object and Content conditions. Thus, the selected sense of the representational noun seems to selectively affect RNP reflexives in embedded clauses, contrary to the predictions of Reinhart &amp; </w:t>
      </w:r>
      <w:proofErr w:type="spellStart"/>
      <w:r w:rsidR="00C00309" w:rsidRPr="006B2E41">
        <w:rPr>
          <w:rFonts w:ascii="Times" w:hAnsi="Times" w:cs="Baskerville"/>
          <w:bCs/>
        </w:rPr>
        <w:t>Reuland</w:t>
      </w:r>
      <w:proofErr w:type="spellEnd"/>
      <w:r w:rsidR="00C00309" w:rsidRPr="006B2E41">
        <w:rPr>
          <w:rFonts w:ascii="Times" w:hAnsi="Times" w:cs="Baskerville"/>
          <w:bCs/>
        </w:rPr>
        <w:t xml:space="preserve"> (1993). </w:t>
      </w:r>
    </w:p>
    <w:p w14:paraId="2F737D8E" w14:textId="4E63EE95" w:rsidR="00C00309" w:rsidRPr="006B2E41" w:rsidRDefault="00C00309" w:rsidP="00F759ED">
      <w:pPr>
        <w:widowControl w:val="0"/>
        <w:autoSpaceDE w:val="0"/>
        <w:autoSpaceDN w:val="0"/>
        <w:adjustRightInd w:val="0"/>
        <w:spacing w:line="480" w:lineRule="auto"/>
        <w:jc w:val="both"/>
        <w:rPr>
          <w:rFonts w:ascii="Times" w:hAnsi="Times" w:cs="Baskerville"/>
          <w:bCs/>
        </w:rPr>
      </w:pPr>
      <w:r w:rsidRPr="006B2E41">
        <w:rPr>
          <w:rFonts w:ascii="Times" w:hAnsi="Times" w:cs="Baskerville"/>
          <w:bCs/>
        </w:rPr>
        <w:tab/>
        <w:t>Additio</w:t>
      </w:r>
      <w:r w:rsidR="00446337" w:rsidRPr="006B2E41">
        <w:rPr>
          <w:rFonts w:ascii="Times" w:hAnsi="Times" w:cs="Baskerville"/>
          <w:bCs/>
        </w:rPr>
        <w:t xml:space="preserve">nally, as mentioned in Section 2.2.2, </w:t>
      </w:r>
      <w:r w:rsidRPr="006B2E41">
        <w:rPr>
          <w:rFonts w:ascii="Times" w:hAnsi="Times" w:cs="Baskerville"/>
          <w:bCs/>
        </w:rPr>
        <w:t xml:space="preserve">Reinhart &amp; </w:t>
      </w:r>
      <w:proofErr w:type="spellStart"/>
      <w:r w:rsidRPr="006B2E41">
        <w:rPr>
          <w:rFonts w:ascii="Times" w:hAnsi="Times" w:cs="Baskerville"/>
          <w:bCs/>
        </w:rPr>
        <w:t>Reuland</w:t>
      </w:r>
      <w:proofErr w:type="spellEnd"/>
      <w:r w:rsidRPr="006B2E41">
        <w:rPr>
          <w:rFonts w:ascii="Times" w:hAnsi="Times" w:cs="Baskerville"/>
          <w:bCs/>
        </w:rPr>
        <w:t xml:space="preserve"> (1993) state that RNP reflexives, by virtue of being logophors, may be more “marked” (p. </w:t>
      </w:r>
      <w:r w:rsidRPr="006B2E41">
        <w:rPr>
          <w:rFonts w:ascii="Times" w:hAnsi="Times" w:cs="Baskerville"/>
        </w:rPr>
        <w:t xml:space="preserve">672) than </w:t>
      </w:r>
      <w:r w:rsidR="001F4296" w:rsidRPr="006B2E41">
        <w:rPr>
          <w:rFonts w:ascii="Times" w:hAnsi="Times" w:cs="Baskerville"/>
        </w:rPr>
        <w:t>prono</w:t>
      </w:r>
      <w:r w:rsidR="005163D2">
        <w:rPr>
          <w:rFonts w:ascii="Times" w:hAnsi="Times" w:cs="Baskerville"/>
        </w:rPr>
        <w:t>minals</w:t>
      </w:r>
      <w:r w:rsidR="001F4296" w:rsidRPr="006B2E41">
        <w:rPr>
          <w:rFonts w:ascii="Times" w:hAnsi="Times" w:cs="Baskerville"/>
        </w:rPr>
        <w:t xml:space="preserve"> in RNPs.</w:t>
      </w:r>
      <w:r w:rsidRPr="006B2E41">
        <w:rPr>
          <w:rFonts w:ascii="Times" w:hAnsi="Times" w:cs="Baskerville"/>
        </w:rPr>
        <w:t xml:space="preserve"> </w:t>
      </w:r>
      <w:r w:rsidR="001F4296" w:rsidRPr="006B2E41">
        <w:rPr>
          <w:rFonts w:ascii="Times" w:hAnsi="Times" w:cs="Baskerville"/>
        </w:rPr>
        <w:t>However, in single-cl</w:t>
      </w:r>
      <w:r w:rsidR="0093086D">
        <w:rPr>
          <w:rFonts w:ascii="Times" w:hAnsi="Times" w:cs="Baskerville"/>
        </w:rPr>
        <w:t>ause sentences, RRTs for pronominal</w:t>
      </w:r>
      <w:r w:rsidR="001F4296" w:rsidRPr="006B2E41">
        <w:rPr>
          <w:rFonts w:ascii="Times" w:hAnsi="Times" w:cs="Baskerville"/>
        </w:rPr>
        <w:t xml:space="preserve">s were actually </w:t>
      </w:r>
      <w:r w:rsidR="001F4296" w:rsidRPr="006B2E41">
        <w:rPr>
          <w:rFonts w:ascii="Times" w:hAnsi="Times" w:cs="Baskerville"/>
          <w:i/>
        </w:rPr>
        <w:t>longer</w:t>
      </w:r>
      <w:r w:rsidR="001F4296" w:rsidRPr="006B2E41">
        <w:rPr>
          <w:rFonts w:ascii="Times" w:hAnsi="Times" w:cs="Baskerville"/>
        </w:rPr>
        <w:t xml:space="preserve"> than those for reflexives, implying that </w:t>
      </w:r>
      <w:r w:rsidR="001F4296" w:rsidRPr="006B2E41">
        <w:rPr>
          <w:rFonts w:ascii="Times" w:hAnsi="Times" w:cs="Baskerville"/>
          <w:i/>
        </w:rPr>
        <w:t xml:space="preserve">pronouns, </w:t>
      </w:r>
      <w:r w:rsidR="001F4296" w:rsidRPr="006B2E41">
        <w:rPr>
          <w:rFonts w:ascii="Times" w:hAnsi="Times" w:cs="Baskerville"/>
        </w:rPr>
        <w:t>and not reflexives,</w:t>
      </w:r>
      <w:r w:rsidR="001F4296" w:rsidRPr="006B2E41">
        <w:rPr>
          <w:rFonts w:ascii="Times" w:hAnsi="Times" w:cs="Baskerville"/>
          <w:i/>
        </w:rPr>
        <w:t xml:space="preserve"> </w:t>
      </w:r>
      <w:r w:rsidR="001F4296" w:rsidRPr="006B2E41">
        <w:rPr>
          <w:rFonts w:ascii="Times" w:hAnsi="Times" w:cs="Baskerville"/>
        </w:rPr>
        <w:t xml:space="preserve">are the “marked” option in monoclausal RNPs. </w:t>
      </w:r>
    </w:p>
    <w:p w14:paraId="7CA47B10" w14:textId="77777777" w:rsidR="008703EE" w:rsidRPr="006B2E41" w:rsidRDefault="001F4296" w:rsidP="00F759ED">
      <w:pPr>
        <w:widowControl w:val="0"/>
        <w:autoSpaceDE w:val="0"/>
        <w:autoSpaceDN w:val="0"/>
        <w:adjustRightInd w:val="0"/>
        <w:spacing w:line="480" w:lineRule="auto"/>
        <w:jc w:val="both"/>
        <w:rPr>
          <w:rFonts w:ascii="Times" w:hAnsi="Times" w:cs="Baskerville"/>
          <w:bCs/>
        </w:rPr>
      </w:pPr>
      <w:r w:rsidRPr="006B2E41">
        <w:rPr>
          <w:rFonts w:ascii="Times" w:hAnsi="Times" w:cs="Baskerville"/>
          <w:bCs/>
        </w:rPr>
        <w:tab/>
        <w:t xml:space="preserve">Thus, the findings of the present study—specifically, the discrepancy in RRTs between single- and embedded-clause environments—are not in accord with Reinhart &amp; </w:t>
      </w:r>
      <w:proofErr w:type="spellStart"/>
      <w:r w:rsidRPr="006B2E41">
        <w:rPr>
          <w:rFonts w:ascii="Times" w:hAnsi="Times" w:cs="Baskerville"/>
          <w:bCs/>
        </w:rPr>
        <w:t>Reuland’s</w:t>
      </w:r>
      <w:proofErr w:type="spellEnd"/>
      <w:r w:rsidRPr="006B2E41">
        <w:rPr>
          <w:rFonts w:ascii="Times" w:hAnsi="Times" w:cs="Baskerville"/>
          <w:bCs/>
        </w:rPr>
        <w:t xml:space="preserve"> (1993) predictions.</w:t>
      </w:r>
      <w:r w:rsidR="00C00309" w:rsidRPr="006B2E41">
        <w:rPr>
          <w:rFonts w:ascii="Times" w:hAnsi="Times" w:cs="Baskerville"/>
          <w:bCs/>
        </w:rPr>
        <w:t xml:space="preserve"> </w:t>
      </w:r>
      <w:r w:rsidRPr="006B2E41">
        <w:rPr>
          <w:rFonts w:ascii="Times" w:hAnsi="Times" w:cs="Baskerville"/>
          <w:bCs/>
        </w:rPr>
        <w:t>The current conception of</w:t>
      </w:r>
      <w:r w:rsidR="00C00309" w:rsidRPr="006B2E41">
        <w:rPr>
          <w:rFonts w:ascii="Times" w:hAnsi="Times" w:cs="Baskerville"/>
          <w:bCs/>
        </w:rPr>
        <w:t xml:space="preserve"> logophoricity cannot explain this discrepancy without appealing to some sor</w:t>
      </w:r>
      <w:r w:rsidRPr="006B2E41">
        <w:rPr>
          <w:rFonts w:ascii="Times" w:hAnsi="Times" w:cs="Baskerville"/>
          <w:bCs/>
        </w:rPr>
        <w:t>t of extra structural mechanism that increases the acceptability of logophors when they are part of an embedded clause.</w:t>
      </w:r>
      <w:r w:rsidRPr="006B2E41">
        <w:rPr>
          <w:rStyle w:val="FootnoteReference"/>
          <w:rFonts w:ascii="Times" w:hAnsi="Times" w:cs="Baskerville"/>
          <w:bCs/>
        </w:rPr>
        <w:footnoteReference w:id="14"/>
      </w:r>
    </w:p>
    <w:p w14:paraId="4D1203C8" w14:textId="543E6B84" w:rsidR="001F4296" w:rsidRDefault="00446337" w:rsidP="00F759ED">
      <w:pPr>
        <w:widowControl w:val="0"/>
        <w:autoSpaceDE w:val="0"/>
        <w:autoSpaceDN w:val="0"/>
        <w:adjustRightInd w:val="0"/>
        <w:jc w:val="center"/>
        <w:rPr>
          <w:rFonts w:ascii="Times" w:hAnsi="Times" w:cs="Baskerville"/>
          <w:b/>
          <w:bCs/>
        </w:rPr>
      </w:pPr>
      <w:r w:rsidRPr="006B2E41">
        <w:rPr>
          <w:rFonts w:ascii="Times" w:hAnsi="Times" w:cs="Baskerville"/>
          <w:b/>
          <w:bCs/>
        </w:rPr>
        <w:t>5.2.3</w:t>
      </w:r>
      <w:r w:rsidR="001F4296" w:rsidRPr="006B2E41">
        <w:rPr>
          <w:rFonts w:ascii="Times" w:hAnsi="Times" w:cs="Baskerville"/>
          <w:b/>
          <w:bCs/>
        </w:rPr>
        <w:t xml:space="preserve"> </w:t>
      </w:r>
      <w:r w:rsidR="00F759ED">
        <w:rPr>
          <w:rFonts w:ascii="Times" w:hAnsi="Times" w:cs="Baskerville"/>
          <w:b/>
          <w:bCs/>
        </w:rPr>
        <w:t xml:space="preserve">– </w:t>
      </w:r>
      <w:r w:rsidR="006A415C" w:rsidRPr="006B2E41">
        <w:rPr>
          <w:rFonts w:ascii="Times" w:hAnsi="Times" w:cs="Baskerville"/>
          <w:b/>
          <w:bCs/>
        </w:rPr>
        <w:t>Summary</w:t>
      </w:r>
    </w:p>
    <w:p w14:paraId="79AF7D1E" w14:textId="77777777" w:rsidR="00F759ED" w:rsidRPr="006B2E41" w:rsidRDefault="00F759ED" w:rsidP="00F759ED">
      <w:pPr>
        <w:widowControl w:val="0"/>
        <w:autoSpaceDE w:val="0"/>
        <w:autoSpaceDN w:val="0"/>
        <w:adjustRightInd w:val="0"/>
        <w:jc w:val="center"/>
        <w:rPr>
          <w:rFonts w:ascii="Times" w:hAnsi="Times" w:cs="Baskerville"/>
          <w:b/>
          <w:bCs/>
        </w:rPr>
      </w:pPr>
    </w:p>
    <w:p w14:paraId="4727E9F2" w14:textId="77777777" w:rsidR="008703EE" w:rsidRPr="006B2E41" w:rsidRDefault="001F4296" w:rsidP="00F759ED">
      <w:pPr>
        <w:widowControl w:val="0"/>
        <w:autoSpaceDE w:val="0"/>
        <w:autoSpaceDN w:val="0"/>
        <w:adjustRightInd w:val="0"/>
        <w:spacing w:line="480" w:lineRule="auto"/>
        <w:jc w:val="both"/>
        <w:rPr>
          <w:rFonts w:ascii="Times" w:hAnsi="Times" w:cs="Baskerville"/>
          <w:bCs/>
        </w:rPr>
      </w:pPr>
      <w:r w:rsidRPr="006B2E41">
        <w:rPr>
          <w:rFonts w:ascii="Times" w:hAnsi="Times" w:cs="Baskerville"/>
          <w:bCs/>
        </w:rPr>
        <w:tab/>
        <w:t xml:space="preserve">In summary, the PRO-in-NP and Reflexivity approaches appear to each get half of the puzzle right: PRO-in-NP makes the right predictions regarding the difference between RNPs in monoclausal and embedded-clause constructions, and Reflexivity </w:t>
      </w:r>
      <w:r w:rsidRPr="006B2E41">
        <w:rPr>
          <w:rFonts w:ascii="Times" w:hAnsi="Times" w:cs="Baskerville"/>
          <w:bCs/>
        </w:rPr>
        <w:lastRenderedPageBreak/>
        <w:t>allows for the influence of sense selection without posing the seemingly unmotivated existence of a possessive PRO.</w:t>
      </w:r>
    </w:p>
    <w:p w14:paraId="71F51FEE" w14:textId="5C5FE3C1" w:rsidR="006A415C" w:rsidRDefault="00C254D1" w:rsidP="00F759ED">
      <w:pPr>
        <w:widowControl w:val="0"/>
        <w:autoSpaceDE w:val="0"/>
        <w:autoSpaceDN w:val="0"/>
        <w:adjustRightInd w:val="0"/>
        <w:spacing w:line="480" w:lineRule="auto"/>
        <w:jc w:val="both"/>
        <w:rPr>
          <w:rFonts w:ascii="Times" w:hAnsi="Times" w:cs="Baskerville"/>
          <w:bCs/>
        </w:rPr>
      </w:pPr>
      <w:r w:rsidRPr="006B2E41">
        <w:rPr>
          <w:rFonts w:ascii="Times" w:hAnsi="Times" w:cs="Baskerville"/>
          <w:bCs/>
        </w:rPr>
        <w:tab/>
        <w:t>In Section 5.6</w:t>
      </w:r>
      <w:r w:rsidR="00F0237E" w:rsidRPr="006B2E41">
        <w:rPr>
          <w:rFonts w:ascii="Times" w:hAnsi="Times" w:cs="Baskerville"/>
          <w:bCs/>
        </w:rPr>
        <w:t xml:space="preserve">, I will propose an analysis for RNP reflexives that combines these two proposals. </w:t>
      </w:r>
      <w:r w:rsidR="006A415C" w:rsidRPr="006B2E41">
        <w:rPr>
          <w:rFonts w:ascii="Times" w:hAnsi="Times" w:cs="Baskerville"/>
          <w:bCs/>
        </w:rPr>
        <w:t>First, h</w:t>
      </w:r>
      <w:r w:rsidR="00F0237E" w:rsidRPr="006B2E41">
        <w:rPr>
          <w:rFonts w:ascii="Times" w:hAnsi="Times" w:cs="Baskerville"/>
          <w:bCs/>
        </w:rPr>
        <w:t xml:space="preserve">owever, I have not yet </w:t>
      </w:r>
      <w:r w:rsidR="006A415C" w:rsidRPr="006B2E41">
        <w:rPr>
          <w:rFonts w:ascii="Times" w:hAnsi="Times" w:cs="Baskerville"/>
          <w:bCs/>
        </w:rPr>
        <w:t>considered</w:t>
      </w:r>
      <w:r w:rsidR="00F0237E" w:rsidRPr="006B2E41">
        <w:rPr>
          <w:rFonts w:ascii="Times" w:hAnsi="Times" w:cs="Baskerville"/>
          <w:bCs/>
        </w:rPr>
        <w:t xml:space="preserve"> </w:t>
      </w:r>
      <w:r w:rsidR="00F0237E" w:rsidRPr="006B2E41">
        <w:rPr>
          <w:rFonts w:ascii="Times" w:hAnsi="Times" w:cs="Baskerville"/>
          <w:bCs/>
          <w:i/>
        </w:rPr>
        <w:t>why</w:t>
      </w:r>
      <w:r w:rsidR="00F0237E" w:rsidRPr="006B2E41">
        <w:rPr>
          <w:rFonts w:ascii="Times" w:hAnsi="Times" w:cs="Baskerville"/>
          <w:bCs/>
        </w:rPr>
        <w:t xml:space="preserve"> the content rea</w:t>
      </w:r>
      <w:r w:rsidR="006A415C" w:rsidRPr="006B2E41">
        <w:rPr>
          <w:rFonts w:ascii="Times" w:hAnsi="Times" w:cs="Baskerville"/>
          <w:bCs/>
        </w:rPr>
        <w:t>ding of representational nouns would</w:t>
      </w:r>
      <w:r w:rsidR="00F0237E" w:rsidRPr="006B2E41">
        <w:rPr>
          <w:rFonts w:ascii="Times" w:hAnsi="Times" w:cs="Baskerville"/>
          <w:bCs/>
        </w:rPr>
        <w:t xml:space="preserve"> favor reflexives more than the object reading. </w:t>
      </w:r>
      <w:r w:rsidR="006A415C" w:rsidRPr="006B2E41">
        <w:rPr>
          <w:rFonts w:ascii="Times" w:hAnsi="Times" w:cs="Baskerville"/>
          <w:bCs/>
        </w:rPr>
        <w:t xml:space="preserve">In section </w:t>
      </w:r>
      <w:r w:rsidR="00446337" w:rsidRPr="006B2E41">
        <w:rPr>
          <w:rFonts w:ascii="Times" w:hAnsi="Times" w:cs="Baskerville"/>
          <w:bCs/>
        </w:rPr>
        <w:t>5</w:t>
      </w:r>
      <w:r w:rsidR="006A415C" w:rsidRPr="006B2E41">
        <w:rPr>
          <w:rFonts w:ascii="Times" w:hAnsi="Times" w:cs="Baskerville"/>
          <w:bCs/>
        </w:rPr>
        <w:t>.</w:t>
      </w:r>
      <w:r w:rsidR="00446337" w:rsidRPr="006B2E41">
        <w:rPr>
          <w:rFonts w:ascii="Times" w:hAnsi="Times" w:cs="Baskerville"/>
          <w:bCs/>
        </w:rPr>
        <w:t>3</w:t>
      </w:r>
      <w:r w:rsidR="006A415C" w:rsidRPr="006B2E41">
        <w:rPr>
          <w:rFonts w:ascii="Times" w:hAnsi="Times" w:cs="Baskerville"/>
          <w:bCs/>
        </w:rPr>
        <w:t xml:space="preserve">, using the typology of nominals devised by </w:t>
      </w:r>
      <w:proofErr w:type="spellStart"/>
      <w:r w:rsidR="006A415C" w:rsidRPr="006B2E41">
        <w:rPr>
          <w:rFonts w:ascii="Times" w:hAnsi="Times" w:cs="Baskerville"/>
          <w:bCs/>
        </w:rPr>
        <w:t>Grimshaw</w:t>
      </w:r>
      <w:proofErr w:type="spellEnd"/>
      <w:r w:rsidR="006A415C" w:rsidRPr="006B2E41">
        <w:rPr>
          <w:rFonts w:ascii="Times" w:hAnsi="Times" w:cs="Baskerville"/>
          <w:bCs/>
        </w:rPr>
        <w:t xml:space="preserve"> (1990), I attempt to provide a theoretical basis for this pattern by drawing parallels between binding and extraction.</w:t>
      </w:r>
    </w:p>
    <w:p w14:paraId="0F3F496E" w14:textId="77777777" w:rsidR="00F759ED" w:rsidRPr="00F759ED" w:rsidRDefault="00F759ED" w:rsidP="00F759ED">
      <w:pPr>
        <w:widowControl w:val="0"/>
        <w:autoSpaceDE w:val="0"/>
        <w:autoSpaceDN w:val="0"/>
        <w:adjustRightInd w:val="0"/>
        <w:jc w:val="both"/>
        <w:rPr>
          <w:rFonts w:ascii="Times" w:hAnsi="Times" w:cs="Baskerville"/>
          <w:bCs/>
        </w:rPr>
      </w:pPr>
    </w:p>
    <w:p w14:paraId="63D6E44C" w14:textId="36F5D027" w:rsidR="00BE6B6F" w:rsidRDefault="00446337" w:rsidP="00F759ED">
      <w:pPr>
        <w:widowControl w:val="0"/>
        <w:autoSpaceDE w:val="0"/>
        <w:autoSpaceDN w:val="0"/>
        <w:adjustRightInd w:val="0"/>
        <w:spacing w:line="480" w:lineRule="auto"/>
        <w:jc w:val="center"/>
        <w:rPr>
          <w:rFonts w:ascii="Times" w:hAnsi="Times" w:cs="Baskerville"/>
          <w:b/>
          <w:bCs/>
          <w:sz w:val="26"/>
          <w:szCs w:val="26"/>
        </w:rPr>
      </w:pPr>
      <w:r w:rsidRPr="00F759ED">
        <w:rPr>
          <w:rFonts w:ascii="Times" w:hAnsi="Times" w:cs="Baskerville"/>
          <w:b/>
          <w:bCs/>
          <w:sz w:val="26"/>
          <w:szCs w:val="26"/>
        </w:rPr>
        <w:t>5.3</w:t>
      </w:r>
      <w:r w:rsidR="00293612" w:rsidRPr="00F759ED">
        <w:rPr>
          <w:rFonts w:ascii="Times" w:hAnsi="Times" w:cs="Baskerville"/>
          <w:b/>
          <w:bCs/>
          <w:sz w:val="26"/>
          <w:szCs w:val="26"/>
        </w:rPr>
        <w:t xml:space="preserve"> </w:t>
      </w:r>
      <w:r w:rsidR="00F759ED">
        <w:rPr>
          <w:rFonts w:ascii="Times" w:hAnsi="Times" w:cs="Baskerville"/>
          <w:b/>
          <w:bCs/>
          <w:sz w:val="26"/>
          <w:szCs w:val="26"/>
        </w:rPr>
        <w:t xml:space="preserve">– </w:t>
      </w:r>
      <w:proofErr w:type="spellStart"/>
      <w:r w:rsidR="00293612" w:rsidRPr="00F759ED">
        <w:rPr>
          <w:rFonts w:ascii="Times" w:hAnsi="Times" w:cs="Baskerville"/>
          <w:b/>
          <w:bCs/>
          <w:sz w:val="26"/>
          <w:szCs w:val="26"/>
        </w:rPr>
        <w:t>Grimshaw’s</w:t>
      </w:r>
      <w:proofErr w:type="spellEnd"/>
      <w:r w:rsidR="00293612" w:rsidRPr="00F759ED">
        <w:rPr>
          <w:rFonts w:ascii="Times" w:hAnsi="Times" w:cs="Baskerville"/>
          <w:b/>
          <w:bCs/>
          <w:sz w:val="26"/>
          <w:szCs w:val="26"/>
        </w:rPr>
        <w:t xml:space="preserve"> (1990) </w:t>
      </w:r>
      <w:r w:rsidRPr="00F759ED">
        <w:rPr>
          <w:rFonts w:ascii="Times" w:hAnsi="Times" w:cs="Baskerville"/>
          <w:b/>
          <w:bCs/>
          <w:sz w:val="26"/>
          <w:szCs w:val="26"/>
        </w:rPr>
        <w:t>t</w:t>
      </w:r>
      <w:r w:rsidR="00293612" w:rsidRPr="00F759ED">
        <w:rPr>
          <w:rFonts w:ascii="Times" w:hAnsi="Times" w:cs="Baskerville"/>
          <w:b/>
          <w:bCs/>
          <w:sz w:val="26"/>
          <w:szCs w:val="26"/>
        </w:rPr>
        <w:t xml:space="preserve">ypology of </w:t>
      </w:r>
      <w:r w:rsidRPr="00F759ED">
        <w:rPr>
          <w:rFonts w:ascii="Times" w:hAnsi="Times" w:cs="Baskerville"/>
          <w:b/>
          <w:bCs/>
          <w:sz w:val="26"/>
          <w:szCs w:val="26"/>
        </w:rPr>
        <w:t>n</w:t>
      </w:r>
      <w:r w:rsidR="00293612" w:rsidRPr="00F759ED">
        <w:rPr>
          <w:rFonts w:ascii="Times" w:hAnsi="Times" w:cs="Baskerville"/>
          <w:b/>
          <w:bCs/>
          <w:sz w:val="26"/>
          <w:szCs w:val="26"/>
        </w:rPr>
        <w:t>ouns</w:t>
      </w:r>
    </w:p>
    <w:p w14:paraId="3285B4C3" w14:textId="217127AF" w:rsidR="00BE6B6F" w:rsidRPr="006B2E41" w:rsidRDefault="00BE6B6F" w:rsidP="00F759ED">
      <w:pPr>
        <w:spacing w:line="480" w:lineRule="auto"/>
        <w:jc w:val="both"/>
        <w:rPr>
          <w:rFonts w:ascii="Times" w:hAnsi="Times" w:cs="Baskerville"/>
        </w:rPr>
      </w:pPr>
      <w:r w:rsidRPr="006B2E41">
        <w:rPr>
          <w:rFonts w:ascii="Times" w:hAnsi="Times" w:cs="Baskerville"/>
        </w:rPr>
        <w:tab/>
        <w:t xml:space="preserve">In </w:t>
      </w:r>
      <w:r w:rsidR="006A415C" w:rsidRPr="006B2E41">
        <w:rPr>
          <w:rFonts w:ascii="Times" w:hAnsi="Times" w:cs="Baskerville"/>
        </w:rPr>
        <w:t xml:space="preserve">her oft-cited </w:t>
      </w:r>
      <w:r w:rsidRPr="006B2E41">
        <w:rPr>
          <w:rFonts w:ascii="Times" w:hAnsi="Times" w:cs="Baskerville"/>
        </w:rPr>
        <w:t xml:space="preserve">typology of nouns, </w:t>
      </w:r>
      <w:proofErr w:type="spellStart"/>
      <w:r w:rsidR="006A415C" w:rsidRPr="006B2E41">
        <w:rPr>
          <w:rFonts w:ascii="Times" w:hAnsi="Times" w:cs="Baskerville"/>
        </w:rPr>
        <w:t>Grimshaw</w:t>
      </w:r>
      <w:proofErr w:type="spellEnd"/>
      <w:r w:rsidR="006A415C" w:rsidRPr="006B2E41">
        <w:rPr>
          <w:rFonts w:ascii="Times" w:hAnsi="Times" w:cs="Baskerville"/>
        </w:rPr>
        <w:t xml:space="preserve"> (1990) a</w:t>
      </w:r>
      <w:r w:rsidRPr="006B2E41">
        <w:rPr>
          <w:rFonts w:ascii="Times" w:hAnsi="Times" w:cs="Baskerville"/>
        </w:rPr>
        <w:t>rgues that semantic differences be</w:t>
      </w:r>
      <w:r w:rsidR="005163D2">
        <w:rPr>
          <w:rFonts w:ascii="Times" w:hAnsi="Times" w:cs="Baskerville"/>
        </w:rPr>
        <w:t>tween nouns have consequences for</w:t>
      </w:r>
      <w:r w:rsidRPr="006B2E41">
        <w:rPr>
          <w:rFonts w:ascii="Times" w:hAnsi="Times" w:cs="Baskerville"/>
        </w:rPr>
        <w:t xml:space="preserve"> their syntactic properties. Specifically, some nouns obligatorily take arguments, some obligatorily do not take arguments, and others still optionally take arguments. </w:t>
      </w:r>
    </w:p>
    <w:p w14:paraId="4E745A5B" w14:textId="77777777" w:rsidR="00BE6B6F" w:rsidRPr="006B2E41" w:rsidRDefault="00BE6B6F" w:rsidP="00F759ED">
      <w:pPr>
        <w:spacing w:line="480" w:lineRule="auto"/>
        <w:jc w:val="both"/>
        <w:rPr>
          <w:rFonts w:ascii="Times" w:hAnsi="Times" w:cs="Baskerville"/>
        </w:rPr>
      </w:pPr>
      <w:r w:rsidRPr="006B2E41">
        <w:rPr>
          <w:rFonts w:ascii="Times" w:hAnsi="Times" w:cs="Baskerville"/>
          <w:b/>
        </w:rPr>
        <w:tab/>
      </w:r>
      <w:r w:rsidRPr="006B2E41">
        <w:rPr>
          <w:rFonts w:ascii="Times" w:hAnsi="Times" w:cs="Baskerville"/>
        </w:rPr>
        <w:t xml:space="preserve">At one end of the spectrum, nouns that denote </w:t>
      </w:r>
      <w:r w:rsidRPr="006B2E41">
        <w:rPr>
          <w:rFonts w:ascii="Times" w:hAnsi="Times" w:cs="Baskerville"/>
          <w:i/>
        </w:rPr>
        <w:t xml:space="preserve">processes, </w:t>
      </w:r>
      <w:r w:rsidRPr="006B2E41">
        <w:rPr>
          <w:rFonts w:ascii="Times" w:hAnsi="Times" w:cs="Baskerville"/>
        </w:rPr>
        <w:t>or events,</w:t>
      </w:r>
      <w:r w:rsidRPr="006B2E41">
        <w:rPr>
          <w:rFonts w:ascii="Times" w:hAnsi="Times" w:cs="Baskerville"/>
          <w:i/>
        </w:rPr>
        <w:t xml:space="preserve"> </w:t>
      </w:r>
      <w:r w:rsidRPr="006B2E41">
        <w:rPr>
          <w:rFonts w:ascii="Times" w:hAnsi="Times" w:cs="Baskerville"/>
        </w:rPr>
        <w:t>necessarily take argum</w:t>
      </w:r>
      <w:r w:rsidR="00446337" w:rsidRPr="006B2E41">
        <w:rPr>
          <w:rFonts w:ascii="Times" w:hAnsi="Times" w:cs="Baskerville"/>
        </w:rPr>
        <w:t xml:space="preserve">ents, </w:t>
      </w:r>
      <w:r w:rsidRPr="006B2E41">
        <w:rPr>
          <w:rFonts w:ascii="Times" w:hAnsi="Times" w:cs="Baskerville"/>
        </w:rPr>
        <w:t xml:space="preserve">as shown in </w:t>
      </w:r>
      <w:r w:rsidR="00CD7397" w:rsidRPr="006B2E41">
        <w:rPr>
          <w:rFonts w:ascii="Times" w:hAnsi="Times" w:cs="Baskerville"/>
        </w:rPr>
        <w:fldChar w:fldCharType="begin"/>
      </w:r>
      <w:r w:rsidRPr="006B2E41">
        <w:rPr>
          <w:rFonts w:ascii="Times" w:hAnsi="Times" w:cs="Baskerville"/>
        </w:rPr>
        <w:instrText xml:space="preserve"> REF _Ref253407230 </w:instrText>
      </w:r>
      <w:r w:rsidR="00CD7397" w:rsidRPr="006B2E41">
        <w:rPr>
          <w:rFonts w:ascii="Times" w:hAnsi="Times" w:cs="Baskerville"/>
        </w:rPr>
        <w:fldChar w:fldCharType="separate"/>
      </w:r>
      <w:r w:rsidR="005361B5" w:rsidRPr="006B2E41">
        <w:rPr>
          <w:rFonts w:ascii="Times" w:hAnsi="Times" w:cs="Baskerville"/>
        </w:rPr>
        <w:t>(</w:t>
      </w:r>
      <w:r w:rsidR="005361B5">
        <w:rPr>
          <w:rFonts w:ascii="Times" w:hAnsi="Times" w:cs="Baskerville"/>
          <w:noProof/>
        </w:rPr>
        <w:t>58</w:t>
      </w:r>
      <w:r w:rsidR="00CD7397" w:rsidRPr="006B2E41">
        <w:rPr>
          <w:rFonts w:ascii="Times" w:hAnsi="Times" w:cs="Baskerville"/>
        </w:rPr>
        <w:fldChar w:fldCharType="end"/>
      </w:r>
      <w:r w:rsidRPr="006B2E41">
        <w:rPr>
          <w:rFonts w:ascii="Times" w:hAnsi="Times" w:cs="Baskerville"/>
        </w:rPr>
        <w:t>):</w:t>
      </w:r>
    </w:p>
    <w:p w14:paraId="60BB33C4" w14:textId="77777777" w:rsidR="00BE6B6F" w:rsidRPr="006B2E41" w:rsidRDefault="00BE6B6F" w:rsidP="008D0E21">
      <w:pPr>
        <w:rPr>
          <w:rFonts w:ascii="Times" w:hAnsi="Times" w:cs="Baskerville"/>
        </w:rPr>
      </w:pPr>
      <w:r w:rsidRPr="006B2E41">
        <w:rPr>
          <w:rFonts w:ascii="Times" w:hAnsi="Times" w:cs="Baskerville"/>
        </w:rPr>
        <w:tab/>
      </w:r>
      <w:bookmarkStart w:id="11" w:name="_Ref253407230"/>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58</w:t>
      </w:r>
      <w:r w:rsidR="00CD7397" w:rsidRPr="006B2E41">
        <w:rPr>
          <w:rFonts w:ascii="Times" w:hAnsi="Times" w:cs="Baskerville"/>
        </w:rPr>
        <w:fldChar w:fldCharType="end"/>
      </w:r>
      <w:bookmarkEnd w:id="11"/>
      <w:r w:rsidRPr="006B2E41">
        <w:rPr>
          <w:rFonts w:ascii="Times" w:hAnsi="Times" w:cs="Baskerville"/>
        </w:rPr>
        <w:t>)</w:t>
      </w:r>
      <w:r w:rsidRPr="006B2E41">
        <w:rPr>
          <w:rFonts w:ascii="Times" w:hAnsi="Times" w:cs="Baskerville"/>
        </w:rPr>
        <w:tab/>
        <w:t xml:space="preserve">a. </w:t>
      </w:r>
      <w:r w:rsidRPr="006B2E41">
        <w:rPr>
          <w:rFonts w:ascii="Times" w:hAnsi="Times" w:cs="Baskerville"/>
        </w:rPr>
        <w:tab/>
        <w:t>the felling *(of the trees)</w:t>
      </w:r>
    </w:p>
    <w:p w14:paraId="08BDD6D3" w14:textId="77777777" w:rsidR="00BE6B6F" w:rsidRPr="006B2E41"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the destroying *(of the city)</w:t>
      </w:r>
    </w:p>
    <w:p w14:paraId="75E7105A" w14:textId="77777777" w:rsidR="00446337" w:rsidRDefault="00446337"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t>(</w:t>
      </w:r>
      <w:proofErr w:type="spellStart"/>
      <w:r w:rsidRPr="006B2E41">
        <w:rPr>
          <w:rFonts w:ascii="Times" w:hAnsi="Times" w:cs="Baskerville"/>
        </w:rPr>
        <w:t>Grimshaw</w:t>
      </w:r>
      <w:proofErr w:type="spellEnd"/>
      <w:r w:rsidRPr="006B2E41">
        <w:rPr>
          <w:rFonts w:ascii="Times" w:hAnsi="Times" w:cs="Baskerville"/>
        </w:rPr>
        <w:t>, 1990, p. 50)</w:t>
      </w:r>
    </w:p>
    <w:p w14:paraId="60F38A51" w14:textId="77777777" w:rsidR="00B16AF8" w:rsidRPr="006B2E41" w:rsidRDefault="00B16AF8" w:rsidP="008D0E21">
      <w:pPr>
        <w:rPr>
          <w:rFonts w:ascii="Times" w:hAnsi="Times" w:cs="Baskerville"/>
        </w:rPr>
      </w:pPr>
    </w:p>
    <w:p w14:paraId="3C6B3346" w14:textId="757D3FE5" w:rsidR="00BE6B6F" w:rsidRPr="006B2E41" w:rsidRDefault="005163D2" w:rsidP="00B16AF8">
      <w:pPr>
        <w:spacing w:line="480" w:lineRule="auto"/>
        <w:jc w:val="both"/>
        <w:rPr>
          <w:rFonts w:ascii="Times" w:hAnsi="Times" w:cs="Baskerville"/>
          <w:i/>
        </w:rPr>
      </w:pPr>
      <w:r>
        <w:rPr>
          <w:rFonts w:ascii="Times" w:hAnsi="Times" w:cs="Baskerville"/>
        </w:rPr>
        <w:tab/>
        <w:t>Given that these nouns</w:t>
      </w:r>
      <w:r w:rsidR="00BE6B6F" w:rsidRPr="006B2E41">
        <w:rPr>
          <w:rFonts w:ascii="Times" w:hAnsi="Times" w:cs="Baskerville"/>
        </w:rPr>
        <w:t xml:space="preserve"> indicate processes, they can be modified with adverbial temporal adjuncts like </w:t>
      </w:r>
      <w:r w:rsidR="00BE6B6F" w:rsidRPr="006B2E41">
        <w:rPr>
          <w:rFonts w:ascii="Times" w:hAnsi="Times" w:cs="Baskerville"/>
          <w:i/>
        </w:rPr>
        <w:t xml:space="preserve">frequent </w:t>
      </w:r>
      <w:r w:rsidR="00BE6B6F" w:rsidRPr="006B2E41">
        <w:rPr>
          <w:rFonts w:ascii="Times" w:hAnsi="Times" w:cs="Baskerville"/>
        </w:rPr>
        <w:t xml:space="preserve">or </w:t>
      </w:r>
      <w:r w:rsidR="00BE6B6F" w:rsidRPr="006B2E41">
        <w:rPr>
          <w:rFonts w:ascii="Times" w:hAnsi="Times" w:cs="Baskerville"/>
          <w:i/>
        </w:rPr>
        <w:t>constant:</w:t>
      </w:r>
    </w:p>
    <w:p w14:paraId="779AD187" w14:textId="77777777" w:rsidR="00BE6B6F" w:rsidRPr="006B2E41" w:rsidRDefault="00BE6B6F"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59</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 xml:space="preserve">a. </w:t>
      </w:r>
      <w:r w:rsidRPr="006B2E41">
        <w:rPr>
          <w:rFonts w:ascii="Times" w:hAnsi="Times" w:cs="Baskerville"/>
        </w:rPr>
        <w:tab/>
        <w:t>the frequent felling of the trees</w:t>
      </w:r>
    </w:p>
    <w:p w14:paraId="096524BA" w14:textId="77777777" w:rsidR="00BE6B6F"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the constant destroying of the city</w:t>
      </w:r>
    </w:p>
    <w:p w14:paraId="7A0E428E" w14:textId="77777777" w:rsidR="00B16AF8" w:rsidRPr="006B2E41" w:rsidRDefault="00B16AF8" w:rsidP="008D0E21">
      <w:pPr>
        <w:rPr>
          <w:rFonts w:ascii="Times" w:hAnsi="Times" w:cs="Baskerville"/>
        </w:rPr>
      </w:pPr>
    </w:p>
    <w:p w14:paraId="083EB0A4" w14:textId="7CDB6528" w:rsidR="00BE6B6F" w:rsidRPr="006B2E41" w:rsidRDefault="00BE6B6F" w:rsidP="00B16AF8">
      <w:pPr>
        <w:spacing w:line="480" w:lineRule="auto"/>
        <w:jc w:val="both"/>
        <w:rPr>
          <w:rFonts w:ascii="Times" w:hAnsi="Times" w:cs="Baskerville"/>
          <w:i/>
        </w:rPr>
      </w:pPr>
      <w:r w:rsidRPr="006B2E41">
        <w:rPr>
          <w:rFonts w:ascii="Times" w:hAnsi="Times" w:cs="Baskerville"/>
        </w:rPr>
        <w:tab/>
        <w:t xml:space="preserve">Conversely, at the other end of the spectrum are </w:t>
      </w:r>
      <w:r w:rsidRPr="006B2E41">
        <w:rPr>
          <w:rFonts w:ascii="Times" w:hAnsi="Times" w:cs="Baskerville"/>
          <w:i/>
        </w:rPr>
        <w:t xml:space="preserve">concrete </w:t>
      </w:r>
      <w:r w:rsidRPr="006B2E41">
        <w:rPr>
          <w:rFonts w:ascii="Times" w:hAnsi="Times" w:cs="Baskerville"/>
        </w:rPr>
        <w:t>nouns, which denote inhere</w:t>
      </w:r>
      <w:r w:rsidR="00F759ED">
        <w:rPr>
          <w:rFonts w:ascii="Times" w:hAnsi="Times" w:cs="Baskerville"/>
        </w:rPr>
        <w:t xml:space="preserve">ntly static entities, and thus cannot </w:t>
      </w:r>
      <w:r w:rsidRPr="006B2E41">
        <w:rPr>
          <w:rFonts w:ascii="Times" w:hAnsi="Times" w:cs="Baskerville"/>
        </w:rPr>
        <w:t xml:space="preserve">occur with modifiers like </w:t>
      </w:r>
      <w:r w:rsidRPr="006B2E41">
        <w:rPr>
          <w:rFonts w:ascii="Times" w:hAnsi="Times" w:cs="Baskerville"/>
          <w:i/>
        </w:rPr>
        <w:t>frequent:</w:t>
      </w:r>
    </w:p>
    <w:p w14:paraId="680B387A" w14:textId="77777777" w:rsidR="00BE6B6F" w:rsidRPr="006B2E41" w:rsidRDefault="00BE6B6F"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60</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the (*frequent) dog</w:t>
      </w:r>
    </w:p>
    <w:p w14:paraId="32A3C9E7" w14:textId="50856381" w:rsidR="00B16AF8" w:rsidRPr="006B2E41"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the (*frequent) stone</w:t>
      </w:r>
      <w:r w:rsidR="00B16AF8">
        <w:rPr>
          <w:rFonts w:ascii="Times" w:hAnsi="Times" w:cs="Baskerville"/>
        </w:rPr>
        <w:tab/>
      </w:r>
      <w:r w:rsidR="00B16AF8">
        <w:rPr>
          <w:rFonts w:ascii="Times" w:hAnsi="Times" w:cs="Baskerville"/>
        </w:rPr>
        <w:tab/>
      </w:r>
      <w:r w:rsidR="00B16AF8" w:rsidRPr="006B2E41">
        <w:rPr>
          <w:rFonts w:ascii="Times" w:hAnsi="Times" w:cs="Baskerville"/>
        </w:rPr>
        <w:t>(Davies &amp; Dubinsky, 2003, p. 10)</w:t>
      </w:r>
    </w:p>
    <w:p w14:paraId="689C32B9" w14:textId="0698AB4A" w:rsidR="00BE6B6F" w:rsidRPr="006B2E41" w:rsidRDefault="00BE6B6F" w:rsidP="00B16AF8">
      <w:pPr>
        <w:spacing w:line="480" w:lineRule="auto"/>
        <w:jc w:val="both"/>
        <w:rPr>
          <w:rFonts w:ascii="Times" w:hAnsi="Times" w:cs="Baskerville"/>
        </w:rPr>
      </w:pPr>
      <w:r w:rsidRPr="006B2E41">
        <w:rPr>
          <w:rFonts w:ascii="Times" w:hAnsi="Times" w:cs="Baskerville"/>
        </w:rPr>
        <w:lastRenderedPageBreak/>
        <w:tab/>
        <w:t xml:space="preserve">Toward the middle of the spectrum are </w:t>
      </w:r>
      <w:r w:rsidRPr="006B2E41">
        <w:rPr>
          <w:rFonts w:ascii="Times" w:hAnsi="Times" w:cs="Baskerville"/>
          <w:i/>
        </w:rPr>
        <w:t xml:space="preserve">result </w:t>
      </w:r>
      <w:r w:rsidRPr="006B2E41">
        <w:rPr>
          <w:rFonts w:ascii="Times" w:hAnsi="Times" w:cs="Baskerville"/>
        </w:rPr>
        <w:t xml:space="preserve">nouns, which denote the outcome of some past event, like those in </w:t>
      </w:r>
      <w:r w:rsidR="00CD7397" w:rsidRPr="006B2E41">
        <w:rPr>
          <w:rFonts w:ascii="Times" w:hAnsi="Times" w:cs="Baskerville"/>
        </w:rPr>
        <w:fldChar w:fldCharType="begin"/>
      </w:r>
      <w:r w:rsidRPr="006B2E41">
        <w:rPr>
          <w:rFonts w:ascii="Times" w:hAnsi="Times" w:cs="Baskerville"/>
        </w:rPr>
        <w:instrText xml:space="preserve"> REF _Ref253407249 </w:instrText>
      </w:r>
      <w:r w:rsidR="00CD7397" w:rsidRPr="006B2E41">
        <w:rPr>
          <w:rFonts w:ascii="Times" w:hAnsi="Times" w:cs="Baskerville"/>
        </w:rPr>
        <w:fldChar w:fldCharType="separate"/>
      </w:r>
      <w:r w:rsidR="005361B5" w:rsidRPr="006B2E41">
        <w:rPr>
          <w:rFonts w:ascii="Times" w:hAnsi="Times" w:cs="Baskerville"/>
        </w:rPr>
        <w:t>(</w:t>
      </w:r>
      <w:r w:rsidR="005361B5">
        <w:rPr>
          <w:rFonts w:ascii="Times" w:hAnsi="Times" w:cs="Baskerville"/>
          <w:noProof/>
        </w:rPr>
        <w:t>61</w:t>
      </w:r>
      <w:r w:rsidR="00CD7397" w:rsidRPr="006B2E41">
        <w:rPr>
          <w:rFonts w:ascii="Times" w:hAnsi="Times" w:cs="Baskerville"/>
        </w:rPr>
        <w:fldChar w:fldCharType="end"/>
      </w:r>
      <w:r w:rsidRPr="006B2E41">
        <w:rPr>
          <w:rFonts w:ascii="Times" w:hAnsi="Times" w:cs="Baskerville"/>
        </w:rPr>
        <w:t>). However, as illustrated in (</w:t>
      </w:r>
      <w:r w:rsidR="001840CF">
        <w:rPr>
          <w:rFonts w:ascii="Times" w:hAnsi="Times" w:cs="Baskerville"/>
        </w:rPr>
        <w:t>61</w:t>
      </w:r>
      <w:r w:rsidRPr="006B2E41">
        <w:rPr>
          <w:rFonts w:ascii="Times" w:hAnsi="Times" w:cs="Baskerville"/>
        </w:rPr>
        <w:t xml:space="preserve">c-d), result nouns, unlike process nouns, do not seem to require their arguments: </w:t>
      </w:r>
    </w:p>
    <w:p w14:paraId="4B52DF23" w14:textId="77777777" w:rsidR="00BE6B6F" w:rsidRPr="006B2E41" w:rsidRDefault="00BE6B6F" w:rsidP="008D0E21">
      <w:pPr>
        <w:rPr>
          <w:rFonts w:ascii="Times" w:hAnsi="Times" w:cs="Baskerville"/>
        </w:rPr>
      </w:pPr>
      <w:r w:rsidRPr="006B2E41">
        <w:rPr>
          <w:rFonts w:ascii="Times" w:hAnsi="Times" w:cs="Baskerville"/>
        </w:rPr>
        <w:tab/>
      </w:r>
      <w:bookmarkStart w:id="12" w:name="_Ref253407249"/>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61</w:t>
      </w:r>
      <w:r w:rsidR="00CD7397" w:rsidRPr="006B2E41">
        <w:rPr>
          <w:rFonts w:ascii="Times" w:hAnsi="Times" w:cs="Baskerville"/>
        </w:rPr>
        <w:fldChar w:fldCharType="end"/>
      </w:r>
      <w:bookmarkEnd w:id="12"/>
      <w:r w:rsidRPr="006B2E41">
        <w:rPr>
          <w:rFonts w:ascii="Times" w:hAnsi="Times" w:cs="Baskerville"/>
        </w:rPr>
        <w:t>)</w:t>
      </w:r>
      <w:r w:rsidRPr="006B2E41">
        <w:rPr>
          <w:rFonts w:ascii="Times" w:hAnsi="Times" w:cs="Baskerville"/>
        </w:rPr>
        <w:tab/>
        <w:t>a.</w:t>
      </w:r>
      <w:r w:rsidRPr="006B2E41">
        <w:rPr>
          <w:rFonts w:ascii="Times" w:hAnsi="Times" w:cs="Baskerville"/>
        </w:rPr>
        <w:tab/>
        <w:t xml:space="preserve">the examination of the </w:t>
      </w:r>
      <w:r w:rsidR="00112D93" w:rsidRPr="006B2E41">
        <w:rPr>
          <w:rFonts w:ascii="Times" w:hAnsi="Times" w:cs="Baskerville"/>
        </w:rPr>
        <w:t>patients</w:t>
      </w:r>
    </w:p>
    <w:p w14:paraId="45472C30" w14:textId="77777777" w:rsidR="00BE6B6F" w:rsidRPr="006B2E41"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 xml:space="preserve">the expression of one’s feelings </w:t>
      </w:r>
    </w:p>
    <w:p w14:paraId="56770B8C" w14:textId="77777777" w:rsidR="00BE6B6F" w:rsidRPr="006B2E41" w:rsidRDefault="00BE6B6F" w:rsidP="008D0E21">
      <w:pPr>
        <w:rPr>
          <w:rFonts w:ascii="Times" w:hAnsi="Times" w:cs="Baskerville"/>
        </w:rPr>
      </w:pPr>
      <w:r w:rsidRPr="006B2E41">
        <w:rPr>
          <w:rFonts w:ascii="Times" w:hAnsi="Times" w:cs="Baskerville"/>
        </w:rPr>
        <w:tab/>
      </w:r>
      <w:r w:rsidRPr="006B2E41">
        <w:rPr>
          <w:rFonts w:ascii="Times" w:hAnsi="Times" w:cs="Baskerville"/>
        </w:rPr>
        <w:tab/>
        <w:t>c.</w:t>
      </w:r>
      <w:r w:rsidRPr="006B2E41">
        <w:rPr>
          <w:rFonts w:ascii="Times" w:hAnsi="Times" w:cs="Baskerville"/>
        </w:rPr>
        <w:tab/>
        <w:t>The examination was long.</w:t>
      </w:r>
    </w:p>
    <w:p w14:paraId="3002D918" w14:textId="77777777" w:rsidR="00BE6B6F" w:rsidRPr="006B2E41" w:rsidRDefault="00BE6B6F" w:rsidP="008D0E21">
      <w:pPr>
        <w:rPr>
          <w:rFonts w:ascii="Times" w:hAnsi="Times" w:cs="Baskerville"/>
        </w:rPr>
      </w:pPr>
      <w:r w:rsidRPr="006B2E41">
        <w:rPr>
          <w:rFonts w:ascii="Times" w:hAnsi="Times" w:cs="Baskerville"/>
        </w:rPr>
        <w:tab/>
      </w:r>
      <w:r w:rsidRPr="006B2E41">
        <w:rPr>
          <w:rFonts w:ascii="Times" w:hAnsi="Times" w:cs="Baskerville"/>
        </w:rPr>
        <w:tab/>
        <w:t>d.</w:t>
      </w:r>
      <w:r w:rsidRPr="006B2E41">
        <w:rPr>
          <w:rFonts w:ascii="Times" w:hAnsi="Times" w:cs="Baskerville"/>
        </w:rPr>
        <w:tab/>
        <w:t xml:space="preserve">The expression was desirable. </w:t>
      </w:r>
    </w:p>
    <w:p w14:paraId="784F4262" w14:textId="77777777" w:rsidR="00112D93" w:rsidRDefault="00112D93"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t>(Davies &amp; Dubinsky, 2003, pp. 9-10)</w:t>
      </w:r>
    </w:p>
    <w:p w14:paraId="28473BBC" w14:textId="77777777" w:rsidR="00B16AF8" w:rsidRPr="006B2E41" w:rsidRDefault="00B16AF8" w:rsidP="008D0E21">
      <w:pPr>
        <w:rPr>
          <w:rFonts w:ascii="Times" w:hAnsi="Times" w:cs="Baskerville"/>
        </w:rPr>
      </w:pPr>
    </w:p>
    <w:p w14:paraId="13B2B38C" w14:textId="77777777" w:rsidR="00BE6B6F" w:rsidRPr="006B2E41" w:rsidRDefault="00BE6B6F" w:rsidP="00B16AF8">
      <w:pPr>
        <w:spacing w:line="480" w:lineRule="auto"/>
        <w:jc w:val="both"/>
        <w:rPr>
          <w:rFonts w:ascii="Times" w:hAnsi="Times" w:cs="Baskerville"/>
        </w:rPr>
      </w:pPr>
      <w:r w:rsidRPr="006B2E41">
        <w:rPr>
          <w:rFonts w:ascii="Times" w:hAnsi="Times" w:cs="Baskerville"/>
        </w:rPr>
        <w:tab/>
        <w:t xml:space="preserve">To provide a more clear divide between process and result nominals, </w:t>
      </w:r>
      <w:proofErr w:type="spellStart"/>
      <w:r w:rsidRPr="006B2E41">
        <w:rPr>
          <w:rFonts w:ascii="Times" w:hAnsi="Times" w:cs="Baskerville"/>
        </w:rPr>
        <w:t>Grimshaw</w:t>
      </w:r>
      <w:proofErr w:type="spellEnd"/>
      <w:r w:rsidRPr="006B2E41">
        <w:rPr>
          <w:rFonts w:ascii="Times" w:hAnsi="Times" w:cs="Baskerville"/>
        </w:rPr>
        <w:t xml:space="preserve"> (1990) disambiguates the two through the use of temporal modifiers such as </w:t>
      </w:r>
      <w:r w:rsidRPr="006B2E41">
        <w:rPr>
          <w:rFonts w:ascii="Times" w:hAnsi="Times" w:cs="Baskerville"/>
          <w:i/>
        </w:rPr>
        <w:t xml:space="preserve">frequent. </w:t>
      </w:r>
      <w:r w:rsidRPr="006B2E41">
        <w:rPr>
          <w:rFonts w:ascii="Times" w:hAnsi="Times" w:cs="Baskerville"/>
        </w:rPr>
        <w:t xml:space="preserve">When the modifier occurs with a noun like </w:t>
      </w:r>
      <w:r w:rsidRPr="006B2E41">
        <w:rPr>
          <w:rFonts w:ascii="Times" w:hAnsi="Times" w:cs="Baskerville"/>
          <w:i/>
        </w:rPr>
        <w:t xml:space="preserve">examination, </w:t>
      </w:r>
      <w:r w:rsidRPr="006B2E41">
        <w:rPr>
          <w:rFonts w:ascii="Times" w:hAnsi="Times" w:cs="Baskerville"/>
        </w:rPr>
        <w:t>the arguments of the noun are obligatory; thus, it forces a process interpretation:</w:t>
      </w:r>
    </w:p>
    <w:p w14:paraId="499EC4C5" w14:textId="77777777" w:rsidR="00BE6B6F" w:rsidRPr="006B2E41" w:rsidRDefault="00BE6B6F" w:rsidP="00F759ED">
      <w:pPr>
        <w:jc w:val="both"/>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62</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00112D93" w:rsidRPr="006B2E41">
        <w:rPr>
          <w:rFonts w:ascii="Times" w:hAnsi="Times" w:cs="Baskerville"/>
        </w:rPr>
        <w:t>.</w:t>
      </w:r>
      <w:r w:rsidR="00112D93" w:rsidRPr="006B2E41">
        <w:rPr>
          <w:rFonts w:ascii="Times" w:hAnsi="Times" w:cs="Baskerville"/>
        </w:rPr>
        <w:tab/>
        <w:t>The examination was annoying.</w:t>
      </w:r>
    </w:p>
    <w:p w14:paraId="6AEF9B45" w14:textId="77777777" w:rsidR="00BE6B6F" w:rsidRPr="006B2E41" w:rsidRDefault="00BE6B6F" w:rsidP="00F759ED">
      <w:pPr>
        <w:jc w:val="both"/>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The frequent examination of the patients was annoying. (process)</w:t>
      </w:r>
    </w:p>
    <w:p w14:paraId="0524A0E1" w14:textId="77777777" w:rsidR="00BE6B6F" w:rsidRPr="006B2E41" w:rsidRDefault="00BE6B6F" w:rsidP="00F759ED">
      <w:pPr>
        <w:jc w:val="both"/>
        <w:rPr>
          <w:rFonts w:ascii="Times" w:hAnsi="Times" w:cs="Baskerville"/>
        </w:rPr>
      </w:pPr>
      <w:r w:rsidRPr="006B2E41">
        <w:rPr>
          <w:rFonts w:ascii="Times" w:hAnsi="Times" w:cs="Baskerville"/>
        </w:rPr>
        <w:tab/>
      </w:r>
      <w:r w:rsidRPr="006B2E41">
        <w:rPr>
          <w:rFonts w:ascii="Times" w:hAnsi="Times" w:cs="Baskerville"/>
        </w:rPr>
        <w:tab/>
        <w:t>c.</w:t>
      </w:r>
      <w:r w:rsidRPr="006B2E41">
        <w:rPr>
          <w:rFonts w:ascii="Times" w:hAnsi="Times" w:cs="Baskerville"/>
        </w:rPr>
        <w:tab/>
        <w:t>*The frequent examination was annoying. (result)</w:t>
      </w:r>
    </w:p>
    <w:p w14:paraId="693C801F" w14:textId="7A098DCF" w:rsidR="00112D93" w:rsidRDefault="00112D93" w:rsidP="00F759ED">
      <w:pPr>
        <w:jc w:val="both"/>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00154D1D" w:rsidRPr="006B2E41">
        <w:rPr>
          <w:rFonts w:ascii="Times" w:hAnsi="Times" w:cs="Baskerville"/>
        </w:rPr>
        <w:tab/>
      </w:r>
      <w:r w:rsidRPr="006B2E41">
        <w:rPr>
          <w:rFonts w:ascii="Times" w:hAnsi="Times" w:cs="Baskerville"/>
        </w:rPr>
        <w:t>(Davies &amp; Dubinsky, 2003, p. 10)</w:t>
      </w:r>
    </w:p>
    <w:p w14:paraId="4FCB560A" w14:textId="77777777" w:rsidR="00B16AF8" w:rsidRDefault="00B16AF8" w:rsidP="00F759ED">
      <w:pPr>
        <w:jc w:val="both"/>
        <w:rPr>
          <w:rFonts w:ascii="Times" w:hAnsi="Times" w:cs="Baskerville"/>
        </w:rPr>
      </w:pPr>
    </w:p>
    <w:p w14:paraId="390F697B" w14:textId="3DD6561C" w:rsidR="00F759ED" w:rsidRPr="00F759ED" w:rsidRDefault="00F759ED" w:rsidP="00B16AF8">
      <w:pPr>
        <w:spacing w:line="480" w:lineRule="auto"/>
        <w:jc w:val="both"/>
        <w:rPr>
          <w:rFonts w:ascii="Times" w:hAnsi="Times" w:cs="Baskerville"/>
        </w:rPr>
      </w:pPr>
      <w:r>
        <w:rPr>
          <w:rFonts w:ascii="Times" w:hAnsi="Times" w:cs="Baskerville"/>
        </w:rPr>
        <w:tab/>
        <w:t xml:space="preserve">Therefore, certain result nominals like </w:t>
      </w:r>
      <w:r>
        <w:rPr>
          <w:rFonts w:ascii="Times" w:hAnsi="Times" w:cs="Baskerville"/>
          <w:i/>
        </w:rPr>
        <w:t xml:space="preserve">examination </w:t>
      </w:r>
      <w:r>
        <w:rPr>
          <w:rFonts w:ascii="Times" w:hAnsi="Times" w:cs="Baskerville"/>
        </w:rPr>
        <w:t xml:space="preserve">or </w:t>
      </w:r>
      <w:r>
        <w:rPr>
          <w:rFonts w:ascii="Times" w:hAnsi="Times" w:cs="Baskerville"/>
          <w:i/>
        </w:rPr>
        <w:t xml:space="preserve">expression </w:t>
      </w:r>
      <w:r>
        <w:rPr>
          <w:rFonts w:ascii="Times" w:hAnsi="Times" w:cs="Baskerville"/>
        </w:rPr>
        <w:t xml:space="preserve">can belong to both process and result nominals in </w:t>
      </w:r>
      <w:proofErr w:type="spellStart"/>
      <w:r>
        <w:rPr>
          <w:rFonts w:ascii="Times" w:hAnsi="Times" w:cs="Baskerville"/>
        </w:rPr>
        <w:t>Grimshaw’s</w:t>
      </w:r>
      <w:proofErr w:type="spellEnd"/>
      <w:r>
        <w:rPr>
          <w:rFonts w:ascii="Times" w:hAnsi="Times" w:cs="Baskerville"/>
        </w:rPr>
        <w:t xml:space="preserve"> (1990) typology, depending on whether or not they overtly express arguments.</w:t>
      </w:r>
    </w:p>
    <w:p w14:paraId="510C21CB" w14:textId="49C0BB3D" w:rsidR="00293612" w:rsidRDefault="00825ED1" w:rsidP="00B16AF8">
      <w:pPr>
        <w:jc w:val="center"/>
        <w:rPr>
          <w:rFonts w:ascii="Times" w:hAnsi="Times" w:cs="Baskerville"/>
          <w:b/>
        </w:rPr>
      </w:pPr>
      <w:r w:rsidRPr="006B2E41">
        <w:rPr>
          <w:rFonts w:ascii="Times" w:hAnsi="Times" w:cs="Baskerville"/>
          <w:b/>
        </w:rPr>
        <w:t>5.3</w:t>
      </w:r>
      <w:r w:rsidR="00F759ED">
        <w:rPr>
          <w:rFonts w:ascii="Times" w:hAnsi="Times" w:cs="Baskerville"/>
          <w:b/>
        </w:rPr>
        <w:t>.1</w:t>
      </w:r>
      <w:r w:rsidR="00293612" w:rsidRPr="006B2E41">
        <w:rPr>
          <w:rFonts w:ascii="Times" w:hAnsi="Times" w:cs="Baskerville"/>
          <w:b/>
        </w:rPr>
        <w:t xml:space="preserve"> </w:t>
      </w:r>
      <w:r w:rsidR="00B16AF8">
        <w:rPr>
          <w:rFonts w:ascii="Times" w:hAnsi="Times" w:cs="Baskerville"/>
          <w:b/>
        </w:rPr>
        <w:t xml:space="preserve">– </w:t>
      </w:r>
      <w:r w:rsidR="00293612" w:rsidRPr="006B2E41">
        <w:rPr>
          <w:rFonts w:ascii="Times" w:hAnsi="Times" w:cs="Baskerville"/>
          <w:b/>
        </w:rPr>
        <w:t>Participants</w:t>
      </w:r>
    </w:p>
    <w:p w14:paraId="01DBE0DD" w14:textId="77777777" w:rsidR="00B16AF8" w:rsidRPr="006B2E41" w:rsidRDefault="00B16AF8" w:rsidP="00B16AF8">
      <w:pPr>
        <w:jc w:val="center"/>
        <w:rPr>
          <w:rFonts w:ascii="Times" w:hAnsi="Times" w:cs="Baskerville"/>
          <w:b/>
        </w:rPr>
      </w:pPr>
    </w:p>
    <w:p w14:paraId="59793E3D" w14:textId="765F02FE" w:rsidR="00BE6B6F" w:rsidRPr="006B2E41" w:rsidRDefault="00BE6B6F" w:rsidP="00B16AF8">
      <w:pPr>
        <w:spacing w:line="480" w:lineRule="auto"/>
        <w:jc w:val="both"/>
        <w:rPr>
          <w:rFonts w:ascii="Times" w:hAnsi="Times" w:cs="Baskerville"/>
        </w:rPr>
      </w:pPr>
      <w:r w:rsidRPr="006B2E41">
        <w:rPr>
          <w:rFonts w:ascii="Times" w:hAnsi="Times" w:cs="Baskerville"/>
        </w:rPr>
        <w:tab/>
        <w:t xml:space="preserve">Importantly, however, </w:t>
      </w:r>
      <w:r w:rsidR="00112D93" w:rsidRPr="006B2E41">
        <w:rPr>
          <w:rFonts w:ascii="Times" w:hAnsi="Times" w:cs="Baskerville"/>
        </w:rPr>
        <w:t>al</w:t>
      </w:r>
      <w:r w:rsidRPr="006B2E41">
        <w:rPr>
          <w:rFonts w:ascii="Times" w:hAnsi="Times" w:cs="Baskerville"/>
        </w:rPr>
        <w:t xml:space="preserve">though the result nouns in </w:t>
      </w:r>
      <w:r w:rsidR="00CD7397" w:rsidRPr="006B2E41">
        <w:rPr>
          <w:rFonts w:ascii="Times" w:hAnsi="Times" w:cs="Baskerville"/>
        </w:rPr>
        <w:fldChar w:fldCharType="begin"/>
      </w:r>
      <w:r w:rsidRPr="006B2E41">
        <w:rPr>
          <w:rFonts w:ascii="Times" w:hAnsi="Times" w:cs="Baskerville"/>
        </w:rPr>
        <w:instrText xml:space="preserve"> REF _Ref253407249 </w:instrText>
      </w:r>
      <w:r w:rsidR="00CD7397" w:rsidRPr="006B2E41">
        <w:rPr>
          <w:rFonts w:ascii="Times" w:hAnsi="Times" w:cs="Baskerville"/>
        </w:rPr>
        <w:fldChar w:fldCharType="separate"/>
      </w:r>
      <w:r w:rsidR="005361B5" w:rsidRPr="006B2E41">
        <w:rPr>
          <w:rFonts w:ascii="Times" w:hAnsi="Times" w:cs="Baskerville"/>
        </w:rPr>
        <w:t>(</w:t>
      </w:r>
      <w:r w:rsidR="005361B5">
        <w:rPr>
          <w:rFonts w:ascii="Times" w:hAnsi="Times" w:cs="Baskerville"/>
          <w:noProof/>
        </w:rPr>
        <w:t>61</w:t>
      </w:r>
      <w:r w:rsidR="00CD7397" w:rsidRPr="006B2E41">
        <w:rPr>
          <w:rFonts w:ascii="Times" w:hAnsi="Times" w:cs="Baskerville"/>
        </w:rPr>
        <w:fldChar w:fldCharType="end"/>
      </w:r>
      <w:r w:rsidRPr="006B2E41">
        <w:rPr>
          <w:rFonts w:ascii="Times" w:hAnsi="Times" w:cs="Baskerville"/>
        </w:rPr>
        <w:t xml:space="preserve">) do not </w:t>
      </w:r>
      <w:r w:rsidRPr="006B2E41">
        <w:rPr>
          <w:rFonts w:ascii="Times" w:hAnsi="Times" w:cs="Baskerville"/>
          <w:i/>
        </w:rPr>
        <w:t xml:space="preserve">require </w:t>
      </w:r>
      <w:r w:rsidRPr="006B2E41">
        <w:rPr>
          <w:rFonts w:ascii="Times" w:hAnsi="Times" w:cs="Baskerville"/>
        </w:rPr>
        <w:t xml:space="preserve">their arguments, </w:t>
      </w:r>
      <w:proofErr w:type="spellStart"/>
      <w:r w:rsidRPr="006B2E41">
        <w:rPr>
          <w:rFonts w:ascii="Times" w:hAnsi="Times" w:cs="Baskerville"/>
        </w:rPr>
        <w:t>Grimshaw</w:t>
      </w:r>
      <w:proofErr w:type="spellEnd"/>
      <w:r w:rsidRPr="006B2E41">
        <w:rPr>
          <w:rFonts w:ascii="Times" w:hAnsi="Times" w:cs="Baskerville"/>
        </w:rPr>
        <w:t xml:space="preserve"> (1990) notes that they still “imply the existence of certain </w:t>
      </w:r>
      <w:r w:rsidRPr="006B2E41">
        <w:rPr>
          <w:rFonts w:ascii="Times" w:hAnsi="Times" w:cs="Baskerville"/>
          <w:i/>
        </w:rPr>
        <w:t>participants</w:t>
      </w:r>
      <w:r w:rsidRPr="006B2E41">
        <w:rPr>
          <w:rFonts w:ascii="Times" w:hAnsi="Times" w:cs="Baskerville"/>
        </w:rPr>
        <w:t xml:space="preserve"> in the situation they are used in” (p. 54). Using </w:t>
      </w:r>
      <w:proofErr w:type="spellStart"/>
      <w:r w:rsidRPr="006B2E41">
        <w:rPr>
          <w:rFonts w:ascii="Times" w:hAnsi="Times" w:cs="Baskerville"/>
        </w:rPr>
        <w:t>Grimshaw’s</w:t>
      </w:r>
      <w:proofErr w:type="spellEnd"/>
      <w:r w:rsidRPr="006B2E41">
        <w:rPr>
          <w:rFonts w:ascii="Times" w:hAnsi="Times" w:cs="Baskerville"/>
        </w:rPr>
        <w:t xml:space="preserve"> (1990) terminology, participants fulfill the same semantic role as arguments, but are not required by the syntax to be explicitly present. For example, the verb </w:t>
      </w:r>
      <w:r w:rsidRPr="006B2E41">
        <w:rPr>
          <w:rFonts w:ascii="Times" w:hAnsi="Times" w:cs="Baskerville"/>
          <w:i/>
        </w:rPr>
        <w:t>exp</w:t>
      </w:r>
      <w:r w:rsidR="00487C1A" w:rsidRPr="006B2E41">
        <w:rPr>
          <w:rFonts w:ascii="Times" w:hAnsi="Times" w:cs="Baskerville"/>
          <w:i/>
        </w:rPr>
        <w:t>lain</w:t>
      </w:r>
      <w:r w:rsidRPr="006B2E41">
        <w:rPr>
          <w:rFonts w:ascii="Times" w:hAnsi="Times" w:cs="Baskerville"/>
          <w:i/>
        </w:rPr>
        <w:t xml:space="preserve"> </w:t>
      </w:r>
      <w:r w:rsidRPr="006B2E41">
        <w:rPr>
          <w:rFonts w:ascii="Times" w:hAnsi="Times" w:cs="Baskerville"/>
        </w:rPr>
        <w:t>intrinsically implies the existence of participants: someone must do the exp</w:t>
      </w:r>
      <w:r w:rsidR="00487C1A" w:rsidRPr="006B2E41">
        <w:rPr>
          <w:rFonts w:ascii="Times" w:hAnsi="Times" w:cs="Baskerville"/>
        </w:rPr>
        <w:t>laining</w:t>
      </w:r>
      <w:r w:rsidRPr="006B2E41">
        <w:rPr>
          <w:rFonts w:ascii="Times" w:hAnsi="Times" w:cs="Baskerville"/>
        </w:rPr>
        <w:t xml:space="preserve">, and something must be </w:t>
      </w:r>
      <w:r w:rsidRPr="006B2E41">
        <w:rPr>
          <w:rFonts w:ascii="Times" w:hAnsi="Times" w:cs="Baskerville"/>
        </w:rPr>
        <w:lastRenderedPageBreak/>
        <w:t>exp</w:t>
      </w:r>
      <w:r w:rsidR="00487C1A" w:rsidRPr="006B2E41">
        <w:rPr>
          <w:rFonts w:ascii="Times" w:hAnsi="Times" w:cs="Baskerville"/>
        </w:rPr>
        <w:t>lained</w:t>
      </w:r>
      <w:r w:rsidRPr="006B2E41">
        <w:rPr>
          <w:rFonts w:ascii="Times" w:hAnsi="Times" w:cs="Baskerville"/>
        </w:rPr>
        <w:t xml:space="preserve">. These participants—the agent and theme, respectively—are </w:t>
      </w:r>
      <w:r w:rsidR="00825ED1" w:rsidRPr="006B2E41">
        <w:rPr>
          <w:rFonts w:ascii="Times" w:hAnsi="Times" w:cs="Baskerville"/>
        </w:rPr>
        <w:t>required by the syntax, as in (</w:t>
      </w:r>
      <w:r w:rsidR="001840CF">
        <w:rPr>
          <w:rFonts w:ascii="Times" w:hAnsi="Times" w:cs="Baskerville"/>
        </w:rPr>
        <w:t>63</w:t>
      </w:r>
      <w:r w:rsidRPr="006B2E41">
        <w:rPr>
          <w:rFonts w:ascii="Times" w:hAnsi="Times" w:cs="Baskerville"/>
        </w:rPr>
        <w:t>):</w:t>
      </w:r>
    </w:p>
    <w:p w14:paraId="1B558DAB" w14:textId="77777777" w:rsidR="00BE6B6F" w:rsidRPr="006B2E41" w:rsidRDefault="00BE6B6F"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63</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 xml:space="preserve">He </w:t>
      </w:r>
      <w:r w:rsidR="00487C1A" w:rsidRPr="006B2E41">
        <w:rPr>
          <w:rFonts w:ascii="Times" w:hAnsi="Times" w:cs="Baskerville"/>
        </w:rPr>
        <w:t>explained his results.</w:t>
      </w:r>
    </w:p>
    <w:p w14:paraId="3C2894FD" w14:textId="77777777" w:rsidR="00BE6B6F"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 xml:space="preserve">*He </w:t>
      </w:r>
      <w:r w:rsidR="00487C1A" w:rsidRPr="006B2E41">
        <w:rPr>
          <w:rFonts w:ascii="Times" w:hAnsi="Times" w:cs="Baskerville"/>
        </w:rPr>
        <w:t>explained.</w:t>
      </w:r>
    </w:p>
    <w:p w14:paraId="6B4E3F9F" w14:textId="77777777" w:rsidR="00B16AF8" w:rsidRPr="006B2E41" w:rsidRDefault="00B16AF8" w:rsidP="008D0E21">
      <w:pPr>
        <w:rPr>
          <w:rFonts w:ascii="Times" w:hAnsi="Times" w:cs="Baskerville"/>
        </w:rPr>
      </w:pPr>
    </w:p>
    <w:p w14:paraId="7BE88CC4" w14:textId="77777777" w:rsidR="00BE6B6F" w:rsidRPr="006B2E41" w:rsidRDefault="00BE6B6F" w:rsidP="00B16AF8">
      <w:pPr>
        <w:spacing w:line="480" w:lineRule="auto"/>
        <w:jc w:val="both"/>
        <w:rPr>
          <w:rFonts w:ascii="Times" w:hAnsi="Times" w:cs="Baskerville"/>
        </w:rPr>
      </w:pPr>
      <w:r w:rsidRPr="006B2E41">
        <w:rPr>
          <w:rFonts w:ascii="Times" w:hAnsi="Times" w:cs="Baskerville"/>
        </w:rPr>
        <w:tab/>
        <w:t xml:space="preserve">Likewise, the result noun </w:t>
      </w:r>
      <w:r w:rsidRPr="006B2E41">
        <w:rPr>
          <w:rFonts w:ascii="Times" w:hAnsi="Times" w:cs="Baskerville"/>
          <w:i/>
        </w:rPr>
        <w:t>exp</w:t>
      </w:r>
      <w:r w:rsidR="00487C1A" w:rsidRPr="006B2E41">
        <w:rPr>
          <w:rFonts w:ascii="Times" w:hAnsi="Times" w:cs="Baskerville"/>
          <w:i/>
        </w:rPr>
        <w:t>lanation</w:t>
      </w:r>
      <w:r w:rsidRPr="006B2E41">
        <w:rPr>
          <w:rFonts w:ascii="Times" w:hAnsi="Times" w:cs="Baskerville"/>
        </w:rPr>
        <w:t xml:space="preserve"> implies the existence of corresponding participants: the exp</w:t>
      </w:r>
      <w:r w:rsidR="00487C1A" w:rsidRPr="006B2E41">
        <w:rPr>
          <w:rFonts w:ascii="Times" w:hAnsi="Times" w:cs="Baskerville"/>
        </w:rPr>
        <w:t>lanation</w:t>
      </w:r>
      <w:r w:rsidRPr="006B2E41">
        <w:rPr>
          <w:rFonts w:ascii="Times" w:hAnsi="Times" w:cs="Baskerville"/>
        </w:rPr>
        <w:t xml:space="preserve"> must be </w:t>
      </w:r>
      <w:r w:rsidR="00487C1A" w:rsidRPr="006B2E41">
        <w:rPr>
          <w:rFonts w:ascii="Times" w:hAnsi="Times" w:cs="Baskerville"/>
        </w:rPr>
        <w:t>done</w:t>
      </w:r>
      <w:r w:rsidRPr="006B2E41">
        <w:rPr>
          <w:rFonts w:ascii="Times" w:hAnsi="Times" w:cs="Baskerville"/>
        </w:rPr>
        <w:t xml:space="preserve"> by someone (i.e., has an agent), and must be about something (i.e., has a theme). However, unlike verbs and process nouns, result nouns do not require that their participants be realized as syntactic argu</w:t>
      </w:r>
      <w:r w:rsidR="00487C1A" w:rsidRPr="006B2E41">
        <w:rPr>
          <w:rFonts w:ascii="Times" w:hAnsi="Times" w:cs="Baskerville"/>
        </w:rPr>
        <w:t>ments (Davies &amp; Dubinsky, 2003):</w:t>
      </w:r>
    </w:p>
    <w:p w14:paraId="236D39C2" w14:textId="77777777" w:rsidR="00487C1A" w:rsidRPr="006B2E41" w:rsidRDefault="00487C1A" w:rsidP="008D0E21">
      <w:pPr>
        <w:rPr>
          <w:rFonts w:ascii="Times" w:hAnsi="Times" w:cs="Baskerville"/>
        </w:rPr>
      </w:pPr>
      <w:r w:rsidRPr="006B2E41">
        <w:rPr>
          <w:rFonts w:ascii="Times" w:hAnsi="Times" w:cs="Baskerville"/>
        </w:rPr>
        <w:tab/>
        <w:t>(</w:t>
      </w:r>
      <w:r w:rsidRPr="006B2E41">
        <w:rPr>
          <w:rFonts w:ascii="Times" w:hAnsi="Times" w:cs="Baskerville"/>
        </w:rPr>
        <w:fldChar w:fldCharType="begin"/>
      </w:r>
      <w:r w:rsidRPr="006B2E41">
        <w:rPr>
          <w:rFonts w:ascii="Times" w:hAnsi="Times" w:cs="Baskerville"/>
        </w:rPr>
        <w:instrText xml:space="preserve"> SEQ ( \* ARABIC </w:instrText>
      </w:r>
      <w:r w:rsidRPr="006B2E41">
        <w:rPr>
          <w:rFonts w:ascii="Times" w:hAnsi="Times" w:cs="Baskerville"/>
        </w:rPr>
        <w:fldChar w:fldCharType="separate"/>
      </w:r>
      <w:r w:rsidR="005361B5">
        <w:rPr>
          <w:rFonts w:ascii="Times" w:hAnsi="Times" w:cs="Baskerville"/>
          <w:noProof/>
        </w:rPr>
        <w:t>64</w:t>
      </w:r>
      <w:r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His explanation of the results was confusing.</w:t>
      </w:r>
    </w:p>
    <w:p w14:paraId="304D9960" w14:textId="77777777" w:rsidR="00487C1A" w:rsidRDefault="00487C1A"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His explanation was confusing.</w:t>
      </w:r>
    </w:p>
    <w:p w14:paraId="33EB9F97" w14:textId="77777777" w:rsidR="00B16AF8" w:rsidRPr="006B2E41" w:rsidRDefault="00B16AF8" w:rsidP="008D0E21">
      <w:pPr>
        <w:rPr>
          <w:rFonts w:ascii="Times" w:hAnsi="Times" w:cs="Baskerville"/>
        </w:rPr>
      </w:pPr>
    </w:p>
    <w:p w14:paraId="2C01BFCF" w14:textId="77777777" w:rsidR="00BE6B6F" w:rsidRPr="006B2E41" w:rsidRDefault="00BE6B6F" w:rsidP="00B16AF8">
      <w:pPr>
        <w:spacing w:line="480" w:lineRule="auto"/>
        <w:jc w:val="both"/>
        <w:rPr>
          <w:rFonts w:ascii="Times" w:hAnsi="Times" w:cs="Baskerville"/>
        </w:rPr>
      </w:pPr>
      <w:r w:rsidRPr="006B2E41">
        <w:rPr>
          <w:rFonts w:ascii="Times" w:hAnsi="Times" w:cs="Baskerville"/>
        </w:rPr>
        <w:tab/>
        <w:t xml:space="preserve">To summarize, then, both process and result nouns have participants. Process nouns, like </w:t>
      </w:r>
      <w:r w:rsidRPr="006B2E41">
        <w:rPr>
          <w:rFonts w:ascii="Times" w:hAnsi="Times" w:cs="Baskerville"/>
          <w:i/>
        </w:rPr>
        <w:t xml:space="preserve">destroying, </w:t>
      </w:r>
      <w:r w:rsidRPr="006B2E41">
        <w:rPr>
          <w:rFonts w:ascii="Times" w:hAnsi="Times" w:cs="Baskerville"/>
        </w:rPr>
        <w:t xml:space="preserve">require their participants to be realized as arguments. Result nouns, like </w:t>
      </w:r>
      <w:r w:rsidRPr="006B2E41">
        <w:rPr>
          <w:rFonts w:ascii="Times" w:hAnsi="Times" w:cs="Baskerville"/>
          <w:i/>
        </w:rPr>
        <w:t>exp</w:t>
      </w:r>
      <w:r w:rsidR="00487C1A" w:rsidRPr="006B2E41">
        <w:rPr>
          <w:rFonts w:ascii="Times" w:hAnsi="Times" w:cs="Baskerville"/>
          <w:i/>
        </w:rPr>
        <w:t>lanatio</w:t>
      </w:r>
      <w:r w:rsidRPr="006B2E41">
        <w:rPr>
          <w:rFonts w:ascii="Times" w:hAnsi="Times" w:cs="Baskerville"/>
          <w:i/>
        </w:rPr>
        <w:t xml:space="preserve">n, </w:t>
      </w:r>
      <w:r w:rsidRPr="006B2E41">
        <w:rPr>
          <w:rFonts w:ascii="Times" w:hAnsi="Times" w:cs="Baskerville"/>
        </w:rPr>
        <w:t xml:space="preserve">optionally permit their participants to be realized as arguments. Concrete nouns, like </w:t>
      </w:r>
      <w:r w:rsidRPr="006B2E41">
        <w:rPr>
          <w:rFonts w:ascii="Times" w:hAnsi="Times" w:cs="Baskerville"/>
          <w:i/>
        </w:rPr>
        <w:t xml:space="preserve">dog, </w:t>
      </w:r>
      <w:r w:rsidRPr="006B2E41">
        <w:rPr>
          <w:rFonts w:ascii="Times" w:hAnsi="Times" w:cs="Baskerville"/>
        </w:rPr>
        <w:t>do not have participants, and thus cannot take any arguments.</w:t>
      </w:r>
      <w:r w:rsidR="00825ED1" w:rsidRPr="006B2E41">
        <w:rPr>
          <w:rFonts w:ascii="Times" w:hAnsi="Times" w:cs="Baskerville"/>
        </w:rPr>
        <w:t xml:space="preserve">     </w:t>
      </w:r>
    </w:p>
    <w:p w14:paraId="5A282A0F" w14:textId="762BA273" w:rsidR="00BE6B6F" w:rsidRDefault="00825ED1" w:rsidP="00B16AF8">
      <w:pPr>
        <w:jc w:val="center"/>
        <w:rPr>
          <w:rFonts w:ascii="Times" w:hAnsi="Times" w:cs="Baskerville"/>
          <w:b/>
        </w:rPr>
      </w:pPr>
      <w:r w:rsidRPr="006B2E41">
        <w:rPr>
          <w:rFonts w:ascii="Times" w:hAnsi="Times" w:cs="Baskerville"/>
          <w:b/>
        </w:rPr>
        <w:t>5.3</w:t>
      </w:r>
      <w:r w:rsidR="00F759ED">
        <w:rPr>
          <w:rFonts w:ascii="Times" w:hAnsi="Times" w:cs="Baskerville"/>
          <w:b/>
        </w:rPr>
        <w:t>.2</w:t>
      </w:r>
      <w:r w:rsidR="00293612" w:rsidRPr="006B2E41">
        <w:rPr>
          <w:rFonts w:ascii="Times" w:hAnsi="Times" w:cs="Baskerville"/>
          <w:b/>
        </w:rPr>
        <w:t xml:space="preserve"> </w:t>
      </w:r>
      <w:r w:rsidR="00B16AF8">
        <w:rPr>
          <w:rFonts w:ascii="Times" w:hAnsi="Times" w:cs="Baskerville"/>
          <w:b/>
        </w:rPr>
        <w:t xml:space="preserve">– </w:t>
      </w:r>
      <w:r w:rsidR="00293612" w:rsidRPr="006B2E41">
        <w:rPr>
          <w:rFonts w:ascii="Times" w:hAnsi="Times" w:cs="Baskerville"/>
          <w:b/>
        </w:rPr>
        <w:t>Extraction</w:t>
      </w:r>
    </w:p>
    <w:p w14:paraId="03041815" w14:textId="77777777" w:rsidR="00B16AF8" w:rsidRPr="006B2E41" w:rsidRDefault="00B16AF8" w:rsidP="00B16AF8">
      <w:pPr>
        <w:jc w:val="center"/>
        <w:rPr>
          <w:rFonts w:ascii="Times" w:hAnsi="Times" w:cs="Baskerville"/>
          <w:b/>
        </w:rPr>
      </w:pPr>
    </w:p>
    <w:p w14:paraId="51E274B0" w14:textId="290975CF" w:rsidR="00BE6B6F" w:rsidRPr="006B2E41" w:rsidRDefault="00BE6B6F" w:rsidP="00B16AF8">
      <w:pPr>
        <w:spacing w:line="480" w:lineRule="auto"/>
        <w:jc w:val="both"/>
        <w:rPr>
          <w:rFonts w:ascii="Times" w:hAnsi="Times" w:cs="Baskerville"/>
        </w:rPr>
      </w:pPr>
      <w:r w:rsidRPr="006B2E41">
        <w:rPr>
          <w:rFonts w:ascii="Times" w:hAnsi="Times" w:cs="Baskerville"/>
        </w:rPr>
        <w:tab/>
        <w:t>The three types of nouns—</w:t>
      </w:r>
      <w:r w:rsidRPr="006B2E41">
        <w:rPr>
          <w:rFonts w:ascii="Times" w:hAnsi="Times" w:cs="Baskerville"/>
          <w:i/>
        </w:rPr>
        <w:t xml:space="preserve">process, result, </w:t>
      </w:r>
      <w:r w:rsidRPr="006B2E41">
        <w:rPr>
          <w:rFonts w:ascii="Times" w:hAnsi="Times" w:cs="Baskerville"/>
        </w:rPr>
        <w:t xml:space="preserve">and </w:t>
      </w:r>
      <w:r w:rsidRPr="006B2E41">
        <w:rPr>
          <w:rFonts w:ascii="Times" w:hAnsi="Times" w:cs="Baskerville"/>
          <w:i/>
        </w:rPr>
        <w:t>concrete</w:t>
      </w:r>
      <w:r w:rsidR="00F759ED">
        <w:rPr>
          <w:rFonts w:ascii="Times" w:hAnsi="Times" w:cs="Baskerville"/>
        </w:rPr>
        <w:t>—outlined at the beginning of Section 5.3</w:t>
      </w:r>
      <w:r w:rsidRPr="006B2E41">
        <w:rPr>
          <w:rFonts w:ascii="Times" w:hAnsi="Times" w:cs="Baskerville"/>
        </w:rPr>
        <w:t xml:space="preserve"> feature differing behavior in terms of </w:t>
      </w:r>
      <w:r w:rsidRPr="006B2E41">
        <w:rPr>
          <w:rFonts w:ascii="Times" w:hAnsi="Times" w:cs="Baskerville"/>
          <w:smallCaps/>
        </w:rPr>
        <w:t>wh</w:t>
      </w:r>
      <w:r w:rsidRPr="006B2E41">
        <w:rPr>
          <w:rFonts w:ascii="Times" w:hAnsi="Times" w:cs="Baskerville"/>
        </w:rPr>
        <w:t xml:space="preserve">-extraction possibilities. First, it appears to be the case that </w:t>
      </w:r>
      <w:r w:rsidR="00487C1A" w:rsidRPr="006B2E41">
        <w:rPr>
          <w:rFonts w:ascii="Times" w:hAnsi="Times" w:cs="Baskerville"/>
        </w:rPr>
        <w:t>it is always possible to extract arguments of process nouns:</w:t>
      </w:r>
    </w:p>
    <w:p w14:paraId="77A36BB6" w14:textId="77777777" w:rsidR="00BE6B6F" w:rsidRPr="006B2E41" w:rsidRDefault="00BE6B6F" w:rsidP="008D0E21">
      <w:pPr>
        <w:rPr>
          <w:rFonts w:ascii="Times" w:hAnsi="Times" w:cs="Baskerville"/>
          <w:i/>
        </w:rPr>
      </w:pPr>
      <w:r w:rsidRPr="006B2E41">
        <w:rPr>
          <w:rFonts w:ascii="Times" w:hAnsi="Times" w:cs="Baskerville"/>
        </w:rPr>
        <w:tab/>
      </w:r>
      <w:bookmarkStart w:id="13" w:name="_Ref253407350"/>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65</w:t>
      </w:r>
      <w:r w:rsidR="00CD7397" w:rsidRPr="006B2E41">
        <w:rPr>
          <w:rFonts w:ascii="Times" w:hAnsi="Times" w:cs="Baskerville"/>
        </w:rPr>
        <w:fldChar w:fldCharType="end"/>
      </w:r>
      <w:bookmarkEnd w:id="13"/>
      <w:r w:rsidRPr="006B2E41">
        <w:rPr>
          <w:rFonts w:ascii="Times" w:hAnsi="Times" w:cs="Baskerville"/>
        </w:rPr>
        <w:t>)</w:t>
      </w:r>
      <w:r w:rsidRPr="006B2E41">
        <w:rPr>
          <w:rFonts w:ascii="Times" w:hAnsi="Times" w:cs="Baskerville"/>
        </w:rPr>
        <w:tab/>
        <w:t>a.</w:t>
      </w:r>
      <w:r w:rsidRPr="006B2E41">
        <w:rPr>
          <w:rFonts w:ascii="Times" w:hAnsi="Times" w:cs="Baskerville"/>
        </w:rPr>
        <w:tab/>
        <w:t xml:space="preserve">The film students observed the production of </w:t>
      </w:r>
      <w:r w:rsidRPr="006B2E41">
        <w:rPr>
          <w:rFonts w:ascii="Times" w:hAnsi="Times" w:cs="Baskerville"/>
          <w:i/>
        </w:rPr>
        <w:t>The Godfather.</w:t>
      </w:r>
    </w:p>
    <w:p w14:paraId="536814E9" w14:textId="77777777" w:rsidR="00BE6B6F"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What did the film students observe the production of __?</w:t>
      </w:r>
    </w:p>
    <w:p w14:paraId="4F1C8C4F" w14:textId="77777777" w:rsidR="00B16AF8" w:rsidRPr="006B2E41" w:rsidRDefault="00B16AF8" w:rsidP="008D0E21">
      <w:pPr>
        <w:rPr>
          <w:rFonts w:ascii="Times" w:hAnsi="Times" w:cs="Baskerville"/>
        </w:rPr>
      </w:pPr>
    </w:p>
    <w:p w14:paraId="5AF708C8" w14:textId="77777777" w:rsidR="00BE6B6F" w:rsidRPr="006B2E41" w:rsidRDefault="00BE6B6F" w:rsidP="008D0E21">
      <w:pPr>
        <w:rPr>
          <w:rFonts w:ascii="Times" w:hAnsi="Times" w:cs="Baskerville"/>
        </w:rPr>
      </w:pPr>
      <w:r w:rsidRPr="006B2E41">
        <w:rPr>
          <w:rFonts w:ascii="Times" w:hAnsi="Times" w:cs="Baskerville"/>
        </w:rPr>
        <w:tab/>
      </w:r>
      <w:bookmarkStart w:id="14" w:name="_Ref253407357"/>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66</w:t>
      </w:r>
      <w:r w:rsidR="00CD7397" w:rsidRPr="006B2E41">
        <w:rPr>
          <w:rFonts w:ascii="Times" w:hAnsi="Times" w:cs="Baskerville"/>
        </w:rPr>
        <w:fldChar w:fldCharType="end"/>
      </w:r>
      <w:bookmarkEnd w:id="14"/>
      <w:r w:rsidRPr="006B2E41">
        <w:rPr>
          <w:rFonts w:ascii="Times" w:hAnsi="Times" w:cs="Baskerville"/>
        </w:rPr>
        <w:t>)</w:t>
      </w:r>
      <w:r w:rsidRPr="006B2E41">
        <w:rPr>
          <w:rFonts w:ascii="Times" w:hAnsi="Times" w:cs="Baskerville"/>
        </w:rPr>
        <w:tab/>
        <w:t>a.</w:t>
      </w:r>
      <w:r w:rsidRPr="006B2E41">
        <w:rPr>
          <w:rFonts w:ascii="Times" w:hAnsi="Times" w:cs="Baskerville"/>
        </w:rPr>
        <w:tab/>
        <w:t>The king sanctioned the killing of the witches.</w:t>
      </w:r>
    </w:p>
    <w:p w14:paraId="5218CE33" w14:textId="77777777" w:rsidR="00BE6B6F"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Who did the king sanction the killing of __?</w:t>
      </w:r>
    </w:p>
    <w:p w14:paraId="153F92C3" w14:textId="77777777" w:rsidR="00B16AF8" w:rsidRDefault="00B16AF8" w:rsidP="008D0E21">
      <w:pPr>
        <w:rPr>
          <w:rFonts w:ascii="Times" w:hAnsi="Times" w:cs="Baskerville"/>
        </w:rPr>
      </w:pPr>
    </w:p>
    <w:p w14:paraId="0423C790" w14:textId="77777777" w:rsidR="00B16AF8" w:rsidRDefault="00B16AF8" w:rsidP="008D0E21">
      <w:pPr>
        <w:rPr>
          <w:rFonts w:ascii="Times" w:hAnsi="Times" w:cs="Baskerville"/>
        </w:rPr>
      </w:pPr>
    </w:p>
    <w:p w14:paraId="6BAB933C" w14:textId="77777777" w:rsidR="00B16AF8" w:rsidRPr="006B2E41" w:rsidRDefault="00B16AF8" w:rsidP="008D0E21">
      <w:pPr>
        <w:rPr>
          <w:rFonts w:ascii="Times" w:hAnsi="Times" w:cs="Baskerville"/>
        </w:rPr>
      </w:pPr>
    </w:p>
    <w:p w14:paraId="1CAB69CC" w14:textId="77777777" w:rsidR="00BE6B6F" w:rsidRDefault="00BE6B6F" w:rsidP="008D0E21">
      <w:pPr>
        <w:rPr>
          <w:rFonts w:ascii="Times" w:hAnsi="Times" w:cs="Baskerville"/>
        </w:rPr>
      </w:pPr>
      <w:r w:rsidRPr="006B2E41">
        <w:rPr>
          <w:rFonts w:ascii="Times" w:hAnsi="Times" w:cs="Baskerville"/>
        </w:rPr>
        <w:lastRenderedPageBreak/>
        <w:tab/>
        <w:t>But extraction is less favorable in sentences with concrete nouns:</w:t>
      </w:r>
    </w:p>
    <w:p w14:paraId="42EE0813" w14:textId="77777777" w:rsidR="00B16AF8" w:rsidRPr="006B2E41" w:rsidRDefault="00B16AF8" w:rsidP="008D0E21">
      <w:pPr>
        <w:rPr>
          <w:rFonts w:ascii="Times" w:hAnsi="Times" w:cs="Baskerville"/>
        </w:rPr>
      </w:pPr>
    </w:p>
    <w:p w14:paraId="770686D4" w14:textId="77777777" w:rsidR="00BE6B6F" w:rsidRPr="006B2E41" w:rsidRDefault="00BE6B6F"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67</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Mike adores students of linguistics as his research assistants.</w:t>
      </w:r>
    </w:p>
    <w:p w14:paraId="506F7D68" w14:textId="77777777" w:rsidR="00BE6B6F"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*Which discipline does Mike adore students of</w:t>
      </w:r>
      <w:r w:rsidR="00825ED1" w:rsidRPr="006B2E41">
        <w:rPr>
          <w:rFonts w:ascii="Times" w:hAnsi="Times" w:cs="Baskerville"/>
        </w:rPr>
        <w:t xml:space="preserve"> </w:t>
      </w:r>
      <w:r w:rsidRPr="006B2E41">
        <w:rPr>
          <w:rFonts w:ascii="Times" w:hAnsi="Times" w:cs="Baskerville"/>
        </w:rPr>
        <w:t xml:space="preserve">__ as his research </w:t>
      </w:r>
      <w:r w:rsidR="00825ED1" w:rsidRPr="006B2E41">
        <w:rPr>
          <w:rFonts w:ascii="Times" w:hAnsi="Times" w:cs="Baskerville"/>
        </w:rPr>
        <w:tab/>
      </w:r>
      <w:r w:rsidR="00825ED1" w:rsidRPr="006B2E41">
        <w:rPr>
          <w:rFonts w:ascii="Times" w:hAnsi="Times" w:cs="Baskerville"/>
        </w:rPr>
        <w:tab/>
      </w:r>
      <w:r w:rsidR="00825ED1" w:rsidRPr="006B2E41">
        <w:rPr>
          <w:rFonts w:ascii="Times" w:hAnsi="Times" w:cs="Baskerville"/>
        </w:rPr>
        <w:tab/>
      </w:r>
      <w:r w:rsidR="00825ED1" w:rsidRPr="006B2E41">
        <w:rPr>
          <w:rFonts w:ascii="Times" w:hAnsi="Times" w:cs="Baskerville"/>
        </w:rPr>
        <w:tab/>
      </w:r>
      <w:r w:rsidRPr="006B2E41">
        <w:rPr>
          <w:rFonts w:ascii="Times" w:hAnsi="Times" w:cs="Baskerville"/>
        </w:rPr>
        <w:t>assistants?</w:t>
      </w:r>
    </w:p>
    <w:p w14:paraId="303C6048" w14:textId="77777777" w:rsidR="00B16AF8" w:rsidRPr="006B2E41" w:rsidRDefault="00B16AF8" w:rsidP="008D0E21">
      <w:pPr>
        <w:rPr>
          <w:rFonts w:ascii="Times" w:hAnsi="Times" w:cs="Baskerville"/>
        </w:rPr>
      </w:pPr>
    </w:p>
    <w:p w14:paraId="602AEB80" w14:textId="77777777" w:rsidR="00BE6B6F" w:rsidRPr="006B2E41" w:rsidRDefault="00BE6B6F"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68</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Gene was hoping to find an oak table for his study.</w:t>
      </w:r>
    </w:p>
    <w:p w14:paraId="69997CD7" w14:textId="624694DC" w:rsidR="00BE6B6F"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*Which wood was G</w:t>
      </w:r>
      <w:r w:rsidR="00825ED1" w:rsidRPr="006B2E41">
        <w:rPr>
          <w:rFonts w:ascii="Times" w:hAnsi="Times" w:cs="Baskerville"/>
        </w:rPr>
        <w:t>ene hoping to find a table of _</w:t>
      </w:r>
      <w:r w:rsidRPr="006B2E41">
        <w:rPr>
          <w:rFonts w:ascii="Times" w:hAnsi="Times" w:cs="Baskerville"/>
        </w:rPr>
        <w:t xml:space="preserve">_ for the </w:t>
      </w:r>
      <w:r w:rsidR="00825ED1" w:rsidRPr="006B2E41">
        <w:rPr>
          <w:rFonts w:ascii="Times" w:hAnsi="Times" w:cs="Baskerville"/>
        </w:rPr>
        <w:tab/>
      </w:r>
      <w:r w:rsidR="00825ED1" w:rsidRPr="006B2E41">
        <w:rPr>
          <w:rFonts w:ascii="Times" w:hAnsi="Times" w:cs="Baskerville"/>
        </w:rPr>
        <w:tab/>
      </w:r>
      <w:r w:rsidR="00825ED1" w:rsidRPr="006B2E41">
        <w:rPr>
          <w:rFonts w:ascii="Times" w:hAnsi="Times" w:cs="Baskerville"/>
        </w:rPr>
        <w:tab/>
      </w:r>
      <w:r w:rsidR="00825ED1" w:rsidRPr="006B2E41">
        <w:rPr>
          <w:rFonts w:ascii="Times" w:hAnsi="Times" w:cs="Baskerville"/>
        </w:rPr>
        <w:tab/>
      </w:r>
      <w:r w:rsidRPr="006B2E41">
        <w:rPr>
          <w:rFonts w:ascii="Times" w:hAnsi="Times" w:cs="Baskerville"/>
        </w:rPr>
        <w:t>kitchen? (</w:t>
      </w:r>
      <w:proofErr w:type="spellStart"/>
      <w:r w:rsidR="00D46CF7" w:rsidRPr="006B2E41">
        <w:rPr>
          <w:rFonts w:ascii="Times" w:hAnsi="Times" w:cs="Baskerville"/>
        </w:rPr>
        <w:t>Grimshaw</w:t>
      </w:r>
      <w:proofErr w:type="spellEnd"/>
      <w:r w:rsidR="00D46CF7" w:rsidRPr="006B2E41">
        <w:rPr>
          <w:rFonts w:ascii="Times" w:hAnsi="Times" w:cs="Baskerville"/>
        </w:rPr>
        <w:t>, 1990, p. 53</w:t>
      </w:r>
      <w:r w:rsidR="00825ED1" w:rsidRPr="006B2E41">
        <w:rPr>
          <w:rFonts w:ascii="Times" w:hAnsi="Times" w:cs="Baskerville"/>
        </w:rPr>
        <w:t>)</w:t>
      </w:r>
    </w:p>
    <w:p w14:paraId="17466AD2" w14:textId="77777777" w:rsidR="00B16AF8" w:rsidRPr="006B2E41" w:rsidRDefault="00B16AF8" w:rsidP="008D0E21">
      <w:pPr>
        <w:rPr>
          <w:rFonts w:ascii="Times" w:hAnsi="Times" w:cs="Baskerville"/>
        </w:rPr>
      </w:pPr>
    </w:p>
    <w:p w14:paraId="40574129" w14:textId="77777777" w:rsidR="00BE6B6F" w:rsidRPr="006B2E41" w:rsidRDefault="00BE6B6F" w:rsidP="00B16AF8">
      <w:pPr>
        <w:spacing w:line="480" w:lineRule="auto"/>
        <w:jc w:val="both"/>
        <w:rPr>
          <w:rFonts w:ascii="Times" w:hAnsi="Times" w:cs="Baskerville"/>
        </w:rPr>
      </w:pPr>
      <w:r w:rsidRPr="006B2E41">
        <w:rPr>
          <w:rFonts w:ascii="Times" w:hAnsi="Times" w:cs="Baskerville"/>
        </w:rPr>
        <w:tab/>
        <w:t xml:space="preserve">Based on the data above, there are two possibilities for constraints on extraction from NPs. First, it could be that only nouns that obligatorily take arguments (i.e., process nouns) can extract those arguments. Second, it could be that extraction is not related to argument structure per se, but rather to </w:t>
      </w:r>
      <w:r w:rsidRPr="006B2E41">
        <w:rPr>
          <w:rFonts w:ascii="Times" w:hAnsi="Times" w:cs="Baskerville"/>
          <w:i/>
        </w:rPr>
        <w:t xml:space="preserve">participant </w:t>
      </w:r>
      <w:r w:rsidRPr="006B2E41">
        <w:rPr>
          <w:rFonts w:ascii="Times" w:hAnsi="Times" w:cs="Baskerville"/>
        </w:rPr>
        <w:t>structure</w:t>
      </w:r>
      <w:r w:rsidRPr="006B2E41">
        <w:rPr>
          <w:rFonts w:ascii="Times" w:hAnsi="Times" w:cs="Baskerville"/>
          <w:i/>
        </w:rPr>
        <w:t xml:space="preserve">: </w:t>
      </w:r>
      <w:r w:rsidRPr="006B2E41">
        <w:rPr>
          <w:rFonts w:ascii="Times" w:hAnsi="Times" w:cs="Baskerville"/>
        </w:rPr>
        <w:t xml:space="preserve">it may be true that only </w:t>
      </w:r>
      <w:r w:rsidRPr="006B2E41">
        <w:rPr>
          <w:rFonts w:ascii="Times" w:hAnsi="Times" w:cs="Baskerville"/>
          <w:i/>
        </w:rPr>
        <w:t xml:space="preserve">participants </w:t>
      </w:r>
      <w:r w:rsidRPr="006B2E41">
        <w:rPr>
          <w:rFonts w:ascii="Times" w:hAnsi="Times" w:cs="Baskerville"/>
        </w:rPr>
        <w:t>can extract.</w:t>
      </w:r>
    </w:p>
    <w:p w14:paraId="6E6BA1CD" w14:textId="77777777" w:rsidR="00BE6B6F" w:rsidRPr="006B2E41" w:rsidRDefault="00BE6B6F" w:rsidP="00B16AF8">
      <w:pPr>
        <w:spacing w:line="480" w:lineRule="auto"/>
        <w:jc w:val="both"/>
        <w:rPr>
          <w:rFonts w:ascii="Times" w:hAnsi="Times" w:cs="Baskerville"/>
        </w:rPr>
      </w:pPr>
      <w:r w:rsidRPr="006B2E41">
        <w:rPr>
          <w:rFonts w:ascii="Times" w:hAnsi="Times" w:cs="Baskerville"/>
        </w:rPr>
        <w:tab/>
        <w:t xml:space="preserve">To test this theory, Davies &amp; Dubinsky (2003) examined extraction from result NPs like </w:t>
      </w:r>
      <w:r w:rsidRPr="006B2E41">
        <w:rPr>
          <w:rFonts w:ascii="Times" w:hAnsi="Times" w:cs="Baskerville"/>
          <w:i/>
        </w:rPr>
        <w:t>victory</w:t>
      </w:r>
      <w:r w:rsidRPr="006B2E41">
        <w:rPr>
          <w:rFonts w:ascii="Times" w:hAnsi="Times" w:cs="Baskerville"/>
        </w:rPr>
        <w:t xml:space="preserve">, which have participants that are only optionally expressed as arguments. As we see in </w:t>
      </w:r>
      <w:r w:rsidR="00CD7397" w:rsidRPr="006B2E41">
        <w:rPr>
          <w:rFonts w:ascii="Times" w:hAnsi="Times" w:cs="Baskerville"/>
        </w:rPr>
        <w:fldChar w:fldCharType="begin"/>
      </w:r>
      <w:r w:rsidRPr="006B2E41">
        <w:rPr>
          <w:rFonts w:ascii="Times" w:hAnsi="Times" w:cs="Baskerville"/>
        </w:rPr>
        <w:instrText xml:space="preserve"> REF _Ref253407410 </w:instrText>
      </w:r>
      <w:r w:rsidR="00CD7397" w:rsidRPr="006B2E41">
        <w:rPr>
          <w:rFonts w:ascii="Times" w:hAnsi="Times" w:cs="Baskerville"/>
        </w:rPr>
        <w:fldChar w:fldCharType="separate"/>
      </w:r>
      <w:r w:rsidR="005361B5" w:rsidRPr="006B2E41">
        <w:rPr>
          <w:rFonts w:ascii="Times" w:hAnsi="Times" w:cs="Baskerville"/>
        </w:rPr>
        <w:t>(</w:t>
      </w:r>
      <w:r w:rsidR="005361B5">
        <w:rPr>
          <w:rFonts w:ascii="Times" w:hAnsi="Times" w:cs="Baskerville"/>
          <w:noProof/>
        </w:rPr>
        <w:t>69</w:t>
      </w:r>
      <w:r w:rsidR="00CD7397" w:rsidRPr="006B2E41">
        <w:rPr>
          <w:rFonts w:ascii="Times" w:hAnsi="Times" w:cs="Baskerville"/>
        </w:rPr>
        <w:fldChar w:fldCharType="end"/>
      </w:r>
      <w:r w:rsidRPr="006B2E41">
        <w:rPr>
          <w:rFonts w:ascii="Times" w:hAnsi="Times" w:cs="Baskerville"/>
        </w:rPr>
        <w:t>), extraction is possible in indefinite contexts</w:t>
      </w:r>
      <w:r w:rsidR="00696636" w:rsidRPr="006B2E41">
        <w:rPr>
          <w:rFonts w:ascii="Times" w:hAnsi="Times" w:cs="Baskerville"/>
        </w:rPr>
        <w:t>:</w:t>
      </w:r>
    </w:p>
    <w:p w14:paraId="322B227F" w14:textId="7A2129F4" w:rsidR="00BE6B6F" w:rsidRPr="006B2E41" w:rsidRDefault="00BE6B6F" w:rsidP="008D0E21">
      <w:pPr>
        <w:rPr>
          <w:rFonts w:ascii="Times" w:hAnsi="Times" w:cs="Baskerville"/>
        </w:rPr>
      </w:pPr>
      <w:r w:rsidRPr="006B2E41">
        <w:rPr>
          <w:rFonts w:ascii="Times" w:hAnsi="Times" w:cs="Baskerville"/>
        </w:rPr>
        <w:tab/>
      </w:r>
      <w:bookmarkStart w:id="15" w:name="_Ref253407410"/>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69</w:t>
      </w:r>
      <w:r w:rsidR="00CD7397" w:rsidRPr="006B2E41">
        <w:rPr>
          <w:rFonts w:ascii="Times" w:hAnsi="Times" w:cs="Baskerville"/>
        </w:rPr>
        <w:fldChar w:fldCharType="end"/>
      </w:r>
      <w:bookmarkEnd w:id="15"/>
      <w:r w:rsidRPr="006B2E41">
        <w:rPr>
          <w:rFonts w:ascii="Times" w:hAnsi="Times" w:cs="Baskerville"/>
        </w:rPr>
        <w:t>)</w:t>
      </w:r>
      <w:r w:rsidRPr="006B2E41">
        <w:rPr>
          <w:rFonts w:ascii="Times" w:hAnsi="Times" w:cs="Baskerville"/>
        </w:rPr>
        <w:tab/>
        <w:t>a.</w:t>
      </w:r>
      <w:r w:rsidRPr="006B2E41">
        <w:rPr>
          <w:rFonts w:ascii="Times" w:hAnsi="Times" w:cs="Baskerville"/>
        </w:rPr>
        <w:tab/>
        <w:t xml:space="preserve">Sparta was </w:t>
      </w:r>
      <w:r w:rsidR="00487C1A" w:rsidRPr="006B2E41">
        <w:rPr>
          <w:rFonts w:ascii="Times" w:hAnsi="Times" w:cs="Baskerville"/>
        </w:rPr>
        <w:t>preparing</w:t>
      </w:r>
      <w:r w:rsidR="00154D1D" w:rsidRPr="006B2E41">
        <w:rPr>
          <w:rFonts w:ascii="Times" w:hAnsi="Times" w:cs="Baskerville"/>
        </w:rPr>
        <w:t xml:space="preserve"> for a victory over Athens.</w:t>
      </w:r>
    </w:p>
    <w:p w14:paraId="3BD720B4" w14:textId="77777777" w:rsidR="00696636" w:rsidRPr="006B2E41"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 xml:space="preserve">Who was Sparta </w:t>
      </w:r>
      <w:r w:rsidR="00487C1A" w:rsidRPr="006B2E41">
        <w:rPr>
          <w:rFonts w:ascii="Times" w:hAnsi="Times" w:cs="Baskerville"/>
        </w:rPr>
        <w:t>preparing</w:t>
      </w:r>
      <w:r w:rsidRPr="006B2E41">
        <w:rPr>
          <w:rFonts w:ascii="Times" w:hAnsi="Times" w:cs="Baskerville"/>
        </w:rPr>
        <w:t xml:space="preserve"> for a victory over?</w:t>
      </w:r>
    </w:p>
    <w:p w14:paraId="65536D60" w14:textId="0ECFC334" w:rsidR="00154D1D" w:rsidRDefault="00154D1D"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t>(Davies &amp; Dubinsky, 2003, p. 16)</w:t>
      </w:r>
    </w:p>
    <w:p w14:paraId="037CCAC4" w14:textId="77777777" w:rsidR="00B16AF8" w:rsidRPr="006B2E41" w:rsidRDefault="00B16AF8" w:rsidP="008D0E21">
      <w:pPr>
        <w:rPr>
          <w:rFonts w:ascii="Times" w:hAnsi="Times" w:cs="Baskerville"/>
        </w:rPr>
      </w:pPr>
    </w:p>
    <w:p w14:paraId="470E6691" w14:textId="77777777" w:rsidR="00696636" w:rsidRDefault="00696636" w:rsidP="008D0E21">
      <w:pPr>
        <w:rPr>
          <w:rFonts w:ascii="Times" w:hAnsi="Times" w:cs="Baskerville"/>
        </w:rPr>
      </w:pPr>
      <w:r w:rsidRPr="006B2E41">
        <w:rPr>
          <w:rFonts w:ascii="Times" w:hAnsi="Times" w:cs="Baskerville"/>
        </w:rPr>
        <w:tab/>
        <w:t xml:space="preserve">But definiteness blocks extraction in </w:t>
      </w:r>
      <w:r w:rsidR="00CD7397" w:rsidRPr="006B2E41">
        <w:rPr>
          <w:rFonts w:ascii="Times" w:hAnsi="Times" w:cs="Baskerville"/>
        </w:rPr>
        <w:fldChar w:fldCharType="begin"/>
      </w:r>
      <w:r w:rsidRPr="006B2E41">
        <w:rPr>
          <w:rFonts w:ascii="Times" w:hAnsi="Times" w:cs="Baskerville"/>
        </w:rPr>
        <w:instrText xml:space="preserve"> REF _Ref253407416 </w:instrText>
      </w:r>
      <w:r w:rsidR="00CD7397" w:rsidRPr="006B2E41">
        <w:rPr>
          <w:rFonts w:ascii="Times" w:hAnsi="Times" w:cs="Baskerville"/>
        </w:rPr>
        <w:fldChar w:fldCharType="separate"/>
      </w:r>
      <w:r w:rsidR="005361B5" w:rsidRPr="006B2E41">
        <w:rPr>
          <w:rFonts w:ascii="Times" w:hAnsi="Times" w:cs="Baskerville"/>
        </w:rPr>
        <w:t>(</w:t>
      </w:r>
      <w:r w:rsidR="005361B5">
        <w:rPr>
          <w:rFonts w:ascii="Times" w:hAnsi="Times" w:cs="Baskerville"/>
          <w:noProof/>
        </w:rPr>
        <w:t>70</w:t>
      </w:r>
      <w:r w:rsidR="00CD7397" w:rsidRPr="006B2E41">
        <w:rPr>
          <w:rFonts w:ascii="Times" w:hAnsi="Times" w:cs="Baskerville"/>
        </w:rPr>
        <w:fldChar w:fldCharType="end"/>
      </w:r>
      <w:r w:rsidRPr="006B2E41">
        <w:rPr>
          <w:rFonts w:ascii="Times" w:hAnsi="Times" w:cs="Baskerville"/>
        </w:rPr>
        <w:t>):</w:t>
      </w:r>
    </w:p>
    <w:p w14:paraId="657B77D3" w14:textId="77777777" w:rsidR="00B16AF8" w:rsidRPr="006B2E41" w:rsidRDefault="00B16AF8" w:rsidP="008D0E21">
      <w:pPr>
        <w:rPr>
          <w:rFonts w:ascii="Times" w:hAnsi="Times" w:cs="Baskerville"/>
        </w:rPr>
      </w:pPr>
    </w:p>
    <w:p w14:paraId="0E81A5F7" w14:textId="77777777" w:rsidR="00BE6B6F" w:rsidRPr="006B2E41" w:rsidRDefault="00BE6B6F" w:rsidP="008D0E21">
      <w:pPr>
        <w:rPr>
          <w:rFonts w:ascii="Times" w:hAnsi="Times" w:cs="Baskerville"/>
        </w:rPr>
      </w:pPr>
      <w:r w:rsidRPr="006B2E41">
        <w:rPr>
          <w:rFonts w:ascii="Times" w:hAnsi="Times" w:cs="Baskerville"/>
        </w:rPr>
        <w:tab/>
      </w:r>
      <w:bookmarkStart w:id="16" w:name="_Ref253407416"/>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70</w:t>
      </w:r>
      <w:r w:rsidR="00CD7397" w:rsidRPr="006B2E41">
        <w:rPr>
          <w:rFonts w:ascii="Times" w:hAnsi="Times" w:cs="Baskerville"/>
        </w:rPr>
        <w:fldChar w:fldCharType="end"/>
      </w:r>
      <w:bookmarkEnd w:id="16"/>
      <w:r w:rsidRPr="006B2E41">
        <w:rPr>
          <w:rFonts w:ascii="Times" w:hAnsi="Times" w:cs="Baskerville"/>
        </w:rPr>
        <w:t>)</w:t>
      </w:r>
      <w:r w:rsidRPr="006B2E41">
        <w:rPr>
          <w:rFonts w:ascii="Times" w:hAnsi="Times" w:cs="Baskerville"/>
        </w:rPr>
        <w:tab/>
        <w:t>a.</w:t>
      </w:r>
      <w:r w:rsidRPr="006B2E41">
        <w:rPr>
          <w:rFonts w:ascii="Times" w:hAnsi="Times" w:cs="Baskerville"/>
        </w:rPr>
        <w:tab/>
        <w:t xml:space="preserve">Sparta was </w:t>
      </w:r>
      <w:r w:rsidR="00487C1A" w:rsidRPr="006B2E41">
        <w:rPr>
          <w:rFonts w:ascii="Times" w:hAnsi="Times" w:cs="Baskerville"/>
        </w:rPr>
        <w:t>preparing</w:t>
      </w:r>
      <w:r w:rsidRPr="006B2E41">
        <w:rPr>
          <w:rFonts w:ascii="Times" w:hAnsi="Times" w:cs="Baskerville"/>
        </w:rPr>
        <w:t xml:space="preserve"> for the victory over Athens.</w:t>
      </w:r>
    </w:p>
    <w:p w14:paraId="1EC8ADAE" w14:textId="77777777" w:rsidR="00BE6B6F"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*Who was Sparta preparing for the victory over?</w:t>
      </w:r>
    </w:p>
    <w:p w14:paraId="4CB0C373" w14:textId="77777777" w:rsidR="00B16AF8" w:rsidRPr="006B2E41" w:rsidRDefault="00B16AF8" w:rsidP="008D0E21">
      <w:pPr>
        <w:rPr>
          <w:rFonts w:ascii="Times" w:hAnsi="Times" w:cs="Baskerville"/>
        </w:rPr>
      </w:pPr>
    </w:p>
    <w:tbl>
      <w:tblPr>
        <w:tblW w:w="6898" w:type="dxa"/>
        <w:jc w:val="center"/>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1"/>
        <w:gridCol w:w="3537"/>
      </w:tblGrid>
      <w:tr w:rsidR="00825ED1" w:rsidRPr="006B2E41" w14:paraId="7AD05EE7" w14:textId="77777777" w:rsidTr="00B16AF8">
        <w:trPr>
          <w:trHeight w:val="411"/>
          <w:jc w:val="center"/>
        </w:trPr>
        <w:tc>
          <w:tcPr>
            <w:tcW w:w="6898" w:type="dxa"/>
            <w:gridSpan w:val="2"/>
          </w:tcPr>
          <w:p w14:paraId="13BBA17D" w14:textId="77777777" w:rsidR="00825ED1" w:rsidRPr="006B2E41" w:rsidRDefault="00825ED1" w:rsidP="008D0E21">
            <w:pPr>
              <w:rPr>
                <w:rFonts w:ascii="Times" w:hAnsi="Times" w:cs="Baskerville"/>
              </w:rPr>
            </w:pPr>
            <w:r w:rsidRPr="006B2E41">
              <w:rPr>
                <w:rFonts w:ascii="Times" w:hAnsi="Times" w:cs="Baskerville"/>
              </w:rPr>
              <w:t>Table 3</w:t>
            </w:r>
          </w:p>
          <w:p w14:paraId="202EF182" w14:textId="77777777" w:rsidR="00825ED1" w:rsidRPr="006B2E41" w:rsidRDefault="00825ED1" w:rsidP="008D0E21">
            <w:pPr>
              <w:rPr>
                <w:rFonts w:ascii="Times" w:hAnsi="Times" w:cs="Baskerville"/>
                <w:i/>
              </w:rPr>
            </w:pPr>
          </w:p>
          <w:p w14:paraId="43F3CB70" w14:textId="77777777" w:rsidR="00825ED1" w:rsidRPr="006B2E41" w:rsidRDefault="00825ED1" w:rsidP="008D0E21">
            <w:pPr>
              <w:rPr>
                <w:rFonts w:ascii="Times" w:hAnsi="Times" w:cs="Baskerville"/>
                <w:i/>
              </w:rPr>
            </w:pPr>
            <w:r w:rsidRPr="006B2E41">
              <w:rPr>
                <w:rFonts w:ascii="Times" w:hAnsi="Times" w:cs="Baskerville"/>
                <w:i/>
              </w:rPr>
              <w:t>Weak and strong determiners (</w:t>
            </w:r>
            <w:proofErr w:type="spellStart"/>
            <w:r w:rsidRPr="006B2E41">
              <w:rPr>
                <w:rFonts w:ascii="Times" w:hAnsi="Times" w:cs="Baskerville"/>
                <w:i/>
              </w:rPr>
              <w:t>M</w:t>
            </w:r>
            <w:r w:rsidR="00487C1A" w:rsidRPr="006B2E41">
              <w:rPr>
                <w:rFonts w:ascii="Times" w:hAnsi="Times" w:cs="Baskerville"/>
                <w:i/>
              </w:rPr>
              <w:t>il</w:t>
            </w:r>
            <w:r w:rsidRPr="006B2E41">
              <w:rPr>
                <w:rFonts w:ascii="Times" w:hAnsi="Times" w:cs="Baskerville"/>
                <w:i/>
              </w:rPr>
              <w:t>sark</w:t>
            </w:r>
            <w:proofErr w:type="spellEnd"/>
            <w:r w:rsidRPr="006B2E41">
              <w:rPr>
                <w:rFonts w:ascii="Times" w:hAnsi="Times" w:cs="Baskerville"/>
                <w:i/>
              </w:rPr>
              <w:t>, 1977, p. 18)</w:t>
            </w:r>
          </w:p>
        </w:tc>
      </w:tr>
      <w:tr w:rsidR="00825ED1" w:rsidRPr="006B2E41" w14:paraId="4B498403" w14:textId="77777777" w:rsidTr="00B16AF8">
        <w:trPr>
          <w:trHeight w:val="411"/>
          <w:jc w:val="center"/>
        </w:trPr>
        <w:tc>
          <w:tcPr>
            <w:tcW w:w="3361" w:type="dxa"/>
            <w:vAlign w:val="center"/>
          </w:tcPr>
          <w:p w14:paraId="26D5AE3E" w14:textId="77777777" w:rsidR="000608E2" w:rsidRPr="006B2E41" w:rsidRDefault="00825ED1" w:rsidP="00B16AF8">
            <w:pPr>
              <w:jc w:val="center"/>
              <w:rPr>
                <w:rFonts w:ascii="Times" w:hAnsi="Times" w:cs="Baskerville"/>
                <w:b/>
              </w:rPr>
            </w:pPr>
            <w:r w:rsidRPr="006B2E41">
              <w:rPr>
                <w:rFonts w:ascii="Times" w:hAnsi="Times" w:cs="Baskerville"/>
                <w:b/>
              </w:rPr>
              <w:t>Weak determiners</w:t>
            </w:r>
          </w:p>
        </w:tc>
        <w:tc>
          <w:tcPr>
            <w:tcW w:w="3537" w:type="dxa"/>
            <w:vAlign w:val="center"/>
          </w:tcPr>
          <w:p w14:paraId="6E8A50C5" w14:textId="77777777" w:rsidR="000608E2" w:rsidRPr="006B2E41" w:rsidRDefault="00825ED1" w:rsidP="00B16AF8">
            <w:pPr>
              <w:jc w:val="center"/>
              <w:rPr>
                <w:rFonts w:ascii="Times" w:hAnsi="Times" w:cs="Baskerville"/>
                <w:b/>
              </w:rPr>
            </w:pPr>
            <w:r w:rsidRPr="006B2E41">
              <w:rPr>
                <w:rFonts w:ascii="Times" w:hAnsi="Times" w:cs="Baskerville"/>
                <w:b/>
              </w:rPr>
              <w:t>Strong determiners</w:t>
            </w:r>
          </w:p>
        </w:tc>
      </w:tr>
      <w:tr w:rsidR="00825ED1" w:rsidRPr="006B2E41" w14:paraId="39A259B1" w14:textId="77777777" w:rsidTr="00B16AF8">
        <w:trPr>
          <w:trHeight w:val="467"/>
          <w:jc w:val="center"/>
        </w:trPr>
        <w:tc>
          <w:tcPr>
            <w:tcW w:w="3361" w:type="dxa"/>
            <w:vAlign w:val="center"/>
          </w:tcPr>
          <w:p w14:paraId="5E5A3709" w14:textId="77777777" w:rsidR="000608E2" w:rsidRPr="006B2E41" w:rsidRDefault="000608E2" w:rsidP="00B16AF8">
            <w:pPr>
              <w:rPr>
                <w:rFonts w:ascii="Times" w:hAnsi="Times" w:cs="Baskerville"/>
                <w:i/>
              </w:rPr>
            </w:pPr>
            <w:r w:rsidRPr="006B2E41">
              <w:rPr>
                <w:rFonts w:ascii="Times" w:hAnsi="Times" w:cs="Baskerville"/>
              </w:rPr>
              <w:t xml:space="preserve">indefinite articles: </w:t>
            </w:r>
            <w:r w:rsidRPr="006B2E41">
              <w:rPr>
                <w:rFonts w:ascii="Times" w:hAnsi="Times" w:cs="Baskerville"/>
                <w:i/>
              </w:rPr>
              <w:t>a, some</w:t>
            </w:r>
          </w:p>
        </w:tc>
        <w:tc>
          <w:tcPr>
            <w:tcW w:w="3537" w:type="dxa"/>
            <w:vMerge w:val="restart"/>
            <w:vAlign w:val="center"/>
          </w:tcPr>
          <w:p w14:paraId="45FE4D34" w14:textId="77777777" w:rsidR="000608E2" w:rsidRPr="006B2E41" w:rsidRDefault="000608E2" w:rsidP="00B16AF8">
            <w:pPr>
              <w:jc w:val="center"/>
              <w:rPr>
                <w:rFonts w:ascii="Times" w:hAnsi="Times" w:cs="Baskerville"/>
              </w:rPr>
            </w:pPr>
            <w:r w:rsidRPr="006B2E41">
              <w:rPr>
                <w:rFonts w:ascii="Times" w:hAnsi="Times" w:cs="Baskerville"/>
              </w:rPr>
              <w:t>“</w:t>
            </w:r>
            <w:proofErr w:type="spellStart"/>
            <w:r w:rsidRPr="006B2E41">
              <w:rPr>
                <w:rFonts w:ascii="Times" w:hAnsi="Times" w:cs="Baskerville"/>
              </w:rPr>
              <w:t>definites</w:t>
            </w:r>
            <w:proofErr w:type="spellEnd"/>
            <w:r w:rsidRPr="006B2E41">
              <w:rPr>
                <w:rFonts w:ascii="Times" w:hAnsi="Times" w:cs="Baskerville"/>
              </w:rPr>
              <w:t>”</w:t>
            </w:r>
          </w:p>
          <w:p w14:paraId="47E4A42C" w14:textId="7F3EE7CF" w:rsidR="000608E2" w:rsidRPr="006B2E41" w:rsidRDefault="00B16AF8" w:rsidP="00B16AF8">
            <w:pPr>
              <w:rPr>
                <w:rFonts w:ascii="Times" w:hAnsi="Times" w:cs="Baskerville"/>
                <w:i/>
              </w:rPr>
            </w:pPr>
            <w:r>
              <w:rPr>
                <w:rFonts w:ascii="Times" w:hAnsi="Times" w:cs="Baskerville"/>
              </w:rPr>
              <w:t xml:space="preserve">+ </w:t>
            </w:r>
            <w:r w:rsidR="000608E2" w:rsidRPr="006B2E41">
              <w:rPr>
                <w:rFonts w:ascii="Times" w:hAnsi="Times" w:cs="Baskerville"/>
              </w:rPr>
              <w:t xml:space="preserve">article: </w:t>
            </w:r>
            <w:r w:rsidR="000608E2" w:rsidRPr="006B2E41">
              <w:rPr>
                <w:rFonts w:ascii="Times" w:hAnsi="Times" w:cs="Baskerville"/>
                <w:i/>
              </w:rPr>
              <w:t>the</w:t>
            </w:r>
          </w:p>
          <w:p w14:paraId="297B157C" w14:textId="362DC0ED" w:rsidR="000608E2" w:rsidRPr="006B2E41" w:rsidRDefault="00B16AF8" w:rsidP="00B16AF8">
            <w:pPr>
              <w:rPr>
                <w:rFonts w:ascii="Times" w:hAnsi="Times" w:cs="Baskerville"/>
                <w:i/>
              </w:rPr>
            </w:pPr>
            <w:r>
              <w:rPr>
                <w:rFonts w:ascii="Times" w:hAnsi="Times" w:cs="Baskerville"/>
              </w:rPr>
              <w:t xml:space="preserve">+ </w:t>
            </w:r>
            <w:r w:rsidR="000608E2" w:rsidRPr="006B2E41">
              <w:rPr>
                <w:rFonts w:ascii="Times" w:hAnsi="Times" w:cs="Baskerville"/>
              </w:rPr>
              <w:t xml:space="preserve">demonstratives: </w:t>
            </w:r>
            <w:r w:rsidR="000608E2" w:rsidRPr="006B2E41">
              <w:rPr>
                <w:rFonts w:ascii="Times" w:hAnsi="Times" w:cs="Baskerville"/>
                <w:i/>
              </w:rPr>
              <w:t>this, that, those</w:t>
            </w:r>
          </w:p>
          <w:p w14:paraId="71F4064B" w14:textId="144F0D15" w:rsidR="000608E2" w:rsidRPr="006B2E41" w:rsidRDefault="00B16AF8" w:rsidP="00B16AF8">
            <w:pPr>
              <w:rPr>
                <w:rFonts w:ascii="Times" w:hAnsi="Times" w:cs="Baskerville"/>
                <w:i/>
              </w:rPr>
            </w:pPr>
            <w:r>
              <w:rPr>
                <w:rFonts w:ascii="Times" w:hAnsi="Times" w:cs="Baskerville"/>
              </w:rPr>
              <w:t xml:space="preserve">+ </w:t>
            </w:r>
            <w:r w:rsidR="000608E2" w:rsidRPr="006B2E41">
              <w:rPr>
                <w:rFonts w:ascii="Times" w:hAnsi="Times" w:cs="Baskerville"/>
              </w:rPr>
              <w:t xml:space="preserve">possessives: </w:t>
            </w:r>
            <w:r w:rsidR="000608E2" w:rsidRPr="006B2E41">
              <w:rPr>
                <w:rFonts w:ascii="Times" w:hAnsi="Times" w:cs="Baskerville"/>
                <w:i/>
              </w:rPr>
              <w:t>his, their, her, its</w:t>
            </w:r>
          </w:p>
        </w:tc>
      </w:tr>
      <w:tr w:rsidR="00825ED1" w:rsidRPr="006B2E41" w14:paraId="1CFAC093" w14:textId="77777777" w:rsidTr="00B16AF8">
        <w:trPr>
          <w:trHeight w:val="521"/>
          <w:jc w:val="center"/>
        </w:trPr>
        <w:tc>
          <w:tcPr>
            <w:tcW w:w="3361" w:type="dxa"/>
            <w:vAlign w:val="center"/>
          </w:tcPr>
          <w:p w14:paraId="2457AB40" w14:textId="77777777" w:rsidR="000608E2" w:rsidRPr="006B2E41" w:rsidRDefault="000608E2" w:rsidP="00B16AF8">
            <w:pPr>
              <w:rPr>
                <w:rFonts w:ascii="Times" w:hAnsi="Times" w:cs="Baskerville"/>
              </w:rPr>
            </w:pPr>
            <w:r w:rsidRPr="006B2E41">
              <w:rPr>
                <w:rFonts w:ascii="Times" w:hAnsi="Times" w:cs="Baskerville"/>
              </w:rPr>
              <w:t xml:space="preserve">number determiners: </w:t>
            </w:r>
            <w:r w:rsidRPr="006B2E41">
              <w:rPr>
                <w:rFonts w:ascii="Times" w:hAnsi="Times" w:cs="Baskerville"/>
                <w:i/>
              </w:rPr>
              <w:t>one, two, five, six-thousand</w:t>
            </w:r>
          </w:p>
        </w:tc>
        <w:tc>
          <w:tcPr>
            <w:tcW w:w="3537" w:type="dxa"/>
            <w:vMerge/>
            <w:vAlign w:val="center"/>
          </w:tcPr>
          <w:p w14:paraId="525188D2" w14:textId="77777777" w:rsidR="000608E2" w:rsidRPr="006B2E41" w:rsidRDefault="000608E2" w:rsidP="00B16AF8">
            <w:pPr>
              <w:rPr>
                <w:rFonts w:ascii="Times" w:hAnsi="Times" w:cs="Baskerville"/>
              </w:rPr>
            </w:pPr>
          </w:p>
        </w:tc>
      </w:tr>
      <w:tr w:rsidR="00825ED1" w:rsidRPr="006B2E41" w14:paraId="595297AE" w14:textId="77777777" w:rsidTr="00B16AF8">
        <w:trPr>
          <w:trHeight w:val="411"/>
          <w:jc w:val="center"/>
        </w:trPr>
        <w:tc>
          <w:tcPr>
            <w:tcW w:w="3361" w:type="dxa"/>
            <w:vAlign w:val="center"/>
          </w:tcPr>
          <w:p w14:paraId="5ABA8A89" w14:textId="77777777" w:rsidR="000608E2" w:rsidRPr="006B2E41" w:rsidRDefault="000608E2" w:rsidP="00B16AF8">
            <w:pPr>
              <w:rPr>
                <w:rFonts w:ascii="Times" w:hAnsi="Times" w:cs="Baskerville"/>
                <w:i/>
              </w:rPr>
            </w:pPr>
            <w:r w:rsidRPr="006B2E41">
              <w:rPr>
                <w:rFonts w:ascii="Times" w:hAnsi="Times" w:cs="Baskerville"/>
              </w:rPr>
              <w:t>Ø plural and mass determiners</w:t>
            </w:r>
          </w:p>
        </w:tc>
        <w:tc>
          <w:tcPr>
            <w:tcW w:w="3537" w:type="dxa"/>
            <w:vAlign w:val="center"/>
          </w:tcPr>
          <w:p w14:paraId="4161A062" w14:textId="77777777" w:rsidR="000608E2" w:rsidRPr="006B2E41" w:rsidRDefault="000608E2" w:rsidP="00B16AF8">
            <w:pPr>
              <w:rPr>
                <w:rFonts w:ascii="Times" w:hAnsi="Times" w:cs="Baskerville"/>
              </w:rPr>
            </w:pPr>
            <w:r w:rsidRPr="006B2E41">
              <w:rPr>
                <w:rFonts w:ascii="Times" w:hAnsi="Times" w:cs="Baskerville"/>
              </w:rPr>
              <w:t xml:space="preserve">universals: </w:t>
            </w:r>
            <w:r w:rsidRPr="006B2E41">
              <w:rPr>
                <w:rFonts w:ascii="Times" w:hAnsi="Times" w:cs="Baskerville"/>
                <w:i/>
              </w:rPr>
              <w:t xml:space="preserve">all, every, each, any </w:t>
            </w:r>
            <w:r w:rsidRPr="006B2E41">
              <w:rPr>
                <w:rFonts w:ascii="Times" w:hAnsi="Times" w:cs="Baskerville"/>
              </w:rPr>
              <w:t xml:space="preserve">(when not polarity item of </w:t>
            </w:r>
            <w:r w:rsidRPr="006B2E41">
              <w:rPr>
                <w:rFonts w:ascii="Times" w:hAnsi="Times" w:cs="Baskerville"/>
                <w:i/>
              </w:rPr>
              <w:t>some</w:t>
            </w:r>
            <w:r w:rsidRPr="006B2E41">
              <w:rPr>
                <w:rFonts w:ascii="Times" w:hAnsi="Times" w:cs="Baskerville"/>
              </w:rPr>
              <w:t>)</w:t>
            </w:r>
          </w:p>
        </w:tc>
      </w:tr>
    </w:tbl>
    <w:p w14:paraId="5091E45F" w14:textId="1BF769D4" w:rsidR="000608E2" w:rsidRPr="006B2E41" w:rsidRDefault="00696636" w:rsidP="00B16AF8">
      <w:pPr>
        <w:spacing w:line="480" w:lineRule="auto"/>
        <w:jc w:val="both"/>
        <w:rPr>
          <w:rFonts w:ascii="Times" w:hAnsi="Times" w:cs="Baskerville"/>
        </w:rPr>
      </w:pPr>
      <w:r w:rsidRPr="006B2E41">
        <w:rPr>
          <w:rFonts w:ascii="Times" w:hAnsi="Times" w:cs="Baskerville"/>
        </w:rPr>
        <w:lastRenderedPageBreak/>
        <w:tab/>
      </w:r>
      <w:r w:rsidR="00825ED1" w:rsidRPr="006B2E41">
        <w:rPr>
          <w:rFonts w:ascii="Times" w:hAnsi="Times" w:cs="Baskerville"/>
        </w:rPr>
        <w:t>The definiteness effects in (</w:t>
      </w:r>
      <w:r w:rsidR="00022312">
        <w:rPr>
          <w:rFonts w:ascii="Times" w:hAnsi="Times" w:cs="Baskerville"/>
        </w:rPr>
        <w:t>69</w:t>
      </w:r>
      <w:r w:rsidR="00825ED1" w:rsidRPr="006B2E41">
        <w:rPr>
          <w:rFonts w:ascii="Times" w:hAnsi="Times" w:cs="Baskerville"/>
        </w:rPr>
        <w:t>) and (</w:t>
      </w:r>
      <w:r w:rsidR="00022312">
        <w:rPr>
          <w:rFonts w:ascii="Times" w:hAnsi="Times" w:cs="Baskerville"/>
        </w:rPr>
        <w:t>70</w:t>
      </w:r>
      <w:r w:rsidRPr="006B2E41">
        <w:rPr>
          <w:rFonts w:ascii="Times" w:hAnsi="Times" w:cs="Baskerville"/>
        </w:rPr>
        <w:t xml:space="preserve">) were first observed by </w:t>
      </w:r>
      <w:proofErr w:type="spellStart"/>
      <w:r w:rsidRPr="006B2E41">
        <w:rPr>
          <w:rFonts w:ascii="Times" w:hAnsi="Times" w:cs="Baskerville"/>
        </w:rPr>
        <w:t>Milsark</w:t>
      </w:r>
      <w:proofErr w:type="spellEnd"/>
      <w:r w:rsidRPr="006B2E41">
        <w:rPr>
          <w:rFonts w:ascii="Times" w:hAnsi="Times" w:cs="Baskerville"/>
        </w:rPr>
        <w:t xml:space="preserve"> (197</w:t>
      </w:r>
      <w:r w:rsidR="00AE789B">
        <w:rPr>
          <w:rFonts w:ascii="Times" w:hAnsi="Times" w:cs="Baskerville"/>
        </w:rPr>
        <w:t>7</w:t>
      </w:r>
      <w:r w:rsidRPr="006B2E41">
        <w:rPr>
          <w:rFonts w:ascii="Times" w:hAnsi="Times" w:cs="Baskerville"/>
        </w:rPr>
        <w:t xml:space="preserve">), who divided determiners into two groups according to which are permissible and which are barred in existential </w:t>
      </w:r>
      <w:r w:rsidRPr="006B2E41">
        <w:rPr>
          <w:rFonts w:ascii="Times" w:hAnsi="Times" w:cs="Baskerville"/>
          <w:i/>
        </w:rPr>
        <w:t xml:space="preserve">there </w:t>
      </w:r>
      <w:r w:rsidR="00825ED1" w:rsidRPr="006B2E41">
        <w:rPr>
          <w:rFonts w:ascii="Times" w:hAnsi="Times" w:cs="Baskerville"/>
        </w:rPr>
        <w:t>constructions (Table 3</w:t>
      </w:r>
      <w:r w:rsidR="000608E2" w:rsidRPr="006B2E41">
        <w:rPr>
          <w:rFonts w:ascii="Times" w:hAnsi="Times" w:cs="Baskerville"/>
        </w:rPr>
        <w:t>). He found that null, indefinite, and number determiners are “weak” (i.e., can appear in existential constructions); definite determiners, demonstratives, possessives, and universals are “strong” (i.e., cannot appear in existential constructions).</w:t>
      </w:r>
    </w:p>
    <w:p w14:paraId="07F2FB83" w14:textId="77777777" w:rsidR="000608E2" w:rsidRPr="006B2E41" w:rsidRDefault="000608E2" w:rsidP="008D0E21">
      <w:pPr>
        <w:rPr>
          <w:rFonts w:ascii="Times" w:hAnsi="Times" w:cs="Baskerville"/>
        </w:rPr>
      </w:pPr>
      <w:r w:rsidRPr="006B2E41">
        <w:rPr>
          <w:rFonts w:ascii="Times" w:hAnsi="Times" w:cs="Baskerville"/>
        </w:rPr>
        <w:tab/>
      </w:r>
      <w:r w:rsidR="00696636" w:rsidRPr="006B2E41">
        <w:rPr>
          <w:rFonts w:ascii="Times" w:hAnsi="Times" w:cs="Baskerville"/>
        </w:rPr>
        <w:t>(</w:t>
      </w:r>
      <w:r w:rsidR="00CD7397" w:rsidRPr="006B2E41">
        <w:rPr>
          <w:rFonts w:ascii="Times" w:hAnsi="Times" w:cs="Baskerville"/>
        </w:rPr>
        <w:fldChar w:fldCharType="begin"/>
      </w:r>
      <w:r w:rsidR="00696636"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71</w:t>
      </w:r>
      <w:r w:rsidR="00CD7397" w:rsidRPr="006B2E41">
        <w:rPr>
          <w:rFonts w:ascii="Times" w:hAnsi="Times" w:cs="Baskerville"/>
        </w:rPr>
        <w:fldChar w:fldCharType="end"/>
      </w:r>
      <w:r w:rsidR="00696636" w:rsidRPr="006B2E41">
        <w:rPr>
          <w:rFonts w:ascii="Times" w:hAnsi="Times" w:cs="Baskerville"/>
        </w:rPr>
        <w:t>)</w:t>
      </w:r>
      <w:r w:rsidRPr="006B2E41">
        <w:rPr>
          <w:rFonts w:ascii="Times" w:hAnsi="Times" w:cs="Baskerville"/>
        </w:rPr>
        <w:tab/>
        <w:t>a.</w:t>
      </w:r>
      <w:r w:rsidRPr="006B2E41">
        <w:rPr>
          <w:rFonts w:ascii="Times" w:hAnsi="Times" w:cs="Baskerville"/>
        </w:rPr>
        <w:tab/>
        <w:t>There is a/one/*the/*his/*that ghost in the closet.</w:t>
      </w:r>
    </w:p>
    <w:p w14:paraId="0FA792C1" w14:textId="77777777" w:rsidR="000608E2" w:rsidRPr="006B2E41" w:rsidRDefault="000608E2"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There are Ø/some/six/*all/*those ghosts in the closet.</w:t>
      </w:r>
    </w:p>
    <w:p w14:paraId="2AB5B880" w14:textId="0A422C6A" w:rsidR="00825ED1" w:rsidRDefault="00825ED1"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t>(</w:t>
      </w:r>
      <w:proofErr w:type="spellStart"/>
      <w:r w:rsidRPr="006B2E41">
        <w:rPr>
          <w:rFonts w:ascii="Times" w:hAnsi="Times" w:cs="Baskerville"/>
        </w:rPr>
        <w:t>Milsark</w:t>
      </w:r>
      <w:proofErr w:type="spellEnd"/>
      <w:r w:rsidRPr="006B2E41">
        <w:rPr>
          <w:rFonts w:ascii="Times" w:hAnsi="Times" w:cs="Baskerville"/>
        </w:rPr>
        <w:t>, 197</w:t>
      </w:r>
      <w:r w:rsidR="00AE789B">
        <w:rPr>
          <w:rFonts w:ascii="Times" w:hAnsi="Times" w:cs="Baskerville"/>
        </w:rPr>
        <w:t>7</w:t>
      </w:r>
      <w:r w:rsidRPr="006B2E41">
        <w:rPr>
          <w:rFonts w:ascii="Times" w:hAnsi="Times" w:cs="Baskerville"/>
        </w:rPr>
        <w:t>, p. 18)</w:t>
      </w:r>
    </w:p>
    <w:p w14:paraId="3446FEE6" w14:textId="77777777" w:rsidR="00B16AF8" w:rsidRPr="006B2E41" w:rsidRDefault="00B16AF8" w:rsidP="008D0E21">
      <w:pPr>
        <w:rPr>
          <w:rFonts w:ascii="Times" w:hAnsi="Times" w:cs="Baskerville"/>
        </w:rPr>
      </w:pPr>
    </w:p>
    <w:p w14:paraId="30107FAD" w14:textId="22AD9B84" w:rsidR="00BE6B6F" w:rsidRPr="006B2E41" w:rsidRDefault="00BE6B6F" w:rsidP="00B16AF8">
      <w:pPr>
        <w:spacing w:line="480" w:lineRule="auto"/>
        <w:jc w:val="both"/>
        <w:rPr>
          <w:rFonts w:ascii="Times" w:hAnsi="Times" w:cs="Baskerville"/>
        </w:rPr>
      </w:pPr>
      <w:r w:rsidRPr="006B2E41">
        <w:rPr>
          <w:rFonts w:ascii="Times" w:hAnsi="Times" w:cs="Baskerville"/>
        </w:rPr>
        <w:tab/>
        <w:t>Thus, from the examples above, we can distill the following generalization regarding extraction from NPs: only participants can extract (Davies &amp; Dubinsky, 2003).</w:t>
      </w:r>
      <w:r w:rsidR="00825ED1" w:rsidRPr="006B2E41">
        <w:rPr>
          <w:rFonts w:ascii="Times" w:hAnsi="Times" w:cs="Baskerville"/>
        </w:rPr>
        <w:t xml:space="preserve"> Therefore, both process and result nominals can undergo </w:t>
      </w:r>
      <w:r w:rsidR="00825ED1" w:rsidRPr="006B2E41">
        <w:rPr>
          <w:rFonts w:ascii="Times" w:hAnsi="Times" w:cs="Baskerville"/>
          <w:smallCaps/>
        </w:rPr>
        <w:t>wh</w:t>
      </w:r>
      <w:r w:rsidR="00825ED1" w:rsidRPr="006B2E41">
        <w:rPr>
          <w:rFonts w:ascii="Times" w:hAnsi="Times" w:cs="Baskerville"/>
        </w:rPr>
        <w:t>-extraction,</w:t>
      </w:r>
      <w:r w:rsidR="00B16AF8">
        <w:rPr>
          <w:rFonts w:ascii="Times" w:hAnsi="Times" w:cs="Baskerville"/>
        </w:rPr>
        <w:t xml:space="preserve"> and the latter group is </w:t>
      </w:r>
      <w:r w:rsidR="000F50E6" w:rsidRPr="006B2E41">
        <w:rPr>
          <w:rFonts w:ascii="Times" w:hAnsi="Times" w:cs="Baskerville"/>
        </w:rPr>
        <w:t>subject</w:t>
      </w:r>
      <w:r w:rsidR="00825ED1" w:rsidRPr="006B2E41">
        <w:rPr>
          <w:rFonts w:ascii="Times" w:hAnsi="Times" w:cs="Baskerville"/>
        </w:rPr>
        <w:t xml:space="preserve"> to definiteness effects.</w:t>
      </w:r>
      <w:r w:rsidRPr="006B2E41">
        <w:rPr>
          <w:rFonts w:ascii="Times" w:hAnsi="Times" w:cs="Baskerville"/>
        </w:rPr>
        <w:t xml:space="preserve"> This </w:t>
      </w:r>
      <w:r w:rsidR="00825ED1" w:rsidRPr="006B2E41">
        <w:rPr>
          <w:rFonts w:ascii="Times" w:hAnsi="Times" w:cs="Baskerville"/>
        </w:rPr>
        <w:t>finding is summarized in Table 4</w:t>
      </w:r>
      <w:r w:rsidRPr="006B2E41">
        <w:rPr>
          <w:rFonts w:ascii="Times" w:hAnsi="Times" w:cs="Baskerville"/>
        </w:rPr>
        <w:t>, adapted from Davies &amp; Dubinsky (2003).</w:t>
      </w:r>
    </w:p>
    <w:tbl>
      <w:tblPr>
        <w:tblpPr w:leftFromText="180" w:rightFromText="180" w:vertAnchor="text" w:tblpXSpec="center" w:tblpY="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gridCol w:w="3150"/>
        <w:gridCol w:w="2988"/>
      </w:tblGrid>
      <w:tr w:rsidR="00825ED1" w:rsidRPr="006B2E41" w14:paraId="0DEFA6BB" w14:textId="77777777" w:rsidTr="00825ED1">
        <w:trPr>
          <w:trHeight w:val="439"/>
        </w:trPr>
        <w:tc>
          <w:tcPr>
            <w:tcW w:w="8856" w:type="dxa"/>
            <w:gridSpan w:val="3"/>
          </w:tcPr>
          <w:p w14:paraId="03FEDBE7" w14:textId="77777777" w:rsidR="00825ED1" w:rsidRPr="006B2E41" w:rsidRDefault="00825ED1" w:rsidP="008D0E21">
            <w:pPr>
              <w:rPr>
                <w:rFonts w:ascii="Times" w:hAnsi="Times" w:cs="Baskerville"/>
              </w:rPr>
            </w:pPr>
            <w:r w:rsidRPr="006B2E41">
              <w:rPr>
                <w:rFonts w:ascii="Times" w:hAnsi="Times" w:cs="Baskerville"/>
              </w:rPr>
              <w:t>Table 4</w:t>
            </w:r>
          </w:p>
          <w:p w14:paraId="6346EE67" w14:textId="77777777" w:rsidR="00825ED1" w:rsidRPr="006B2E41" w:rsidRDefault="00825ED1" w:rsidP="008D0E21">
            <w:pPr>
              <w:rPr>
                <w:rFonts w:ascii="Times" w:hAnsi="Times" w:cs="Baskerville"/>
              </w:rPr>
            </w:pPr>
          </w:p>
          <w:p w14:paraId="3334DC2E" w14:textId="77777777" w:rsidR="00825ED1" w:rsidRPr="006B2E41" w:rsidRDefault="00825ED1" w:rsidP="008D0E21">
            <w:pPr>
              <w:rPr>
                <w:rFonts w:ascii="Times" w:hAnsi="Times" w:cs="Baskerville"/>
                <w:i/>
              </w:rPr>
            </w:pPr>
            <w:r w:rsidRPr="006B2E41">
              <w:rPr>
                <w:rFonts w:ascii="Times" w:hAnsi="Times" w:cs="Baskerville"/>
                <w:i/>
              </w:rPr>
              <w:t>Extraction properties of different types of nouns</w:t>
            </w:r>
          </w:p>
        </w:tc>
      </w:tr>
      <w:tr w:rsidR="00825ED1" w:rsidRPr="006B2E41" w14:paraId="6CB25EFD" w14:textId="77777777" w:rsidTr="00B16AF8">
        <w:trPr>
          <w:trHeight w:val="326"/>
        </w:trPr>
        <w:tc>
          <w:tcPr>
            <w:tcW w:w="2718" w:type="dxa"/>
            <w:vAlign w:val="center"/>
          </w:tcPr>
          <w:p w14:paraId="3DDC1B7E" w14:textId="77777777" w:rsidR="00825ED1" w:rsidRPr="006B2E41" w:rsidRDefault="00825ED1" w:rsidP="00B16AF8">
            <w:pPr>
              <w:jc w:val="center"/>
              <w:rPr>
                <w:rFonts w:ascii="Times" w:hAnsi="Times" w:cs="Baskerville"/>
                <w:b/>
              </w:rPr>
            </w:pPr>
            <w:r w:rsidRPr="006B2E41">
              <w:rPr>
                <w:rFonts w:ascii="Times" w:hAnsi="Times" w:cs="Baskerville"/>
                <w:b/>
              </w:rPr>
              <w:t>process nominals</w:t>
            </w:r>
          </w:p>
        </w:tc>
        <w:tc>
          <w:tcPr>
            <w:tcW w:w="3150" w:type="dxa"/>
            <w:vAlign w:val="center"/>
          </w:tcPr>
          <w:p w14:paraId="40177628" w14:textId="77777777" w:rsidR="00825ED1" w:rsidRPr="006B2E41" w:rsidRDefault="00825ED1" w:rsidP="00B16AF8">
            <w:pPr>
              <w:jc w:val="center"/>
              <w:rPr>
                <w:rFonts w:ascii="Times" w:hAnsi="Times" w:cs="Baskerville"/>
                <w:b/>
              </w:rPr>
            </w:pPr>
            <w:r w:rsidRPr="006B2E41">
              <w:rPr>
                <w:rFonts w:ascii="Times" w:hAnsi="Times" w:cs="Baskerville"/>
                <w:b/>
              </w:rPr>
              <w:t>result nominals</w:t>
            </w:r>
          </w:p>
        </w:tc>
        <w:tc>
          <w:tcPr>
            <w:tcW w:w="2988" w:type="dxa"/>
            <w:vAlign w:val="center"/>
          </w:tcPr>
          <w:p w14:paraId="5F1CBE03" w14:textId="77777777" w:rsidR="00825ED1" w:rsidRPr="006B2E41" w:rsidRDefault="00825ED1" w:rsidP="00B16AF8">
            <w:pPr>
              <w:jc w:val="center"/>
              <w:rPr>
                <w:rFonts w:ascii="Times" w:hAnsi="Times" w:cs="Baskerville"/>
                <w:b/>
              </w:rPr>
            </w:pPr>
            <w:r w:rsidRPr="006B2E41">
              <w:rPr>
                <w:rFonts w:ascii="Times" w:hAnsi="Times" w:cs="Baskerville"/>
                <w:b/>
              </w:rPr>
              <w:t>concrete nominals</w:t>
            </w:r>
          </w:p>
        </w:tc>
      </w:tr>
      <w:tr w:rsidR="00BE6B6F" w:rsidRPr="006B2E41" w14:paraId="5B75A14D" w14:textId="77777777" w:rsidTr="00B16AF8">
        <w:trPr>
          <w:trHeight w:val="437"/>
        </w:trPr>
        <w:tc>
          <w:tcPr>
            <w:tcW w:w="2718" w:type="dxa"/>
            <w:vAlign w:val="center"/>
          </w:tcPr>
          <w:p w14:paraId="11F31151" w14:textId="77777777" w:rsidR="00BE6B6F" w:rsidRPr="006B2E41" w:rsidRDefault="00BE6B6F" w:rsidP="00B16AF8">
            <w:pPr>
              <w:jc w:val="center"/>
              <w:rPr>
                <w:rFonts w:ascii="Times" w:hAnsi="Times" w:cs="Baskerville"/>
              </w:rPr>
            </w:pPr>
            <w:r w:rsidRPr="006B2E41">
              <w:rPr>
                <w:rFonts w:ascii="Times" w:hAnsi="Times" w:cs="Baskerville"/>
              </w:rPr>
              <w:t xml:space="preserve">the </w:t>
            </w:r>
            <w:r w:rsidRPr="006B2E41">
              <w:rPr>
                <w:rFonts w:ascii="Times" w:hAnsi="Times" w:cs="Baskerville"/>
                <w:u w:val="single"/>
              </w:rPr>
              <w:t>dest</w:t>
            </w:r>
            <w:r w:rsidR="00487C1A" w:rsidRPr="006B2E41">
              <w:rPr>
                <w:rFonts w:ascii="Times" w:hAnsi="Times" w:cs="Baskerville"/>
                <w:u w:val="single"/>
              </w:rPr>
              <w:t>roying</w:t>
            </w:r>
            <w:r w:rsidRPr="006B2E41">
              <w:rPr>
                <w:rFonts w:ascii="Times" w:hAnsi="Times" w:cs="Baskerville"/>
              </w:rPr>
              <w:t xml:space="preserve"> of the city</w:t>
            </w:r>
          </w:p>
        </w:tc>
        <w:tc>
          <w:tcPr>
            <w:tcW w:w="3150" w:type="dxa"/>
            <w:vAlign w:val="center"/>
          </w:tcPr>
          <w:p w14:paraId="34EBF837" w14:textId="77777777" w:rsidR="00BE6B6F" w:rsidRPr="006B2E41" w:rsidRDefault="00BE6B6F" w:rsidP="00B16AF8">
            <w:pPr>
              <w:jc w:val="center"/>
              <w:rPr>
                <w:rFonts w:ascii="Times" w:hAnsi="Times" w:cs="Baskerville"/>
              </w:rPr>
            </w:pPr>
            <w:r w:rsidRPr="006B2E41">
              <w:rPr>
                <w:rFonts w:ascii="Times" w:hAnsi="Times" w:cs="Baskerville"/>
              </w:rPr>
              <w:t xml:space="preserve">the </w:t>
            </w:r>
            <w:r w:rsidRPr="006B2E41">
              <w:rPr>
                <w:rFonts w:ascii="Times" w:hAnsi="Times" w:cs="Baskerville"/>
                <w:u w:val="single"/>
              </w:rPr>
              <w:t>victory</w:t>
            </w:r>
            <w:r w:rsidRPr="006B2E41">
              <w:rPr>
                <w:rFonts w:ascii="Times" w:hAnsi="Times" w:cs="Baskerville"/>
              </w:rPr>
              <w:t xml:space="preserve"> over Athens</w:t>
            </w:r>
          </w:p>
        </w:tc>
        <w:tc>
          <w:tcPr>
            <w:tcW w:w="2988" w:type="dxa"/>
            <w:vAlign w:val="center"/>
          </w:tcPr>
          <w:p w14:paraId="5B9E1AC3" w14:textId="77777777" w:rsidR="00BE6B6F" w:rsidRPr="006B2E41" w:rsidRDefault="00BE6B6F" w:rsidP="00B16AF8">
            <w:pPr>
              <w:jc w:val="center"/>
              <w:rPr>
                <w:rFonts w:ascii="Times" w:hAnsi="Times" w:cs="Baskerville"/>
              </w:rPr>
            </w:pPr>
            <w:r w:rsidRPr="006B2E41">
              <w:rPr>
                <w:rFonts w:ascii="Times" w:hAnsi="Times" w:cs="Baskerville"/>
              </w:rPr>
              <w:t xml:space="preserve">the </w:t>
            </w:r>
            <w:r w:rsidRPr="006B2E41">
              <w:rPr>
                <w:rFonts w:ascii="Times" w:hAnsi="Times" w:cs="Baskerville"/>
                <w:u w:val="single"/>
              </w:rPr>
              <w:t>dog</w:t>
            </w:r>
          </w:p>
        </w:tc>
      </w:tr>
      <w:tr w:rsidR="00BE6B6F" w:rsidRPr="006B2E41" w14:paraId="346901B6" w14:textId="77777777" w:rsidTr="00B16AF8">
        <w:trPr>
          <w:trHeight w:val="437"/>
        </w:trPr>
        <w:tc>
          <w:tcPr>
            <w:tcW w:w="2718" w:type="dxa"/>
            <w:vAlign w:val="center"/>
          </w:tcPr>
          <w:p w14:paraId="4AB9E77B" w14:textId="77777777" w:rsidR="00BE6B6F" w:rsidRPr="006B2E41" w:rsidRDefault="00BE6B6F" w:rsidP="00B16AF8">
            <w:pPr>
              <w:jc w:val="center"/>
              <w:rPr>
                <w:rFonts w:ascii="Times" w:hAnsi="Times" w:cs="Baskerville"/>
              </w:rPr>
            </w:pPr>
            <w:r w:rsidRPr="006B2E41">
              <w:rPr>
                <w:rFonts w:ascii="Times" w:hAnsi="Times" w:cs="Baskerville"/>
              </w:rPr>
              <w:t>participants are</w:t>
            </w:r>
            <w:r w:rsidR="00487C1A" w:rsidRPr="006B2E41">
              <w:rPr>
                <w:rFonts w:ascii="Times" w:hAnsi="Times" w:cs="Baskerville"/>
              </w:rPr>
              <w:t xml:space="preserve"> obligatorily expressed as</w:t>
            </w:r>
            <w:r w:rsidRPr="006B2E41">
              <w:rPr>
                <w:rFonts w:ascii="Times" w:hAnsi="Times" w:cs="Baskerville"/>
              </w:rPr>
              <w:t xml:space="preserve"> arguments</w:t>
            </w:r>
          </w:p>
        </w:tc>
        <w:tc>
          <w:tcPr>
            <w:tcW w:w="3150" w:type="dxa"/>
            <w:vAlign w:val="center"/>
          </w:tcPr>
          <w:p w14:paraId="58F231B9" w14:textId="77777777" w:rsidR="00BE6B6F" w:rsidRPr="006B2E41" w:rsidRDefault="00BE6B6F" w:rsidP="00B16AF8">
            <w:pPr>
              <w:jc w:val="center"/>
              <w:rPr>
                <w:rFonts w:ascii="Times" w:hAnsi="Times" w:cs="Baskerville"/>
              </w:rPr>
            </w:pPr>
            <w:r w:rsidRPr="006B2E41">
              <w:rPr>
                <w:rFonts w:ascii="Times" w:hAnsi="Times" w:cs="Baskerville"/>
              </w:rPr>
              <w:t xml:space="preserve">participants are </w:t>
            </w:r>
            <w:r w:rsidR="00487C1A" w:rsidRPr="006B2E41">
              <w:rPr>
                <w:rFonts w:ascii="Times" w:hAnsi="Times" w:cs="Baskerville"/>
              </w:rPr>
              <w:t>optionally expressed as arguments</w:t>
            </w:r>
          </w:p>
        </w:tc>
        <w:tc>
          <w:tcPr>
            <w:tcW w:w="2988" w:type="dxa"/>
            <w:vAlign w:val="center"/>
          </w:tcPr>
          <w:p w14:paraId="5E6A7074" w14:textId="77777777" w:rsidR="00BE6B6F" w:rsidRPr="006B2E41" w:rsidRDefault="00BE6B6F" w:rsidP="00B16AF8">
            <w:pPr>
              <w:jc w:val="center"/>
              <w:rPr>
                <w:rFonts w:ascii="Times" w:hAnsi="Times" w:cs="Baskerville"/>
              </w:rPr>
            </w:pPr>
            <w:r w:rsidRPr="006B2E41">
              <w:rPr>
                <w:rFonts w:ascii="Times" w:hAnsi="Times" w:cs="Baskerville"/>
              </w:rPr>
              <w:t>no participants or arguments</w:t>
            </w:r>
          </w:p>
        </w:tc>
      </w:tr>
      <w:tr w:rsidR="00BE6B6F" w:rsidRPr="006B2E41" w14:paraId="2802ECA0" w14:textId="77777777" w:rsidTr="00B16AF8">
        <w:trPr>
          <w:trHeight w:val="437"/>
        </w:trPr>
        <w:tc>
          <w:tcPr>
            <w:tcW w:w="2718" w:type="dxa"/>
            <w:vAlign w:val="center"/>
          </w:tcPr>
          <w:p w14:paraId="3B73685A" w14:textId="77777777" w:rsidR="00BE6B6F" w:rsidRPr="006B2E41" w:rsidRDefault="00BE6B6F" w:rsidP="00B16AF8">
            <w:pPr>
              <w:jc w:val="center"/>
              <w:rPr>
                <w:rFonts w:ascii="Times" w:hAnsi="Times" w:cs="Baskerville"/>
              </w:rPr>
            </w:pPr>
            <w:r w:rsidRPr="006B2E41">
              <w:rPr>
                <w:rFonts w:ascii="Times" w:hAnsi="Times" w:cs="Baskerville"/>
              </w:rPr>
              <w:t>extraction of participants permitted</w:t>
            </w:r>
            <w:r w:rsidR="00487C1A" w:rsidRPr="006B2E41">
              <w:rPr>
                <w:rFonts w:ascii="Times" w:hAnsi="Times" w:cs="Baskerville"/>
              </w:rPr>
              <w:t>, no definiteness effects</w:t>
            </w:r>
          </w:p>
        </w:tc>
        <w:tc>
          <w:tcPr>
            <w:tcW w:w="3150" w:type="dxa"/>
            <w:vAlign w:val="center"/>
          </w:tcPr>
          <w:p w14:paraId="5577183D" w14:textId="77777777" w:rsidR="00BE6B6F" w:rsidRPr="006B2E41" w:rsidRDefault="00BE6B6F" w:rsidP="00B16AF8">
            <w:pPr>
              <w:jc w:val="center"/>
              <w:rPr>
                <w:rFonts w:ascii="Times" w:hAnsi="Times" w:cs="Baskerville"/>
              </w:rPr>
            </w:pPr>
            <w:r w:rsidRPr="006B2E41">
              <w:rPr>
                <w:rFonts w:ascii="Times" w:hAnsi="Times" w:cs="Baskerville"/>
              </w:rPr>
              <w:t>extra</w:t>
            </w:r>
            <w:r w:rsidR="00825ED1" w:rsidRPr="006B2E41">
              <w:rPr>
                <w:rFonts w:ascii="Times" w:hAnsi="Times" w:cs="Baskerville"/>
              </w:rPr>
              <w:t xml:space="preserve">ction of participants permitted, </w:t>
            </w:r>
            <w:r w:rsidRPr="006B2E41">
              <w:rPr>
                <w:rFonts w:ascii="Times" w:hAnsi="Times" w:cs="Baskerville"/>
              </w:rPr>
              <w:t>definiteness effects observed</w:t>
            </w:r>
          </w:p>
        </w:tc>
        <w:tc>
          <w:tcPr>
            <w:tcW w:w="2988" w:type="dxa"/>
            <w:vAlign w:val="center"/>
          </w:tcPr>
          <w:p w14:paraId="54E9CA4E" w14:textId="77777777" w:rsidR="00BE6B6F" w:rsidRPr="006B2E41" w:rsidRDefault="00BE6B6F" w:rsidP="00B16AF8">
            <w:pPr>
              <w:jc w:val="center"/>
              <w:rPr>
                <w:rFonts w:ascii="Times" w:hAnsi="Times" w:cs="Baskerville"/>
              </w:rPr>
            </w:pPr>
            <w:r w:rsidRPr="006B2E41">
              <w:rPr>
                <w:rFonts w:ascii="Times" w:hAnsi="Times" w:cs="Baskerville"/>
              </w:rPr>
              <w:t>extraction not permitted</w:t>
            </w:r>
          </w:p>
        </w:tc>
      </w:tr>
    </w:tbl>
    <w:p w14:paraId="133C8B3F" w14:textId="77777777" w:rsidR="00BE6B6F" w:rsidRDefault="00BE6B6F" w:rsidP="008D0E21">
      <w:pPr>
        <w:rPr>
          <w:rFonts w:ascii="Times" w:hAnsi="Times" w:cs="Baskerville"/>
        </w:rPr>
      </w:pPr>
    </w:p>
    <w:p w14:paraId="7933E83F" w14:textId="77777777" w:rsidR="00B16AF8" w:rsidRPr="006B2E41" w:rsidRDefault="00B16AF8" w:rsidP="008D0E21">
      <w:pPr>
        <w:rPr>
          <w:rFonts w:ascii="Times" w:hAnsi="Times" w:cs="Baskerville"/>
        </w:rPr>
      </w:pPr>
    </w:p>
    <w:p w14:paraId="14B6B08E" w14:textId="2EB7299B" w:rsidR="00BE6B6F" w:rsidRDefault="00825ED1" w:rsidP="00B16AF8">
      <w:pPr>
        <w:jc w:val="center"/>
        <w:rPr>
          <w:rFonts w:ascii="Times" w:hAnsi="Times" w:cs="Baskerville"/>
          <w:b/>
          <w:sz w:val="26"/>
          <w:szCs w:val="26"/>
        </w:rPr>
      </w:pPr>
      <w:r w:rsidRPr="00B16AF8">
        <w:rPr>
          <w:rFonts w:ascii="Times" w:hAnsi="Times" w:cs="Baskerville"/>
          <w:b/>
          <w:sz w:val="26"/>
          <w:szCs w:val="26"/>
        </w:rPr>
        <w:t>5.4</w:t>
      </w:r>
      <w:r w:rsidR="00293612" w:rsidRPr="00B16AF8">
        <w:rPr>
          <w:rFonts w:ascii="Times" w:hAnsi="Times" w:cs="Baskerville"/>
          <w:b/>
          <w:sz w:val="26"/>
          <w:szCs w:val="26"/>
        </w:rPr>
        <w:t xml:space="preserve"> </w:t>
      </w:r>
      <w:r w:rsidR="00B16AF8">
        <w:rPr>
          <w:rFonts w:ascii="Times" w:hAnsi="Times" w:cs="Baskerville"/>
          <w:b/>
          <w:sz w:val="26"/>
          <w:szCs w:val="26"/>
        </w:rPr>
        <w:t xml:space="preserve">– </w:t>
      </w:r>
      <w:r w:rsidR="00293612" w:rsidRPr="00B16AF8">
        <w:rPr>
          <w:rFonts w:ascii="Times" w:hAnsi="Times" w:cs="Baskerville"/>
          <w:b/>
          <w:sz w:val="26"/>
          <w:szCs w:val="26"/>
        </w:rPr>
        <w:t xml:space="preserve">RNPs in </w:t>
      </w:r>
      <w:proofErr w:type="spellStart"/>
      <w:r w:rsidR="00293612" w:rsidRPr="00B16AF8">
        <w:rPr>
          <w:rFonts w:ascii="Times" w:hAnsi="Times" w:cs="Baskerville"/>
          <w:b/>
          <w:sz w:val="26"/>
          <w:szCs w:val="26"/>
        </w:rPr>
        <w:t>Grimshaw’s</w:t>
      </w:r>
      <w:proofErr w:type="spellEnd"/>
      <w:r w:rsidR="00293612" w:rsidRPr="00B16AF8">
        <w:rPr>
          <w:rFonts w:ascii="Times" w:hAnsi="Times" w:cs="Baskerville"/>
          <w:b/>
          <w:sz w:val="26"/>
          <w:szCs w:val="26"/>
        </w:rPr>
        <w:t xml:space="preserve"> (1990) typology</w:t>
      </w:r>
    </w:p>
    <w:p w14:paraId="43C3EA76" w14:textId="77777777" w:rsidR="00B16AF8" w:rsidRPr="00B16AF8" w:rsidRDefault="00B16AF8" w:rsidP="00B16AF8">
      <w:pPr>
        <w:jc w:val="center"/>
        <w:rPr>
          <w:rFonts w:ascii="Times" w:hAnsi="Times" w:cs="Baskerville"/>
          <w:b/>
          <w:sz w:val="26"/>
          <w:szCs w:val="26"/>
        </w:rPr>
      </w:pPr>
    </w:p>
    <w:p w14:paraId="3F9FE1B2" w14:textId="77777777" w:rsidR="00BE6B6F" w:rsidRPr="006B2E41" w:rsidRDefault="00BE6B6F" w:rsidP="00B16AF8">
      <w:pPr>
        <w:spacing w:line="480" w:lineRule="auto"/>
        <w:jc w:val="both"/>
        <w:rPr>
          <w:rFonts w:ascii="Times" w:hAnsi="Times" w:cs="Baskerville"/>
        </w:rPr>
      </w:pPr>
      <w:r w:rsidRPr="006B2E41">
        <w:rPr>
          <w:rFonts w:ascii="Times" w:hAnsi="Times" w:cs="Baskerville"/>
        </w:rPr>
        <w:tab/>
        <w:t xml:space="preserve">How do RNPs fit into </w:t>
      </w:r>
      <w:proofErr w:type="spellStart"/>
      <w:r w:rsidRPr="006B2E41">
        <w:rPr>
          <w:rFonts w:ascii="Times" w:hAnsi="Times" w:cs="Baskerville"/>
        </w:rPr>
        <w:t>Grimshaw’s</w:t>
      </w:r>
      <w:proofErr w:type="spellEnd"/>
      <w:r w:rsidRPr="006B2E41">
        <w:rPr>
          <w:rFonts w:ascii="Times" w:hAnsi="Times" w:cs="Baskerville"/>
        </w:rPr>
        <w:t xml:space="preserve"> (1990) typology? First, let us consider that nouns can belong to more than o</w:t>
      </w:r>
      <w:r w:rsidR="00825ED1" w:rsidRPr="006B2E41">
        <w:rPr>
          <w:rFonts w:ascii="Times" w:hAnsi="Times" w:cs="Baskerville"/>
        </w:rPr>
        <w:t>ne class: as noted in Section 5.3.1</w:t>
      </w:r>
      <w:r w:rsidRPr="006B2E41">
        <w:rPr>
          <w:rFonts w:ascii="Times" w:hAnsi="Times" w:cs="Baskerville"/>
        </w:rPr>
        <w:t xml:space="preserve">, </w:t>
      </w:r>
      <w:r w:rsidRPr="006B2E41">
        <w:rPr>
          <w:rFonts w:ascii="Times" w:hAnsi="Times" w:cs="Baskerville"/>
          <w:i/>
        </w:rPr>
        <w:t xml:space="preserve">examination </w:t>
      </w:r>
      <w:r w:rsidRPr="006B2E41">
        <w:rPr>
          <w:rFonts w:ascii="Times" w:hAnsi="Times" w:cs="Baskerville"/>
        </w:rPr>
        <w:t xml:space="preserve">can have </w:t>
      </w:r>
      <w:r w:rsidRPr="006B2E41">
        <w:rPr>
          <w:rFonts w:ascii="Times" w:hAnsi="Times" w:cs="Baskerville"/>
        </w:rPr>
        <w:lastRenderedPageBreak/>
        <w:t>both a process and a result reading, and thus behaves differently with respect to extraction:</w:t>
      </w:r>
    </w:p>
    <w:p w14:paraId="73A246A6" w14:textId="77777777" w:rsidR="00BE6B6F" w:rsidRPr="006B2E41" w:rsidRDefault="00BE6B6F"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72</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process reading</w:t>
      </w:r>
    </w:p>
    <w:p w14:paraId="337D381B" w14:textId="77777777" w:rsidR="00BE6B6F" w:rsidRDefault="00BE6B6F"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t xml:space="preserve">Which patient did the surgeon forget to observe an/the </w:t>
      </w:r>
      <w:r w:rsidR="00825ED1" w:rsidRPr="006B2E41">
        <w:rPr>
          <w:rFonts w:ascii="Times" w:hAnsi="Times" w:cs="Baskerville"/>
        </w:rPr>
        <w:t xml:space="preserve">examination </w:t>
      </w:r>
      <w:r w:rsidR="00825ED1" w:rsidRPr="006B2E41">
        <w:rPr>
          <w:rFonts w:ascii="Times" w:hAnsi="Times" w:cs="Baskerville"/>
        </w:rPr>
        <w:tab/>
      </w:r>
      <w:r w:rsidR="00825ED1" w:rsidRPr="006B2E41">
        <w:rPr>
          <w:rFonts w:ascii="Times" w:hAnsi="Times" w:cs="Baskerville"/>
        </w:rPr>
        <w:tab/>
      </w:r>
      <w:r w:rsidR="00825ED1" w:rsidRPr="006B2E41">
        <w:rPr>
          <w:rFonts w:ascii="Times" w:hAnsi="Times" w:cs="Baskerville"/>
        </w:rPr>
        <w:tab/>
        <w:t>of _</w:t>
      </w:r>
      <w:r w:rsidRPr="006B2E41">
        <w:rPr>
          <w:rFonts w:ascii="Times" w:hAnsi="Times" w:cs="Baskerville"/>
        </w:rPr>
        <w:t>_?</w:t>
      </w:r>
    </w:p>
    <w:p w14:paraId="4E0691D3" w14:textId="77777777" w:rsidR="00B16AF8" w:rsidRPr="006B2E41" w:rsidRDefault="00B16AF8" w:rsidP="008D0E21">
      <w:pPr>
        <w:rPr>
          <w:rFonts w:ascii="Times" w:hAnsi="Times" w:cs="Baskerville"/>
        </w:rPr>
      </w:pPr>
    </w:p>
    <w:p w14:paraId="65DE2991" w14:textId="77777777" w:rsidR="00BE6B6F" w:rsidRPr="006B2E41"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result reading</w:t>
      </w:r>
    </w:p>
    <w:p w14:paraId="16ED7DA4" w14:textId="77777777" w:rsidR="00BE6B6F" w:rsidRDefault="00BE6B6F" w:rsidP="008D0E21">
      <w:pPr>
        <w:ind w:left="2160"/>
        <w:rPr>
          <w:rFonts w:ascii="Times" w:hAnsi="Times" w:cs="Baskerville"/>
        </w:rPr>
      </w:pPr>
      <w:r w:rsidRPr="006B2E41">
        <w:rPr>
          <w:rFonts w:ascii="Times" w:hAnsi="Times" w:cs="Baskerville"/>
        </w:rPr>
        <w:t>What subject was the student hoping to pass an/*the exam</w:t>
      </w:r>
      <w:r w:rsidR="00487C1A" w:rsidRPr="006B2E41">
        <w:rPr>
          <w:rFonts w:ascii="Times" w:hAnsi="Times" w:cs="Baskerville"/>
        </w:rPr>
        <w:t>ination</w:t>
      </w:r>
      <w:r w:rsidRPr="006B2E41">
        <w:rPr>
          <w:rFonts w:ascii="Times" w:hAnsi="Times" w:cs="Baskerville"/>
        </w:rPr>
        <w:t xml:space="preserve"> on__?</w:t>
      </w:r>
    </w:p>
    <w:p w14:paraId="6D152723" w14:textId="77777777" w:rsidR="00B16AF8" w:rsidRPr="006B2E41" w:rsidRDefault="00B16AF8" w:rsidP="008D0E21">
      <w:pPr>
        <w:ind w:left="2160"/>
        <w:rPr>
          <w:rFonts w:ascii="Times" w:hAnsi="Times" w:cs="Baskerville"/>
        </w:rPr>
      </w:pPr>
    </w:p>
    <w:p w14:paraId="2FF9A783" w14:textId="77777777" w:rsidR="00BE6B6F" w:rsidRPr="006B2E41" w:rsidRDefault="00BE6B6F" w:rsidP="00B16AF8">
      <w:pPr>
        <w:spacing w:line="480" w:lineRule="auto"/>
        <w:jc w:val="both"/>
        <w:rPr>
          <w:rFonts w:ascii="Times" w:hAnsi="Times" w:cs="Baskerville"/>
        </w:rPr>
      </w:pPr>
      <w:r w:rsidRPr="006B2E41">
        <w:rPr>
          <w:rFonts w:ascii="Times" w:hAnsi="Times" w:cs="Baskerville"/>
        </w:rPr>
        <w:tab/>
        <w:t xml:space="preserve">As Davies &amp; Dubinsky (2003) conjecture, it seems to be the case, too, that the object and content senses of representational nouns belong to different noun classes with respect to participant structure. In the </w:t>
      </w:r>
      <w:r w:rsidRPr="006B2E41">
        <w:rPr>
          <w:rFonts w:ascii="Times" w:hAnsi="Times" w:cs="Baskerville"/>
          <w:i/>
        </w:rPr>
        <w:t xml:space="preserve">content </w:t>
      </w:r>
      <w:r w:rsidRPr="006B2E41">
        <w:rPr>
          <w:rFonts w:ascii="Times" w:hAnsi="Times" w:cs="Baskerville"/>
        </w:rPr>
        <w:t xml:space="preserve">sense, the focus is on the information contained within the book—information that had to be written </w:t>
      </w:r>
      <w:r w:rsidRPr="006B2E41">
        <w:rPr>
          <w:rFonts w:ascii="Times" w:hAnsi="Times" w:cs="Baskerville"/>
          <w:i/>
        </w:rPr>
        <w:t xml:space="preserve">by </w:t>
      </w:r>
      <w:r w:rsidRPr="006B2E41">
        <w:rPr>
          <w:rFonts w:ascii="Times" w:hAnsi="Times" w:cs="Baskerville"/>
        </w:rPr>
        <w:t xml:space="preserve">somebody and </w:t>
      </w:r>
      <w:r w:rsidRPr="006B2E41">
        <w:rPr>
          <w:rFonts w:ascii="Times" w:hAnsi="Times" w:cs="Baskerville"/>
          <w:i/>
        </w:rPr>
        <w:t xml:space="preserve">about </w:t>
      </w:r>
      <w:r w:rsidRPr="006B2E41">
        <w:rPr>
          <w:rFonts w:ascii="Times" w:hAnsi="Times" w:cs="Baskerville"/>
        </w:rPr>
        <w:t xml:space="preserve">something. Therefore, the </w:t>
      </w:r>
      <w:r w:rsidRPr="006B2E41">
        <w:rPr>
          <w:rFonts w:ascii="Times" w:hAnsi="Times" w:cs="Baskerville"/>
          <w:i/>
        </w:rPr>
        <w:t xml:space="preserve">content </w:t>
      </w:r>
      <w:r w:rsidRPr="006B2E41">
        <w:rPr>
          <w:rFonts w:ascii="Times" w:hAnsi="Times" w:cs="Baskerville"/>
        </w:rPr>
        <w:t xml:space="preserve">sense of book necessarily involves participants. In this way, the </w:t>
      </w:r>
      <w:r w:rsidRPr="006B2E41">
        <w:rPr>
          <w:rFonts w:ascii="Times" w:hAnsi="Times" w:cs="Baskerville"/>
          <w:i/>
        </w:rPr>
        <w:t xml:space="preserve">content </w:t>
      </w:r>
      <w:r w:rsidRPr="006B2E41">
        <w:rPr>
          <w:rFonts w:ascii="Times" w:hAnsi="Times" w:cs="Baskerville"/>
        </w:rPr>
        <w:t xml:space="preserve">sense of book resembles result nominal like </w:t>
      </w:r>
      <w:r w:rsidRPr="006B2E41">
        <w:rPr>
          <w:rFonts w:ascii="Times" w:hAnsi="Times" w:cs="Baskerville"/>
          <w:i/>
        </w:rPr>
        <w:t xml:space="preserve">victory </w:t>
      </w:r>
      <w:r w:rsidRPr="006B2E41">
        <w:rPr>
          <w:rFonts w:ascii="Times" w:hAnsi="Times" w:cs="Baskerville"/>
        </w:rPr>
        <w:t xml:space="preserve">and </w:t>
      </w:r>
      <w:r w:rsidRPr="006B2E41">
        <w:rPr>
          <w:rFonts w:ascii="Times" w:hAnsi="Times" w:cs="Baskerville"/>
          <w:i/>
        </w:rPr>
        <w:t xml:space="preserve">examination, </w:t>
      </w:r>
      <w:r w:rsidR="00487C1A" w:rsidRPr="006B2E41">
        <w:rPr>
          <w:rFonts w:ascii="Times" w:hAnsi="Times" w:cs="Baskerville"/>
        </w:rPr>
        <w:t>which can optionally express its participants as arguments.</w:t>
      </w:r>
    </w:p>
    <w:p w14:paraId="179C2981" w14:textId="77777777" w:rsidR="00BE6B6F" w:rsidRPr="006B2E41" w:rsidRDefault="00BE6B6F" w:rsidP="00B16AF8">
      <w:pPr>
        <w:spacing w:line="480" w:lineRule="auto"/>
        <w:jc w:val="both"/>
        <w:rPr>
          <w:rFonts w:ascii="Times" w:hAnsi="Times" w:cs="Baskerville"/>
          <w:i/>
        </w:rPr>
      </w:pPr>
      <w:r w:rsidRPr="006B2E41">
        <w:rPr>
          <w:rFonts w:ascii="Times" w:hAnsi="Times" w:cs="Baskerville"/>
        </w:rPr>
        <w:tab/>
        <w:t xml:space="preserve">Contrarily, in the </w:t>
      </w:r>
      <w:r w:rsidRPr="006B2E41">
        <w:rPr>
          <w:rFonts w:ascii="Times" w:hAnsi="Times" w:cs="Baskerville"/>
          <w:i/>
        </w:rPr>
        <w:t xml:space="preserve">object </w:t>
      </w:r>
      <w:r w:rsidRPr="006B2E41">
        <w:rPr>
          <w:rFonts w:ascii="Times" w:hAnsi="Times" w:cs="Baskerville"/>
        </w:rPr>
        <w:t xml:space="preserve">sense of </w:t>
      </w:r>
      <w:r w:rsidR="00487C1A" w:rsidRPr="006B2E41">
        <w:rPr>
          <w:rFonts w:ascii="Times" w:hAnsi="Times" w:cs="Baskerville"/>
          <w:i/>
        </w:rPr>
        <w:t>book,</w:t>
      </w:r>
      <w:r w:rsidRPr="006B2E41">
        <w:rPr>
          <w:rFonts w:ascii="Times" w:hAnsi="Times" w:cs="Baskerville"/>
        </w:rPr>
        <w:t xml:space="preserve"> the focus is not on the information within the book, but rather on the book as a physical entity. In this reading, what is important is the physical object—its pages, its binding, etc.  Who wrote the content of the book, or what that content is about, is irrelevant in this </w:t>
      </w:r>
      <w:r w:rsidRPr="006B2E41">
        <w:rPr>
          <w:rFonts w:ascii="Times" w:hAnsi="Times" w:cs="Baskerville"/>
          <w:i/>
        </w:rPr>
        <w:t xml:space="preserve">object </w:t>
      </w:r>
      <w:r w:rsidRPr="006B2E41">
        <w:rPr>
          <w:rFonts w:ascii="Times" w:hAnsi="Times" w:cs="Baskerville"/>
        </w:rPr>
        <w:t xml:space="preserve">sense. Thus, semantically, the </w:t>
      </w:r>
      <w:r w:rsidRPr="006B2E41">
        <w:rPr>
          <w:rFonts w:ascii="Times" w:hAnsi="Times" w:cs="Baskerville"/>
          <w:i/>
        </w:rPr>
        <w:t xml:space="preserve">object </w:t>
      </w:r>
      <w:r w:rsidRPr="006B2E41">
        <w:rPr>
          <w:rFonts w:ascii="Times" w:hAnsi="Times" w:cs="Baskerville"/>
        </w:rPr>
        <w:t xml:space="preserve">sense of book seems descriptively similar to a concrete noun, like </w:t>
      </w:r>
      <w:r w:rsidRPr="006B2E41">
        <w:rPr>
          <w:rFonts w:ascii="Times" w:hAnsi="Times" w:cs="Baskerville"/>
          <w:i/>
        </w:rPr>
        <w:t xml:space="preserve">dog </w:t>
      </w:r>
      <w:r w:rsidRPr="006B2E41">
        <w:rPr>
          <w:rFonts w:ascii="Times" w:hAnsi="Times" w:cs="Baskerville"/>
        </w:rPr>
        <w:t xml:space="preserve">or </w:t>
      </w:r>
      <w:r w:rsidRPr="006B2E41">
        <w:rPr>
          <w:rFonts w:ascii="Times" w:hAnsi="Times" w:cs="Baskerville"/>
          <w:i/>
        </w:rPr>
        <w:t>stone</w:t>
      </w:r>
      <w:r w:rsidRPr="006B2E41">
        <w:rPr>
          <w:rFonts w:ascii="Times" w:hAnsi="Times" w:cs="Baskerville"/>
        </w:rPr>
        <w:t>.</w:t>
      </w:r>
    </w:p>
    <w:p w14:paraId="5CF0F654" w14:textId="762E86E2" w:rsidR="00BE6B6F" w:rsidRDefault="00825ED1" w:rsidP="00B16AF8">
      <w:pPr>
        <w:jc w:val="center"/>
        <w:rPr>
          <w:rFonts w:ascii="Times" w:hAnsi="Times" w:cs="Baskerville"/>
          <w:b/>
        </w:rPr>
      </w:pPr>
      <w:r w:rsidRPr="006B2E41">
        <w:rPr>
          <w:rFonts w:ascii="Times" w:hAnsi="Times" w:cs="Baskerville"/>
          <w:b/>
        </w:rPr>
        <w:t>5.4.1</w:t>
      </w:r>
      <w:r w:rsidR="00B16AF8">
        <w:rPr>
          <w:rFonts w:ascii="Times" w:hAnsi="Times" w:cs="Baskerville"/>
          <w:b/>
        </w:rPr>
        <w:t xml:space="preserve"> – Extraction from</w:t>
      </w:r>
      <w:r w:rsidR="00293612" w:rsidRPr="006B2E41">
        <w:rPr>
          <w:rFonts w:ascii="Times" w:hAnsi="Times" w:cs="Baskerville"/>
          <w:b/>
        </w:rPr>
        <w:t xml:space="preserve"> RNPs</w:t>
      </w:r>
    </w:p>
    <w:p w14:paraId="71F98ACD" w14:textId="77777777" w:rsidR="00B16AF8" w:rsidRPr="006B2E41" w:rsidRDefault="00B16AF8" w:rsidP="00B16AF8">
      <w:pPr>
        <w:jc w:val="center"/>
        <w:rPr>
          <w:rFonts w:ascii="Times" w:hAnsi="Times" w:cs="Baskerville"/>
          <w:b/>
        </w:rPr>
      </w:pPr>
    </w:p>
    <w:p w14:paraId="2326E4C3" w14:textId="610939DD" w:rsidR="00BE6B6F" w:rsidRPr="006B2E41" w:rsidRDefault="00BE6B6F" w:rsidP="00B16AF8">
      <w:pPr>
        <w:spacing w:line="480" w:lineRule="auto"/>
        <w:jc w:val="both"/>
        <w:rPr>
          <w:rFonts w:ascii="Times" w:hAnsi="Times" w:cs="Baskerville"/>
        </w:rPr>
      </w:pPr>
      <w:r w:rsidRPr="006B2E41">
        <w:rPr>
          <w:rFonts w:ascii="Times" w:hAnsi="Times" w:cs="Baskerville"/>
          <w:b/>
        </w:rPr>
        <w:tab/>
      </w:r>
      <w:r w:rsidRPr="006B2E41">
        <w:rPr>
          <w:rFonts w:ascii="Times" w:hAnsi="Times" w:cs="Baskerville"/>
        </w:rPr>
        <w:t xml:space="preserve">We </w:t>
      </w:r>
      <w:r w:rsidR="00825ED1" w:rsidRPr="006B2E41">
        <w:rPr>
          <w:rFonts w:ascii="Times" w:hAnsi="Times" w:cs="Baskerville"/>
        </w:rPr>
        <w:t>have posed</w:t>
      </w:r>
      <w:r w:rsidRPr="006B2E41">
        <w:rPr>
          <w:rFonts w:ascii="Times" w:hAnsi="Times" w:cs="Baskerville"/>
        </w:rPr>
        <w:t xml:space="preserve"> that </w:t>
      </w:r>
      <w:r w:rsidR="00825ED1" w:rsidRPr="006B2E41">
        <w:rPr>
          <w:rFonts w:ascii="Times" w:hAnsi="Times" w:cs="Baskerville"/>
        </w:rPr>
        <w:t>representational nouns</w:t>
      </w:r>
      <w:r w:rsidRPr="006B2E41">
        <w:rPr>
          <w:rFonts w:ascii="Times" w:hAnsi="Times" w:cs="Baskerville"/>
        </w:rPr>
        <w:t xml:space="preserve"> belong to two nominal categories</w:t>
      </w:r>
      <w:r w:rsidR="00825ED1" w:rsidRPr="006B2E41">
        <w:rPr>
          <w:rFonts w:ascii="Times" w:hAnsi="Times" w:cs="Baskerville"/>
        </w:rPr>
        <w:t xml:space="preserve"> in </w:t>
      </w:r>
      <w:proofErr w:type="spellStart"/>
      <w:r w:rsidR="00825ED1" w:rsidRPr="006B2E41">
        <w:rPr>
          <w:rFonts w:ascii="Times" w:hAnsi="Times" w:cs="Baskerville"/>
        </w:rPr>
        <w:t>Grimshaw’s</w:t>
      </w:r>
      <w:proofErr w:type="spellEnd"/>
      <w:r w:rsidR="00825ED1" w:rsidRPr="006B2E41">
        <w:rPr>
          <w:rFonts w:ascii="Times" w:hAnsi="Times" w:cs="Baskerville"/>
        </w:rPr>
        <w:t xml:space="preserve"> (1990) typology: content readings pattern with result nouns, and object reading</w:t>
      </w:r>
      <w:r w:rsidR="005163D2">
        <w:rPr>
          <w:rFonts w:ascii="Times" w:hAnsi="Times" w:cs="Baskerville"/>
        </w:rPr>
        <w:t>s</w:t>
      </w:r>
      <w:r w:rsidR="00825ED1" w:rsidRPr="006B2E41">
        <w:rPr>
          <w:rFonts w:ascii="Times" w:hAnsi="Times" w:cs="Baskerville"/>
        </w:rPr>
        <w:t xml:space="preserve"> pattern with concrete nouns</w:t>
      </w:r>
      <w:r w:rsidRPr="006B2E41">
        <w:rPr>
          <w:rFonts w:ascii="Times" w:hAnsi="Times" w:cs="Baskerville"/>
        </w:rPr>
        <w:t>. If this is the case, we should see different extraction behavior when different senses of representational nouns are accessed.</w:t>
      </w:r>
    </w:p>
    <w:p w14:paraId="2622C410" w14:textId="1D20FDBF" w:rsidR="00BE6B6F" w:rsidRPr="006B2E41" w:rsidRDefault="00BE6B6F" w:rsidP="00B16AF8">
      <w:pPr>
        <w:spacing w:line="480" w:lineRule="auto"/>
        <w:jc w:val="both"/>
        <w:rPr>
          <w:rFonts w:ascii="Times" w:hAnsi="Times" w:cs="Baskerville"/>
        </w:rPr>
      </w:pPr>
      <w:r w:rsidRPr="006B2E41">
        <w:rPr>
          <w:rFonts w:ascii="Times" w:hAnsi="Times" w:cs="Baskerville"/>
        </w:rPr>
        <w:lastRenderedPageBreak/>
        <w:tab/>
        <w:t xml:space="preserve">First, let us consider </w:t>
      </w:r>
      <w:r w:rsidRPr="006B2E41">
        <w:rPr>
          <w:rFonts w:ascii="Times" w:hAnsi="Times" w:cs="Baskerville"/>
          <w:i/>
        </w:rPr>
        <w:t xml:space="preserve">content </w:t>
      </w:r>
      <w:r w:rsidRPr="006B2E41">
        <w:rPr>
          <w:rFonts w:ascii="Times" w:hAnsi="Times" w:cs="Baskerville"/>
        </w:rPr>
        <w:t xml:space="preserve">readings of representational nouns. If these pattern like result nominals, they involve participants, and thus extraction should </w:t>
      </w:r>
      <w:r w:rsidR="00825ED1" w:rsidRPr="006B2E41">
        <w:rPr>
          <w:rFonts w:ascii="Times" w:hAnsi="Times" w:cs="Baskerville"/>
        </w:rPr>
        <w:t>be possible. Indeed, as (</w:t>
      </w:r>
      <w:r w:rsidR="00022312">
        <w:rPr>
          <w:rFonts w:ascii="Times" w:hAnsi="Times" w:cs="Baskerville"/>
        </w:rPr>
        <w:t>73</w:t>
      </w:r>
      <w:r w:rsidRPr="006B2E41">
        <w:rPr>
          <w:rFonts w:ascii="Times" w:hAnsi="Times" w:cs="Baskerville"/>
        </w:rPr>
        <w:t>) shows, this is the case:</w:t>
      </w:r>
    </w:p>
    <w:p w14:paraId="1EC86EA2" w14:textId="77777777" w:rsidR="00BE6B6F" w:rsidRPr="006B2E41" w:rsidRDefault="00BE6B6F"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73</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I wrote a book about linguistics.</w:t>
      </w:r>
    </w:p>
    <w:p w14:paraId="0A490802" w14:textId="77777777" w:rsidR="00BE6B6F"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What did you write a book about?</w:t>
      </w:r>
    </w:p>
    <w:p w14:paraId="0D4EE0AC" w14:textId="77777777" w:rsidR="00B16AF8" w:rsidRPr="006B2E41" w:rsidRDefault="00B16AF8" w:rsidP="008D0E21">
      <w:pPr>
        <w:rPr>
          <w:rFonts w:ascii="Times" w:hAnsi="Times" w:cs="Baskerville"/>
        </w:rPr>
      </w:pPr>
    </w:p>
    <w:p w14:paraId="2EC4EF52" w14:textId="77777777" w:rsidR="00BE6B6F" w:rsidRPr="006B2E41" w:rsidRDefault="00BE6B6F" w:rsidP="00B16AF8">
      <w:pPr>
        <w:spacing w:line="480" w:lineRule="auto"/>
        <w:jc w:val="both"/>
        <w:rPr>
          <w:rFonts w:ascii="Times" w:hAnsi="Times" w:cs="Baskerville"/>
        </w:rPr>
      </w:pPr>
      <w:r w:rsidRPr="006B2E41">
        <w:rPr>
          <w:rFonts w:ascii="Times" w:hAnsi="Times" w:cs="Baskerville"/>
        </w:rPr>
        <w:tab/>
        <w:t xml:space="preserve">Conversely, if </w:t>
      </w:r>
      <w:r w:rsidRPr="006B2E41">
        <w:rPr>
          <w:rFonts w:ascii="Times" w:hAnsi="Times" w:cs="Baskerville"/>
          <w:i/>
        </w:rPr>
        <w:t xml:space="preserve">object </w:t>
      </w:r>
      <w:r w:rsidRPr="006B2E41">
        <w:rPr>
          <w:rFonts w:ascii="Times" w:hAnsi="Times" w:cs="Baskerville"/>
        </w:rPr>
        <w:t>readings of representational nouns pattern like concrete nominals, extraction should be less acceptable:</w:t>
      </w:r>
    </w:p>
    <w:p w14:paraId="541DF847" w14:textId="77777777" w:rsidR="00BE6B6F" w:rsidRPr="006B2E41" w:rsidRDefault="00BE6B6F"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74</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I burned a book about linguistics.</w:t>
      </w:r>
    </w:p>
    <w:p w14:paraId="1CCA8D51" w14:textId="77777777" w:rsidR="00BE6B6F" w:rsidRDefault="00825ED1"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r>
      <w:r w:rsidRPr="006B2E41">
        <w:rPr>
          <w:rFonts w:ascii="Times" w:hAnsi="Times" w:cs="Baskerville"/>
          <w:vertAlign w:val="superscript"/>
        </w:rPr>
        <w:t>??</w:t>
      </w:r>
      <w:r w:rsidR="00BE6B6F" w:rsidRPr="006B2E41">
        <w:rPr>
          <w:rFonts w:ascii="Times" w:hAnsi="Times" w:cs="Baskerville"/>
        </w:rPr>
        <w:t>What did you burn a book about?</w:t>
      </w:r>
    </w:p>
    <w:p w14:paraId="260DE640" w14:textId="77777777" w:rsidR="00B16AF8" w:rsidRPr="006B2E41" w:rsidRDefault="00B16AF8" w:rsidP="008D0E21">
      <w:pPr>
        <w:rPr>
          <w:rFonts w:ascii="Times" w:hAnsi="Times" w:cs="Baskerville"/>
        </w:rPr>
      </w:pPr>
    </w:p>
    <w:p w14:paraId="219C27E1" w14:textId="77777777" w:rsidR="00BE6B6F" w:rsidRPr="006B2E41" w:rsidRDefault="00BE6B6F" w:rsidP="00B16AF8">
      <w:pPr>
        <w:spacing w:line="480" w:lineRule="auto"/>
        <w:jc w:val="both"/>
        <w:rPr>
          <w:rFonts w:ascii="Times" w:hAnsi="Times" w:cs="Baskerville"/>
        </w:rPr>
      </w:pPr>
      <w:r w:rsidRPr="006B2E41">
        <w:rPr>
          <w:rFonts w:ascii="Times" w:hAnsi="Times" w:cs="Baskerville"/>
        </w:rPr>
        <w:tab/>
        <w:t xml:space="preserve">Thus, as Davies &amp; Dubinsky (2003) suggest, it does seem to be the case that the object and content readings of RNPs fit into different categories within the typology proposed by </w:t>
      </w:r>
      <w:proofErr w:type="spellStart"/>
      <w:r w:rsidRPr="006B2E41">
        <w:rPr>
          <w:rFonts w:ascii="Times" w:hAnsi="Times" w:cs="Baskerville"/>
        </w:rPr>
        <w:t>Grimshaw</w:t>
      </w:r>
      <w:proofErr w:type="spellEnd"/>
      <w:r w:rsidRPr="006B2E41">
        <w:rPr>
          <w:rFonts w:ascii="Times" w:hAnsi="Times" w:cs="Baskerville"/>
        </w:rPr>
        <w:t xml:space="preserve"> (1990). An updated table of this typology is provided in </w:t>
      </w:r>
      <w:r w:rsidR="00825ED1" w:rsidRPr="006B2E41">
        <w:rPr>
          <w:rFonts w:ascii="Times" w:hAnsi="Times" w:cs="Baskerville"/>
        </w:rPr>
        <w:t>Table 5.</w:t>
      </w:r>
    </w:p>
    <w:tbl>
      <w:tblPr>
        <w:tblpPr w:leftFromText="180" w:rightFromText="180" w:vertAnchor="text" w:horzAnchor="page" w:tblpX="1909"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8"/>
        <w:gridCol w:w="3150"/>
        <w:gridCol w:w="2988"/>
      </w:tblGrid>
      <w:tr w:rsidR="00825ED1" w:rsidRPr="006B2E41" w14:paraId="3C93513D" w14:textId="77777777" w:rsidTr="00487C1A">
        <w:trPr>
          <w:trHeight w:val="439"/>
        </w:trPr>
        <w:tc>
          <w:tcPr>
            <w:tcW w:w="8856" w:type="dxa"/>
            <w:gridSpan w:val="3"/>
          </w:tcPr>
          <w:p w14:paraId="7EB2B934" w14:textId="77777777" w:rsidR="00825ED1" w:rsidRPr="006B2E41" w:rsidRDefault="00825ED1" w:rsidP="008D0E21">
            <w:pPr>
              <w:rPr>
                <w:rFonts w:ascii="Times" w:hAnsi="Times" w:cs="Baskerville"/>
              </w:rPr>
            </w:pPr>
            <w:r w:rsidRPr="006B2E41">
              <w:rPr>
                <w:rFonts w:ascii="Times" w:hAnsi="Times" w:cs="Baskerville"/>
              </w:rPr>
              <w:t>Table 5</w:t>
            </w:r>
          </w:p>
          <w:p w14:paraId="2977F142" w14:textId="77777777" w:rsidR="00825ED1" w:rsidRPr="006B2E41" w:rsidRDefault="00825ED1" w:rsidP="008D0E21">
            <w:pPr>
              <w:rPr>
                <w:rFonts w:ascii="Times" w:hAnsi="Times" w:cs="Baskerville"/>
              </w:rPr>
            </w:pPr>
          </w:p>
          <w:p w14:paraId="796F4412" w14:textId="77777777" w:rsidR="00825ED1" w:rsidRPr="006B2E41" w:rsidRDefault="00825ED1" w:rsidP="008D0E21">
            <w:pPr>
              <w:rPr>
                <w:rFonts w:ascii="Times" w:hAnsi="Times" w:cs="Baskerville"/>
                <w:i/>
              </w:rPr>
            </w:pPr>
            <w:r w:rsidRPr="006B2E41">
              <w:rPr>
                <w:rFonts w:ascii="Times" w:hAnsi="Times" w:cs="Baskerville"/>
                <w:i/>
              </w:rPr>
              <w:t>Extraction properties of different types of nouns, including RNPs</w:t>
            </w:r>
          </w:p>
        </w:tc>
      </w:tr>
      <w:tr w:rsidR="00825ED1" w:rsidRPr="006B2E41" w14:paraId="7B75EEBA" w14:textId="77777777" w:rsidTr="00B16AF8">
        <w:trPr>
          <w:trHeight w:val="326"/>
        </w:trPr>
        <w:tc>
          <w:tcPr>
            <w:tcW w:w="2718" w:type="dxa"/>
            <w:vAlign w:val="center"/>
          </w:tcPr>
          <w:p w14:paraId="7AA05DCF" w14:textId="77777777" w:rsidR="00825ED1" w:rsidRPr="006B2E41" w:rsidRDefault="00825ED1" w:rsidP="00B16AF8">
            <w:pPr>
              <w:jc w:val="center"/>
              <w:rPr>
                <w:rFonts w:ascii="Times" w:hAnsi="Times" w:cs="Baskerville"/>
                <w:b/>
              </w:rPr>
            </w:pPr>
            <w:r w:rsidRPr="006B2E41">
              <w:rPr>
                <w:rFonts w:ascii="Times" w:hAnsi="Times" w:cs="Baskerville"/>
                <w:b/>
              </w:rPr>
              <w:t>process nominals</w:t>
            </w:r>
          </w:p>
        </w:tc>
        <w:tc>
          <w:tcPr>
            <w:tcW w:w="3150" w:type="dxa"/>
            <w:vAlign w:val="center"/>
          </w:tcPr>
          <w:p w14:paraId="753BC76E" w14:textId="77777777" w:rsidR="00825ED1" w:rsidRPr="006B2E41" w:rsidRDefault="00825ED1" w:rsidP="00B16AF8">
            <w:pPr>
              <w:jc w:val="center"/>
              <w:rPr>
                <w:rFonts w:ascii="Times" w:hAnsi="Times" w:cs="Baskerville"/>
                <w:b/>
              </w:rPr>
            </w:pPr>
            <w:r w:rsidRPr="006B2E41">
              <w:rPr>
                <w:rFonts w:ascii="Times" w:hAnsi="Times" w:cs="Baskerville"/>
                <w:b/>
              </w:rPr>
              <w:t>result nominals</w:t>
            </w:r>
          </w:p>
        </w:tc>
        <w:tc>
          <w:tcPr>
            <w:tcW w:w="2988" w:type="dxa"/>
            <w:vAlign w:val="center"/>
          </w:tcPr>
          <w:p w14:paraId="115EC345" w14:textId="77777777" w:rsidR="00825ED1" w:rsidRPr="006B2E41" w:rsidRDefault="00825ED1" w:rsidP="00B16AF8">
            <w:pPr>
              <w:jc w:val="center"/>
              <w:rPr>
                <w:rFonts w:ascii="Times" w:hAnsi="Times" w:cs="Baskerville"/>
                <w:b/>
              </w:rPr>
            </w:pPr>
            <w:r w:rsidRPr="006B2E41">
              <w:rPr>
                <w:rFonts w:ascii="Times" w:hAnsi="Times" w:cs="Baskerville"/>
                <w:b/>
              </w:rPr>
              <w:t>concrete nominals</w:t>
            </w:r>
          </w:p>
        </w:tc>
      </w:tr>
      <w:tr w:rsidR="00825ED1" w:rsidRPr="006B2E41" w14:paraId="21A018F2" w14:textId="77777777" w:rsidTr="00B16AF8">
        <w:trPr>
          <w:trHeight w:val="437"/>
        </w:trPr>
        <w:tc>
          <w:tcPr>
            <w:tcW w:w="2718" w:type="dxa"/>
            <w:vAlign w:val="center"/>
          </w:tcPr>
          <w:p w14:paraId="76544C67" w14:textId="77777777" w:rsidR="00825ED1" w:rsidRPr="006B2E41" w:rsidRDefault="00825ED1" w:rsidP="00B16AF8">
            <w:pPr>
              <w:jc w:val="center"/>
              <w:rPr>
                <w:rFonts w:ascii="Times" w:hAnsi="Times" w:cs="Baskerville"/>
              </w:rPr>
            </w:pPr>
            <w:r w:rsidRPr="006B2E41">
              <w:rPr>
                <w:rFonts w:ascii="Times" w:hAnsi="Times" w:cs="Baskerville"/>
              </w:rPr>
              <w:t xml:space="preserve">the </w:t>
            </w:r>
            <w:r w:rsidRPr="006B2E41">
              <w:rPr>
                <w:rFonts w:ascii="Times" w:hAnsi="Times" w:cs="Baskerville"/>
                <w:u w:val="single"/>
              </w:rPr>
              <w:t>dest</w:t>
            </w:r>
            <w:r w:rsidR="00487C1A" w:rsidRPr="006B2E41">
              <w:rPr>
                <w:rFonts w:ascii="Times" w:hAnsi="Times" w:cs="Baskerville"/>
                <w:u w:val="single"/>
              </w:rPr>
              <w:t>roying</w:t>
            </w:r>
            <w:r w:rsidRPr="006B2E41">
              <w:rPr>
                <w:rFonts w:ascii="Times" w:hAnsi="Times" w:cs="Baskerville"/>
              </w:rPr>
              <w:t xml:space="preserve"> of the city</w:t>
            </w:r>
          </w:p>
        </w:tc>
        <w:tc>
          <w:tcPr>
            <w:tcW w:w="3150" w:type="dxa"/>
            <w:vAlign w:val="center"/>
          </w:tcPr>
          <w:p w14:paraId="1B040EEB" w14:textId="77777777" w:rsidR="00825ED1" w:rsidRPr="006B2E41" w:rsidRDefault="00825ED1" w:rsidP="00B16AF8">
            <w:pPr>
              <w:jc w:val="center"/>
              <w:rPr>
                <w:rFonts w:ascii="Times" w:hAnsi="Times" w:cs="Baskerville"/>
              </w:rPr>
            </w:pPr>
            <w:r w:rsidRPr="006B2E41">
              <w:rPr>
                <w:rFonts w:ascii="Times" w:hAnsi="Times" w:cs="Baskerville"/>
              </w:rPr>
              <w:t xml:space="preserve">the </w:t>
            </w:r>
            <w:r w:rsidRPr="006B2E41">
              <w:rPr>
                <w:rFonts w:ascii="Times" w:hAnsi="Times" w:cs="Baskerville"/>
                <w:u w:val="single"/>
              </w:rPr>
              <w:t>victory</w:t>
            </w:r>
            <w:r w:rsidRPr="006B2E41">
              <w:rPr>
                <w:rFonts w:ascii="Times" w:hAnsi="Times" w:cs="Baskerville"/>
              </w:rPr>
              <w:t xml:space="preserve"> over Athens</w:t>
            </w:r>
          </w:p>
          <w:p w14:paraId="05BD1ED2" w14:textId="77777777" w:rsidR="00825ED1" w:rsidRPr="006B2E41" w:rsidRDefault="00825ED1" w:rsidP="00B16AF8">
            <w:pPr>
              <w:jc w:val="center"/>
              <w:rPr>
                <w:rFonts w:ascii="Times" w:hAnsi="Times" w:cs="Baskerville"/>
              </w:rPr>
            </w:pPr>
            <w:r w:rsidRPr="006B2E41">
              <w:rPr>
                <w:rFonts w:ascii="Times" w:hAnsi="Times" w:cs="Baskerville"/>
              </w:rPr>
              <w:t xml:space="preserve">the </w:t>
            </w:r>
            <w:r w:rsidRPr="006B2E41">
              <w:rPr>
                <w:rFonts w:ascii="Times" w:hAnsi="Times" w:cs="Baskerville"/>
                <w:u w:val="single"/>
              </w:rPr>
              <w:t>well-written</w:t>
            </w:r>
            <w:r w:rsidRPr="006B2E41">
              <w:rPr>
                <w:rFonts w:ascii="Times" w:hAnsi="Times" w:cs="Baskerville"/>
              </w:rPr>
              <w:t xml:space="preserve"> book</w:t>
            </w:r>
          </w:p>
        </w:tc>
        <w:tc>
          <w:tcPr>
            <w:tcW w:w="2988" w:type="dxa"/>
            <w:vAlign w:val="center"/>
          </w:tcPr>
          <w:p w14:paraId="435422C6" w14:textId="77777777" w:rsidR="00825ED1" w:rsidRPr="006B2E41" w:rsidRDefault="00825ED1" w:rsidP="00B16AF8">
            <w:pPr>
              <w:jc w:val="center"/>
              <w:rPr>
                <w:rFonts w:ascii="Times" w:hAnsi="Times" w:cs="Baskerville"/>
                <w:u w:val="single"/>
              </w:rPr>
            </w:pPr>
            <w:r w:rsidRPr="006B2E41">
              <w:rPr>
                <w:rFonts w:ascii="Times" w:hAnsi="Times" w:cs="Baskerville"/>
              </w:rPr>
              <w:t xml:space="preserve">the </w:t>
            </w:r>
            <w:r w:rsidRPr="006B2E41">
              <w:rPr>
                <w:rFonts w:ascii="Times" w:hAnsi="Times" w:cs="Baskerville"/>
                <w:u w:val="single"/>
              </w:rPr>
              <w:t>dog</w:t>
            </w:r>
          </w:p>
          <w:p w14:paraId="0DC6E085" w14:textId="77777777" w:rsidR="00825ED1" w:rsidRPr="006B2E41" w:rsidRDefault="00825ED1" w:rsidP="00B16AF8">
            <w:pPr>
              <w:jc w:val="center"/>
              <w:rPr>
                <w:rFonts w:ascii="Times" w:hAnsi="Times" w:cs="Baskerville"/>
              </w:rPr>
            </w:pPr>
            <w:r w:rsidRPr="006B2E41">
              <w:rPr>
                <w:rFonts w:ascii="Times" w:hAnsi="Times" w:cs="Baskerville"/>
              </w:rPr>
              <w:t xml:space="preserve">the </w:t>
            </w:r>
            <w:r w:rsidRPr="006B2E41">
              <w:rPr>
                <w:rFonts w:ascii="Times" w:hAnsi="Times" w:cs="Baskerville"/>
                <w:u w:val="single"/>
              </w:rPr>
              <w:t>dusty</w:t>
            </w:r>
            <w:r w:rsidRPr="006B2E41">
              <w:rPr>
                <w:rFonts w:ascii="Times" w:hAnsi="Times" w:cs="Baskerville"/>
              </w:rPr>
              <w:t xml:space="preserve"> book</w:t>
            </w:r>
          </w:p>
        </w:tc>
      </w:tr>
      <w:tr w:rsidR="00487C1A" w:rsidRPr="006B2E41" w14:paraId="1BB26773" w14:textId="77777777" w:rsidTr="00B16AF8">
        <w:trPr>
          <w:trHeight w:val="437"/>
        </w:trPr>
        <w:tc>
          <w:tcPr>
            <w:tcW w:w="2718" w:type="dxa"/>
            <w:vAlign w:val="center"/>
          </w:tcPr>
          <w:p w14:paraId="15E9D276" w14:textId="77777777" w:rsidR="00487C1A" w:rsidRPr="006B2E41" w:rsidRDefault="00487C1A" w:rsidP="00B16AF8">
            <w:pPr>
              <w:jc w:val="center"/>
              <w:rPr>
                <w:rFonts w:ascii="Times" w:hAnsi="Times" w:cs="Baskerville"/>
              </w:rPr>
            </w:pPr>
            <w:r w:rsidRPr="006B2E41">
              <w:rPr>
                <w:rFonts w:ascii="Times" w:hAnsi="Times" w:cs="Baskerville"/>
              </w:rPr>
              <w:t>participants are obligatorily expressed as arguments</w:t>
            </w:r>
          </w:p>
        </w:tc>
        <w:tc>
          <w:tcPr>
            <w:tcW w:w="3150" w:type="dxa"/>
            <w:vAlign w:val="center"/>
          </w:tcPr>
          <w:p w14:paraId="463BA47A" w14:textId="77777777" w:rsidR="00487C1A" w:rsidRPr="006B2E41" w:rsidRDefault="00487C1A" w:rsidP="00B16AF8">
            <w:pPr>
              <w:jc w:val="center"/>
              <w:rPr>
                <w:rFonts w:ascii="Times" w:hAnsi="Times" w:cs="Baskerville"/>
              </w:rPr>
            </w:pPr>
            <w:r w:rsidRPr="006B2E41">
              <w:rPr>
                <w:rFonts w:ascii="Times" w:hAnsi="Times" w:cs="Baskerville"/>
              </w:rPr>
              <w:t>participants are optionally expressed as arguments</w:t>
            </w:r>
          </w:p>
        </w:tc>
        <w:tc>
          <w:tcPr>
            <w:tcW w:w="2988" w:type="dxa"/>
            <w:vAlign w:val="center"/>
          </w:tcPr>
          <w:p w14:paraId="7921AB37" w14:textId="77777777" w:rsidR="00487C1A" w:rsidRPr="006B2E41" w:rsidRDefault="00487C1A" w:rsidP="00B16AF8">
            <w:pPr>
              <w:jc w:val="center"/>
              <w:rPr>
                <w:rFonts w:ascii="Times" w:hAnsi="Times" w:cs="Baskerville"/>
              </w:rPr>
            </w:pPr>
            <w:r w:rsidRPr="006B2E41">
              <w:rPr>
                <w:rFonts w:ascii="Times" w:hAnsi="Times" w:cs="Baskerville"/>
              </w:rPr>
              <w:t>no participants or arguments</w:t>
            </w:r>
          </w:p>
        </w:tc>
      </w:tr>
      <w:tr w:rsidR="00487C1A" w:rsidRPr="006B2E41" w14:paraId="31E38C9F" w14:textId="77777777" w:rsidTr="00B16AF8">
        <w:trPr>
          <w:trHeight w:val="437"/>
        </w:trPr>
        <w:tc>
          <w:tcPr>
            <w:tcW w:w="2718" w:type="dxa"/>
            <w:vAlign w:val="center"/>
          </w:tcPr>
          <w:p w14:paraId="26377408" w14:textId="77777777" w:rsidR="00487C1A" w:rsidRPr="006B2E41" w:rsidRDefault="00487C1A" w:rsidP="00B16AF8">
            <w:pPr>
              <w:jc w:val="center"/>
              <w:rPr>
                <w:rFonts w:ascii="Times" w:hAnsi="Times" w:cs="Baskerville"/>
              </w:rPr>
            </w:pPr>
            <w:r w:rsidRPr="006B2E41">
              <w:rPr>
                <w:rFonts w:ascii="Times" w:hAnsi="Times" w:cs="Baskerville"/>
              </w:rPr>
              <w:t>extraction of participants permitted, no definiteness effects</w:t>
            </w:r>
          </w:p>
        </w:tc>
        <w:tc>
          <w:tcPr>
            <w:tcW w:w="3150" w:type="dxa"/>
            <w:vAlign w:val="center"/>
          </w:tcPr>
          <w:p w14:paraId="386B14CC" w14:textId="77777777" w:rsidR="00487C1A" w:rsidRPr="006B2E41" w:rsidRDefault="00487C1A" w:rsidP="00B16AF8">
            <w:pPr>
              <w:jc w:val="center"/>
              <w:rPr>
                <w:rFonts w:ascii="Times" w:hAnsi="Times" w:cs="Baskerville"/>
              </w:rPr>
            </w:pPr>
            <w:r w:rsidRPr="006B2E41">
              <w:rPr>
                <w:rFonts w:ascii="Times" w:hAnsi="Times" w:cs="Baskerville"/>
              </w:rPr>
              <w:t>extraction of participants permitted, definiteness effects observed</w:t>
            </w:r>
          </w:p>
        </w:tc>
        <w:tc>
          <w:tcPr>
            <w:tcW w:w="2988" w:type="dxa"/>
            <w:vAlign w:val="center"/>
          </w:tcPr>
          <w:p w14:paraId="7F09B14B" w14:textId="77777777" w:rsidR="00487C1A" w:rsidRPr="006B2E41" w:rsidRDefault="00487C1A" w:rsidP="00B16AF8">
            <w:pPr>
              <w:jc w:val="center"/>
              <w:rPr>
                <w:rFonts w:ascii="Times" w:hAnsi="Times" w:cs="Baskerville"/>
              </w:rPr>
            </w:pPr>
            <w:r w:rsidRPr="006B2E41">
              <w:rPr>
                <w:rFonts w:ascii="Times" w:hAnsi="Times" w:cs="Baskerville"/>
              </w:rPr>
              <w:t>extraction not permitted</w:t>
            </w:r>
          </w:p>
        </w:tc>
      </w:tr>
    </w:tbl>
    <w:p w14:paraId="01968BB4" w14:textId="77777777" w:rsidR="00BE6B6F" w:rsidRDefault="00BE6B6F" w:rsidP="008D0E21">
      <w:pPr>
        <w:rPr>
          <w:rFonts w:ascii="Times" w:hAnsi="Times" w:cs="Baskerville"/>
        </w:rPr>
      </w:pPr>
    </w:p>
    <w:p w14:paraId="7B7293C6" w14:textId="77777777" w:rsidR="00B16AF8" w:rsidRDefault="00B16AF8" w:rsidP="008D0E21">
      <w:pPr>
        <w:rPr>
          <w:rFonts w:ascii="Times" w:hAnsi="Times" w:cs="Baskerville"/>
        </w:rPr>
      </w:pPr>
    </w:p>
    <w:p w14:paraId="759C1022" w14:textId="77777777" w:rsidR="00B16AF8" w:rsidRDefault="00B16AF8" w:rsidP="008D0E21">
      <w:pPr>
        <w:rPr>
          <w:rFonts w:ascii="Times" w:hAnsi="Times" w:cs="Baskerville"/>
        </w:rPr>
      </w:pPr>
    </w:p>
    <w:p w14:paraId="7F23D645" w14:textId="77777777" w:rsidR="00B16AF8" w:rsidRDefault="00B16AF8" w:rsidP="008D0E21">
      <w:pPr>
        <w:rPr>
          <w:rFonts w:ascii="Times" w:hAnsi="Times" w:cs="Baskerville"/>
        </w:rPr>
      </w:pPr>
    </w:p>
    <w:p w14:paraId="1CE000E4" w14:textId="77777777" w:rsidR="00B16AF8" w:rsidRDefault="00B16AF8" w:rsidP="008D0E21">
      <w:pPr>
        <w:rPr>
          <w:rFonts w:ascii="Times" w:hAnsi="Times" w:cs="Baskerville"/>
        </w:rPr>
      </w:pPr>
    </w:p>
    <w:p w14:paraId="588EECFD" w14:textId="77777777" w:rsidR="00B16AF8" w:rsidRDefault="00B16AF8" w:rsidP="008D0E21">
      <w:pPr>
        <w:rPr>
          <w:rFonts w:ascii="Times" w:hAnsi="Times" w:cs="Baskerville"/>
        </w:rPr>
      </w:pPr>
    </w:p>
    <w:p w14:paraId="7E268EA8" w14:textId="77777777" w:rsidR="00B16AF8" w:rsidRDefault="00B16AF8" w:rsidP="008D0E21">
      <w:pPr>
        <w:rPr>
          <w:rFonts w:ascii="Times" w:hAnsi="Times" w:cs="Baskerville"/>
        </w:rPr>
      </w:pPr>
    </w:p>
    <w:p w14:paraId="283BC0B0" w14:textId="77777777" w:rsidR="00B16AF8" w:rsidRDefault="00B16AF8" w:rsidP="008D0E21">
      <w:pPr>
        <w:rPr>
          <w:rFonts w:ascii="Times" w:hAnsi="Times" w:cs="Baskerville"/>
        </w:rPr>
      </w:pPr>
    </w:p>
    <w:p w14:paraId="175BEAF2" w14:textId="77777777" w:rsidR="00B16AF8" w:rsidRDefault="00B16AF8" w:rsidP="008D0E21">
      <w:pPr>
        <w:rPr>
          <w:rFonts w:ascii="Times" w:hAnsi="Times" w:cs="Baskerville"/>
        </w:rPr>
      </w:pPr>
    </w:p>
    <w:p w14:paraId="3C50F292" w14:textId="77777777" w:rsidR="00B16AF8" w:rsidRDefault="00B16AF8" w:rsidP="008D0E21">
      <w:pPr>
        <w:rPr>
          <w:rFonts w:ascii="Times" w:hAnsi="Times" w:cs="Baskerville"/>
        </w:rPr>
      </w:pPr>
    </w:p>
    <w:p w14:paraId="4C1B8C57" w14:textId="77777777" w:rsidR="00B16AF8" w:rsidRDefault="00B16AF8" w:rsidP="008D0E21">
      <w:pPr>
        <w:rPr>
          <w:rFonts w:ascii="Times" w:hAnsi="Times" w:cs="Baskerville"/>
        </w:rPr>
      </w:pPr>
    </w:p>
    <w:p w14:paraId="57E3B81A" w14:textId="77777777" w:rsidR="00B16AF8" w:rsidRPr="006B2E41" w:rsidRDefault="00B16AF8" w:rsidP="008D0E21">
      <w:pPr>
        <w:rPr>
          <w:rFonts w:ascii="Times" w:hAnsi="Times" w:cs="Baskerville"/>
        </w:rPr>
      </w:pPr>
    </w:p>
    <w:p w14:paraId="077A2700" w14:textId="2F3CC34C" w:rsidR="00BE6B6F" w:rsidRDefault="00825ED1" w:rsidP="00B16AF8">
      <w:pPr>
        <w:jc w:val="center"/>
        <w:rPr>
          <w:rFonts w:ascii="Times" w:hAnsi="Times" w:cs="Baskerville"/>
          <w:b/>
        </w:rPr>
      </w:pPr>
      <w:r w:rsidRPr="006B2E41">
        <w:rPr>
          <w:rFonts w:ascii="Times" w:hAnsi="Times" w:cs="Baskerville"/>
          <w:b/>
        </w:rPr>
        <w:lastRenderedPageBreak/>
        <w:t>5.4</w:t>
      </w:r>
      <w:r w:rsidR="00293612" w:rsidRPr="006B2E41">
        <w:rPr>
          <w:rFonts w:ascii="Times" w:hAnsi="Times" w:cs="Baskerville"/>
          <w:b/>
        </w:rPr>
        <w:t xml:space="preserve">.2 </w:t>
      </w:r>
      <w:r w:rsidR="00B16AF8">
        <w:rPr>
          <w:rFonts w:ascii="Times" w:hAnsi="Times" w:cs="Baskerville"/>
          <w:b/>
        </w:rPr>
        <w:t xml:space="preserve">– </w:t>
      </w:r>
      <w:r w:rsidR="00293612" w:rsidRPr="006B2E41">
        <w:rPr>
          <w:rFonts w:ascii="Times" w:hAnsi="Times" w:cs="Baskerville"/>
          <w:b/>
        </w:rPr>
        <w:t>Binding in RNPs</w:t>
      </w:r>
    </w:p>
    <w:p w14:paraId="491D1319" w14:textId="77777777" w:rsidR="00B16AF8" w:rsidRPr="006B2E41" w:rsidRDefault="00B16AF8" w:rsidP="00B16AF8">
      <w:pPr>
        <w:jc w:val="center"/>
        <w:rPr>
          <w:rFonts w:ascii="Times" w:hAnsi="Times" w:cs="Baskerville"/>
          <w:b/>
        </w:rPr>
      </w:pPr>
    </w:p>
    <w:p w14:paraId="7436DDBA" w14:textId="484C0860" w:rsidR="00BE6B6F" w:rsidRPr="006B2E41" w:rsidRDefault="00BE6B6F" w:rsidP="00B16AF8">
      <w:pPr>
        <w:spacing w:line="480" w:lineRule="auto"/>
        <w:jc w:val="both"/>
        <w:rPr>
          <w:rFonts w:ascii="Times" w:hAnsi="Times" w:cs="Baskerville"/>
        </w:rPr>
      </w:pPr>
      <w:r w:rsidRPr="006B2E41">
        <w:rPr>
          <w:rFonts w:ascii="Times" w:hAnsi="Times" w:cs="Baskerville"/>
          <w:b/>
        </w:rPr>
        <w:tab/>
      </w:r>
      <w:r w:rsidR="00825ED1" w:rsidRPr="006B2E41">
        <w:rPr>
          <w:rFonts w:ascii="Times" w:hAnsi="Times" w:cs="Baskerville"/>
        </w:rPr>
        <w:t>Consider (</w:t>
      </w:r>
      <w:r w:rsidR="00022312">
        <w:rPr>
          <w:rFonts w:ascii="Times" w:hAnsi="Times" w:cs="Baskerville"/>
        </w:rPr>
        <w:t>75</w:t>
      </w:r>
      <w:r w:rsidRPr="006B2E41">
        <w:rPr>
          <w:rFonts w:ascii="Times" w:hAnsi="Times" w:cs="Baskerville"/>
        </w:rPr>
        <w:t xml:space="preserve">), a </w:t>
      </w:r>
      <w:r w:rsidR="000F50E6" w:rsidRPr="006B2E41">
        <w:rPr>
          <w:rFonts w:ascii="Times" w:hAnsi="Times" w:cs="Baskerville"/>
        </w:rPr>
        <w:t xml:space="preserve">slight modification of a </w:t>
      </w:r>
      <w:r w:rsidRPr="006B2E41">
        <w:rPr>
          <w:rFonts w:ascii="Times" w:hAnsi="Times" w:cs="Baskerville"/>
        </w:rPr>
        <w:t xml:space="preserve">sentence pair that was used in the present study. When the content sense of </w:t>
      </w:r>
      <w:r w:rsidRPr="006B2E41">
        <w:rPr>
          <w:rFonts w:ascii="Times" w:hAnsi="Times" w:cs="Baskerville"/>
          <w:i/>
        </w:rPr>
        <w:t xml:space="preserve">book </w:t>
      </w:r>
      <w:r w:rsidR="00825ED1" w:rsidRPr="006B2E41">
        <w:rPr>
          <w:rFonts w:ascii="Times" w:hAnsi="Times" w:cs="Baskerville"/>
        </w:rPr>
        <w:t>was selected (</w:t>
      </w:r>
      <w:r w:rsidR="00022312">
        <w:rPr>
          <w:rFonts w:ascii="Times" w:hAnsi="Times" w:cs="Baskerville"/>
        </w:rPr>
        <w:t>75</w:t>
      </w:r>
      <w:r w:rsidRPr="006B2E41">
        <w:rPr>
          <w:rFonts w:ascii="Times" w:hAnsi="Times" w:cs="Baskerville"/>
        </w:rPr>
        <w:t xml:space="preserve">a), reading times were faster for non-clause-bound RNP reflexives than when </w:t>
      </w:r>
      <w:r w:rsidR="00825ED1" w:rsidRPr="006B2E41">
        <w:rPr>
          <w:rFonts w:ascii="Times" w:hAnsi="Times" w:cs="Baskerville"/>
        </w:rPr>
        <w:t>ob</w:t>
      </w:r>
      <w:r w:rsidR="000F50E6" w:rsidRPr="006B2E41">
        <w:rPr>
          <w:rFonts w:ascii="Times" w:hAnsi="Times" w:cs="Baskerville"/>
        </w:rPr>
        <w:t>ject</w:t>
      </w:r>
      <w:r w:rsidRPr="006B2E41">
        <w:rPr>
          <w:rFonts w:ascii="Times" w:hAnsi="Times" w:cs="Baskerville"/>
        </w:rPr>
        <w:t xml:space="preserve"> sense wa</w:t>
      </w:r>
      <w:r w:rsidR="00825ED1" w:rsidRPr="006B2E41">
        <w:rPr>
          <w:rFonts w:ascii="Times" w:hAnsi="Times" w:cs="Baskerville"/>
        </w:rPr>
        <w:t>s selected (</w:t>
      </w:r>
      <w:r w:rsidR="00022312">
        <w:rPr>
          <w:rFonts w:ascii="Times" w:hAnsi="Times" w:cs="Baskerville"/>
        </w:rPr>
        <w:t>75</w:t>
      </w:r>
      <w:r w:rsidRPr="006B2E41">
        <w:rPr>
          <w:rFonts w:ascii="Times" w:hAnsi="Times" w:cs="Baskerville"/>
        </w:rPr>
        <w:t>b).</w:t>
      </w:r>
      <w:r w:rsidR="005163D2">
        <w:rPr>
          <w:rStyle w:val="FootnoteReference"/>
          <w:rFonts w:ascii="Times" w:hAnsi="Times" w:cs="Baskerville"/>
        </w:rPr>
        <w:footnoteReference w:id="15"/>
      </w:r>
    </w:p>
    <w:p w14:paraId="77E50CC9" w14:textId="77777777" w:rsidR="00BE6B6F" w:rsidRDefault="00BE6B6F"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75</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r>
      <w:r w:rsidR="000F50E6" w:rsidRPr="006B2E41">
        <w:rPr>
          <w:rFonts w:ascii="Times" w:hAnsi="Times" w:cs="Baskerville"/>
        </w:rPr>
        <w:t xml:space="preserve">The politician thought that there were slanderous reports about </w:t>
      </w:r>
      <w:r w:rsidR="000F50E6" w:rsidRPr="006B2E41">
        <w:rPr>
          <w:rFonts w:ascii="Times" w:hAnsi="Times" w:cs="Baskerville"/>
        </w:rPr>
        <w:tab/>
      </w:r>
      <w:r w:rsidR="000F50E6" w:rsidRPr="006B2E41">
        <w:rPr>
          <w:rFonts w:ascii="Times" w:hAnsi="Times" w:cs="Baskerville"/>
        </w:rPr>
        <w:tab/>
      </w:r>
      <w:r w:rsidR="000F50E6" w:rsidRPr="006B2E41">
        <w:rPr>
          <w:rFonts w:ascii="Times" w:hAnsi="Times" w:cs="Baskerville"/>
        </w:rPr>
        <w:tab/>
      </w:r>
      <w:r w:rsidR="000F50E6" w:rsidRPr="006B2E41">
        <w:rPr>
          <w:rFonts w:ascii="Times" w:hAnsi="Times" w:cs="Baskerville"/>
        </w:rPr>
        <w:tab/>
        <w:t>himself in the office.</w:t>
      </w:r>
    </w:p>
    <w:p w14:paraId="561A96C2" w14:textId="77777777" w:rsidR="00B16AF8" w:rsidRPr="006B2E41" w:rsidRDefault="00B16AF8" w:rsidP="008D0E21">
      <w:pPr>
        <w:rPr>
          <w:rFonts w:ascii="Times" w:hAnsi="Times" w:cs="Baskerville"/>
        </w:rPr>
      </w:pPr>
    </w:p>
    <w:p w14:paraId="292865F2" w14:textId="6B60E172" w:rsidR="00BE6B6F" w:rsidRDefault="00825ED1"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r>
      <w:r w:rsidRPr="006B2E41">
        <w:rPr>
          <w:rFonts w:ascii="Times" w:hAnsi="Times" w:cs="Baskerville"/>
          <w:vertAlign w:val="superscript"/>
        </w:rPr>
        <w:t>?</w:t>
      </w:r>
      <w:r w:rsidR="00022312">
        <w:rPr>
          <w:rFonts w:ascii="Times" w:hAnsi="Times" w:cs="Baskerville"/>
          <w:vertAlign w:val="superscript"/>
        </w:rPr>
        <w:t>?</w:t>
      </w:r>
      <w:r w:rsidRPr="006B2E41">
        <w:rPr>
          <w:rFonts w:ascii="Times" w:hAnsi="Times" w:cs="Baskerville"/>
        </w:rPr>
        <w:t xml:space="preserve">The </w:t>
      </w:r>
      <w:r w:rsidR="000F50E6" w:rsidRPr="006B2E41">
        <w:rPr>
          <w:rFonts w:ascii="Times" w:hAnsi="Times" w:cs="Baskerville"/>
        </w:rPr>
        <w:t xml:space="preserve">politician thought that there were shredded reports about </w:t>
      </w:r>
      <w:r w:rsidR="000F50E6" w:rsidRPr="006B2E41">
        <w:rPr>
          <w:rFonts w:ascii="Times" w:hAnsi="Times" w:cs="Baskerville"/>
        </w:rPr>
        <w:tab/>
      </w:r>
      <w:r w:rsidR="000F50E6" w:rsidRPr="006B2E41">
        <w:rPr>
          <w:rFonts w:ascii="Times" w:hAnsi="Times" w:cs="Baskerville"/>
        </w:rPr>
        <w:tab/>
      </w:r>
      <w:r w:rsidR="000F50E6" w:rsidRPr="006B2E41">
        <w:rPr>
          <w:rFonts w:ascii="Times" w:hAnsi="Times" w:cs="Baskerville"/>
        </w:rPr>
        <w:tab/>
      </w:r>
      <w:r w:rsidR="000F50E6" w:rsidRPr="006B2E41">
        <w:rPr>
          <w:rFonts w:ascii="Times" w:hAnsi="Times" w:cs="Baskerville"/>
        </w:rPr>
        <w:tab/>
        <w:t>himself in the office.</w:t>
      </w:r>
    </w:p>
    <w:p w14:paraId="55167E18" w14:textId="77777777" w:rsidR="00B16AF8" w:rsidRPr="006B2E41" w:rsidRDefault="00B16AF8" w:rsidP="008D0E21">
      <w:pPr>
        <w:rPr>
          <w:rFonts w:ascii="Times" w:hAnsi="Times" w:cs="Baskerville"/>
        </w:rPr>
      </w:pPr>
    </w:p>
    <w:p w14:paraId="0DDBB030" w14:textId="36CD4F8A" w:rsidR="00BE6B6F" w:rsidRPr="006B2E41" w:rsidRDefault="00BE6B6F" w:rsidP="00B16AF8">
      <w:pPr>
        <w:spacing w:line="480" w:lineRule="auto"/>
        <w:jc w:val="both"/>
        <w:rPr>
          <w:rFonts w:ascii="Times" w:hAnsi="Times" w:cs="Baskerville"/>
        </w:rPr>
      </w:pPr>
      <w:r w:rsidRPr="006B2E41">
        <w:rPr>
          <w:rFonts w:ascii="Times" w:hAnsi="Times" w:cs="Baskerville"/>
        </w:rPr>
        <w:tab/>
        <w:t xml:space="preserve">This pattern parallels Davies &amp; Dubinsky’s (2003) observations on </w:t>
      </w:r>
      <w:r w:rsidR="00B16AF8" w:rsidRPr="00B16AF8">
        <w:rPr>
          <w:rFonts w:ascii="Times" w:hAnsi="Times" w:cs="Baskerville"/>
          <w:smallCaps/>
        </w:rPr>
        <w:t>wh</w:t>
      </w:r>
      <w:r w:rsidRPr="006B2E41">
        <w:rPr>
          <w:rFonts w:ascii="Times" w:hAnsi="Times" w:cs="Baskerville"/>
        </w:rPr>
        <w:t xml:space="preserve">-extraction </w:t>
      </w:r>
      <w:r w:rsidR="00B16AF8">
        <w:rPr>
          <w:rFonts w:ascii="Times" w:hAnsi="Times" w:cs="Baskerville"/>
        </w:rPr>
        <w:t>from</w:t>
      </w:r>
      <w:r w:rsidRPr="006B2E41">
        <w:rPr>
          <w:rFonts w:ascii="Times" w:hAnsi="Times" w:cs="Baskerville"/>
        </w:rPr>
        <w:t xml:space="preserve"> RNPs, in which extraction is possible only under content readings:</w:t>
      </w:r>
    </w:p>
    <w:p w14:paraId="4002C88D" w14:textId="77777777" w:rsidR="000F50E6" w:rsidRDefault="00BE6B6F"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76</w:t>
      </w:r>
      <w:r w:rsidR="00CD7397" w:rsidRPr="006B2E41">
        <w:rPr>
          <w:rFonts w:ascii="Times" w:hAnsi="Times" w:cs="Baskerville"/>
        </w:rPr>
        <w:fldChar w:fldCharType="end"/>
      </w:r>
      <w:r w:rsidRPr="006B2E41">
        <w:rPr>
          <w:rFonts w:ascii="Times" w:hAnsi="Times" w:cs="Baskerville"/>
        </w:rPr>
        <w:t>)</w:t>
      </w:r>
      <w:r w:rsidR="000F50E6" w:rsidRPr="006B2E41">
        <w:rPr>
          <w:rFonts w:ascii="Times" w:hAnsi="Times" w:cs="Baskerville"/>
        </w:rPr>
        <w:tab/>
        <w:t>a.</w:t>
      </w:r>
      <w:r w:rsidR="000F50E6" w:rsidRPr="006B2E41">
        <w:rPr>
          <w:rFonts w:ascii="Times" w:hAnsi="Times" w:cs="Baskerville"/>
        </w:rPr>
        <w:tab/>
        <w:t xml:space="preserve">The politician thought that there were slanderous reports about </w:t>
      </w:r>
      <w:r w:rsidR="000F50E6" w:rsidRPr="006B2E41">
        <w:rPr>
          <w:rFonts w:ascii="Times" w:hAnsi="Times" w:cs="Baskerville"/>
        </w:rPr>
        <w:tab/>
      </w:r>
      <w:r w:rsidR="000F50E6" w:rsidRPr="006B2E41">
        <w:rPr>
          <w:rFonts w:ascii="Times" w:hAnsi="Times" w:cs="Baskerville"/>
        </w:rPr>
        <w:tab/>
      </w:r>
      <w:r w:rsidR="000F50E6" w:rsidRPr="006B2E41">
        <w:rPr>
          <w:rFonts w:ascii="Times" w:hAnsi="Times" w:cs="Baskerville"/>
        </w:rPr>
        <w:tab/>
      </w:r>
      <w:r w:rsidR="000F50E6" w:rsidRPr="006B2E41">
        <w:rPr>
          <w:rFonts w:ascii="Times" w:hAnsi="Times" w:cs="Baskerville"/>
        </w:rPr>
        <w:tab/>
        <w:t>himself in the office.</w:t>
      </w:r>
    </w:p>
    <w:p w14:paraId="5AF054F4" w14:textId="77777777" w:rsidR="00B16AF8" w:rsidRPr="006B2E41" w:rsidRDefault="00B16AF8" w:rsidP="008D0E21">
      <w:pPr>
        <w:rPr>
          <w:rFonts w:ascii="Times" w:hAnsi="Times" w:cs="Baskerville"/>
        </w:rPr>
      </w:pPr>
    </w:p>
    <w:p w14:paraId="45D49C05" w14:textId="77777777" w:rsidR="00BE6B6F"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 xml:space="preserve">Who did he </w:t>
      </w:r>
      <w:r w:rsidR="000F50E6" w:rsidRPr="006B2E41">
        <w:rPr>
          <w:rFonts w:ascii="Times" w:hAnsi="Times" w:cs="Baskerville"/>
        </w:rPr>
        <w:t xml:space="preserve">think that there were slanderous reports about </w:t>
      </w:r>
      <w:r w:rsidRPr="006B2E41">
        <w:rPr>
          <w:rFonts w:ascii="Times" w:hAnsi="Times" w:cs="Baskerville"/>
        </w:rPr>
        <w:t xml:space="preserve">__ </w:t>
      </w:r>
      <w:r w:rsidR="000F50E6" w:rsidRPr="006B2E41">
        <w:rPr>
          <w:rFonts w:ascii="Times" w:hAnsi="Times" w:cs="Baskerville"/>
        </w:rPr>
        <w:t xml:space="preserve">in the </w:t>
      </w:r>
      <w:r w:rsidR="000F50E6" w:rsidRPr="006B2E41">
        <w:rPr>
          <w:rFonts w:ascii="Times" w:hAnsi="Times" w:cs="Baskerville"/>
        </w:rPr>
        <w:tab/>
      </w:r>
      <w:r w:rsidR="000F50E6" w:rsidRPr="006B2E41">
        <w:rPr>
          <w:rFonts w:ascii="Times" w:hAnsi="Times" w:cs="Baskerville"/>
        </w:rPr>
        <w:tab/>
      </w:r>
      <w:r w:rsidR="000F50E6" w:rsidRPr="006B2E41">
        <w:rPr>
          <w:rFonts w:ascii="Times" w:hAnsi="Times" w:cs="Baskerville"/>
        </w:rPr>
        <w:tab/>
        <w:t>office</w:t>
      </w:r>
      <w:r w:rsidRPr="006B2E41">
        <w:rPr>
          <w:rFonts w:ascii="Times" w:hAnsi="Times" w:cs="Baskerville"/>
        </w:rPr>
        <w:t>?</w:t>
      </w:r>
      <w:r w:rsidR="006A415C" w:rsidRPr="006B2E41">
        <w:rPr>
          <w:rStyle w:val="FootnoteReference"/>
          <w:rFonts w:ascii="Times" w:hAnsi="Times" w:cs="Baskerville"/>
        </w:rPr>
        <w:footnoteReference w:id="16"/>
      </w:r>
    </w:p>
    <w:p w14:paraId="50F8069B" w14:textId="77777777" w:rsidR="00B16AF8" w:rsidRPr="006B2E41" w:rsidRDefault="00B16AF8" w:rsidP="008D0E21">
      <w:pPr>
        <w:rPr>
          <w:rFonts w:ascii="Times" w:hAnsi="Times" w:cs="Baskerville"/>
        </w:rPr>
      </w:pPr>
    </w:p>
    <w:p w14:paraId="08723AA5" w14:textId="14EA6D55" w:rsidR="00BE6B6F" w:rsidRDefault="000F50E6" w:rsidP="008D0E21">
      <w:pPr>
        <w:rPr>
          <w:rFonts w:ascii="Times" w:hAnsi="Times" w:cs="Baskerville"/>
        </w:rPr>
      </w:pPr>
      <w:r w:rsidRPr="006B2E41">
        <w:rPr>
          <w:rFonts w:ascii="Times" w:hAnsi="Times" w:cs="Baskerville"/>
        </w:rPr>
        <w:tab/>
      </w:r>
      <w:r w:rsidRPr="006B2E41">
        <w:rPr>
          <w:rFonts w:ascii="Times" w:hAnsi="Times" w:cs="Baskerville"/>
        </w:rPr>
        <w:tab/>
        <w:t>c.</w:t>
      </w:r>
      <w:r w:rsidRPr="006B2E41">
        <w:rPr>
          <w:rFonts w:ascii="Times" w:hAnsi="Times" w:cs="Baskerville"/>
        </w:rPr>
        <w:tab/>
      </w:r>
      <w:r w:rsidRPr="006B2E41">
        <w:rPr>
          <w:rFonts w:ascii="Times" w:hAnsi="Times" w:cs="Baskerville"/>
          <w:vertAlign w:val="superscript"/>
        </w:rPr>
        <w:t>?</w:t>
      </w:r>
      <w:r w:rsidR="00022312">
        <w:rPr>
          <w:rFonts w:ascii="Times" w:hAnsi="Times" w:cs="Baskerville"/>
          <w:vertAlign w:val="superscript"/>
        </w:rPr>
        <w:t>?</w:t>
      </w:r>
      <w:r w:rsidRPr="006B2E41">
        <w:rPr>
          <w:rFonts w:ascii="Times" w:hAnsi="Times" w:cs="Baskerville"/>
        </w:rPr>
        <w:t xml:space="preserve">The politician thought that there were shredded reports about </w:t>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t>himself in the office.</w:t>
      </w:r>
    </w:p>
    <w:p w14:paraId="56224CB6" w14:textId="77777777" w:rsidR="00B16AF8" w:rsidRPr="006B2E41" w:rsidRDefault="00B16AF8" w:rsidP="008D0E21">
      <w:pPr>
        <w:rPr>
          <w:rFonts w:ascii="Times" w:hAnsi="Times" w:cs="Baskerville"/>
        </w:rPr>
      </w:pPr>
    </w:p>
    <w:p w14:paraId="214082B7" w14:textId="77777777" w:rsidR="00BE6B6F" w:rsidRDefault="00BE6B6F" w:rsidP="008D0E21">
      <w:pPr>
        <w:rPr>
          <w:rFonts w:ascii="Times" w:hAnsi="Times" w:cs="Baskerville"/>
        </w:rPr>
      </w:pPr>
      <w:r w:rsidRPr="006B2E41">
        <w:rPr>
          <w:rFonts w:ascii="Times" w:hAnsi="Times" w:cs="Baskerville"/>
        </w:rPr>
        <w:tab/>
      </w:r>
      <w:r w:rsidRPr="006B2E41">
        <w:rPr>
          <w:rFonts w:ascii="Times" w:hAnsi="Times" w:cs="Baskerville"/>
        </w:rPr>
        <w:tab/>
        <w:t>d.</w:t>
      </w:r>
      <w:r w:rsidRPr="006B2E41">
        <w:rPr>
          <w:rFonts w:ascii="Times" w:hAnsi="Times" w:cs="Baskerville"/>
        </w:rPr>
        <w:tab/>
        <w:t>*</w:t>
      </w:r>
      <w:r w:rsidR="000F50E6" w:rsidRPr="006B2E41">
        <w:rPr>
          <w:rFonts w:ascii="Times" w:hAnsi="Times" w:cs="Baskerville"/>
        </w:rPr>
        <w:t xml:space="preserve">Who did he think that there were shredded reports about __ in the </w:t>
      </w:r>
      <w:r w:rsidR="000F50E6" w:rsidRPr="006B2E41">
        <w:rPr>
          <w:rFonts w:ascii="Times" w:hAnsi="Times" w:cs="Baskerville"/>
        </w:rPr>
        <w:tab/>
      </w:r>
      <w:r w:rsidR="000F50E6" w:rsidRPr="006B2E41">
        <w:rPr>
          <w:rFonts w:ascii="Times" w:hAnsi="Times" w:cs="Baskerville"/>
        </w:rPr>
        <w:tab/>
      </w:r>
      <w:r w:rsidR="000F50E6" w:rsidRPr="006B2E41">
        <w:rPr>
          <w:rFonts w:ascii="Times" w:hAnsi="Times" w:cs="Baskerville"/>
        </w:rPr>
        <w:tab/>
        <w:t>office?</w:t>
      </w:r>
    </w:p>
    <w:p w14:paraId="7CE5CB3D" w14:textId="77777777" w:rsidR="00B16AF8" w:rsidRPr="006B2E41" w:rsidRDefault="00B16AF8" w:rsidP="008D0E21">
      <w:pPr>
        <w:rPr>
          <w:rFonts w:ascii="Times" w:hAnsi="Times" w:cs="Baskerville"/>
        </w:rPr>
      </w:pPr>
    </w:p>
    <w:p w14:paraId="42E377DA" w14:textId="77777777" w:rsidR="00BE6B6F" w:rsidRPr="006B2E41" w:rsidRDefault="000F50E6" w:rsidP="00B16AF8">
      <w:pPr>
        <w:spacing w:line="480" w:lineRule="auto"/>
        <w:jc w:val="both"/>
        <w:rPr>
          <w:rFonts w:ascii="Times" w:hAnsi="Times" w:cs="Baskerville"/>
        </w:rPr>
      </w:pPr>
      <w:r w:rsidRPr="006B2E41">
        <w:rPr>
          <w:rFonts w:ascii="Times" w:hAnsi="Times" w:cs="Baskerville"/>
        </w:rPr>
        <w:tab/>
        <w:t>As explained in Section 5.3.3</w:t>
      </w:r>
      <w:r w:rsidR="00BE6B6F" w:rsidRPr="006B2E41">
        <w:rPr>
          <w:rFonts w:ascii="Times" w:hAnsi="Times" w:cs="Baskerville"/>
        </w:rPr>
        <w:t xml:space="preserve">, Davies &amp; Dubinsky (2003) attribute the contrasting extraction behavior of RNPs to a difference in participant structure: content readings of RNPs are result nouns and thus have participants, whereas object readings are concrete nouns and do not have participants. </w:t>
      </w:r>
      <w:r w:rsidRPr="006B2E41">
        <w:rPr>
          <w:rFonts w:ascii="Times" w:hAnsi="Times" w:cs="Baskerville"/>
        </w:rPr>
        <w:t>Since</w:t>
      </w:r>
      <w:r w:rsidR="00BE6B6F" w:rsidRPr="006B2E41">
        <w:rPr>
          <w:rFonts w:ascii="Times" w:hAnsi="Times" w:cs="Baskerville"/>
        </w:rPr>
        <w:t xml:space="preserve"> only participants can extract, it follows that content readings of RNPs </w:t>
      </w:r>
      <w:r w:rsidR="007B4982" w:rsidRPr="006B2E41">
        <w:rPr>
          <w:rFonts w:ascii="Times" w:hAnsi="Times" w:cs="Baskerville"/>
        </w:rPr>
        <w:t>permit extraction</w:t>
      </w:r>
      <w:r w:rsidR="00BE6B6F" w:rsidRPr="006B2E41">
        <w:rPr>
          <w:rFonts w:ascii="Times" w:hAnsi="Times" w:cs="Baskerville"/>
        </w:rPr>
        <w:t>, whereas object readings cannot.</w:t>
      </w:r>
    </w:p>
    <w:p w14:paraId="2B79CA14" w14:textId="78EC1B90" w:rsidR="00BE6B6F" w:rsidRPr="006B2E41" w:rsidRDefault="00BE6B6F" w:rsidP="00B16AF8">
      <w:pPr>
        <w:spacing w:line="600" w:lineRule="auto"/>
        <w:jc w:val="both"/>
        <w:rPr>
          <w:rFonts w:ascii="Times" w:hAnsi="Times" w:cs="Baskerville"/>
        </w:rPr>
      </w:pPr>
      <w:r w:rsidRPr="006B2E41">
        <w:rPr>
          <w:rFonts w:ascii="Times" w:hAnsi="Times" w:cs="Baskerville"/>
        </w:rPr>
        <w:lastRenderedPageBreak/>
        <w:tab/>
        <w:t xml:space="preserve">Given the similarities between </w:t>
      </w:r>
      <w:r w:rsidRPr="006B2E41">
        <w:rPr>
          <w:rFonts w:ascii="Times" w:hAnsi="Times" w:cs="Baskerville"/>
          <w:smallCaps/>
        </w:rPr>
        <w:t>wh-</w:t>
      </w:r>
      <w:r w:rsidRPr="006B2E41">
        <w:rPr>
          <w:rFonts w:ascii="Times" w:hAnsi="Times" w:cs="Baskerville"/>
        </w:rPr>
        <w:t>extraction and data obtained on binding behavior, could it be possible that participant structure is also responsible for the resu</w:t>
      </w:r>
      <w:r w:rsidR="00022312">
        <w:rPr>
          <w:rFonts w:ascii="Times" w:hAnsi="Times" w:cs="Baskerville"/>
        </w:rPr>
        <w:t>lts of the present study? As (76</w:t>
      </w:r>
      <w:r w:rsidR="000F50E6" w:rsidRPr="006B2E41">
        <w:rPr>
          <w:rFonts w:ascii="Times" w:hAnsi="Times" w:cs="Baskerville"/>
        </w:rPr>
        <w:t xml:space="preserve">b,d) show, a </w:t>
      </w:r>
      <w:r w:rsidR="000F50E6" w:rsidRPr="006B2E41">
        <w:rPr>
          <w:rFonts w:ascii="Times" w:hAnsi="Times" w:cs="Baskerville"/>
          <w:smallCaps/>
        </w:rPr>
        <w:t>wh-</w:t>
      </w:r>
      <w:r w:rsidR="000F50E6" w:rsidRPr="006B2E41">
        <w:rPr>
          <w:rFonts w:ascii="Times" w:hAnsi="Times" w:cs="Baskerville"/>
        </w:rPr>
        <w:t>el</w:t>
      </w:r>
      <w:r w:rsidRPr="006B2E41">
        <w:rPr>
          <w:rFonts w:ascii="Times" w:hAnsi="Times" w:cs="Baskerville"/>
        </w:rPr>
        <w:t xml:space="preserve">ement can be extracted from </w:t>
      </w:r>
      <w:r w:rsidRPr="006B2E41">
        <w:rPr>
          <w:rFonts w:ascii="Times" w:hAnsi="Times" w:cs="Baskerville"/>
          <w:i/>
        </w:rPr>
        <w:t xml:space="preserve">report </w:t>
      </w:r>
      <w:r w:rsidRPr="006B2E41">
        <w:rPr>
          <w:rFonts w:ascii="Times" w:hAnsi="Times" w:cs="Baskerville"/>
        </w:rPr>
        <w:t>only in i</w:t>
      </w:r>
      <w:r w:rsidR="00022312">
        <w:rPr>
          <w:rFonts w:ascii="Times" w:hAnsi="Times" w:cs="Baskerville"/>
        </w:rPr>
        <w:t>ts content reading, likewise, (76</w:t>
      </w:r>
      <w:r w:rsidRPr="006B2E41">
        <w:rPr>
          <w:rFonts w:ascii="Times" w:hAnsi="Times" w:cs="Baskerville"/>
        </w:rPr>
        <w:t xml:space="preserve">a,c) show that the reflexive </w:t>
      </w:r>
      <w:r w:rsidRPr="006B2E41">
        <w:rPr>
          <w:rFonts w:ascii="Times" w:hAnsi="Times" w:cs="Baskerville"/>
          <w:i/>
        </w:rPr>
        <w:t>himself</w:t>
      </w:r>
      <w:r w:rsidRPr="006B2E41">
        <w:rPr>
          <w:rFonts w:ascii="Times" w:hAnsi="Times" w:cs="Baskerville"/>
        </w:rPr>
        <w:t xml:space="preserve"> can have a non-clause-bound antecedent only when the content reading of </w:t>
      </w:r>
      <w:r w:rsidRPr="006B2E41">
        <w:rPr>
          <w:rFonts w:ascii="Times" w:hAnsi="Times" w:cs="Baskerville"/>
          <w:i/>
        </w:rPr>
        <w:t xml:space="preserve">report </w:t>
      </w:r>
      <w:r w:rsidRPr="006B2E41">
        <w:rPr>
          <w:rFonts w:ascii="Times" w:hAnsi="Times" w:cs="Baskerville"/>
        </w:rPr>
        <w:t>is selected.</w:t>
      </w:r>
    </w:p>
    <w:p w14:paraId="7A4A199C" w14:textId="2147BFCC" w:rsidR="00BE6B6F" w:rsidRDefault="00BE6B6F" w:rsidP="00B16AF8">
      <w:pPr>
        <w:spacing w:line="480" w:lineRule="auto"/>
        <w:jc w:val="both"/>
        <w:rPr>
          <w:rFonts w:ascii="Times" w:hAnsi="Times" w:cs="Baskerville"/>
        </w:rPr>
      </w:pPr>
      <w:r w:rsidRPr="006B2E41">
        <w:rPr>
          <w:rFonts w:ascii="Times" w:hAnsi="Times" w:cs="Baskerville"/>
          <w:b/>
        </w:rPr>
        <w:tab/>
      </w:r>
      <w:r w:rsidRPr="006B2E41">
        <w:rPr>
          <w:rFonts w:ascii="Times" w:hAnsi="Times" w:cs="Baskerville"/>
        </w:rPr>
        <w:t>It seems plausible, then, that in RNPs</w:t>
      </w:r>
      <w:r w:rsidR="005163D2">
        <w:rPr>
          <w:rFonts w:ascii="Times" w:hAnsi="Times" w:cs="Baskerville"/>
        </w:rPr>
        <w:t>,</w:t>
      </w:r>
      <w:r w:rsidRPr="006B2E41">
        <w:rPr>
          <w:rFonts w:ascii="Times" w:hAnsi="Times" w:cs="Baskerville"/>
        </w:rPr>
        <w:t xml:space="preserve"> binding behavior</w:t>
      </w:r>
      <w:r w:rsidR="000F50E6" w:rsidRPr="006B2E41">
        <w:rPr>
          <w:rFonts w:ascii="Times" w:hAnsi="Times" w:cs="Baskerville"/>
        </w:rPr>
        <w:t xml:space="preserve"> mirrors extraction behavior, and is governed by a similar underlying mechanism: </w:t>
      </w:r>
      <w:r w:rsidR="000F50E6" w:rsidRPr="006B2E41">
        <w:rPr>
          <w:rFonts w:ascii="Times" w:hAnsi="Times" w:cs="Baskerville"/>
          <w:smallCaps/>
        </w:rPr>
        <w:t>wh</w:t>
      </w:r>
      <w:r w:rsidRPr="006B2E41">
        <w:rPr>
          <w:rFonts w:ascii="Times" w:hAnsi="Times" w:cs="Baskerville"/>
        </w:rPr>
        <w:t xml:space="preserve">-extraction and non-clause-bound binding can occur only in the </w:t>
      </w:r>
      <w:r w:rsidRPr="006B2E41">
        <w:rPr>
          <w:rFonts w:ascii="Times" w:hAnsi="Times" w:cs="Baskerville"/>
          <w:i/>
        </w:rPr>
        <w:t xml:space="preserve">content </w:t>
      </w:r>
      <w:r w:rsidRPr="006B2E41">
        <w:rPr>
          <w:rFonts w:ascii="Times" w:hAnsi="Times" w:cs="Baskerville"/>
        </w:rPr>
        <w:t xml:space="preserve">readings of representational nouns. </w:t>
      </w:r>
    </w:p>
    <w:p w14:paraId="16B2DD4C" w14:textId="77777777" w:rsidR="00B16AF8" w:rsidRPr="006B2E41" w:rsidRDefault="00B16AF8" w:rsidP="00B16AF8">
      <w:pPr>
        <w:jc w:val="both"/>
        <w:rPr>
          <w:rFonts w:ascii="Times" w:hAnsi="Times" w:cs="Baskerville"/>
          <w:b/>
        </w:rPr>
      </w:pPr>
    </w:p>
    <w:p w14:paraId="07C5664B" w14:textId="0B0D416C" w:rsidR="00BE6B6F" w:rsidRDefault="000F50E6" w:rsidP="00B16AF8">
      <w:pPr>
        <w:jc w:val="center"/>
        <w:rPr>
          <w:rFonts w:ascii="Times" w:hAnsi="Times" w:cs="Baskerville"/>
          <w:b/>
          <w:sz w:val="26"/>
          <w:szCs w:val="26"/>
        </w:rPr>
      </w:pPr>
      <w:r w:rsidRPr="00B16AF8">
        <w:rPr>
          <w:rFonts w:ascii="Times" w:hAnsi="Times" w:cs="Baskerville"/>
          <w:b/>
          <w:sz w:val="26"/>
          <w:szCs w:val="26"/>
        </w:rPr>
        <w:t>5.5</w:t>
      </w:r>
      <w:r w:rsidR="00293612" w:rsidRPr="00B16AF8">
        <w:rPr>
          <w:rFonts w:ascii="Times" w:hAnsi="Times" w:cs="Baskerville"/>
          <w:b/>
          <w:sz w:val="26"/>
          <w:szCs w:val="26"/>
        </w:rPr>
        <w:t xml:space="preserve"> </w:t>
      </w:r>
      <w:r w:rsidR="00B16AF8">
        <w:rPr>
          <w:rFonts w:ascii="Times" w:hAnsi="Times" w:cs="Baskerville"/>
          <w:b/>
          <w:sz w:val="26"/>
          <w:szCs w:val="26"/>
        </w:rPr>
        <w:t xml:space="preserve">– </w:t>
      </w:r>
      <w:r w:rsidR="00293612" w:rsidRPr="00B16AF8">
        <w:rPr>
          <w:rFonts w:ascii="Times" w:hAnsi="Times" w:cs="Baskerville"/>
          <w:b/>
          <w:sz w:val="26"/>
          <w:szCs w:val="26"/>
        </w:rPr>
        <w:t>Definiteness effects</w:t>
      </w:r>
    </w:p>
    <w:p w14:paraId="169385A2" w14:textId="77777777" w:rsidR="00B16AF8" w:rsidRPr="00B16AF8" w:rsidRDefault="00B16AF8" w:rsidP="00B16AF8">
      <w:pPr>
        <w:jc w:val="center"/>
        <w:rPr>
          <w:rFonts w:ascii="Times" w:hAnsi="Times" w:cs="Baskerville"/>
          <w:b/>
          <w:sz w:val="26"/>
          <w:szCs w:val="26"/>
        </w:rPr>
      </w:pPr>
    </w:p>
    <w:p w14:paraId="3AF1FF06" w14:textId="67F3DCCB" w:rsidR="00BE6B6F" w:rsidRPr="006B2E41" w:rsidRDefault="00BE6B6F" w:rsidP="00B16AF8">
      <w:pPr>
        <w:spacing w:line="480" w:lineRule="auto"/>
        <w:jc w:val="both"/>
        <w:rPr>
          <w:rFonts w:ascii="Times" w:hAnsi="Times" w:cs="Baskerville"/>
        </w:rPr>
      </w:pPr>
      <w:r w:rsidRPr="006B2E41">
        <w:rPr>
          <w:rFonts w:ascii="Times" w:hAnsi="Times" w:cs="Baskerville"/>
          <w:b/>
        </w:rPr>
        <w:tab/>
      </w:r>
      <w:r w:rsidR="000F50E6" w:rsidRPr="006B2E41">
        <w:rPr>
          <w:rFonts w:ascii="Times" w:hAnsi="Times" w:cs="Baskerville"/>
        </w:rPr>
        <w:t>In section 5.3.3</w:t>
      </w:r>
      <w:r w:rsidRPr="006B2E41">
        <w:rPr>
          <w:rFonts w:ascii="Times" w:hAnsi="Times" w:cs="Baskerville"/>
        </w:rPr>
        <w:t xml:space="preserve">, Davies &amp; Dubinsky (2003) observed that extraction is possible from result nouns only when they occur with indefinite, and not definite, determiners: </w:t>
      </w:r>
    </w:p>
    <w:p w14:paraId="70D1505C" w14:textId="41667506" w:rsidR="00BE6B6F" w:rsidRPr="006B2E41" w:rsidRDefault="00BE6B6F"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77</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Sparta was preparing for</w:t>
      </w:r>
      <w:r w:rsidR="00154D1D" w:rsidRPr="006B2E41">
        <w:rPr>
          <w:rFonts w:ascii="Times" w:hAnsi="Times" w:cs="Baskerville"/>
        </w:rPr>
        <w:t xml:space="preserve"> a victory over Athens.</w:t>
      </w:r>
    </w:p>
    <w:p w14:paraId="2904C8B1" w14:textId="77777777" w:rsidR="00BE6B6F"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Who was Sparta preparing for a victory over</w:t>
      </w:r>
      <w:r w:rsidR="000F50E6" w:rsidRPr="006B2E41">
        <w:rPr>
          <w:rFonts w:ascii="Times" w:hAnsi="Times" w:cs="Baskerville"/>
        </w:rPr>
        <w:t xml:space="preserve"> __</w:t>
      </w:r>
      <w:r w:rsidRPr="006B2E41">
        <w:rPr>
          <w:rFonts w:ascii="Times" w:hAnsi="Times" w:cs="Baskerville"/>
        </w:rPr>
        <w:t>?</w:t>
      </w:r>
    </w:p>
    <w:p w14:paraId="347A5093" w14:textId="77777777" w:rsidR="00B16AF8" w:rsidRPr="006B2E41" w:rsidRDefault="00B16AF8" w:rsidP="008D0E21">
      <w:pPr>
        <w:rPr>
          <w:rFonts w:ascii="Times" w:hAnsi="Times" w:cs="Baskerville"/>
        </w:rPr>
      </w:pPr>
    </w:p>
    <w:p w14:paraId="3793FE1A" w14:textId="77777777" w:rsidR="00BE6B6F" w:rsidRPr="006B2E41" w:rsidRDefault="00BE6B6F"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78</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Sparta was preparing for the victory over Athens.</w:t>
      </w:r>
    </w:p>
    <w:p w14:paraId="4387F014" w14:textId="77777777" w:rsidR="00BE6B6F" w:rsidRPr="006B2E41"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*Who was Sparta preparing for the victory over</w:t>
      </w:r>
      <w:r w:rsidR="000F50E6" w:rsidRPr="006B2E41">
        <w:rPr>
          <w:rFonts w:ascii="Times" w:hAnsi="Times" w:cs="Baskerville"/>
        </w:rPr>
        <w:t xml:space="preserve"> __</w:t>
      </w:r>
      <w:r w:rsidRPr="006B2E41">
        <w:rPr>
          <w:rFonts w:ascii="Times" w:hAnsi="Times" w:cs="Baskerville"/>
        </w:rPr>
        <w:t>?</w:t>
      </w:r>
    </w:p>
    <w:p w14:paraId="511217CA" w14:textId="77777777" w:rsidR="000F50E6" w:rsidRDefault="000F50E6"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t>(Davies &amp; Dubinsky, 2003, p. 16)</w:t>
      </w:r>
    </w:p>
    <w:p w14:paraId="5371DE22" w14:textId="77777777" w:rsidR="00B16AF8" w:rsidRPr="006B2E41" w:rsidRDefault="00B16AF8" w:rsidP="008D0E21">
      <w:pPr>
        <w:rPr>
          <w:rFonts w:ascii="Times" w:hAnsi="Times" w:cs="Baskerville"/>
        </w:rPr>
      </w:pPr>
    </w:p>
    <w:p w14:paraId="3E278922" w14:textId="2DA8D388" w:rsidR="00BE6B6F" w:rsidRPr="006B2E41" w:rsidRDefault="00DF5DE2" w:rsidP="00B16AF8">
      <w:pPr>
        <w:spacing w:line="480" w:lineRule="auto"/>
        <w:jc w:val="both"/>
        <w:rPr>
          <w:rFonts w:ascii="Times" w:hAnsi="Times" w:cs="Baskerville"/>
        </w:rPr>
      </w:pPr>
      <w:r>
        <w:rPr>
          <w:rFonts w:ascii="Times" w:hAnsi="Times" w:cs="Baskerville"/>
        </w:rPr>
        <w:tab/>
        <w:t>Further, following Davies &amp; Dubinsky’s (2003) assumption</w:t>
      </w:r>
      <w:r w:rsidR="00BE6B6F" w:rsidRPr="006B2E41">
        <w:rPr>
          <w:rFonts w:ascii="Times" w:hAnsi="Times" w:cs="Baskerville"/>
        </w:rPr>
        <w:t xml:space="preserve"> that the content readings of RNPs are result nouns, we </w:t>
      </w:r>
      <w:r>
        <w:rPr>
          <w:rFonts w:ascii="Times" w:hAnsi="Times" w:cs="Baskerville"/>
        </w:rPr>
        <w:t>see</w:t>
      </w:r>
      <w:r w:rsidR="00BE6B6F" w:rsidRPr="006B2E41">
        <w:rPr>
          <w:rFonts w:ascii="Times" w:hAnsi="Times" w:cs="Baskerville"/>
        </w:rPr>
        <w:t xml:space="preserve"> </w:t>
      </w:r>
      <w:proofErr w:type="spellStart"/>
      <w:r w:rsidR="00BE6B6F" w:rsidRPr="006B2E41">
        <w:rPr>
          <w:rFonts w:ascii="Times" w:hAnsi="Times" w:cs="Baskerville"/>
        </w:rPr>
        <w:t>se</w:t>
      </w:r>
      <w:r w:rsidR="000F50E6" w:rsidRPr="006B2E41">
        <w:rPr>
          <w:rFonts w:ascii="Times" w:hAnsi="Times" w:cs="Baskerville"/>
        </w:rPr>
        <w:t>e</w:t>
      </w:r>
      <w:proofErr w:type="spellEnd"/>
      <w:r w:rsidR="000F50E6" w:rsidRPr="006B2E41">
        <w:rPr>
          <w:rFonts w:ascii="Times" w:hAnsi="Times" w:cs="Baskerville"/>
        </w:rPr>
        <w:t xml:space="preserve"> similar </w:t>
      </w:r>
      <w:r>
        <w:rPr>
          <w:rFonts w:ascii="Times" w:hAnsi="Times" w:cs="Baskerville"/>
        </w:rPr>
        <w:t>definiteness effects in RNPs:</w:t>
      </w:r>
    </w:p>
    <w:p w14:paraId="0DC4B4A5" w14:textId="77777777" w:rsidR="00BE6B6F" w:rsidRPr="006B2E41" w:rsidRDefault="00BE6B6F"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79</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Dorae read a great book about corn.</w:t>
      </w:r>
    </w:p>
    <w:p w14:paraId="4E52E8DF" w14:textId="77777777" w:rsidR="00BE6B6F"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What di</w:t>
      </w:r>
      <w:r w:rsidR="000F50E6" w:rsidRPr="006B2E41">
        <w:rPr>
          <w:rFonts w:ascii="Times" w:hAnsi="Times" w:cs="Baskerville"/>
        </w:rPr>
        <w:t>d Dorae read a great book about __?</w:t>
      </w:r>
    </w:p>
    <w:p w14:paraId="5263AA2C" w14:textId="77777777" w:rsidR="00B16AF8" w:rsidRPr="006B2E41" w:rsidRDefault="00B16AF8" w:rsidP="008D0E21">
      <w:pPr>
        <w:rPr>
          <w:rFonts w:ascii="Times" w:hAnsi="Times" w:cs="Baskerville"/>
        </w:rPr>
      </w:pPr>
    </w:p>
    <w:p w14:paraId="5DBC7F10" w14:textId="35301BFF" w:rsidR="00BE6B6F" w:rsidRPr="006B2E41" w:rsidRDefault="00BE6B6F" w:rsidP="008D0E21">
      <w:pPr>
        <w:rPr>
          <w:rFonts w:ascii="Times" w:hAnsi="Times" w:cs="Baskerville"/>
        </w:rPr>
      </w:pPr>
      <w:r w:rsidRPr="006B2E41">
        <w:rPr>
          <w:rFonts w:ascii="Times" w:hAnsi="Times" w:cs="Baskerville"/>
        </w:rPr>
        <w:tab/>
      </w:r>
      <w:r w:rsidR="000F50E6" w:rsidRPr="006B2E41">
        <w:rPr>
          <w:rFonts w:ascii="Times" w:hAnsi="Times" w:cs="Baskerville"/>
        </w:rPr>
        <w:t>(</w:t>
      </w:r>
      <w:r w:rsidR="00CD7397" w:rsidRPr="006B2E41">
        <w:rPr>
          <w:rFonts w:ascii="Times" w:hAnsi="Times" w:cs="Baskerville"/>
        </w:rPr>
        <w:fldChar w:fldCharType="begin"/>
      </w:r>
      <w:r w:rsidR="000F50E6"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80</w:t>
      </w:r>
      <w:r w:rsidR="00CD7397" w:rsidRPr="006B2E41">
        <w:rPr>
          <w:rFonts w:ascii="Times" w:hAnsi="Times" w:cs="Baskerville"/>
        </w:rPr>
        <w:fldChar w:fldCharType="end"/>
      </w:r>
      <w:r w:rsidR="000F50E6" w:rsidRPr="006B2E41">
        <w:rPr>
          <w:rFonts w:ascii="Times" w:hAnsi="Times" w:cs="Baskerville"/>
        </w:rPr>
        <w:t>)</w:t>
      </w:r>
      <w:r w:rsidR="00F76BD0">
        <w:rPr>
          <w:rFonts w:ascii="Times" w:hAnsi="Times" w:cs="Baskerville"/>
        </w:rPr>
        <w:tab/>
        <w:t>a</w:t>
      </w:r>
      <w:r w:rsidRPr="006B2E41">
        <w:rPr>
          <w:rFonts w:ascii="Times" w:hAnsi="Times" w:cs="Baskerville"/>
        </w:rPr>
        <w:t>.</w:t>
      </w:r>
      <w:r w:rsidRPr="006B2E41">
        <w:rPr>
          <w:rFonts w:ascii="Times" w:hAnsi="Times" w:cs="Baskerville"/>
        </w:rPr>
        <w:tab/>
        <w:t>Dorae read the/that/one great book about corn.</w:t>
      </w:r>
    </w:p>
    <w:p w14:paraId="236370AA" w14:textId="7C642121" w:rsidR="00BE6B6F" w:rsidRDefault="00F76BD0" w:rsidP="008D0E21">
      <w:pPr>
        <w:rPr>
          <w:rFonts w:ascii="Times" w:hAnsi="Times" w:cs="Baskerville"/>
        </w:rPr>
      </w:pPr>
      <w:r>
        <w:rPr>
          <w:rFonts w:ascii="Times" w:hAnsi="Times" w:cs="Baskerville"/>
        </w:rPr>
        <w:tab/>
      </w:r>
      <w:r>
        <w:rPr>
          <w:rFonts w:ascii="Times" w:hAnsi="Times" w:cs="Baskerville"/>
        </w:rPr>
        <w:tab/>
        <w:t>b</w:t>
      </w:r>
      <w:r w:rsidR="00BE6B6F" w:rsidRPr="006B2E41">
        <w:rPr>
          <w:rFonts w:ascii="Times" w:hAnsi="Times" w:cs="Baskerville"/>
        </w:rPr>
        <w:t>.</w:t>
      </w:r>
      <w:r w:rsidR="00BE6B6F" w:rsidRPr="006B2E41">
        <w:rPr>
          <w:rFonts w:ascii="Times" w:hAnsi="Times" w:cs="Baskerville"/>
        </w:rPr>
        <w:tab/>
        <w:t>*What did Dorae read the/that/one great book about</w:t>
      </w:r>
      <w:r w:rsidR="000F50E6" w:rsidRPr="006B2E41">
        <w:rPr>
          <w:rFonts w:ascii="Times" w:hAnsi="Times" w:cs="Baskerville"/>
        </w:rPr>
        <w:t xml:space="preserve"> __</w:t>
      </w:r>
      <w:r w:rsidR="00BE6B6F" w:rsidRPr="006B2E41">
        <w:rPr>
          <w:rFonts w:ascii="Times" w:hAnsi="Times" w:cs="Baskerville"/>
        </w:rPr>
        <w:t>?</w:t>
      </w:r>
    </w:p>
    <w:p w14:paraId="5484426F" w14:textId="77777777" w:rsidR="00B16AF8" w:rsidRPr="006B2E41" w:rsidRDefault="00B16AF8" w:rsidP="008D0E21">
      <w:pPr>
        <w:rPr>
          <w:rFonts w:ascii="Times" w:hAnsi="Times" w:cs="Baskerville"/>
        </w:rPr>
      </w:pPr>
    </w:p>
    <w:p w14:paraId="38E5FA28" w14:textId="17A130C8" w:rsidR="00BE6B6F" w:rsidRPr="006B2E41" w:rsidRDefault="00BE6B6F" w:rsidP="00B16AF8">
      <w:pPr>
        <w:spacing w:line="480" w:lineRule="auto"/>
        <w:jc w:val="both"/>
        <w:rPr>
          <w:rFonts w:ascii="Times" w:hAnsi="Times" w:cs="Baskerville"/>
        </w:rPr>
      </w:pPr>
      <w:r w:rsidRPr="006B2E41">
        <w:rPr>
          <w:rFonts w:ascii="Times" w:hAnsi="Times" w:cs="Baskerville"/>
        </w:rPr>
        <w:tab/>
      </w:r>
      <w:r w:rsidR="00DF5DE2">
        <w:rPr>
          <w:rFonts w:ascii="Times" w:hAnsi="Times" w:cs="Baskerville"/>
        </w:rPr>
        <w:t>If binding behavior mirror</w:t>
      </w:r>
      <w:r w:rsidR="00BF6764">
        <w:rPr>
          <w:rFonts w:ascii="Times" w:hAnsi="Times" w:cs="Baskerville"/>
        </w:rPr>
        <w:t>s extraction behavior</w:t>
      </w:r>
      <w:r w:rsidR="00DF5DE2">
        <w:rPr>
          <w:rFonts w:ascii="Times" w:hAnsi="Times" w:cs="Baskerville"/>
        </w:rPr>
        <w:t xml:space="preserve">, will we also observe definiteness effects in RNP reflexives? </w:t>
      </w:r>
      <w:r w:rsidRPr="006B2E41">
        <w:rPr>
          <w:rFonts w:ascii="Times" w:hAnsi="Times" w:cs="Baskerville"/>
        </w:rPr>
        <w:t xml:space="preserve">To test </w:t>
      </w:r>
      <w:r w:rsidR="00DF5DE2">
        <w:rPr>
          <w:rFonts w:ascii="Times" w:hAnsi="Times" w:cs="Baskerville"/>
        </w:rPr>
        <w:t>this,</w:t>
      </w:r>
      <w:r w:rsidRPr="006B2E41">
        <w:rPr>
          <w:rFonts w:ascii="Times" w:hAnsi="Times" w:cs="Baskerville"/>
        </w:rPr>
        <w:t xml:space="preserve"> I administered a short survey that included </w:t>
      </w:r>
      <w:r w:rsidR="00B16AF8">
        <w:rPr>
          <w:rFonts w:ascii="Times" w:hAnsi="Times" w:cs="Baskerville"/>
        </w:rPr>
        <w:lastRenderedPageBreak/>
        <w:t xml:space="preserve">versions the test items used in the present study that were modified to include either a “strong” or “weak” determiner following </w:t>
      </w:r>
      <w:proofErr w:type="spellStart"/>
      <w:r w:rsidR="00B16AF8">
        <w:rPr>
          <w:rFonts w:ascii="Times" w:hAnsi="Times" w:cs="Baskerville"/>
        </w:rPr>
        <w:t>Milsark</w:t>
      </w:r>
      <w:proofErr w:type="spellEnd"/>
      <w:r w:rsidR="00B16AF8">
        <w:rPr>
          <w:rFonts w:ascii="Times" w:hAnsi="Times" w:cs="Baskerville"/>
        </w:rPr>
        <w:t xml:space="preserve"> (1977)</w:t>
      </w:r>
      <w:r w:rsidRPr="006B2E41">
        <w:rPr>
          <w:rFonts w:ascii="Times" w:hAnsi="Times" w:cs="Baskerville"/>
        </w:rPr>
        <w:t xml:space="preserve">. I used only the sentences that occurred in </w:t>
      </w:r>
      <w:proofErr w:type="spellStart"/>
      <w:r w:rsidRPr="006B2E41">
        <w:rPr>
          <w:rFonts w:ascii="Times" w:hAnsi="Times" w:cs="Baskerville"/>
        </w:rPr>
        <w:t>biclausal</w:t>
      </w:r>
      <w:proofErr w:type="spellEnd"/>
      <w:r w:rsidRPr="006B2E41">
        <w:rPr>
          <w:rFonts w:ascii="Times" w:hAnsi="Times" w:cs="Baskerville"/>
        </w:rPr>
        <w:t xml:space="preserve"> contexts and selected the </w:t>
      </w:r>
      <w:r w:rsidRPr="006B2E41">
        <w:rPr>
          <w:rFonts w:ascii="Times" w:hAnsi="Times" w:cs="Baskerville"/>
          <w:i/>
        </w:rPr>
        <w:t xml:space="preserve">content </w:t>
      </w:r>
      <w:r w:rsidRPr="006B2E41">
        <w:rPr>
          <w:rFonts w:ascii="Times" w:hAnsi="Times" w:cs="Baskerville"/>
        </w:rPr>
        <w:t>sen</w:t>
      </w:r>
      <w:r w:rsidR="00DF5DE2">
        <w:rPr>
          <w:rFonts w:ascii="Times" w:hAnsi="Times" w:cs="Baskerville"/>
        </w:rPr>
        <w:t>se of the representational noun. If the definiteness effects we see in (79) and (80) apply to binding, then (81b) should be degraded compared to (81a):</w:t>
      </w:r>
    </w:p>
    <w:p w14:paraId="69BAA68C" w14:textId="77777777" w:rsidR="000F50E6" w:rsidRPr="006B2E41" w:rsidRDefault="00BE6B6F"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81</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 xml:space="preserve">Max wondered if a heartfelt article about himself would be </w:t>
      </w:r>
    </w:p>
    <w:p w14:paraId="389436C8" w14:textId="77777777" w:rsidR="00BE6B6F" w:rsidRDefault="000F50E6"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r>
      <w:r w:rsidR="00BE6B6F" w:rsidRPr="006B2E41">
        <w:rPr>
          <w:rFonts w:ascii="Times" w:hAnsi="Times" w:cs="Baskerville"/>
        </w:rPr>
        <w:t>published in the magazine.</w:t>
      </w:r>
    </w:p>
    <w:p w14:paraId="70F57E1A" w14:textId="77777777" w:rsidR="00B16AF8" w:rsidRPr="006B2E41" w:rsidRDefault="00B16AF8" w:rsidP="008D0E21">
      <w:pPr>
        <w:rPr>
          <w:rFonts w:ascii="Times" w:hAnsi="Times" w:cs="Baskerville"/>
        </w:rPr>
      </w:pPr>
    </w:p>
    <w:p w14:paraId="29065C0B" w14:textId="77777777" w:rsidR="000F50E6" w:rsidRPr="006B2E41" w:rsidRDefault="00BE6B6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 xml:space="preserve">Max wondered if the heartfelt article about himself would be </w:t>
      </w:r>
    </w:p>
    <w:p w14:paraId="7405CD1D" w14:textId="77777777" w:rsidR="00BE6B6F" w:rsidRDefault="000F50E6"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r>
      <w:r w:rsidR="00BE6B6F" w:rsidRPr="006B2E41">
        <w:rPr>
          <w:rFonts w:ascii="Times" w:hAnsi="Times" w:cs="Baskerville"/>
        </w:rPr>
        <w:t>published in the magazine.</w:t>
      </w:r>
    </w:p>
    <w:p w14:paraId="14F3AD39" w14:textId="77777777" w:rsidR="00B16AF8" w:rsidRPr="006B2E41" w:rsidRDefault="00B16AF8" w:rsidP="008D0E21">
      <w:pPr>
        <w:rPr>
          <w:rFonts w:ascii="Times" w:hAnsi="Times" w:cs="Baskerville"/>
        </w:rPr>
      </w:pPr>
    </w:p>
    <w:p w14:paraId="1D9AB771" w14:textId="60601431" w:rsidR="00BE6B6F" w:rsidRPr="006B2E41" w:rsidRDefault="00BE6B6F" w:rsidP="00B16AF8">
      <w:pPr>
        <w:spacing w:line="480" w:lineRule="auto"/>
        <w:jc w:val="both"/>
        <w:rPr>
          <w:rFonts w:ascii="Times" w:hAnsi="Times" w:cs="Baskerville"/>
        </w:rPr>
      </w:pPr>
      <w:r w:rsidRPr="006B2E41">
        <w:rPr>
          <w:rFonts w:ascii="Times" w:hAnsi="Times" w:cs="Baskerville"/>
        </w:rPr>
        <w:tab/>
        <w:t>There were two versions of four sentences; thus, I split the surve</w:t>
      </w:r>
      <w:r w:rsidR="00B16AF8">
        <w:rPr>
          <w:rFonts w:ascii="Times" w:hAnsi="Times" w:cs="Baskerville"/>
        </w:rPr>
        <w:t>ys into two groups, who each judged</w:t>
      </w:r>
      <w:r w:rsidRPr="006B2E41">
        <w:rPr>
          <w:rFonts w:ascii="Times" w:hAnsi="Times" w:cs="Baskerville"/>
        </w:rPr>
        <w:t xml:space="preserve"> four sentences total: two with </w:t>
      </w:r>
      <w:r w:rsidR="00B16AF8">
        <w:rPr>
          <w:rFonts w:ascii="Times" w:hAnsi="Times" w:cs="Baskerville"/>
        </w:rPr>
        <w:t>strong</w:t>
      </w:r>
      <w:r w:rsidR="005B1A14">
        <w:rPr>
          <w:rFonts w:ascii="Times" w:hAnsi="Times" w:cs="Baskerville"/>
        </w:rPr>
        <w:t xml:space="preserve"> determiners as defined by </w:t>
      </w:r>
      <w:proofErr w:type="spellStart"/>
      <w:r w:rsidR="005B1A14">
        <w:rPr>
          <w:rFonts w:ascii="Times" w:hAnsi="Times" w:cs="Baskerville"/>
        </w:rPr>
        <w:t>Milsark</w:t>
      </w:r>
      <w:proofErr w:type="spellEnd"/>
      <w:r w:rsidR="005B1A14">
        <w:rPr>
          <w:rFonts w:ascii="Times" w:hAnsi="Times" w:cs="Baskerville"/>
        </w:rPr>
        <w:t xml:space="preserve"> (197</w:t>
      </w:r>
      <w:r w:rsidR="00AE789B">
        <w:rPr>
          <w:rFonts w:ascii="Times" w:hAnsi="Times" w:cs="Baskerville"/>
        </w:rPr>
        <w:t>7</w:t>
      </w:r>
      <w:r w:rsidR="005B1A14">
        <w:rPr>
          <w:rFonts w:ascii="Times" w:hAnsi="Times" w:cs="Baskerville"/>
        </w:rPr>
        <w:t>)</w:t>
      </w:r>
      <w:r w:rsidRPr="006B2E41">
        <w:rPr>
          <w:rFonts w:ascii="Times" w:hAnsi="Times" w:cs="Baskerville"/>
        </w:rPr>
        <w:t>, an</w:t>
      </w:r>
      <w:r w:rsidR="000F50E6" w:rsidRPr="006B2E41">
        <w:rPr>
          <w:rFonts w:ascii="Times" w:hAnsi="Times" w:cs="Baskerville"/>
        </w:rPr>
        <w:t xml:space="preserve">d two with </w:t>
      </w:r>
      <w:r w:rsidR="00B16AF8">
        <w:rPr>
          <w:rFonts w:ascii="Times" w:hAnsi="Times" w:cs="Baskerville"/>
        </w:rPr>
        <w:t>weak</w:t>
      </w:r>
      <w:r w:rsidR="005B1A14">
        <w:rPr>
          <w:rFonts w:ascii="Times" w:hAnsi="Times" w:cs="Baskerville"/>
        </w:rPr>
        <w:t xml:space="preserve"> determiners</w:t>
      </w:r>
      <w:r w:rsidR="00F205CD" w:rsidRPr="006B2E41">
        <w:rPr>
          <w:rFonts w:ascii="Times" w:hAnsi="Times" w:cs="Baskerville"/>
        </w:rPr>
        <w:t xml:space="preserve"> (see Appendix B for a full list of stimuli)</w:t>
      </w:r>
      <w:r w:rsidRPr="006B2E41">
        <w:rPr>
          <w:rFonts w:ascii="Times" w:hAnsi="Times" w:cs="Baskerville"/>
        </w:rPr>
        <w:t>. A total of 30 subjects filled out the survey, resulting in 120 judgments total, and 15 judgments for each of the two versions of each sentence.</w:t>
      </w:r>
    </w:p>
    <w:p w14:paraId="537C1EB9" w14:textId="763742B7" w:rsidR="000F50E6" w:rsidRDefault="000F50E6" w:rsidP="00B16AF8">
      <w:pPr>
        <w:jc w:val="center"/>
        <w:rPr>
          <w:rFonts w:ascii="Times" w:hAnsi="Times" w:cs="Baskerville"/>
          <w:b/>
        </w:rPr>
      </w:pPr>
      <w:r w:rsidRPr="006B2E41">
        <w:rPr>
          <w:rFonts w:ascii="Times" w:hAnsi="Times" w:cs="Baskerville"/>
          <w:b/>
        </w:rPr>
        <w:t xml:space="preserve">5.5.1 </w:t>
      </w:r>
      <w:r w:rsidR="00B16AF8">
        <w:rPr>
          <w:rFonts w:ascii="Times" w:hAnsi="Times" w:cs="Baskerville"/>
          <w:b/>
        </w:rPr>
        <w:t xml:space="preserve">– </w:t>
      </w:r>
      <w:r w:rsidRPr="006B2E41">
        <w:rPr>
          <w:rFonts w:ascii="Times" w:hAnsi="Times" w:cs="Baskerville"/>
          <w:b/>
        </w:rPr>
        <w:t>Results and discussion</w:t>
      </w:r>
    </w:p>
    <w:p w14:paraId="41076EB3" w14:textId="77777777" w:rsidR="00B16AF8" w:rsidRPr="006B2E41" w:rsidRDefault="00B16AF8" w:rsidP="00B16AF8">
      <w:pPr>
        <w:jc w:val="center"/>
        <w:rPr>
          <w:rFonts w:ascii="Times" w:hAnsi="Times" w:cs="Baskerville"/>
          <w:b/>
        </w:rPr>
      </w:pPr>
    </w:p>
    <w:p w14:paraId="5BB393A5" w14:textId="2F94F186" w:rsidR="00293612" w:rsidRDefault="000F50E6" w:rsidP="00B16AF8">
      <w:pPr>
        <w:spacing w:line="480" w:lineRule="auto"/>
        <w:jc w:val="both"/>
        <w:rPr>
          <w:rFonts w:ascii="Times" w:hAnsi="Times" w:cs="Baskerville"/>
        </w:rPr>
      </w:pPr>
      <w:r w:rsidRPr="006B2E41">
        <w:rPr>
          <w:rFonts w:ascii="Times" w:hAnsi="Times" w:cs="Baskerville"/>
          <w:i/>
        </w:rPr>
        <w:tab/>
      </w:r>
      <w:r w:rsidR="00BE6B6F" w:rsidRPr="006B2E41">
        <w:rPr>
          <w:rFonts w:ascii="Times" w:hAnsi="Times" w:cs="Baskerville"/>
          <w:i/>
        </w:rPr>
        <w:t xml:space="preserve"> </w:t>
      </w:r>
      <w:r w:rsidR="00BE6B6F" w:rsidRPr="006B2E41">
        <w:rPr>
          <w:rFonts w:ascii="Times" w:hAnsi="Times" w:cs="Baskerville"/>
        </w:rPr>
        <w:t xml:space="preserve">A two-tailed </w:t>
      </w:r>
      <w:r w:rsidR="00BE6B6F" w:rsidRPr="006B2E41">
        <w:rPr>
          <w:rFonts w:ascii="Times" w:hAnsi="Times" w:cs="Baskerville"/>
          <w:i/>
        </w:rPr>
        <w:t>t</w:t>
      </w:r>
      <w:r w:rsidR="00BE6B6F" w:rsidRPr="006B2E41">
        <w:rPr>
          <w:rFonts w:ascii="Times" w:hAnsi="Times" w:cs="Baskerville"/>
        </w:rPr>
        <w:t xml:space="preserve">-test yielded significant results: subjects rated sentences with </w:t>
      </w:r>
      <w:r w:rsidR="005B1A14">
        <w:rPr>
          <w:rFonts w:ascii="Times" w:hAnsi="Times" w:cs="Baskerville"/>
        </w:rPr>
        <w:t>strong determiners</w:t>
      </w:r>
      <w:r w:rsidR="00233632" w:rsidRPr="006B2E41">
        <w:rPr>
          <w:rFonts w:ascii="Times" w:hAnsi="Times" w:cs="Baskerville"/>
        </w:rPr>
        <w:t xml:space="preserve"> (</w:t>
      </w:r>
      <w:r w:rsidR="00233632" w:rsidRPr="006B2E41">
        <w:rPr>
          <w:rFonts w:ascii="Times" w:hAnsi="Times" w:cs="Baskerville"/>
          <w:i/>
        </w:rPr>
        <w:t xml:space="preserve">M </w:t>
      </w:r>
      <w:r w:rsidR="00F205CD" w:rsidRPr="006B2E41">
        <w:rPr>
          <w:rFonts w:ascii="Times" w:hAnsi="Times" w:cs="Baskerville"/>
        </w:rPr>
        <w:t xml:space="preserve">= 3.31, </w:t>
      </w:r>
      <w:r w:rsidR="00F205CD" w:rsidRPr="006B2E41">
        <w:rPr>
          <w:rFonts w:ascii="Times" w:hAnsi="Times" w:cs="Baskerville"/>
          <w:i/>
        </w:rPr>
        <w:t xml:space="preserve">SD </w:t>
      </w:r>
      <w:r w:rsidR="00F205CD" w:rsidRPr="006B2E41">
        <w:rPr>
          <w:rFonts w:ascii="Times" w:hAnsi="Times" w:cs="Baskerville"/>
        </w:rPr>
        <w:t>= 0.59</w:t>
      </w:r>
      <w:r w:rsidR="00233632" w:rsidRPr="006B2E41">
        <w:rPr>
          <w:rFonts w:ascii="Times" w:hAnsi="Times" w:cs="Baskerville"/>
        </w:rPr>
        <w:t>)</w:t>
      </w:r>
      <w:r w:rsidR="00BE6B6F" w:rsidRPr="006B2E41">
        <w:rPr>
          <w:rFonts w:ascii="Times" w:hAnsi="Times" w:cs="Baskerville"/>
        </w:rPr>
        <w:t xml:space="preserve"> as significant</w:t>
      </w:r>
      <w:r w:rsidR="00233632" w:rsidRPr="006B2E41">
        <w:rPr>
          <w:rFonts w:ascii="Times" w:hAnsi="Times" w:cs="Baskerville"/>
        </w:rPr>
        <w:t>ly</w:t>
      </w:r>
      <w:r w:rsidR="00BE6B6F" w:rsidRPr="006B2E41">
        <w:rPr>
          <w:rFonts w:ascii="Times" w:hAnsi="Times" w:cs="Baskerville"/>
        </w:rPr>
        <w:t xml:space="preserve"> worse than those with </w:t>
      </w:r>
      <w:r w:rsidR="005B1A14">
        <w:rPr>
          <w:rFonts w:ascii="Times" w:hAnsi="Times" w:cs="Baskerville"/>
        </w:rPr>
        <w:t>weak determiners</w:t>
      </w:r>
      <w:r w:rsidR="00233632" w:rsidRPr="006B2E41">
        <w:rPr>
          <w:rFonts w:ascii="Times" w:hAnsi="Times" w:cs="Baskerville"/>
        </w:rPr>
        <w:t xml:space="preserve"> (</w:t>
      </w:r>
      <w:r w:rsidR="00233632" w:rsidRPr="006B2E41">
        <w:rPr>
          <w:rFonts w:ascii="Times" w:hAnsi="Times" w:cs="Baskerville"/>
          <w:i/>
        </w:rPr>
        <w:t xml:space="preserve">M </w:t>
      </w:r>
      <w:r w:rsidR="00F205CD" w:rsidRPr="006B2E41">
        <w:rPr>
          <w:rFonts w:ascii="Times" w:hAnsi="Times" w:cs="Baskerville"/>
        </w:rPr>
        <w:t xml:space="preserve">= 2.77, </w:t>
      </w:r>
      <w:r w:rsidR="00F205CD" w:rsidRPr="006B2E41">
        <w:rPr>
          <w:rFonts w:ascii="Times" w:hAnsi="Times" w:cs="Baskerville"/>
          <w:i/>
        </w:rPr>
        <w:t xml:space="preserve">SD </w:t>
      </w:r>
      <w:r w:rsidR="00F205CD" w:rsidRPr="006B2E41">
        <w:rPr>
          <w:rFonts w:ascii="Times" w:hAnsi="Times" w:cs="Baskerville"/>
        </w:rPr>
        <w:t>= 0.67</w:t>
      </w:r>
      <w:r w:rsidR="00233632" w:rsidRPr="006B2E41">
        <w:rPr>
          <w:rFonts w:ascii="Times" w:hAnsi="Times" w:cs="Baskerville"/>
        </w:rPr>
        <w:t xml:space="preserve">; </w:t>
      </w:r>
      <w:r w:rsidR="00233632" w:rsidRPr="006B2E41">
        <w:rPr>
          <w:rFonts w:ascii="Times" w:hAnsi="Times" w:cs="Baskerville"/>
          <w:i/>
        </w:rPr>
        <w:t>t</w:t>
      </w:r>
      <w:r w:rsidR="00233632" w:rsidRPr="006B2E41">
        <w:rPr>
          <w:rFonts w:ascii="Times" w:hAnsi="Times" w:cs="Baskerville"/>
        </w:rPr>
        <w:t xml:space="preserve">(29) = </w:t>
      </w:r>
      <w:r w:rsidR="00F205CD" w:rsidRPr="006B2E41">
        <w:rPr>
          <w:rFonts w:ascii="Times" w:hAnsi="Times" w:cs="Baskerville"/>
        </w:rPr>
        <w:t>-2.37</w:t>
      </w:r>
      <w:r w:rsidR="00233632" w:rsidRPr="006B2E41">
        <w:rPr>
          <w:rFonts w:ascii="Times" w:hAnsi="Times" w:cs="Baskerville"/>
        </w:rPr>
        <w:t xml:space="preserve">, </w:t>
      </w:r>
      <w:r w:rsidR="00233632" w:rsidRPr="006B2E41">
        <w:rPr>
          <w:rFonts w:ascii="Times" w:hAnsi="Times" w:cs="Baskerville"/>
          <w:i/>
        </w:rPr>
        <w:t xml:space="preserve">p </w:t>
      </w:r>
      <w:r w:rsidR="00233632" w:rsidRPr="006B2E41">
        <w:rPr>
          <w:rFonts w:ascii="Times" w:hAnsi="Times" w:cs="Baskerville"/>
        </w:rPr>
        <w:t>&lt; .05)</w:t>
      </w:r>
      <w:r w:rsidR="00BE6B6F" w:rsidRPr="006B2E41">
        <w:rPr>
          <w:rFonts w:ascii="Times" w:hAnsi="Times" w:cs="Baskerville"/>
        </w:rPr>
        <w:t>. This once again mirrors the extraction data from Davies &amp; Dubinsky (2003), and provides further evidence that binding</w:t>
      </w:r>
      <w:r w:rsidR="006A415C" w:rsidRPr="006B2E41">
        <w:rPr>
          <w:rFonts w:ascii="Times" w:hAnsi="Times" w:cs="Baskerville"/>
        </w:rPr>
        <w:t xml:space="preserve"> and extraction in RNPs are</w:t>
      </w:r>
      <w:r w:rsidR="00BE6B6F" w:rsidRPr="006B2E41">
        <w:rPr>
          <w:rFonts w:ascii="Times" w:hAnsi="Times" w:cs="Baskerville"/>
        </w:rPr>
        <w:t xml:space="preserve"> subject to the same </w:t>
      </w:r>
      <w:r w:rsidR="006A415C" w:rsidRPr="006B2E41">
        <w:rPr>
          <w:rFonts w:ascii="Times" w:hAnsi="Times" w:cs="Baskerville"/>
        </w:rPr>
        <w:t>constraints</w:t>
      </w:r>
      <w:r w:rsidR="00BE6B6F" w:rsidRPr="006B2E41">
        <w:rPr>
          <w:rFonts w:ascii="Times" w:hAnsi="Times" w:cs="Baskerville"/>
        </w:rPr>
        <w:t>.</w:t>
      </w:r>
    </w:p>
    <w:p w14:paraId="552EAB8F" w14:textId="77777777" w:rsidR="00B16AF8" w:rsidRDefault="00B16AF8" w:rsidP="00B16AF8">
      <w:pPr>
        <w:spacing w:line="480" w:lineRule="auto"/>
        <w:jc w:val="both"/>
        <w:rPr>
          <w:rFonts w:ascii="Times" w:hAnsi="Times" w:cs="Baskerville"/>
        </w:rPr>
      </w:pPr>
    </w:p>
    <w:p w14:paraId="7A786151" w14:textId="77777777" w:rsidR="00B16AF8" w:rsidRDefault="00B16AF8" w:rsidP="00B16AF8">
      <w:pPr>
        <w:spacing w:line="480" w:lineRule="auto"/>
        <w:jc w:val="both"/>
        <w:rPr>
          <w:rFonts w:ascii="Times" w:hAnsi="Times" w:cs="Baskerville"/>
        </w:rPr>
      </w:pPr>
    </w:p>
    <w:p w14:paraId="773A4E7E" w14:textId="77777777" w:rsidR="00B16AF8" w:rsidRDefault="00B16AF8" w:rsidP="00B16AF8">
      <w:pPr>
        <w:spacing w:line="480" w:lineRule="auto"/>
        <w:jc w:val="both"/>
        <w:rPr>
          <w:rFonts w:ascii="Times" w:hAnsi="Times" w:cs="Baskerville"/>
        </w:rPr>
      </w:pPr>
    </w:p>
    <w:p w14:paraId="12E23189" w14:textId="77777777" w:rsidR="00B16AF8" w:rsidRPr="006B2E41" w:rsidRDefault="00B16AF8" w:rsidP="00B16AF8">
      <w:pPr>
        <w:spacing w:line="480" w:lineRule="auto"/>
        <w:jc w:val="both"/>
        <w:rPr>
          <w:rFonts w:ascii="Times" w:hAnsi="Times" w:cs="Baskerville"/>
        </w:rPr>
      </w:pPr>
    </w:p>
    <w:p w14:paraId="13340520" w14:textId="77777777" w:rsidR="006A415C" w:rsidRDefault="000F50E6" w:rsidP="00B16AF8">
      <w:pPr>
        <w:jc w:val="center"/>
        <w:rPr>
          <w:rFonts w:ascii="Times" w:hAnsi="Times" w:cs="Baskerville"/>
          <w:b/>
          <w:sz w:val="26"/>
          <w:szCs w:val="26"/>
        </w:rPr>
      </w:pPr>
      <w:r w:rsidRPr="00B16AF8">
        <w:rPr>
          <w:rFonts w:ascii="Times" w:hAnsi="Times" w:cs="Baskerville"/>
          <w:b/>
          <w:sz w:val="26"/>
          <w:szCs w:val="26"/>
        </w:rPr>
        <w:lastRenderedPageBreak/>
        <w:t>5.6</w:t>
      </w:r>
      <w:r w:rsidR="006A415C" w:rsidRPr="00B16AF8">
        <w:rPr>
          <w:rFonts w:ascii="Times" w:hAnsi="Times" w:cs="Baskerville"/>
          <w:b/>
          <w:sz w:val="26"/>
          <w:szCs w:val="26"/>
        </w:rPr>
        <w:t xml:space="preserve"> Proposed Model</w:t>
      </w:r>
    </w:p>
    <w:p w14:paraId="0A930EB1" w14:textId="77777777" w:rsidR="00B16AF8" w:rsidRPr="00B16AF8" w:rsidRDefault="00B16AF8" w:rsidP="00B16AF8">
      <w:pPr>
        <w:jc w:val="center"/>
        <w:rPr>
          <w:rFonts w:ascii="Times" w:hAnsi="Times" w:cs="Baskerville"/>
          <w:b/>
          <w:sz w:val="26"/>
          <w:szCs w:val="26"/>
        </w:rPr>
      </w:pPr>
    </w:p>
    <w:p w14:paraId="30040AA2" w14:textId="30657D8F" w:rsidR="00BF6764" w:rsidRPr="006B2E41" w:rsidRDefault="006A415C" w:rsidP="00A61E04">
      <w:pPr>
        <w:spacing w:line="480" w:lineRule="auto"/>
        <w:jc w:val="both"/>
        <w:rPr>
          <w:rFonts w:ascii="Times" w:hAnsi="Times" w:cs="Baskerville"/>
        </w:rPr>
      </w:pPr>
      <w:r w:rsidRPr="006B2E41">
        <w:rPr>
          <w:rFonts w:ascii="Times" w:hAnsi="Times" w:cs="Baskerville"/>
          <w:b/>
        </w:rPr>
        <w:tab/>
      </w:r>
      <w:r w:rsidR="00D921AE" w:rsidRPr="006B2E41">
        <w:rPr>
          <w:rFonts w:ascii="Times" w:hAnsi="Times" w:cs="Baskerville"/>
        </w:rPr>
        <w:t xml:space="preserve">Given the parallels between extraction and binding described above, I propose a new model for binding in RNPs that takes into account the idea of participant structure </w:t>
      </w:r>
      <w:r w:rsidR="00D921AE" w:rsidRPr="006B2E41">
        <w:rPr>
          <w:rStyle w:val="Emphasis"/>
          <w:rFonts w:ascii="Times" w:eastAsia="Times New Roman" w:hAnsi="Times" w:cs="Baskerville"/>
          <w:i w:val="0"/>
        </w:rPr>
        <w:t xml:space="preserve">à la </w:t>
      </w:r>
      <w:proofErr w:type="spellStart"/>
      <w:r w:rsidR="00D921AE" w:rsidRPr="006B2E41">
        <w:rPr>
          <w:rStyle w:val="Emphasis"/>
          <w:rFonts w:ascii="Times" w:eastAsia="Times New Roman" w:hAnsi="Times" w:cs="Baskerville"/>
          <w:i w:val="0"/>
        </w:rPr>
        <w:t>Grimshaw</w:t>
      </w:r>
      <w:proofErr w:type="spellEnd"/>
      <w:r w:rsidR="00D921AE" w:rsidRPr="006B2E41">
        <w:rPr>
          <w:rStyle w:val="Emphasis"/>
          <w:rFonts w:ascii="Times" w:eastAsia="Times New Roman" w:hAnsi="Times" w:cs="Baskerville"/>
          <w:i w:val="0"/>
        </w:rPr>
        <w:t xml:space="preserve"> (1990) and Davies &amp; Dubinsky (2003). This model combines elements from the PRO-in-NP and logophor approaches, outlined in </w:t>
      </w:r>
      <w:r w:rsidR="000B3780" w:rsidRPr="006B2E41">
        <w:rPr>
          <w:rStyle w:val="Emphasis"/>
          <w:rFonts w:ascii="Times" w:eastAsia="Times New Roman" w:hAnsi="Times" w:cs="Baskerville"/>
          <w:i w:val="0"/>
        </w:rPr>
        <w:t>Chapter 2</w:t>
      </w:r>
      <w:r w:rsidR="00D921AE" w:rsidRPr="006B2E41">
        <w:rPr>
          <w:rStyle w:val="Emphasis"/>
          <w:rFonts w:ascii="Times" w:eastAsia="Times New Roman" w:hAnsi="Times" w:cs="Baskerville"/>
          <w:i w:val="0"/>
        </w:rPr>
        <w:t xml:space="preserve">, </w:t>
      </w:r>
      <w:r w:rsidR="00D921AE" w:rsidRPr="006B2E41">
        <w:rPr>
          <w:rFonts w:ascii="Times" w:hAnsi="Times" w:cs="Baskerville"/>
        </w:rPr>
        <w:t>to provide a unified synta</w:t>
      </w:r>
      <w:r w:rsidR="00BF6764">
        <w:rPr>
          <w:rFonts w:ascii="Times" w:hAnsi="Times" w:cs="Baskerville"/>
        </w:rPr>
        <w:t>ctic account of binding in RNPs.</w:t>
      </w:r>
      <w:r w:rsidR="00BF6764">
        <w:rPr>
          <w:rStyle w:val="FootnoteReference"/>
          <w:rFonts w:ascii="Times" w:hAnsi="Times" w:cs="Baskerville"/>
        </w:rPr>
        <w:footnoteReference w:id="17"/>
      </w:r>
      <w:r w:rsidR="00BF6764">
        <w:rPr>
          <w:rFonts w:ascii="Times" w:hAnsi="Times" w:cs="Baskerville"/>
        </w:rPr>
        <w:t xml:space="preserve"> </w:t>
      </w:r>
    </w:p>
    <w:p w14:paraId="3EF730D1" w14:textId="6065904C" w:rsidR="00870E1E" w:rsidRPr="006B2E41" w:rsidRDefault="000B3780" w:rsidP="00A61E04">
      <w:pPr>
        <w:spacing w:line="480" w:lineRule="auto"/>
        <w:jc w:val="center"/>
        <w:rPr>
          <w:rFonts w:ascii="Times" w:hAnsi="Times" w:cs="Baskerville"/>
          <w:b/>
        </w:rPr>
      </w:pPr>
      <w:r w:rsidRPr="006B2E41">
        <w:rPr>
          <w:rFonts w:ascii="Times" w:hAnsi="Times" w:cs="Baskerville"/>
          <w:b/>
        </w:rPr>
        <w:t xml:space="preserve">5.6.1 </w:t>
      </w:r>
      <w:r w:rsidR="00A61E04">
        <w:rPr>
          <w:rFonts w:ascii="Times" w:hAnsi="Times" w:cs="Baskerville"/>
          <w:b/>
        </w:rPr>
        <w:t xml:space="preserve">– </w:t>
      </w:r>
      <w:r w:rsidRPr="006B2E41">
        <w:rPr>
          <w:rFonts w:ascii="Times" w:hAnsi="Times" w:cs="Baskerville"/>
          <w:b/>
        </w:rPr>
        <w:t>Salience of syntax</w:t>
      </w:r>
    </w:p>
    <w:p w14:paraId="2C189D7D" w14:textId="7AA56AD9" w:rsidR="006B2A11" w:rsidRPr="006B2E41" w:rsidRDefault="00D921AE" w:rsidP="00A61E04">
      <w:pPr>
        <w:spacing w:line="480" w:lineRule="auto"/>
        <w:jc w:val="both"/>
        <w:rPr>
          <w:rFonts w:ascii="Times" w:hAnsi="Times" w:cs="Baskerville"/>
        </w:rPr>
      </w:pPr>
      <w:r w:rsidRPr="006B2E41">
        <w:rPr>
          <w:rFonts w:ascii="Times" w:hAnsi="Times" w:cs="Baskerville"/>
        </w:rPr>
        <w:tab/>
      </w:r>
      <w:r w:rsidR="00DF5DE2">
        <w:rPr>
          <w:rFonts w:ascii="Times" w:hAnsi="Times" w:cs="Baskerville"/>
        </w:rPr>
        <w:t>Syntactic</w:t>
      </w:r>
      <w:r w:rsidRPr="006B2E41">
        <w:rPr>
          <w:rFonts w:ascii="Times" w:hAnsi="Times" w:cs="Baskerville"/>
        </w:rPr>
        <w:t xml:space="preserve"> structure and c-command are the primary determinants of binding behavior in RNPs. Following Chomsky (1981, 1986), pronominals </w:t>
      </w:r>
      <w:r w:rsidR="00E73906" w:rsidRPr="006B2E41">
        <w:rPr>
          <w:rFonts w:ascii="Times" w:hAnsi="Times" w:cs="Baskerville"/>
        </w:rPr>
        <w:t xml:space="preserve">with a same-clause antecedent (i.e., an accessible </w:t>
      </w:r>
      <w:r w:rsidR="00E73906" w:rsidRPr="006B2E41">
        <w:rPr>
          <w:rFonts w:ascii="Times" w:hAnsi="Times" w:cs="Baskerville"/>
          <w:bCs/>
          <w:smallCaps/>
        </w:rPr>
        <w:t>subject</w:t>
      </w:r>
      <w:r w:rsidR="00E73906" w:rsidRPr="006B2E41">
        <w:rPr>
          <w:rFonts w:ascii="Times" w:hAnsi="Times" w:cs="Baskerville"/>
        </w:rPr>
        <w:t xml:space="preserve">) must be bound, and therefore RNPs in monoclausal sentences by default take reflexives. This is in accord with the results of the present study, in which </w:t>
      </w:r>
      <w:r w:rsidR="005B1A14">
        <w:rPr>
          <w:rFonts w:ascii="Times" w:hAnsi="Times" w:cs="Baskerville"/>
        </w:rPr>
        <w:t>RRTs were higher for RNP pronominal</w:t>
      </w:r>
      <w:r w:rsidR="00E73906" w:rsidRPr="006B2E41">
        <w:rPr>
          <w:rFonts w:ascii="Times" w:hAnsi="Times" w:cs="Baskerville"/>
        </w:rPr>
        <w:t>s compared to reflexives in monoclausal environments</w:t>
      </w:r>
      <w:r w:rsidR="00870E1E" w:rsidRPr="006B2E41">
        <w:rPr>
          <w:rFonts w:ascii="Times" w:hAnsi="Times" w:cs="Baskerville"/>
        </w:rPr>
        <w:t>.</w:t>
      </w:r>
    </w:p>
    <w:p w14:paraId="475E9CE6" w14:textId="1698BA92" w:rsidR="00870E1E" w:rsidRPr="006B2E41" w:rsidRDefault="000B3780" w:rsidP="00A61E04">
      <w:pPr>
        <w:spacing w:line="480" w:lineRule="auto"/>
        <w:jc w:val="center"/>
        <w:rPr>
          <w:rFonts w:ascii="Times" w:hAnsi="Times" w:cs="Baskerville"/>
          <w:b/>
        </w:rPr>
      </w:pPr>
      <w:r w:rsidRPr="006B2E41">
        <w:rPr>
          <w:rFonts w:ascii="Times" w:hAnsi="Times" w:cs="Baskerville"/>
          <w:b/>
        </w:rPr>
        <w:t xml:space="preserve">5.6.2 </w:t>
      </w:r>
      <w:r w:rsidR="00A61E04">
        <w:rPr>
          <w:rFonts w:ascii="Times" w:hAnsi="Times" w:cs="Baskerville"/>
          <w:b/>
        </w:rPr>
        <w:t xml:space="preserve">– </w:t>
      </w:r>
      <w:r w:rsidRPr="006B2E41">
        <w:rPr>
          <w:rFonts w:ascii="Times" w:hAnsi="Times" w:cs="Baskerville"/>
          <w:b/>
        </w:rPr>
        <w:t>Distribution of logophors</w:t>
      </w:r>
    </w:p>
    <w:p w14:paraId="13B61141" w14:textId="4F552C86" w:rsidR="006B2A11" w:rsidRPr="006B2E41" w:rsidRDefault="00E73906" w:rsidP="00A61E04">
      <w:pPr>
        <w:spacing w:line="480" w:lineRule="auto"/>
        <w:jc w:val="both"/>
        <w:rPr>
          <w:rFonts w:ascii="Times" w:hAnsi="Times" w:cs="Baskerville"/>
        </w:rPr>
      </w:pPr>
      <w:r w:rsidRPr="006B2E41">
        <w:rPr>
          <w:rFonts w:ascii="Times" w:hAnsi="Times" w:cs="Baskerville"/>
        </w:rPr>
        <w:tab/>
        <w:t xml:space="preserve">RNP reflexives that lack </w:t>
      </w:r>
      <w:r w:rsidR="000B3780" w:rsidRPr="006B2E41">
        <w:rPr>
          <w:rFonts w:ascii="Times" w:hAnsi="Times" w:cs="Baskerville"/>
        </w:rPr>
        <w:t>same-clause</w:t>
      </w:r>
      <w:r w:rsidRPr="006B2E41">
        <w:rPr>
          <w:rFonts w:ascii="Times" w:hAnsi="Times" w:cs="Baskerville"/>
        </w:rPr>
        <w:t xml:space="preserve"> antecedents do not seem to be bound by a null local antecedent, as Chomsky (1986) suggests. Rather, as Reinhart &amp; </w:t>
      </w:r>
      <w:proofErr w:type="spellStart"/>
      <w:r w:rsidRPr="006B2E41">
        <w:rPr>
          <w:rFonts w:ascii="Times" w:hAnsi="Times" w:cs="Baskerville"/>
        </w:rPr>
        <w:t>Reuland</w:t>
      </w:r>
      <w:proofErr w:type="spellEnd"/>
      <w:r w:rsidRPr="006B2E41">
        <w:rPr>
          <w:rFonts w:ascii="Times" w:hAnsi="Times" w:cs="Baskerville"/>
        </w:rPr>
        <w:t xml:space="preserve"> (1993) claim, these reflexives appear to be exempt from </w:t>
      </w:r>
      <w:r w:rsidR="006B2A11" w:rsidRPr="006B2E41">
        <w:rPr>
          <w:rFonts w:ascii="Times" w:hAnsi="Times" w:cs="Baskerville"/>
        </w:rPr>
        <w:t>typical constraints on binding, and thus can take non-clause-bound antecedents.</w:t>
      </w:r>
    </w:p>
    <w:p w14:paraId="4AC09B17" w14:textId="77777777" w:rsidR="006B2A11" w:rsidRPr="006B2E41" w:rsidRDefault="006B2A11" w:rsidP="00A61E04">
      <w:pPr>
        <w:spacing w:line="480" w:lineRule="auto"/>
        <w:jc w:val="both"/>
        <w:rPr>
          <w:rFonts w:ascii="Times" w:hAnsi="Times" w:cs="Baskerville"/>
        </w:rPr>
      </w:pPr>
      <w:r w:rsidRPr="006B2E41">
        <w:rPr>
          <w:rFonts w:ascii="Times" w:hAnsi="Times" w:cs="Baskerville"/>
        </w:rPr>
        <w:lastRenderedPageBreak/>
        <w:tab/>
      </w:r>
      <w:r w:rsidR="00E73906" w:rsidRPr="006B2E41">
        <w:rPr>
          <w:rFonts w:ascii="Times" w:hAnsi="Times" w:cs="Baskerville"/>
        </w:rPr>
        <w:t>In addit</w:t>
      </w:r>
      <w:r w:rsidR="000B3780" w:rsidRPr="006B2E41">
        <w:rPr>
          <w:rFonts w:ascii="Times" w:hAnsi="Times" w:cs="Baskerville"/>
        </w:rPr>
        <w:t>ion, as discussed in Section 2.2.2</w:t>
      </w:r>
      <w:r w:rsidR="00E73906" w:rsidRPr="006B2E41">
        <w:rPr>
          <w:rFonts w:ascii="Times" w:hAnsi="Times" w:cs="Baskerville"/>
        </w:rPr>
        <w:t>, the classification of these BT-exempt reflexives as “logophor</w:t>
      </w:r>
      <w:r w:rsidRPr="006B2E41">
        <w:rPr>
          <w:rFonts w:ascii="Times" w:hAnsi="Times" w:cs="Baskerville"/>
        </w:rPr>
        <w:t xml:space="preserve">s” appears to be well-grounded. </w:t>
      </w:r>
      <w:r w:rsidR="00870E1E" w:rsidRPr="006B2E41">
        <w:rPr>
          <w:rFonts w:ascii="Times" w:hAnsi="Times" w:cs="Baskerville"/>
        </w:rPr>
        <w:t>B</w:t>
      </w:r>
      <w:r w:rsidR="000B3780" w:rsidRPr="006B2E41">
        <w:rPr>
          <w:rFonts w:ascii="Times" w:hAnsi="Times" w:cs="Baskerville"/>
        </w:rPr>
        <w:t>y definition, logophors co-index</w:t>
      </w:r>
      <w:r w:rsidR="00870E1E" w:rsidRPr="006B2E41">
        <w:rPr>
          <w:rFonts w:ascii="Times" w:hAnsi="Times" w:cs="Baskerville"/>
        </w:rPr>
        <w:t xml:space="preserve"> with the “</w:t>
      </w:r>
      <w:r w:rsidR="000B3780" w:rsidRPr="006B2E41">
        <w:rPr>
          <w:rFonts w:ascii="Times" w:hAnsi="Times" w:cs="Baskerville"/>
        </w:rPr>
        <w:t>author of a secondary discourse”</w:t>
      </w:r>
      <w:r w:rsidR="00870E1E" w:rsidRPr="006B2E41">
        <w:rPr>
          <w:rFonts w:ascii="Times" w:hAnsi="Times" w:cs="Baskerville"/>
        </w:rPr>
        <w:t xml:space="preserve"> (</w:t>
      </w:r>
      <w:r w:rsidR="000B3780" w:rsidRPr="006B2E41">
        <w:rPr>
          <w:rFonts w:ascii="Times" w:hAnsi="Times" w:cs="Baskerville"/>
        </w:rPr>
        <w:t>Sells, 1987, p. 445</w:t>
      </w:r>
      <w:r w:rsidR="00870E1E" w:rsidRPr="006B2E41">
        <w:rPr>
          <w:rFonts w:ascii="Times" w:hAnsi="Times" w:cs="Baskerville"/>
        </w:rPr>
        <w:t>). Similarly, RNP reflexives occur inside of CP complements of verbs</w:t>
      </w:r>
      <w:r w:rsidR="006A0516" w:rsidRPr="006B2E41">
        <w:rPr>
          <w:rFonts w:ascii="Times" w:hAnsi="Times" w:cs="Baskerville"/>
        </w:rPr>
        <w:t xml:space="preserve"> such as </w:t>
      </w:r>
      <w:r w:rsidR="006A0516" w:rsidRPr="006B2E41">
        <w:rPr>
          <w:rFonts w:ascii="Times" w:hAnsi="Times" w:cs="Baskerville"/>
          <w:i/>
        </w:rPr>
        <w:t xml:space="preserve">to know, to say, </w:t>
      </w:r>
      <w:r w:rsidR="006A0516" w:rsidRPr="006B2E41">
        <w:rPr>
          <w:rFonts w:ascii="Times" w:hAnsi="Times" w:cs="Baskerville"/>
        </w:rPr>
        <w:t xml:space="preserve">and </w:t>
      </w:r>
      <w:r w:rsidR="006A0516" w:rsidRPr="006B2E41">
        <w:rPr>
          <w:rFonts w:ascii="Times" w:hAnsi="Times" w:cs="Baskerville"/>
          <w:i/>
        </w:rPr>
        <w:t xml:space="preserve">to like, </w:t>
      </w:r>
      <w:r w:rsidR="00870E1E" w:rsidRPr="006B2E41">
        <w:rPr>
          <w:rFonts w:ascii="Times" w:hAnsi="Times" w:cs="Baskerville"/>
        </w:rPr>
        <w:t xml:space="preserve">which automatically imply this kind of secondary discourse. Further, logophors can find antecedents across clause boundaries, mirroring the behavior of RNP reflexives </w:t>
      </w:r>
      <w:r w:rsidR="000B3780" w:rsidRPr="006B2E41">
        <w:rPr>
          <w:rFonts w:ascii="Times" w:hAnsi="Times" w:cs="Baskerville"/>
        </w:rPr>
        <w:t>in English.</w:t>
      </w:r>
    </w:p>
    <w:p w14:paraId="5A0AAF33" w14:textId="12BC7776" w:rsidR="00870E1E" w:rsidRPr="006B2E41" w:rsidRDefault="000B3780" w:rsidP="00A61E04">
      <w:pPr>
        <w:spacing w:line="480" w:lineRule="auto"/>
        <w:jc w:val="center"/>
        <w:rPr>
          <w:rFonts w:ascii="Times" w:hAnsi="Times" w:cs="Baskerville"/>
          <w:b/>
        </w:rPr>
      </w:pPr>
      <w:r w:rsidRPr="006B2E41">
        <w:rPr>
          <w:rFonts w:ascii="Times" w:hAnsi="Times" w:cs="Baskerville"/>
          <w:b/>
        </w:rPr>
        <w:t xml:space="preserve">5.6.3 </w:t>
      </w:r>
      <w:r w:rsidR="00A61E04">
        <w:rPr>
          <w:rFonts w:ascii="Times" w:hAnsi="Times" w:cs="Baskerville"/>
          <w:b/>
        </w:rPr>
        <w:t xml:space="preserve">– </w:t>
      </w:r>
      <w:r w:rsidRPr="006B2E41">
        <w:rPr>
          <w:rFonts w:ascii="Times" w:hAnsi="Times" w:cs="Baskerville"/>
          <w:b/>
        </w:rPr>
        <w:t>Participant structure</w:t>
      </w:r>
    </w:p>
    <w:p w14:paraId="66F01C4E" w14:textId="573CF3B4" w:rsidR="00870E1E" w:rsidRPr="006B2E41" w:rsidRDefault="00870E1E" w:rsidP="00A61E04">
      <w:pPr>
        <w:spacing w:line="480" w:lineRule="auto"/>
        <w:jc w:val="both"/>
        <w:rPr>
          <w:rFonts w:ascii="Times" w:hAnsi="Times" w:cs="Baskerville"/>
        </w:rPr>
      </w:pPr>
      <w:r w:rsidRPr="006B2E41">
        <w:rPr>
          <w:rFonts w:ascii="Times" w:hAnsi="Times" w:cs="Baskerville"/>
          <w:i/>
        </w:rPr>
        <w:tab/>
      </w:r>
      <w:r w:rsidR="00DF5DE2">
        <w:rPr>
          <w:rFonts w:ascii="Times" w:hAnsi="Times" w:cs="Baskerville"/>
        </w:rPr>
        <w:t>The distribution</w:t>
      </w:r>
      <w:r w:rsidRPr="006B2E41">
        <w:rPr>
          <w:rFonts w:ascii="Times" w:hAnsi="Times" w:cs="Baskerville"/>
        </w:rPr>
        <w:t xml:space="preserve"> of RNP reflexives is contingent upo</w:t>
      </w:r>
      <w:r w:rsidR="00FA2A61" w:rsidRPr="006B2E41">
        <w:rPr>
          <w:rFonts w:ascii="Times" w:hAnsi="Times" w:cs="Baskerville"/>
        </w:rPr>
        <w:t>n the distinct extraction behavior of different types of nouns (</w:t>
      </w:r>
      <w:proofErr w:type="spellStart"/>
      <w:r w:rsidR="00FA2A61" w:rsidRPr="006B2E41">
        <w:rPr>
          <w:rFonts w:ascii="Times" w:hAnsi="Times" w:cs="Baskerville"/>
        </w:rPr>
        <w:t>Grimshaw</w:t>
      </w:r>
      <w:proofErr w:type="spellEnd"/>
      <w:r w:rsidR="00FA2A61" w:rsidRPr="006B2E41">
        <w:rPr>
          <w:rFonts w:ascii="Times" w:hAnsi="Times" w:cs="Baskerville"/>
        </w:rPr>
        <w:t xml:space="preserve">, 1990): </w:t>
      </w:r>
      <w:r w:rsidR="00F205CD" w:rsidRPr="006B2E41">
        <w:rPr>
          <w:rFonts w:ascii="Times" w:hAnsi="Times" w:cs="Baskerville"/>
        </w:rPr>
        <w:t xml:space="preserve">extraction is possible from NPs headed by </w:t>
      </w:r>
      <w:r w:rsidR="00FA2A61" w:rsidRPr="006B2E41">
        <w:rPr>
          <w:rFonts w:ascii="Times" w:hAnsi="Times" w:cs="Baskerville"/>
          <w:i/>
        </w:rPr>
        <w:t xml:space="preserve">result </w:t>
      </w:r>
      <w:r w:rsidR="00FA2A61" w:rsidRPr="006B2E41">
        <w:rPr>
          <w:rFonts w:ascii="Times" w:hAnsi="Times" w:cs="Baskerville"/>
        </w:rPr>
        <w:t xml:space="preserve">nominals, which have </w:t>
      </w:r>
      <w:r w:rsidR="00FA2A61" w:rsidRPr="006B2E41">
        <w:rPr>
          <w:rFonts w:ascii="Times" w:hAnsi="Times" w:cs="Baskerville"/>
          <w:i/>
        </w:rPr>
        <w:t xml:space="preserve">participants </w:t>
      </w:r>
      <w:r w:rsidR="00FA2A61" w:rsidRPr="006B2E41">
        <w:rPr>
          <w:rFonts w:ascii="Times" w:hAnsi="Times" w:cs="Baskerville"/>
        </w:rPr>
        <w:t>(i.e., an agent and a theme)</w:t>
      </w:r>
      <w:r w:rsidR="00F205CD" w:rsidRPr="006B2E41">
        <w:rPr>
          <w:rFonts w:ascii="Times" w:hAnsi="Times" w:cs="Baskerville"/>
        </w:rPr>
        <w:t xml:space="preserve">, </w:t>
      </w:r>
      <w:r w:rsidR="00FA2A61" w:rsidRPr="006B2E41">
        <w:rPr>
          <w:rFonts w:ascii="Times" w:hAnsi="Times" w:cs="Baskerville"/>
        </w:rPr>
        <w:t xml:space="preserve">whereas </w:t>
      </w:r>
      <w:r w:rsidR="00F205CD" w:rsidRPr="006B2E41">
        <w:rPr>
          <w:rFonts w:ascii="Times" w:hAnsi="Times" w:cs="Baskerville"/>
        </w:rPr>
        <w:t xml:space="preserve">extraction is not possible from NPs headed by </w:t>
      </w:r>
      <w:r w:rsidR="00FA2A61" w:rsidRPr="006B2E41">
        <w:rPr>
          <w:rFonts w:ascii="Times" w:hAnsi="Times" w:cs="Baskerville"/>
          <w:i/>
        </w:rPr>
        <w:t xml:space="preserve">concrete </w:t>
      </w:r>
      <w:r w:rsidR="00FA2A61" w:rsidRPr="006B2E41">
        <w:rPr>
          <w:rFonts w:ascii="Times" w:hAnsi="Times" w:cs="Baskerville"/>
        </w:rPr>
        <w:t>nominals,</w:t>
      </w:r>
      <w:r w:rsidR="00F205CD" w:rsidRPr="006B2E41">
        <w:rPr>
          <w:rFonts w:ascii="Times" w:hAnsi="Times" w:cs="Baskerville"/>
        </w:rPr>
        <w:t xml:space="preserve"> which do not have participants</w:t>
      </w:r>
      <w:r w:rsidR="00FA2A61" w:rsidRPr="006B2E41">
        <w:rPr>
          <w:rFonts w:ascii="Times" w:hAnsi="Times" w:cs="Baskerville"/>
        </w:rPr>
        <w:t>. The object and content senses of representational nouns correspond to different nominal categorie</w:t>
      </w:r>
      <w:r w:rsidR="000B3780" w:rsidRPr="006B2E41">
        <w:rPr>
          <w:rFonts w:ascii="Times" w:hAnsi="Times" w:cs="Baskerville"/>
        </w:rPr>
        <w:t>s: as conjectured in Section 5.4</w:t>
      </w:r>
      <w:r w:rsidR="00FA2A61" w:rsidRPr="006B2E41">
        <w:rPr>
          <w:rFonts w:ascii="Times" w:hAnsi="Times" w:cs="Baskerville"/>
        </w:rPr>
        <w:t xml:space="preserve">, content readings of representational nouns are </w:t>
      </w:r>
      <w:r w:rsidR="00FA2A61" w:rsidRPr="006B2E41">
        <w:rPr>
          <w:rFonts w:ascii="Times" w:hAnsi="Times" w:cs="Baskerville"/>
          <w:i/>
        </w:rPr>
        <w:t xml:space="preserve">result </w:t>
      </w:r>
      <w:r w:rsidR="00FA2A61" w:rsidRPr="006B2E41">
        <w:rPr>
          <w:rFonts w:ascii="Times" w:hAnsi="Times" w:cs="Baskerville"/>
        </w:rPr>
        <w:t>nominals, and thus</w:t>
      </w:r>
      <w:r w:rsidR="00FA2A61" w:rsidRPr="006B2E41">
        <w:rPr>
          <w:rFonts w:ascii="Times" w:hAnsi="Times" w:cs="Baskerville"/>
          <w:i/>
        </w:rPr>
        <w:t xml:space="preserve"> </w:t>
      </w:r>
      <w:r w:rsidR="00FA2A61" w:rsidRPr="006B2E41">
        <w:rPr>
          <w:rFonts w:ascii="Times" w:hAnsi="Times" w:cs="Baskerville"/>
        </w:rPr>
        <w:t xml:space="preserve">necessarily involve participants; conversely, object readings are </w:t>
      </w:r>
      <w:r w:rsidR="00FA2A61" w:rsidRPr="006B2E41">
        <w:rPr>
          <w:rFonts w:ascii="Times" w:hAnsi="Times" w:cs="Baskerville"/>
          <w:i/>
        </w:rPr>
        <w:t xml:space="preserve">concrete </w:t>
      </w:r>
      <w:r w:rsidR="00FA2A61" w:rsidRPr="006B2E41">
        <w:rPr>
          <w:rFonts w:ascii="Times" w:hAnsi="Times" w:cs="Baskerville"/>
        </w:rPr>
        <w:t>nominals, which do not have participants.</w:t>
      </w:r>
    </w:p>
    <w:p w14:paraId="247AC1F1" w14:textId="682CC4ED" w:rsidR="006B2A11" w:rsidRDefault="00FA2A61" w:rsidP="00A61E04">
      <w:pPr>
        <w:spacing w:line="480" w:lineRule="auto"/>
        <w:jc w:val="both"/>
        <w:rPr>
          <w:rFonts w:ascii="Times" w:hAnsi="Times" w:cs="Baskerville"/>
        </w:rPr>
      </w:pPr>
      <w:r w:rsidRPr="006B2E41">
        <w:rPr>
          <w:rFonts w:ascii="Times" w:hAnsi="Times" w:cs="Baskerville"/>
        </w:rPr>
        <w:tab/>
        <w:t xml:space="preserve">Therefore, just as </w:t>
      </w:r>
      <w:r w:rsidRPr="006B2E41">
        <w:rPr>
          <w:rFonts w:ascii="Times" w:hAnsi="Times" w:cs="Baskerville"/>
          <w:bCs/>
          <w:smallCaps/>
        </w:rPr>
        <w:t>wh-</w:t>
      </w:r>
      <w:r w:rsidRPr="006B2E41">
        <w:rPr>
          <w:rFonts w:ascii="Times" w:hAnsi="Times" w:cs="Baskerville"/>
        </w:rPr>
        <w:t>extraction</w:t>
      </w:r>
      <w:r w:rsidR="002140C3" w:rsidRPr="006B2E41">
        <w:rPr>
          <w:rFonts w:ascii="Times" w:hAnsi="Times" w:cs="Baskerville"/>
        </w:rPr>
        <w:t xml:space="preserve"> can occur exclusively with result nominals (and not concrete nominals)</w:t>
      </w:r>
      <w:r w:rsidRPr="006B2E41">
        <w:rPr>
          <w:rFonts w:ascii="Times" w:hAnsi="Times" w:cs="Baskerville"/>
        </w:rPr>
        <w:t xml:space="preserve">, so too can cross-clausal binding occur only </w:t>
      </w:r>
      <w:r w:rsidR="002140C3" w:rsidRPr="006B2E41">
        <w:rPr>
          <w:rFonts w:ascii="Times" w:hAnsi="Times" w:cs="Baskerville"/>
        </w:rPr>
        <w:t xml:space="preserve">in the </w:t>
      </w:r>
      <w:r w:rsidR="002140C3" w:rsidRPr="006B2E41">
        <w:rPr>
          <w:rFonts w:ascii="Times" w:hAnsi="Times" w:cs="Baskerville"/>
          <w:i/>
        </w:rPr>
        <w:t xml:space="preserve">content </w:t>
      </w:r>
      <w:r w:rsidR="002140C3" w:rsidRPr="006B2E41">
        <w:rPr>
          <w:rFonts w:ascii="Times" w:hAnsi="Times" w:cs="Baskerville"/>
        </w:rPr>
        <w:t xml:space="preserve">(result), and not the </w:t>
      </w:r>
      <w:r w:rsidR="002140C3" w:rsidRPr="006B2E41">
        <w:rPr>
          <w:rFonts w:ascii="Times" w:hAnsi="Times" w:cs="Baskerville"/>
          <w:i/>
        </w:rPr>
        <w:t xml:space="preserve">object </w:t>
      </w:r>
      <w:r w:rsidR="002140C3" w:rsidRPr="006B2E41">
        <w:rPr>
          <w:rFonts w:ascii="Times" w:hAnsi="Times" w:cs="Baskerville"/>
        </w:rPr>
        <w:t>(concrete) reading of a representa</w:t>
      </w:r>
      <w:r w:rsidR="00A97A37" w:rsidRPr="006B2E41">
        <w:rPr>
          <w:rFonts w:ascii="Times" w:hAnsi="Times" w:cs="Baskerville"/>
        </w:rPr>
        <w:t>tional noun. This</w:t>
      </w:r>
      <w:r w:rsidR="002744FD" w:rsidRPr="006B2E41">
        <w:rPr>
          <w:rFonts w:ascii="Times" w:hAnsi="Times" w:cs="Baskerville"/>
        </w:rPr>
        <w:t xml:space="preserve"> distinction</w:t>
      </w:r>
      <w:r w:rsidR="00A97A37" w:rsidRPr="006B2E41">
        <w:rPr>
          <w:rFonts w:ascii="Times" w:hAnsi="Times" w:cs="Baskerville"/>
        </w:rPr>
        <w:t xml:space="preserve"> explains why differences in RRTs were observed only when the </w:t>
      </w:r>
      <w:r w:rsidR="00A97A37" w:rsidRPr="006B2E41">
        <w:rPr>
          <w:rFonts w:ascii="Times" w:hAnsi="Times" w:cs="Baskerville"/>
          <w:i/>
        </w:rPr>
        <w:t xml:space="preserve">content </w:t>
      </w:r>
      <w:r w:rsidR="00A97A37" w:rsidRPr="006B2E41">
        <w:rPr>
          <w:rFonts w:ascii="Times" w:hAnsi="Times" w:cs="Baskerville"/>
        </w:rPr>
        <w:t xml:space="preserve">reading of the representational noun was selected: only then is extraction </w:t>
      </w:r>
      <w:r w:rsidR="00DF5DE2">
        <w:rPr>
          <w:rFonts w:ascii="Times" w:hAnsi="Times" w:cs="Baskerville"/>
        </w:rPr>
        <w:t>permitted,</w:t>
      </w:r>
      <w:r w:rsidR="000B3780" w:rsidRPr="006B2E41">
        <w:rPr>
          <w:rStyle w:val="FootnoteReference"/>
          <w:rFonts w:ascii="Times" w:hAnsi="Times" w:cs="Baskerville"/>
        </w:rPr>
        <w:footnoteReference w:id="18"/>
      </w:r>
      <w:r w:rsidR="00A97A37" w:rsidRPr="006B2E41">
        <w:rPr>
          <w:rFonts w:ascii="Times" w:hAnsi="Times" w:cs="Baskerville"/>
        </w:rPr>
        <w:t xml:space="preserve"> allowing logophoric RNP reflexives to find an antecedent in a different clause.</w:t>
      </w:r>
      <w:r w:rsidR="002744FD" w:rsidRPr="006B2E41">
        <w:rPr>
          <w:rFonts w:ascii="Times" w:hAnsi="Times" w:cs="Baskerville"/>
        </w:rPr>
        <w:t xml:space="preserve"> It also explains </w:t>
      </w:r>
      <w:r w:rsidR="002744FD" w:rsidRPr="006B2E41">
        <w:rPr>
          <w:rFonts w:ascii="Times" w:hAnsi="Times" w:cs="Baskerville"/>
        </w:rPr>
        <w:lastRenderedPageBreak/>
        <w:t xml:space="preserve">why RNPs were judged as less grammatical when they were headed by definite determiners: definiteness effects are observed </w:t>
      </w:r>
      <w:r w:rsidR="00BF6764">
        <w:rPr>
          <w:rFonts w:ascii="Times" w:hAnsi="Times" w:cs="Baskerville"/>
        </w:rPr>
        <w:t>in both extraction and binding.</w:t>
      </w:r>
    </w:p>
    <w:p w14:paraId="146EF9B8" w14:textId="259B0868" w:rsidR="00E73906" w:rsidRPr="006B2E41" w:rsidRDefault="002744FD" w:rsidP="00A61E04">
      <w:pPr>
        <w:spacing w:line="480" w:lineRule="auto"/>
        <w:jc w:val="both"/>
        <w:rPr>
          <w:rFonts w:ascii="Times" w:hAnsi="Times" w:cs="Baskerville"/>
        </w:rPr>
      </w:pPr>
      <w:r w:rsidRPr="006B2E41">
        <w:rPr>
          <w:rFonts w:ascii="Times" w:hAnsi="Times" w:cs="Baskerville"/>
        </w:rPr>
        <w:tab/>
        <w:t>As a final note, observe</w:t>
      </w:r>
      <w:r w:rsidR="00A97A37" w:rsidRPr="006B2E41">
        <w:rPr>
          <w:rFonts w:ascii="Times" w:hAnsi="Times" w:cs="Baskerville"/>
        </w:rPr>
        <w:t xml:space="preserve"> </w:t>
      </w:r>
      <w:r w:rsidR="00E73906" w:rsidRPr="006B2E41">
        <w:rPr>
          <w:rFonts w:ascii="Times" w:hAnsi="Times" w:cs="Baskerville"/>
        </w:rPr>
        <w:t xml:space="preserve">that the prominence </w:t>
      </w:r>
      <w:r w:rsidR="00A97A37" w:rsidRPr="006B2E41">
        <w:rPr>
          <w:rFonts w:ascii="Times" w:hAnsi="Times" w:cs="Baskerville"/>
        </w:rPr>
        <w:t xml:space="preserve">of syntax also </w:t>
      </w:r>
      <w:r w:rsidR="000B3780" w:rsidRPr="006B2E41">
        <w:rPr>
          <w:rFonts w:ascii="Times" w:hAnsi="Times" w:cs="Baskerville"/>
        </w:rPr>
        <w:t>accounts for the fact that</w:t>
      </w:r>
      <w:r w:rsidR="00A97A37" w:rsidRPr="006B2E41">
        <w:rPr>
          <w:rFonts w:ascii="Times" w:hAnsi="Times" w:cs="Baskerville"/>
        </w:rPr>
        <w:t xml:space="preserve"> the selected sense of the representational noun selectively affected RRTs for</w:t>
      </w:r>
      <w:r w:rsidRPr="006B2E41">
        <w:rPr>
          <w:rFonts w:ascii="Times" w:hAnsi="Times" w:cs="Baskerville"/>
        </w:rPr>
        <w:t xml:space="preserve"> reflexives</w:t>
      </w:r>
      <w:r w:rsidRPr="006B2E41">
        <w:rPr>
          <w:rFonts w:ascii="Times" w:hAnsi="Times" w:cs="Baskerville"/>
          <w:i/>
        </w:rPr>
        <w:t>,</w:t>
      </w:r>
      <w:r w:rsidRPr="006B2E41">
        <w:rPr>
          <w:rFonts w:ascii="Times" w:hAnsi="Times" w:cs="Baskerville"/>
        </w:rPr>
        <w:t xml:space="preserve"> and not </w:t>
      </w:r>
      <w:r w:rsidR="005B1A14">
        <w:rPr>
          <w:rFonts w:ascii="Times" w:hAnsi="Times" w:cs="Baskerville"/>
        </w:rPr>
        <w:t>pronominal</w:t>
      </w:r>
      <w:r w:rsidRPr="006B2E41">
        <w:rPr>
          <w:rFonts w:ascii="Times" w:hAnsi="Times" w:cs="Baskerville"/>
        </w:rPr>
        <w:t>s. S</w:t>
      </w:r>
      <w:r w:rsidR="00A97A37" w:rsidRPr="006B2E41">
        <w:rPr>
          <w:rFonts w:ascii="Times" w:hAnsi="Times" w:cs="Baskerville"/>
        </w:rPr>
        <w:t xml:space="preserve">ince </w:t>
      </w:r>
      <w:r w:rsidR="005B1A14">
        <w:rPr>
          <w:rFonts w:ascii="Times" w:hAnsi="Times" w:cs="Baskerville"/>
        </w:rPr>
        <w:t>pronominal</w:t>
      </w:r>
      <w:r w:rsidR="00A97A37" w:rsidRPr="006B2E41">
        <w:rPr>
          <w:rFonts w:ascii="Times" w:hAnsi="Times" w:cs="Baskerville"/>
        </w:rPr>
        <w:t xml:space="preserve">s in embedded-clause RNPs are the syntactically unmarked option, they are acceptable with either sense of the representational noun. Thus, even if the content sense of a representational noun facilitates reading times for </w:t>
      </w:r>
      <w:r w:rsidR="00A97A37" w:rsidRPr="006B2E41">
        <w:rPr>
          <w:rFonts w:ascii="Times" w:hAnsi="Times" w:cs="Baskerville"/>
          <w:i/>
        </w:rPr>
        <w:t xml:space="preserve">reflexives, </w:t>
      </w:r>
      <w:r w:rsidR="00A97A37" w:rsidRPr="006B2E41">
        <w:rPr>
          <w:rFonts w:ascii="Times" w:hAnsi="Times" w:cs="Baskerville"/>
        </w:rPr>
        <w:t xml:space="preserve">this does not translate to a corresponding inhibition of reading times in </w:t>
      </w:r>
      <w:r w:rsidR="005B1A14" w:rsidRPr="005B1A14">
        <w:rPr>
          <w:rFonts w:ascii="Times" w:hAnsi="Times" w:cs="Baskerville"/>
          <w:i/>
        </w:rPr>
        <w:t>pronominal</w:t>
      </w:r>
      <w:r w:rsidRPr="006B2E41">
        <w:rPr>
          <w:rFonts w:ascii="Times" w:hAnsi="Times" w:cs="Baskerville"/>
          <w:i/>
        </w:rPr>
        <w:t>s:</w:t>
      </w:r>
      <w:r w:rsidR="00A97A37" w:rsidRPr="006B2E41">
        <w:rPr>
          <w:rFonts w:ascii="Times" w:hAnsi="Times" w:cs="Baskerville"/>
          <w:i/>
        </w:rPr>
        <w:t xml:space="preserve"> </w:t>
      </w:r>
      <w:r w:rsidR="00A97A37" w:rsidRPr="006B2E41">
        <w:rPr>
          <w:rFonts w:ascii="Times" w:hAnsi="Times" w:cs="Baskerville"/>
        </w:rPr>
        <w:t>syntact</w:t>
      </w:r>
      <w:r w:rsidRPr="006B2E41">
        <w:rPr>
          <w:rFonts w:ascii="Times" w:hAnsi="Times" w:cs="Baskerville"/>
        </w:rPr>
        <w:t>ic biases override semantic ones.</w:t>
      </w:r>
      <w:r w:rsidR="00A97A37" w:rsidRPr="006B2E41">
        <w:rPr>
          <w:rFonts w:ascii="Times" w:hAnsi="Times" w:cs="Baskerville"/>
        </w:rPr>
        <w:t xml:space="preserve"> </w:t>
      </w:r>
      <w:r w:rsidRPr="006B2E41">
        <w:rPr>
          <w:rFonts w:ascii="Times" w:hAnsi="Times" w:cs="Baskerville"/>
        </w:rPr>
        <w:t>This reasoning also</w:t>
      </w:r>
      <w:r w:rsidRPr="006B2E41">
        <w:rPr>
          <w:rFonts w:ascii="Times" w:hAnsi="Times" w:cs="Baskerville"/>
          <w:b/>
        </w:rPr>
        <w:t xml:space="preserve"> </w:t>
      </w:r>
      <w:r w:rsidR="000B3780" w:rsidRPr="006B2E41">
        <w:rPr>
          <w:rFonts w:ascii="Times" w:hAnsi="Times" w:cs="Baskerville"/>
        </w:rPr>
        <w:t>explains</w:t>
      </w:r>
      <w:r w:rsidRPr="006B2E41">
        <w:rPr>
          <w:rFonts w:ascii="Times" w:hAnsi="Times" w:cs="Baskerville"/>
        </w:rPr>
        <w:t xml:space="preserve"> why sense selection had no effect on RNP reflexives in monoclausal sentences.</w:t>
      </w:r>
    </w:p>
    <w:p w14:paraId="006EC00B" w14:textId="46CFAD6A" w:rsidR="006A415C" w:rsidRPr="006B2E41" w:rsidRDefault="000B3780" w:rsidP="00A61E04">
      <w:pPr>
        <w:spacing w:line="480" w:lineRule="auto"/>
        <w:jc w:val="center"/>
        <w:rPr>
          <w:rFonts w:ascii="Times" w:hAnsi="Times" w:cs="Baskerville"/>
          <w:b/>
          <w:i/>
        </w:rPr>
      </w:pPr>
      <w:r w:rsidRPr="006B2E41">
        <w:rPr>
          <w:rFonts w:ascii="Times" w:hAnsi="Times" w:cs="Baskerville"/>
          <w:b/>
        </w:rPr>
        <w:t xml:space="preserve">5.6.4 </w:t>
      </w:r>
      <w:r w:rsidR="00A61E04">
        <w:rPr>
          <w:rFonts w:ascii="Times" w:hAnsi="Times" w:cs="Baskerville"/>
          <w:b/>
        </w:rPr>
        <w:t xml:space="preserve">– </w:t>
      </w:r>
      <w:r w:rsidRPr="006B2E41">
        <w:rPr>
          <w:rFonts w:ascii="Times" w:hAnsi="Times" w:cs="Baskerville"/>
          <w:b/>
        </w:rPr>
        <w:t>Conclusion</w:t>
      </w:r>
    </w:p>
    <w:p w14:paraId="33CA2250" w14:textId="77777777" w:rsidR="002744FD" w:rsidRPr="006B2E41" w:rsidRDefault="002744FD" w:rsidP="00A61E04">
      <w:pPr>
        <w:spacing w:line="480" w:lineRule="auto"/>
        <w:jc w:val="both"/>
        <w:rPr>
          <w:rFonts w:ascii="Times" w:hAnsi="Times" w:cs="Baskerville"/>
        </w:rPr>
      </w:pPr>
      <w:r w:rsidRPr="006B2E41">
        <w:rPr>
          <w:rFonts w:ascii="Times" w:hAnsi="Times" w:cs="Baskerville"/>
          <w:i/>
        </w:rPr>
        <w:tab/>
      </w:r>
      <w:r w:rsidRPr="006B2E41">
        <w:rPr>
          <w:rFonts w:ascii="Times" w:hAnsi="Times" w:cs="Baskerville"/>
        </w:rPr>
        <w:t>Thus, my proposed model bridges the literature on</w:t>
      </w:r>
      <w:r w:rsidR="00222DC6" w:rsidRPr="006B2E41">
        <w:rPr>
          <w:rFonts w:ascii="Times" w:hAnsi="Times" w:cs="Baskerville"/>
        </w:rPr>
        <w:t xml:space="preserve"> syntax and lexical semantics. In it, I </w:t>
      </w:r>
      <w:r w:rsidRPr="006B2E41">
        <w:rPr>
          <w:rFonts w:ascii="Times" w:hAnsi="Times" w:cs="Baskerville"/>
        </w:rPr>
        <w:t xml:space="preserve">accept the basic logic of BT (Chomsky, 1981, 1986), which accounts for the fundamental distinction between matrix- and embedded-clause </w:t>
      </w:r>
      <w:r w:rsidR="00222DC6" w:rsidRPr="006B2E41">
        <w:rPr>
          <w:rFonts w:ascii="Times" w:hAnsi="Times" w:cs="Baskerville"/>
        </w:rPr>
        <w:t xml:space="preserve">RNPs. I borrow from Reinhart &amp; </w:t>
      </w:r>
      <w:proofErr w:type="spellStart"/>
      <w:r w:rsidR="00222DC6" w:rsidRPr="006B2E41">
        <w:rPr>
          <w:rFonts w:ascii="Times" w:hAnsi="Times" w:cs="Baskerville"/>
        </w:rPr>
        <w:t>Reuland</w:t>
      </w:r>
      <w:proofErr w:type="spellEnd"/>
      <w:r w:rsidR="00222DC6" w:rsidRPr="006B2E41">
        <w:rPr>
          <w:rFonts w:ascii="Times" w:hAnsi="Times" w:cs="Baskerville"/>
        </w:rPr>
        <w:t xml:space="preserve"> (1993) the interpretation of RNP reflexives as logophors, but restrict their domain—first, to embedded-clause RNPs, and second, only to those RNPs headed by a </w:t>
      </w:r>
      <w:r w:rsidR="00222DC6" w:rsidRPr="006B2E41">
        <w:rPr>
          <w:rFonts w:ascii="Times" w:hAnsi="Times" w:cs="Baskerville"/>
          <w:i/>
        </w:rPr>
        <w:t>content</w:t>
      </w:r>
      <w:r w:rsidR="00222DC6" w:rsidRPr="006B2E41">
        <w:rPr>
          <w:rFonts w:ascii="Times" w:hAnsi="Times" w:cs="Baskerville"/>
        </w:rPr>
        <w:t xml:space="preserve"> reading of the representational noun. This latter distinction between object and content reading is motivated by the parallels between binding and </w:t>
      </w:r>
      <w:r w:rsidR="00222DC6" w:rsidRPr="006B2E41">
        <w:rPr>
          <w:rFonts w:ascii="Times" w:hAnsi="Times" w:cs="Baskerville"/>
          <w:smallCaps/>
        </w:rPr>
        <w:t>wh-</w:t>
      </w:r>
      <w:r w:rsidR="00222DC6" w:rsidRPr="006B2E41">
        <w:rPr>
          <w:rFonts w:ascii="Times" w:hAnsi="Times" w:cs="Baskerville"/>
        </w:rPr>
        <w:t xml:space="preserve">extraction in different types of nominals, as observed by </w:t>
      </w:r>
      <w:proofErr w:type="spellStart"/>
      <w:r w:rsidR="00222DC6" w:rsidRPr="006B2E41">
        <w:rPr>
          <w:rFonts w:ascii="Times" w:hAnsi="Times" w:cs="Baskerville"/>
        </w:rPr>
        <w:t>Grimshaw</w:t>
      </w:r>
      <w:proofErr w:type="spellEnd"/>
      <w:r w:rsidR="00222DC6" w:rsidRPr="006B2E41">
        <w:rPr>
          <w:rFonts w:ascii="Times" w:hAnsi="Times" w:cs="Baskerville"/>
        </w:rPr>
        <w:t xml:space="preserve"> (1990) and Davies &amp; Dubinsky (2003).</w:t>
      </w:r>
      <w:r w:rsidR="009C05D8" w:rsidRPr="006B2E41">
        <w:rPr>
          <w:rStyle w:val="FootnoteReference"/>
          <w:rFonts w:ascii="Times" w:hAnsi="Times" w:cs="Baskerville"/>
        </w:rPr>
        <w:footnoteReference w:id="19"/>
      </w:r>
    </w:p>
    <w:p w14:paraId="6C93395E" w14:textId="1E9A5733" w:rsidR="00222DC6" w:rsidRPr="006B2E41" w:rsidRDefault="00222DC6" w:rsidP="00A61E04">
      <w:pPr>
        <w:spacing w:line="600" w:lineRule="auto"/>
        <w:jc w:val="both"/>
        <w:rPr>
          <w:rFonts w:ascii="Times" w:hAnsi="Times" w:cs="Baskerville"/>
        </w:rPr>
      </w:pPr>
      <w:r w:rsidRPr="006B2E41">
        <w:rPr>
          <w:rFonts w:ascii="Times" w:hAnsi="Times" w:cs="Baskerville"/>
        </w:rPr>
        <w:lastRenderedPageBreak/>
        <w:tab/>
        <w:t>This model correctly predicts the results of the present study</w:t>
      </w:r>
      <w:r w:rsidR="000B3780" w:rsidRPr="006B2E41">
        <w:rPr>
          <w:rFonts w:ascii="Times" w:hAnsi="Times" w:cs="Baskerville"/>
        </w:rPr>
        <w:t>. In (</w:t>
      </w:r>
      <w:r w:rsidR="00022312">
        <w:rPr>
          <w:rFonts w:ascii="Times" w:hAnsi="Times" w:cs="Baskerville"/>
        </w:rPr>
        <w:t>82</w:t>
      </w:r>
      <w:r w:rsidR="00D306E2" w:rsidRPr="006B2E41">
        <w:rPr>
          <w:rFonts w:ascii="Times" w:hAnsi="Times" w:cs="Baskerville"/>
        </w:rPr>
        <w:t xml:space="preserve">), </w:t>
      </w:r>
      <w:r w:rsidR="000B3780" w:rsidRPr="006B2E41">
        <w:rPr>
          <w:rFonts w:ascii="Times" w:hAnsi="Times" w:cs="Baskerville"/>
        </w:rPr>
        <w:t>a reflexive</w:t>
      </w:r>
      <w:r w:rsidR="00D306E2" w:rsidRPr="006B2E41">
        <w:rPr>
          <w:rFonts w:ascii="Times" w:hAnsi="Times" w:cs="Baskerville"/>
        </w:rPr>
        <w:t xml:space="preserve"> is favored because Condition B (Chomsky, 1981) requires that a </w:t>
      </w:r>
      <w:r w:rsidR="005B1A14">
        <w:rPr>
          <w:rFonts w:ascii="Times" w:hAnsi="Times" w:cs="Baskerville"/>
        </w:rPr>
        <w:t>pronominal</w:t>
      </w:r>
      <w:r w:rsidR="00D306E2" w:rsidRPr="006B2E41">
        <w:rPr>
          <w:rFonts w:ascii="Times" w:hAnsi="Times" w:cs="Baskerville"/>
        </w:rPr>
        <w:t xml:space="preserve"> be free in its binding domain—in this case, the entire clause.</w:t>
      </w:r>
    </w:p>
    <w:p w14:paraId="670CBC7A" w14:textId="77777777" w:rsidR="00D306E2" w:rsidRDefault="00D306E2" w:rsidP="008D0E21">
      <w:pPr>
        <w:rPr>
          <w:rFonts w:ascii="Times" w:hAnsi="Times" w:cs="Baskerville"/>
        </w:rPr>
      </w:pPr>
      <w:r w:rsidRPr="006B2E41">
        <w:rPr>
          <w:rFonts w:ascii="Times" w:hAnsi="Times" w:cs="Baskerville"/>
        </w:rPr>
        <w:tab/>
      </w:r>
      <w:r w:rsidR="000B3780" w:rsidRPr="006B2E41">
        <w:rPr>
          <w:rFonts w:ascii="Times" w:hAnsi="Times" w:cs="Baskerville"/>
        </w:rPr>
        <w:t>(</w:t>
      </w:r>
      <w:r w:rsidR="00CD7397" w:rsidRPr="006B2E41">
        <w:rPr>
          <w:rFonts w:ascii="Times" w:hAnsi="Times" w:cs="Baskerville"/>
        </w:rPr>
        <w:fldChar w:fldCharType="begin"/>
      </w:r>
      <w:r w:rsidR="000B3780"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82</w:t>
      </w:r>
      <w:r w:rsidR="00CD7397" w:rsidRPr="006B2E41">
        <w:rPr>
          <w:rFonts w:ascii="Times" w:hAnsi="Times" w:cs="Baskerville"/>
        </w:rPr>
        <w:fldChar w:fldCharType="end"/>
      </w:r>
      <w:r w:rsidR="000B3780" w:rsidRPr="006B2E41">
        <w:rPr>
          <w:rFonts w:ascii="Times" w:hAnsi="Times" w:cs="Baskerville"/>
        </w:rPr>
        <w:t>)</w:t>
      </w:r>
      <w:r w:rsidRPr="006B2E41">
        <w:rPr>
          <w:rFonts w:ascii="Times" w:hAnsi="Times" w:cs="Baskerville"/>
        </w:rPr>
        <w:tab/>
      </w:r>
      <w:proofErr w:type="spellStart"/>
      <w:r w:rsidR="000B3780" w:rsidRPr="006B2E41">
        <w:rPr>
          <w:rFonts w:ascii="Times" w:hAnsi="Times" w:cs="Baskerville"/>
        </w:rPr>
        <w:t>Casey</w:t>
      </w:r>
      <w:r w:rsidR="000B3780" w:rsidRPr="006B2E41">
        <w:rPr>
          <w:rFonts w:ascii="Times" w:hAnsi="Times" w:cs="Baskerville"/>
          <w:vertAlign w:val="subscript"/>
        </w:rPr>
        <w:t>i</w:t>
      </w:r>
      <w:proofErr w:type="spellEnd"/>
      <w:r w:rsidR="000B3780" w:rsidRPr="006B2E41">
        <w:rPr>
          <w:rFonts w:ascii="Times" w:hAnsi="Times" w:cs="Baskerville"/>
        </w:rPr>
        <w:t xml:space="preserve"> found a picture of </w:t>
      </w:r>
      <w:r w:rsidR="000B3780" w:rsidRPr="006B2E41">
        <w:rPr>
          <w:rFonts w:ascii="Times" w:hAnsi="Times" w:cs="Baskerville"/>
          <w:vertAlign w:val="superscript"/>
        </w:rPr>
        <w:t>?</w:t>
      </w:r>
      <w:r w:rsidR="00792B99" w:rsidRPr="006B2E41">
        <w:rPr>
          <w:rFonts w:ascii="Times" w:hAnsi="Times" w:cs="Baskerville"/>
          <w:vertAlign w:val="superscript"/>
        </w:rPr>
        <w:t>?</w:t>
      </w:r>
      <w:proofErr w:type="spellStart"/>
      <w:r w:rsidR="000B3780" w:rsidRPr="006B2E41">
        <w:rPr>
          <w:rFonts w:ascii="Times" w:hAnsi="Times" w:cs="Baskerville"/>
        </w:rPr>
        <w:t>him</w:t>
      </w:r>
      <w:r w:rsidR="000B3780" w:rsidRPr="006B2E41">
        <w:rPr>
          <w:rFonts w:ascii="Times" w:hAnsi="Times" w:cs="Baskerville"/>
          <w:vertAlign w:val="subscript"/>
        </w:rPr>
        <w:t>i</w:t>
      </w:r>
      <w:proofErr w:type="spellEnd"/>
      <w:r w:rsidR="000B3780" w:rsidRPr="006B2E41">
        <w:rPr>
          <w:rFonts w:ascii="Times" w:hAnsi="Times" w:cs="Baskerville"/>
        </w:rPr>
        <w:t>/</w:t>
      </w:r>
      <w:proofErr w:type="spellStart"/>
      <w:r w:rsidR="000B3780" w:rsidRPr="006B2E41">
        <w:rPr>
          <w:rFonts w:ascii="Times" w:hAnsi="Times" w:cs="Baskerville"/>
        </w:rPr>
        <w:t>himself</w:t>
      </w:r>
      <w:r w:rsidR="000B3780" w:rsidRPr="006B2E41">
        <w:rPr>
          <w:rFonts w:ascii="Times" w:hAnsi="Times" w:cs="Baskerville"/>
          <w:vertAlign w:val="subscript"/>
        </w:rPr>
        <w:t>i</w:t>
      </w:r>
      <w:proofErr w:type="spellEnd"/>
      <w:r w:rsidR="000B3780" w:rsidRPr="006B2E41">
        <w:rPr>
          <w:rFonts w:ascii="Times" w:hAnsi="Times" w:cs="Baskerville"/>
        </w:rPr>
        <w:t>.</w:t>
      </w:r>
    </w:p>
    <w:p w14:paraId="283C8850" w14:textId="77777777" w:rsidR="00A61E04" w:rsidRPr="006B2E41" w:rsidRDefault="00A61E04" w:rsidP="008D0E21">
      <w:pPr>
        <w:rPr>
          <w:rFonts w:ascii="Times" w:hAnsi="Times" w:cs="Baskerville"/>
        </w:rPr>
      </w:pPr>
    </w:p>
    <w:p w14:paraId="6EA77726" w14:textId="0C429C32" w:rsidR="00D306E2" w:rsidRPr="006B2E41" w:rsidRDefault="000B3780" w:rsidP="00A61E04">
      <w:pPr>
        <w:spacing w:line="480" w:lineRule="auto"/>
        <w:jc w:val="both"/>
        <w:rPr>
          <w:rFonts w:ascii="Times" w:hAnsi="Times" w:cs="Baskerville"/>
        </w:rPr>
      </w:pPr>
      <w:r w:rsidRPr="006B2E41">
        <w:rPr>
          <w:rFonts w:ascii="Times" w:hAnsi="Times" w:cs="Baskerville"/>
        </w:rPr>
        <w:tab/>
        <w:t>Similarly, in (</w:t>
      </w:r>
      <w:r w:rsidR="00022312">
        <w:rPr>
          <w:rFonts w:ascii="Times" w:hAnsi="Times" w:cs="Baskerville"/>
        </w:rPr>
        <w:t>83</w:t>
      </w:r>
      <w:r w:rsidR="00D306E2" w:rsidRPr="006B2E41">
        <w:rPr>
          <w:rFonts w:ascii="Times" w:hAnsi="Times" w:cs="Baskerville"/>
        </w:rPr>
        <w:t xml:space="preserve">), both a </w:t>
      </w:r>
      <w:r w:rsidR="005B1A14">
        <w:rPr>
          <w:rFonts w:ascii="Times" w:hAnsi="Times" w:cs="Baskerville"/>
        </w:rPr>
        <w:t>pronominal</w:t>
      </w:r>
      <w:r w:rsidR="00D306E2" w:rsidRPr="006B2E41">
        <w:rPr>
          <w:rFonts w:ascii="Times" w:hAnsi="Times" w:cs="Baskerville"/>
        </w:rPr>
        <w:t xml:space="preserve"> and an </w:t>
      </w:r>
      <w:r w:rsidR="006B2A09" w:rsidRPr="006B2E41">
        <w:rPr>
          <w:rFonts w:ascii="Times" w:hAnsi="Times" w:cs="Baskerville"/>
        </w:rPr>
        <w:t>reflexive</w:t>
      </w:r>
      <w:r w:rsidR="00D306E2" w:rsidRPr="006B2E41">
        <w:rPr>
          <w:rFonts w:ascii="Times" w:hAnsi="Times" w:cs="Baskerville"/>
        </w:rPr>
        <w:t xml:space="preserve"> are acceptable. The </w:t>
      </w:r>
      <w:r w:rsidR="005B1A14">
        <w:rPr>
          <w:rFonts w:ascii="Times" w:hAnsi="Times" w:cs="Baskerville"/>
        </w:rPr>
        <w:t>pronominal</w:t>
      </w:r>
      <w:r w:rsidRPr="006B2E41">
        <w:rPr>
          <w:rFonts w:ascii="Times" w:hAnsi="Times" w:cs="Baskerville"/>
        </w:rPr>
        <w:t xml:space="preserve"> in (</w:t>
      </w:r>
      <w:r w:rsidR="00022312">
        <w:rPr>
          <w:rFonts w:ascii="Times" w:hAnsi="Times" w:cs="Baskerville"/>
        </w:rPr>
        <w:t>83</w:t>
      </w:r>
      <w:r w:rsidR="00146959" w:rsidRPr="006B2E41">
        <w:rPr>
          <w:rFonts w:ascii="Times" w:hAnsi="Times" w:cs="Baskerville"/>
        </w:rPr>
        <w:t>a)</w:t>
      </w:r>
      <w:r w:rsidR="00D306E2" w:rsidRPr="006B2E41">
        <w:rPr>
          <w:rFonts w:ascii="Times" w:hAnsi="Times" w:cs="Baskerville"/>
        </w:rPr>
        <w:t xml:space="preserve"> is acceptable by virtue of being syntactically unmarked as per Condition B. The reflexive</w:t>
      </w:r>
      <w:r w:rsidRPr="006B2E41">
        <w:rPr>
          <w:rFonts w:ascii="Times" w:hAnsi="Times" w:cs="Baskerville"/>
        </w:rPr>
        <w:t xml:space="preserve"> (</w:t>
      </w:r>
      <w:r w:rsidR="00022312">
        <w:rPr>
          <w:rFonts w:ascii="Times" w:hAnsi="Times" w:cs="Baskerville"/>
        </w:rPr>
        <w:t>83</w:t>
      </w:r>
      <w:r w:rsidR="00146959" w:rsidRPr="006B2E41">
        <w:rPr>
          <w:rFonts w:ascii="Times" w:hAnsi="Times" w:cs="Baskerville"/>
        </w:rPr>
        <w:t xml:space="preserve">b) is acceptable because its </w:t>
      </w:r>
      <w:r w:rsidRPr="006B2E41">
        <w:rPr>
          <w:rFonts w:ascii="Times" w:hAnsi="Times" w:cs="Baskerville"/>
        </w:rPr>
        <w:t>environment—in a content-based RNP with no same-clause antecedent—</w:t>
      </w:r>
      <w:r w:rsidR="00146959" w:rsidRPr="006B2E41">
        <w:rPr>
          <w:rFonts w:ascii="Times" w:hAnsi="Times" w:cs="Baskerville"/>
        </w:rPr>
        <w:t xml:space="preserve">permits its logophoric use, and it is thus exempt from typical binding constraints.  </w:t>
      </w:r>
    </w:p>
    <w:p w14:paraId="74B2B313" w14:textId="77777777" w:rsidR="00D72E62" w:rsidRDefault="000B3780" w:rsidP="00D72E62">
      <w:pPr>
        <w:ind w:left="1440" w:hanging="720"/>
        <w:rPr>
          <w:rFonts w:ascii="Times" w:hAnsi="Times" w:cs="Baskerville"/>
        </w:rPr>
      </w:pPr>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83</w:t>
      </w:r>
      <w:r w:rsidR="00CD7397" w:rsidRPr="006B2E41">
        <w:rPr>
          <w:rFonts w:ascii="Times" w:hAnsi="Times" w:cs="Baskerville"/>
        </w:rPr>
        <w:fldChar w:fldCharType="end"/>
      </w:r>
      <w:r w:rsidRPr="006B2E41">
        <w:rPr>
          <w:rFonts w:ascii="Times" w:hAnsi="Times" w:cs="Baskerville"/>
        </w:rPr>
        <w:t>)</w:t>
      </w:r>
      <w:r w:rsidR="00D306E2" w:rsidRPr="006B2E41">
        <w:rPr>
          <w:rFonts w:ascii="Times" w:hAnsi="Times" w:cs="Baskerville"/>
        </w:rPr>
        <w:tab/>
        <w:t>a.</w:t>
      </w:r>
      <w:r w:rsidR="00D306E2" w:rsidRPr="006B2E41">
        <w:rPr>
          <w:rFonts w:ascii="Times" w:hAnsi="Times" w:cs="Baskerville"/>
        </w:rPr>
        <w:tab/>
      </w:r>
      <w:proofErr w:type="spellStart"/>
      <w:r w:rsidRPr="006B2E41">
        <w:rPr>
          <w:rFonts w:ascii="Times" w:hAnsi="Times" w:cs="Baskerville"/>
        </w:rPr>
        <w:t>Casey</w:t>
      </w:r>
      <w:r w:rsidRPr="006B2E41">
        <w:rPr>
          <w:rFonts w:ascii="Times" w:hAnsi="Times" w:cs="Baskerville"/>
          <w:vertAlign w:val="subscript"/>
        </w:rPr>
        <w:t>i</w:t>
      </w:r>
      <w:proofErr w:type="spellEnd"/>
      <w:r w:rsidRPr="006B2E41">
        <w:rPr>
          <w:rFonts w:ascii="Times" w:hAnsi="Times" w:cs="Baskerville"/>
        </w:rPr>
        <w:t xml:space="preserve"> </w:t>
      </w:r>
      <w:r w:rsidR="00D72E62">
        <w:rPr>
          <w:rFonts w:ascii="Times" w:hAnsi="Times" w:cs="Baskerville"/>
        </w:rPr>
        <w:t xml:space="preserve">thinks that a flattering portrait of </w:t>
      </w:r>
      <w:proofErr w:type="spellStart"/>
      <w:r w:rsidRPr="006B2E41">
        <w:rPr>
          <w:rFonts w:ascii="Times" w:hAnsi="Times" w:cs="Baskerville"/>
        </w:rPr>
        <w:t>him</w:t>
      </w:r>
      <w:r w:rsidRPr="006B2E41">
        <w:rPr>
          <w:rFonts w:ascii="Times" w:hAnsi="Times" w:cs="Baskerville"/>
          <w:vertAlign w:val="subscript"/>
        </w:rPr>
        <w:t>i</w:t>
      </w:r>
      <w:proofErr w:type="spellEnd"/>
      <w:r w:rsidRPr="006B2E41">
        <w:rPr>
          <w:rFonts w:ascii="Times" w:hAnsi="Times" w:cs="Baskerville"/>
        </w:rPr>
        <w:t xml:space="preserve"> </w:t>
      </w:r>
      <w:r w:rsidR="00D72E62">
        <w:rPr>
          <w:rFonts w:ascii="Times" w:hAnsi="Times" w:cs="Baskerville"/>
        </w:rPr>
        <w:t xml:space="preserve">would brighten the </w:t>
      </w:r>
    </w:p>
    <w:p w14:paraId="2992DD0D" w14:textId="068CDB2A" w:rsidR="00D306E2" w:rsidRDefault="00D72E62" w:rsidP="00D72E62">
      <w:pPr>
        <w:ind w:left="1440" w:firstLine="720"/>
        <w:rPr>
          <w:rFonts w:ascii="Times" w:hAnsi="Times" w:cs="Baskerville"/>
        </w:rPr>
      </w:pPr>
      <w:r>
        <w:rPr>
          <w:rFonts w:ascii="Times" w:hAnsi="Times" w:cs="Baskerville"/>
        </w:rPr>
        <w:t>room.</w:t>
      </w:r>
    </w:p>
    <w:p w14:paraId="35461F82" w14:textId="77777777" w:rsidR="00A61E04" w:rsidRPr="006B2E41" w:rsidRDefault="00A61E04" w:rsidP="00D72E62">
      <w:pPr>
        <w:ind w:left="1440" w:firstLine="720"/>
        <w:rPr>
          <w:rFonts w:ascii="Times" w:hAnsi="Times" w:cs="Baskerville"/>
        </w:rPr>
      </w:pPr>
    </w:p>
    <w:p w14:paraId="2ACBB0FC" w14:textId="77777777" w:rsidR="00D72E62" w:rsidRDefault="00D72E62" w:rsidP="00D72E62">
      <w:pPr>
        <w:ind w:left="1440" w:hanging="720"/>
        <w:rPr>
          <w:rFonts w:ascii="Times" w:hAnsi="Times" w:cs="Baskerville"/>
        </w:rPr>
      </w:pPr>
      <w:r>
        <w:rPr>
          <w:rFonts w:ascii="Times" w:hAnsi="Times" w:cs="Baskerville"/>
        </w:rPr>
        <w:tab/>
      </w:r>
      <w:r w:rsidR="000B3780" w:rsidRPr="006B2E41">
        <w:rPr>
          <w:rFonts w:ascii="Times" w:hAnsi="Times" w:cs="Baskerville"/>
        </w:rPr>
        <w:t>b.</w:t>
      </w:r>
      <w:r w:rsidR="000B3780" w:rsidRPr="006B2E41">
        <w:rPr>
          <w:rFonts w:ascii="Times" w:hAnsi="Times" w:cs="Baskerville"/>
        </w:rPr>
        <w:tab/>
      </w:r>
      <w:proofErr w:type="spellStart"/>
      <w:r w:rsidRPr="006B2E41">
        <w:rPr>
          <w:rFonts w:ascii="Times" w:hAnsi="Times" w:cs="Baskerville"/>
        </w:rPr>
        <w:t>Casey</w:t>
      </w:r>
      <w:r w:rsidRPr="006B2E41">
        <w:rPr>
          <w:rFonts w:ascii="Times" w:hAnsi="Times" w:cs="Baskerville"/>
          <w:vertAlign w:val="subscript"/>
        </w:rPr>
        <w:t>i</w:t>
      </w:r>
      <w:proofErr w:type="spellEnd"/>
      <w:r w:rsidRPr="006B2E41">
        <w:rPr>
          <w:rFonts w:ascii="Times" w:hAnsi="Times" w:cs="Baskerville"/>
        </w:rPr>
        <w:t xml:space="preserve"> </w:t>
      </w:r>
      <w:r>
        <w:rPr>
          <w:rFonts w:ascii="Times" w:hAnsi="Times" w:cs="Baskerville"/>
        </w:rPr>
        <w:t xml:space="preserve">thinks that a flattering portrait of </w:t>
      </w:r>
      <w:proofErr w:type="spellStart"/>
      <w:r w:rsidRPr="006B2E41">
        <w:rPr>
          <w:rFonts w:ascii="Times" w:hAnsi="Times" w:cs="Baskerville"/>
        </w:rPr>
        <w:t>him</w:t>
      </w:r>
      <w:r>
        <w:rPr>
          <w:rFonts w:ascii="Times" w:hAnsi="Times" w:cs="Baskerville"/>
        </w:rPr>
        <w:t>self</w:t>
      </w:r>
      <w:r w:rsidRPr="006B2E41">
        <w:rPr>
          <w:rFonts w:ascii="Times" w:hAnsi="Times" w:cs="Baskerville"/>
          <w:vertAlign w:val="subscript"/>
        </w:rPr>
        <w:t>i</w:t>
      </w:r>
      <w:proofErr w:type="spellEnd"/>
      <w:r w:rsidRPr="006B2E41">
        <w:rPr>
          <w:rFonts w:ascii="Times" w:hAnsi="Times" w:cs="Baskerville"/>
        </w:rPr>
        <w:t xml:space="preserve"> </w:t>
      </w:r>
      <w:r>
        <w:rPr>
          <w:rFonts w:ascii="Times" w:hAnsi="Times" w:cs="Baskerville"/>
        </w:rPr>
        <w:t xml:space="preserve">would brighten </w:t>
      </w:r>
    </w:p>
    <w:p w14:paraId="0236F319" w14:textId="45689D29" w:rsidR="000B3780" w:rsidRDefault="00D72E62" w:rsidP="00D72E62">
      <w:pPr>
        <w:ind w:left="1440" w:firstLine="720"/>
        <w:rPr>
          <w:rFonts w:ascii="Times" w:hAnsi="Times" w:cs="Baskerville"/>
        </w:rPr>
      </w:pPr>
      <w:r>
        <w:rPr>
          <w:rFonts w:ascii="Times" w:hAnsi="Times" w:cs="Baskerville"/>
        </w:rPr>
        <w:t>the room.</w:t>
      </w:r>
    </w:p>
    <w:p w14:paraId="5E338BC7" w14:textId="77777777" w:rsidR="00A61E04" w:rsidRPr="006B2E41" w:rsidRDefault="00A61E04" w:rsidP="00D72E62">
      <w:pPr>
        <w:ind w:left="1440" w:firstLine="720"/>
        <w:rPr>
          <w:rFonts w:ascii="Times" w:hAnsi="Times" w:cs="Baskerville"/>
        </w:rPr>
      </w:pPr>
    </w:p>
    <w:p w14:paraId="1118C27A" w14:textId="31EFEBA5" w:rsidR="00D306E2" w:rsidRPr="006B2E41" w:rsidRDefault="00146959" w:rsidP="00A61E04">
      <w:pPr>
        <w:spacing w:line="480" w:lineRule="auto"/>
        <w:jc w:val="both"/>
        <w:rPr>
          <w:rFonts w:ascii="Times" w:hAnsi="Times" w:cs="Baskerville"/>
          <w:b/>
        </w:rPr>
      </w:pPr>
      <w:r w:rsidRPr="006B2E41">
        <w:rPr>
          <w:rFonts w:ascii="Times" w:hAnsi="Times" w:cs="Baskerville"/>
        </w:rPr>
        <w:tab/>
        <w:t>Finally, the sentences in (</w:t>
      </w:r>
      <w:r w:rsidR="00022312">
        <w:rPr>
          <w:rFonts w:ascii="Times" w:hAnsi="Times" w:cs="Baskerville"/>
        </w:rPr>
        <w:t>84</w:t>
      </w:r>
      <w:r w:rsidRPr="006B2E41">
        <w:rPr>
          <w:rFonts w:ascii="Times" w:hAnsi="Times" w:cs="Baskerville"/>
        </w:rPr>
        <w:t>)</w:t>
      </w:r>
      <w:r w:rsidR="00493E1F" w:rsidRPr="006B2E41">
        <w:rPr>
          <w:rFonts w:ascii="Times" w:hAnsi="Times" w:cs="Baskerville"/>
        </w:rPr>
        <w:t xml:space="preserve"> and (</w:t>
      </w:r>
      <w:r w:rsidR="00022312">
        <w:rPr>
          <w:rFonts w:ascii="Times" w:hAnsi="Times" w:cs="Baskerville"/>
        </w:rPr>
        <w:t>85</w:t>
      </w:r>
      <w:r w:rsidR="00493E1F" w:rsidRPr="006B2E41">
        <w:rPr>
          <w:rFonts w:ascii="Times" w:hAnsi="Times" w:cs="Baskerville"/>
        </w:rPr>
        <w:t>b)</w:t>
      </w:r>
      <w:r w:rsidRPr="006B2E41">
        <w:rPr>
          <w:rFonts w:ascii="Times" w:hAnsi="Times" w:cs="Baskerville"/>
        </w:rPr>
        <w:t xml:space="preserve"> are disfavored: in (</w:t>
      </w:r>
      <w:r w:rsidR="00022312">
        <w:rPr>
          <w:rFonts w:ascii="Times" w:hAnsi="Times" w:cs="Baskerville"/>
        </w:rPr>
        <w:t>84</w:t>
      </w:r>
      <w:r w:rsidRPr="006B2E41">
        <w:rPr>
          <w:rFonts w:ascii="Times" w:hAnsi="Times" w:cs="Baskerville"/>
        </w:rPr>
        <w:t>), a logophoric reflexive occurs in the presence of an object-selected representational noun, which prohibits co-indexation with a cross-clausal antecede</w:t>
      </w:r>
      <w:r w:rsidR="00493E1F" w:rsidRPr="006B2E41">
        <w:rPr>
          <w:rFonts w:ascii="Times" w:hAnsi="Times" w:cs="Baskerville"/>
        </w:rPr>
        <w:t>nt. And in (</w:t>
      </w:r>
      <w:r w:rsidR="00022312">
        <w:rPr>
          <w:rFonts w:ascii="Times" w:hAnsi="Times" w:cs="Baskerville"/>
        </w:rPr>
        <w:t>85</w:t>
      </w:r>
      <w:r w:rsidRPr="006B2E41">
        <w:rPr>
          <w:rFonts w:ascii="Times" w:hAnsi="Times" w:cs="Baskerville"/>
        </w:rPr>
        <w:t xml:space="preserve">b), </w:t>
      </w:r>
      <w:r w:rsidR="000B3780" w:rsidRPr="006B2E41">
        <w:rPr>
          <w:rFonts w:ascii="Times" w:hAnsi="Times" w:cs="Baskerville"/>
        </w:rPr>
        <w:t xml:space="preserve">the presence of the definite determiner </w:t>
      </w:r>
      <w:r w:rsidR="000B3780" w:rsidRPr="006B2E41">
        <w:rPr>
          <w:rFonts w:ascii="Times" w:hAnsi="Times" w:cs="Baskerville"/>
          <w:i/>
        </w:rPr>
        <w:t xml:space="preserve">the </w:t>
      </w:r>
      <w:r w:rsidR="000B3780" w:rsidRPr="006B2E41">
        <w:rPr>
          <w:rFonts w:ascii="Times" w:hAnsi="Times" w:cs="Baskerville"/>
        </w:rPr>
        <w:t>reduces the acceptability of the RNP reflexive.</w:t>
      </w:r>
    </w:p>
    <w:p w14:paraId="7DE9853B" w14:textId="3417BCDE" w:rsidR="00D306E2" w:rsidRDefault="00D306E2" w:rsidP="008D0E21">
      <w:pPr>
        <w:rPr>
          <w:rFonts w:ascii="Times" w:hAnsi="Times" w:cs="Baskerville"/>
        </w:rPr>
      </w:pPr>
      <w:r w:rsidRPr="006B2E41">
        <w:rPr>
          <w:rFonts w:ascii="Times" w:hAnsi="Times" w:cs="Baskerville"/>
        </w:rPr>
        <w:tab/>
      </w:r>
      <w:r w:rsidR="000B3780" w:rsidRPr="006B2E41">
        <w:rPr>
          <w:rFonts w:ascii="Times" w:hAnsi="Times" w:cs="Baskerville"/>
        </w:rPr>
        <w:t>(</w:t>
      </w:r>
      <w:r w:rsidR="00CD7397" w:rsidRPr="006B2E41">
        <w:rPr>
          <w:rFonts w:ascii="Times" w:hAnsi="Times" w:cs="Baskerville"/>
        </w:rPr>
        <w:fldChar w:fldCharType="begin"/>
      </w:r>
      <w:r w:rsidR="000B3780"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84</w:t>
      </w:r>
      <w:r w:rsidR="00CD7397" w:rsidRPr="006B2E41">
        <w:rPr>
          <w:rFonts w:ascii="Times" w:hAnsi="Times" w:cs="Baskerville"/>
        </w:rPr>
        <w:fldChar w:fldCharType="end"/>
      </w:r>
      <w:r w:rsidR="000B3780" w:rsidRPr="006B2E41">
        <w:rPr>
          <w:rFonts w:ascii="Times" w:hAnsi="Times" w:cs="Baskerville"/>
        </w:rPr>
        <w:t>)</w:t>
      </w:r>
      <w:r w:rsidR="00146959" w:rsidRPr="006B2E41">
        <w:rPr>
          <w:rFonts w:ascii="Times" w:hAnsi="Times" w:cs="Baskerville"/>
        </w:rPr>
        <w:tab/>
      </w:r>
      <w:r w:rsidR="00493E1F" w:rsidRPr="006B2E41">
        <w:rPr>
          <w:rFonts w:ascii="Times" w:hAnsi="Times" w:cs="Baskerville"/>
          <w:vertAlign w:val="superscript"/>
        </w:rPr>
        <w:t>?</w:t>
      </w:r>
      <w:r w:rsidR="00792B99" w:rsidRPr="006B2E41">
        <w:rPr>
          <w:rFonts w:ascii="Times" w:hAnsi="Times" w:cs="Baskerville"/>
          <w:vertAlign w:val="superscript"/>
        </w:rPr>
        <w:t>?</w:t>
      </w:r>
      <w:r w:rsidR="00493E1F" w:rsidRPr="006B2E41">
        <w:rPr>
          <w:rFonts w:ascii="Times" w:hAnsi="Times" w:cs="Baskerville"/>
        </w:rPr>
        <w:t>Casey knows that there is a ripped-up article about himself in the trash.</w:t>
      </w:r>
    </w:p>
    <w:p w14:paraId="7A862B0E" w14:textId="77777777" w:rsidR="00A61E04" w:rsidRPr="006B2E41" w:rsidRDefault="00A61E04" w:rsidP="008D0E21">
      <w:pPr>
        <w:rPr>
          <w:rFonts w:ascii="Times" w:hAnsi="Times" w:cs="Baskerville"/>
        </w:rPr>
      </w:pPr>
    </w:p>
    <w:p w14:paraId="02A92126" w14:textId="0DB55549" w:rsidR="00493E1F" w:rsidRPr="006B2E41" w:rsidRDefault="00146959" w:rsidP="008D0E21">
      <w:pPr>
        <w:rPr>
          <w:rFonts w:ascii="Times" w:hAnsi="Times" w:cs="Baskerville"/>
        </w:rPr>
      </w:pPr>
      <w:r w:rsidRPr="006B2E41">
        <w:rPr>
          <w:rFonts w:ascii="Times" w:hAnsi="Times" w:cs="Baskerville"/>
        </w:rPr>
        <w:tab/>
      </w:r>
      <w:r w:rsidR="00493E1F" w:rsidRPr="006B2E41">
        <w:rPr>
          <w:rFonts w:ascii="Times" w:hAnsi="Times" w:cs="Baskerville"/>
        </w:rPr>
        <w:t>(</w:t>
      </w:r>
      <w:r w:rsidR="00CD7397" w:rsidRPr="006B2E41">
        <w:rPr>
          <w:rFonts w:ascii="Times" w:hAnsi="Times" w:cs="Baskerville"/>
        </w:rPr>
        <w:fldChar w:fldCharType="begin"/>
      </w:r>
      <w:r w:rsidR="00493E1F"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85</w:t>
      </w:r>
      <w:r w:rsidR="00CD7397" w:rsidRPr="006B2E41">
        <w:rPr>
          <w:rFonts w:ascii="Times" w:hAnsi="Times" w:cs="Baskerville"/>
        </w:rPr>
        <w:fldChar w:fldCharType="end"/>
      </w:r>
      <w:r w:rsidR="00493E1F" w:rsidRPr="006B2E41">
        <w:rPr>
          <w:rFonts w:ascii="Times" w:hAnsi="Times" w:cs="Baskerville"/>
        </w:rPr>
        <w:t>)</w:t>
      </w:r>
      <w:r w:rsidR="00493E1F" w:rsidRPr="006B2E41">
        <w:rPr>
          <w:rFonts w:ascii="Times" w:hAnsi="Times" w:cs="Baskerville"/>
        </w:rPr>
        <w:tab/>
        <w:t>a.</w:t>
      </w:r>
      <w:r w:rsidR="00D306E2" w:rsidRPr="006B2E41">
        <w:rPr>
          <w:rFonts w:ascii="Times" w:hAnsi="Times" w:cs="Baskerville"/>
        </w:rPr>
        <w:tab/>
      </w:r>
      <w:r w:rsidR="00493E1F" w:rsidRPr="006B2E41">
        <w:rPr>
          <w:rFonts w:ascii="Times" w:hAnsi="Times" w:cs="Baskerville"/>
        </w:rPr>
        <w:t xml:space="preserve">Casey </w:t>
      </w:r>
      <w:r w:rsidR="00792B99" w:rsidRPr="006B2E41">
        <w:rPr>
          <w:rFonts w:ascii="Times" w:hAnsi="Times" w:cs="Baskerville"/>
        </w:rPr>
        <w:t>thinks that a portrait</w:t>
      </w:r>
      <w:r w:rsidR="00493E1F" w:rsidRPr="006B2E41">
        <w:rPr>
          <w:rFonts w:ascii="Times" w:hAnsi="Times" w:cs="Baskerville"/>
        </w:rPr>
        <w:t xml:space="preserve"> of himself would brighten the room.</w:t>
      </w:r>
    </w:p>
    <w:p w14:paraId="2D6953E5" w14:textId="009593AF" w:rsidR="00293612" w:rsidRDefault="00493E1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r>
      <w:r w:rsidRPr="006B2E41">
        <w:rPr>
          <w:rFonts w:ascii="Times" w:hAnsi="Times" w:cs="Baskerville"/>
          <w:vertAlign w:val="superscript"/>
        </w:rPr>
        <w:t>?</w:t>
      </w:r>
      <w:r w:rsidRPr="006B2E41">
        <w:rPr>
          <w:rFonts w:ascii="Times" w:hAnsi="Times" w:cs="Baskerville"/>
        </w:rPr>
        <w:t>Casey thinks that the p</w:t>
      </w:r>
      <w:r w:rsidR="00792B99" w:rsidRPr="006B2E41">
        <w:rPr>
          <w:rFonts w:ascii="Times" w:hAnsi="Times" w:cs="Baskerville"/>
        </w:rPr>
        <w:t>ortrait</w:t>
      </w:r>
      <w:r w:rsidRPr="006B2E41">
        <w:rPr>
          <w:rFonts w:ascii="Times" w:hAnsi="Times" w:cs="Baskerville"/>
        </w:rPr>
        <w:t xml:space="preserve"> of himself would brighten the room.</w:t>
      </w:r>
    </w:p>
    <w:p w14:paraId="082EA928" w14:textId="77777777" w:rsidR="00A61E04" w:rsidRPr="006B2E41" w:rsidRDefault="00A61E04" w:rsidP="008D0E21">
      <w:pPr>
        <w:rPr>
          <w:rFonts w:ascii="Times" w:hAnsi="Times" w:cs="Baskerville"/>
        </w:rPr>
      </w:pPr>
    </w:p>
    <w:p w14:paraId="210F5A21" w14:textId="011C1AC2" w:rsidR="00FC7C0F" w:rsidRPr="006B2E41" w:rsidRDefault="00792B99" w:rsidP="00A61E04">
      <w:pPr>
        <w:spacing w:line="480" w:lineRule="auto"/>
        <w:jc w:val="both"/>
        <w:rPr>
          <w:rFonts w:ascii="Times" w:hAnsi="Times" w:cs="Baskerville"/>
        </w:rPr>
      </w:pPr>
      <w:r w:rsidRPr="006B2E41">
        <w:rPr>
          <w:rFonts w:ascii="Times" w:hAnsi="Times" w:cs="Baskerville"/>
        </w:rPr>
        <w:tab/>
      </w:r>
      <w:r w:rsidR="00C254D1" w:rsidRPr="006B2E41">
        <w:rPr>
          <w:rFonts w:ascii="Times" w:hAnsi="Times" w:cs="Baskerville"/>
        </w:rPr>
        <w:t>Syntactic structures</w:t>
      </w:r>
      <w:r w:rsidRPr="006B2E41">
        <w:rPr>
          <w:rFonts w:ascii="Times" w:hAnsi="Times" w:cs="Baskerville"/>
        </w:rPr>
        <w:t xml:space="preserve"> for </w:t>
      </w:r>
      <w:r w:rsidR="00FC7C0F">
        <w:rPr>
          <w:rFonts w:ascii="Times" w:hAnsi="Times" w:cs="Baskerville"/>
        </w:rPr>
        <w:t>two variations of the sentences in (83) are illustrated below in Figure 7.</w:t>
      </w:r>
    </w:p>
    <w:p w14:paraId="520A8B66" w14:textId="78D87CC5" w:rsidR="00AA2995" w:rsidRDefault="00AA2995" w:rsidP="00FC7C0F">
      <w:pPr>
        <w:jc w:val="center"/>
        <w:rPr>
          <w:rFonts w:ascii="Times" w:hAnsi="Times" w:cs="Baskerville"/>
          <w:b/>
          <w:i/>
          <w:color w:val="FF0000"/>
        </w:rPr>
      </w:pPr>
    </w:p>
    <w:tbl>
      <w:tblPr>
        <w:tblW w:w="0" w:type="auto"/>
        <w:tblInd w:w="108" w:type="dxa"/>
        <w:tblLook w:val="0000" w:firstRow="0" w:lastRow="0" w:firstColumn="0" w:lastColumn="0" w:noHBand="0" w:noVBand="0"/>
      </w:tblPr>
      <w:tblGrid>
        <w:gridCol w:w="4268"/>
        <w:gridCol w:w="4480"/>
      </w:tblGrid>
      <w:tr w:rsidR="00FC7C0F" w:rsidRPr="006B2E41" w14:paraId="6BC9B059" w14:textId="77777777" w:rsidTr="00FC7C0F">
        <w:trPr>
          <w:trHeight w:val="5218"/>
        </w:trPr>
        <w:tc>
          <w:tcPr>
            <w:tcW w:w="4320" w:type="dxa"/>
          </w:tcPr>
          <w:p w14:paraId="5A928624" w14:textId="2D0D72FA" w:rsidR="00FC7C0F" w:rsidRPr="006B2E41" w:rsidRDefault="00FC7C0F" w:rsidP="00FC7C0F">
            <w:pPr>
              <w:rPr>
                <w:rFonts w:ascii="Times" w:hAnsi="Times" w:cs="Baskerville"/>
              </w:rPr>
            </w:pPr>
            <w:r w:rsidRPr="006B2E41">
              <w:rPr>
                <w:rFonts w:ascii="Times" w:hAnsi="Times" w:cs="Baskerville"/>
                <w:noProof/>
              </w:rPr>
              <w:t>a)</w:t>
            </w:r>
            <w:r>
              <w:rPr>
                <w:rFonts w:ascii="Times" w:hAnsi="Times" w:cs="Baskerville"/>
                <w:b/>
                <w:i/>
                <w:noProof/>
                <w:color w:val="FF0000"/>
              </w:rPr>
              <w:t xml:space="preserve"> </w:t>
            </w:r>
            <w:r>
              <w:rPr>
                <w:rFonts w:ascii="Times" w:hAnsi="Times" w:cs="Baskerville"/>
                <w:b/>
                <w:i/>
                <w:noProof/>
                <w:color w:val="FF0000"/>
              </w:rPr>
              <w:drawing>
                <wp:inline distT="0" distB="0" distL="0" distR="0" wp14:anchorId="30D3399E" wp14:editId="4F763506">
                  <wp:extent cx="2679700" cy="5539827"/>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2115" cy="5544819"/>
                          </a:xfrm>
                          <a:prstGeom prst="rect">
                            <a:avLst/>
                          </a:prstGeom>
                          <a:noFill/>
                          <a:ln>
                            <a:noFill/>
                          </a:ln>
                        </pic:spPr>
                      </pic:pic>
                    </a:graphicData>
                  </a:graphic>
                </wp:inline>
              </w:drawing>
            </w:r>
          </w:p>
        </w:tc>
        <w:tc>
          <w:tcPr>
            <w:tcW w:w="4320" w:type="dxa"/>
          </w:tcPr>
          <w:p w14:paraId="4230F8E8" w14:textId="19717743" w:rsidR="00FC7C0F" w:rsidRPr="006B2E41" w:rsidRDefault="00FC7C0F" w:rsidP="00FC7C0F">
            <w:pPr>
              <w:rPr>
                <w:rFonts w:ascii="Times" w:hAnsi="Times" w:cs="Baskerville"/>
              </w:rPr>
            </w:pPr>
            <w:r w:rsidRPr="006B2E41">
              <w:rPr>
                <w:rFonts w:ascii="Times" w:hAnsi="Times" w:cs="Baskerville"/>
              </w:rPr>
              <w:t>b)</w:t>
            </w:r>
            <w:r>
              <w:rPr>
                <w:rFonts w:ascii="Times" w:hAnsi="Times" w:cs="Baskerville"/>
                <w:b/>
                <w:i/>
                <w:noProof/>
                <w:color w:val="FF0000"/>
              </w:rPr>
              <w:t xml:space="preserve"> </w:t>
            </w:r>
            <w:r>
              <w:rPr>
                <w:rFonts w:ascii="Times" w:hAnsi="Times" w:cs="Baskerville"/>
                <w:b/>
                <w:i/>
                <w:noProof/>
                <w:color w:val="FF0000"/>
              </w:rPr>
              <w:drawing>
                <wp:inline distT="0" distB="0" distL="0" distR="0" wp14:anchorId="5FF6D764" wp14:editId="2F5FD8C3">
                  <wp:extent cx="2819400" cy="5557916"/>
                  <wp:effectExtent l="0" t="0" r="0" b="508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2166" cy="5563369"/>
                          </a:xfrm>
                          <a:prstGeom prst="rect">
                            <a:avLst/>
                          </a:prstGeom>
                          <a:noFill/>
                          <a:ln>
                            <a:noFill/>
                          </a:ln>
                        </pic:spPr>
                      </pic:pic>
                    </a:graphicData>
                  </a:graphic>
                </wp:inline>
              </w:drawing>
            </w:r>
          </w:p>
        </w:tc>
      </w:tr>
    </w:tbl>
    <w:p w14:paraId="0A6B89CF" w14:textId="6AA81ACF" w:rsidR="00FC7C0F" w:rsidRPr="00FC7C0F" w:rsidRDefault="00FC7C0F" w:rsidP="00FC7C0F">
      <w:pPr>
        <w:jc w:val="both"/>
        <w:rPr>
          <w:rFonts w:ascii="Times" w:hAnsi="Times" w:cs="Baskerville"/>
          <w:i/>
        </w:rPr>
      </w:pPr>
      <w:r w:rsidRPr="00FC7C0F">
        <w:rPr>
          <w:rFonts w:ascii="Times" w:hAnsi="Times" w:cs="Baskerville"/>
        </w:rPr>
        <w:t xml:space="preserve">Figure 7. Syntax trees for two </w:t>
      </w:r>
      <w:proofErr w:type="spellStart"/>
      <w:r w:rsidRPr="00FC7C0F">
        <w:rPr>
          <w:rFonts w:ascii="Times" w:hAnsi="Times" w:cs="Baskerville"/>
        </w:rPr>
        <w:t>varations</w:t>
      </w:r>
      <w:proofErr w:type="spellEnd"/>
      <w:r w:rsidRPr="00FC7C0F">
        <w:rPr>
          <w:rFonts w:ascii="Times" w:hAnsi="Times" w:cs="Baskerville"/>
        </w:rPr>
        <w:t xml:space="preserve"> of (83). In (7a), a pronominal is favored due to the presence of a strong determiner and the object sense of the representational noun </w:t>
      </w:r>
      <w:r w:rsidRPr="00FC7C0F">
        <w:rPr>
          <w:rFonts w:ascii="Times" w:hAnsi="Times" w:cs="Baskerville"/>
          <w:i/>
        </w:rPr>
        <w:t xml:space="preserve">portrait. </w:t>
      </w:r>
      <w:r w:rsidRPr="00FC7C0F">
        <w:rPr>
          <w:rFonts w:ascii="Times" w:hAnsi="Times" w:cs="Baskerville"/>
        </w:rPr>
        <w:t xml:space="preserve">In (7b), a reflexive is favored due to the presence of weak determiner and the content sense of </w:t>
      </w:r>
      <w:r w:rsidRPr="00FC7C0F">
        <w:rPr>
          <w:rFonts w:ascii="Times" w:hAnsi="Times" w:cs="Baskerville"/>
          <w:i/>
        </w:rPr>
        <w:t>portrait.</w:t>
      </w:r>
    </w:p>
    <w:p w14:paraId="7992B85E" w14:textId="77777777" w:rsidR="00C254D1" w:rsidRDefault="00C254D1" w:rsidP="008D0E21">
      <w:pPr>
        <w:jc w:val="center"/>
        <w:rPr>
          <w:rFonts w:ascii="Times" w:hAnsi="Times" w:cs="Baskerville"/>
          <w:b/>
          <w:i/>
        </w:rPr>
      </w:pPr>
    </w:p>
    <w:p w14:paraId="2E3B32EF" w14:textId="77777777" w:rsidR="00A61E04" w:rsidRDefault="00A61E04" w:rsidP="008D0E21">
      <w:pPr>
        <w:jc w:val="center"/>
        <w:rPr>
          <w:rFonts w:ascii="Times" w:hAnsi="Times" w:cs="Baskerville"/>
          <w:b/>
          <w:i/>
        </w:rPr>
      </w:pPr>
    </w:p>
    <w:p w14:paraId="301DC5FB" w14:textId="77777777" w:rsidR="00A61E04" w:rsidRDefault="00A61E04" w:rsidP="008D0E21">
      <w:pPr>
        <w:jc w:val="center"/>
        <w:rPr>
          <w:rFonts w:ascii="Times" w:hAnsi="Times" w:cs="Baskerville"/>
          <w:b/>
          <w:i/>
        </w:rPr>
      </w:pPr>
    </w:p>
    <w:p w14:paraId="0140F448" w14:textId="77777777" w:rsidR="00A61E04" w:rsidRDefault="00A61E04" w:rsidP="008D0E21">
      <w:pPr>
        <w:jc w:val="center"/>
        <w:rPr>
          <w:rFonts w:ascii="Times" w:hAnsi="Times" w:cs="Baskerville"/>
          <w:b/>
          <w:i/>
        </w:rPr>
      </w:pPr>
    </w:p>
    <w:p w14:paraId="33E831EE" w14:textId="77777777" w:rsidR="00A61E04" w:rsidRDefault="00A61E04" w:rsidP="008D0E21">
      <w:pPr>
        <w:jc w:val="center"/>
        <w:rPr>
          <w:rFonts w:ascii="Times" w:hAnsi="Times" w:cs="Baskerville"/>
          <w:b/>
          <w:i/>
        </w:rPr>
      </w:pPr>
    </w:p>
    <w:p w14:paraId="6DD04965" w14:textId="77777777" w:rsidR="00A61E04" w:rsidRDefault="00A61E04" w:rsidP="008D0E21">
      <w:pPr>
        <w:jc w:val="center"/>
        <w:rPr>
          <w:rFonts w:ascii="Times" w:hAnsi="Times" w:cs="Baskerville"/>
          <w:b/>
          <w:i/>
        </w:rPr>
      </w:pPr>
    </w:p>
    <w:p w14:paraId="6A9C91CA" w14:textId="77777777" w:rsidR="00A61E04" w:rsidRDefault="00A61E04" w:rsidP="008D0E21">
      <w:pPr>
        <w:jc w:val="center"/>
        <w:rPr>
          <w:rFonts w:ascii="Times" w:hAnsi="Times" w:cs="Baskerville"/>
          <w:b/>
          <w:i/>
        </w:rPr>
      </w:pPr>
    </w:p>
    <w:p w14:paraId="1391D404" w14:textId="77777777" w:rsidR="00A61E04" w:rsidRPr="006B2E41" w:rsidRDefault="00A61E04" w:rsidP="008D0E21">
      <w:pPr>
        <w:jc w:val="center"/>
        <w:rPr>
          <w:rFonts w:ascii="Times" w:hAnsi="Times" w:cs="Baskerville"/>
          <w:b/>
          <w:i/>
        </w:rPr>
      </w:pPr>
    </w:p>
    <w:p w14:paraId="0CB7F912" w14:textId="1F35FF42" w:rsidR="00146959" w:rsidRDefault="00A61E04" w:rsidP="00A61E04">
      <w:pPr>
        <w:jc w:val="center"/>
        <w:rPr>
          <w:rFonts w:ascii="Times" w:hAnsi="Times" w:cs="Baskerville"/>
          <w:b/>
          <w:sz w:val="30"/>
          <w:szCs w:val="30"/>
        </w:rPr>
      </w:pPr>
      <w:r w:rsidRPr="00A61E04">
        <w:rPr>
          <w:rFonts w:ascii="Times" w:hAnsi="Times" w:cs="Baskerville"/>
          <w:b/>
          <w:sz w:val="30"/>
          <w:szCs w:val="30"/>
        </w:rPr>
        <w:lastRenderedPageBreak/>
        <w:t>CHAPTER 6: LINGERING CONCERNS AND FURTHER CONSIDERATIONS</w:t>
      </w:r>
    </w:p>
    <w:p w14:paraId="758E55CC" w14:textId="77777777" w:rsidR="00A61E04" w:rsidRPr="00A61E04" w:rsidRDefault="00A61E04" w:rsidP="00A61E04">
      <w:pPr>
        <w:jc w:val="center"/>
        <w:rPr>
          <w:rFonts w:ascii="Times" w:hAnsi="Times" w:cs="Baskerville"/>
          <w:b/>
          <w:sz w:val="30"/>
          <w:szCs w:val="30"/>
        </w:rPr>
      </w:pPr>
    </w:p>
    <w:p w14:paraId="08DAD207" w14:textId="77777777" w:rsidR="00146959" w:rsidRDefault="00146959" w:rsidP="00A61E04">
      <w:pPr>
        <w:spacing w:line="480" w:lineRule="auto"/>
        <w:jc w:val="both"/>
        <w:rPr>
          <w:rFonts w:ascii="Times" w:hAnsi="Times" w:cs="Baskerville"/>
        </w:rPr>
      </w:pPr>
      <w:r w:rsidRPr="006B2E41">
        <w:rPr>
          <w:rFonts w:ascii="Times" w:hAnsi="Times" w:cs="Baskerville"/>
        </w:rPr>
        <w:tab/>
        <w:t>Having arrived at a model fo</w:t>
      </w:r>
      <w:r w:rsidR="00C254D1" w:rsidRPr="006B2E41">
        <w:rPr>
          <w:rFonts w:ascii="Times" w:hAnsi="Times" w:cs="Baskerville"/>
        </w:rPr>
        <w:t>r binding in RNPs in Section 5.6</w:t>
      </w:r>
      <w:r w:rsidRPr="006B2E41">
        <w:rPr>
          <w:rFonts w:ascii="Times" w:hAnsi="Times" w:cs="Baskerville"/>
        </w:rPr>
        <w:t>, this section will examine some issues that have arisen along the way, as well as consider the cross-linguistic implications for this model.</w:t>
      </w:r>
    </w:p>
    <w:p w14:paraId="6F0601A7" w14:textId="77777777" w:rsidR="00A61E04" w:rsidRPr="006B2E41" w:rsidRDefault="00A61E04" w:rsidP="00A61E04">
      <w:pPr>
        <w:jc w:val="both"/>
        <w:rPr>
          <w:rFonts w:ascii="Times" w:hAnsi="Times" w:cs="Baskerville"/>
        </w:rPr>
      </w:pPr>
    </w:p>
    <w:p w14:paraId="547A484C" w14:textId="551A0AE3" w:rsidR="00A61E04" w:rsidRDefault="00C254D1" w:rsidP="00A61E04">
      <w:pPr>
        <w:jc w:val="center"/>
        <w:rPr>
          <w:rFonts w:ascii="Times" w:hAnsi="Times" w:cs="Baskerville"/>
          <w:b/>
          <w:sz w:val="26"/>
          <w:szCs w:val="26"/>
        </w:rPr>
      </w:pPr>
      <w:r w:rsidRPr="00A61E04">
        <w:rPr>
          <w:rFonts w:ascii="Times" w:hAnsi="Times" w:cs="Baskerville"/>
          <w:b/>
          <w:sz w:val="26"/>
          <w:szCs w:val="26"/>
        </w:rPr>
        <w:t>6.</w:t>
      </w:r>
      <w:r w:rsidR="007E791C" w:rsidRPr="00A61E04">
        <w:rPr>
          <w:rFonts w:ascii="Times" w:hAnsi="Times" w:cs="Baskerville"/>
          <w:b/>
          <w:sz w:val="26"/>
          <w:szCs w:val="26"/>
        </w:rPr>
        <w:t xml:space="preserve">1 </w:t>
      </w:r>
      <w:r w:rsidR="00A61E04" w:rsidRPr="00A61E04">
        <w:rPr>
          <w:rFonts w:ascii="Times" w:hAnsi="Times" w:cs="Baskerville"/>
          <w:b/>
          <w:sz w:val="26"/>
          <w:szCs w:val="26"/>
        </w:rPr>
        <w:t xml:space="preserve">– </w:t>
      </w:r>
      <w:r w:rsidR="007E791C" w:rsidRPr="00A61E04">
        <w:rPr>
          <w:rFonts w:ascii="Times" w:hAnsi="Times" w:cs="Baskerville"/>
          <w:b/>
          <w:sz w:val="26"/>
          <w:szCs w:val="26"/>
        </w:rPr>
        <w:t>The blurry nature of representational nouns</w:t>
      </w:r>
    </w:p>
    <w:p w14:paraId="632098CE" w14:textId="77777777" w:rsidR="00A61E04" w:rsidRPr="00A61E04" w:rsidRDefault="00A61E04" w:rsidP="00A61E04">
      <w:pPr>
        <w:jc w:val="center"/>
        <w:rPr>
          <w:rFonts w:ascii="Times" w:hAnsi="Times" w:cs="Baskerville"/>
          <w:b/>
          <w:sz w:val="26"/>
          <w:szCs w:val="26"/>
        </w:rPr>
      </w:pPr>
    </w:p>
    <w:p w14:paraId="2856D423" w14:textId="7F2D6156" w:rsidR="007E791C" w:rsidRPr="006B2E41" w:rsidRDefault="00F205CD" w:rsidP="00A61E04">
      <w:pPr>
        <w:spacing w:line="480" w:lineRule="auto"/>
        <w:jc w:val="both"/>
        <w:rPr>
          <w:rFonts w:ascii="Times" w:hAnsi="Times" w:cs="Baskerville"/>
        </w:rPr>
      </w:pPr>
      <w:r w:rsidRPr="006B2E41">
        <w:rPr>
          <w:rFonts w:ascii="Times" w:hAnsi="Times" w:cs="Baskerville"/>
        </w:rPr>
        <w:tab/>
      </w:r>
      <w:r w:rsidR="00ED6DBB" w:rsidRPr="006B2E41">
        <w:rPr>
          <w:rFonts w:ascii="Times" w:hAnsi="Times" w:cs="Baskerville"/>
        </w:rPr>
        <w:t>Chapter 3 discussed</w:t>
      </w:r>
      <w:r w:rsidRPr="006B2E41">
        <w:rPr>
          <w:rFonts w:ascii="Times" w:hAnsi="Times" w:cs="Baskerville"/>
        </w:rPr>
        <w:t xml:space="preserve"> several </w:t>
      </w:r>
      <w:r w:rsidR="00ED6DBB" w:rsidRPr="006B2E41">
        <w:rPr>
          <w:rFonts w:ascii="Times" w:hAnsi="Times" w:cs="Baskerville"/>
        </w:rPr>
        <w:t>remarkable semantic</w:t>
      </w:r>
      <w:r w:rsidRPr="006B2E41">
        <w:rPr>
          <w:rFonts w:ascii="Times" w:hAnsi="Times" w:cs="Baskerville"/>
        </w:rPr>
        <w:t xml:space="preserve"> properties of regular polysemes, as noted by theoretical linguists (e.g.,</w:t>
      </w:r>
      <w:r w:rsidR="00ED6DBB" w:rsidRPr="006B2E41">
        <w:rPr>
          <w:rFonts w:ascii="Times" w:hAnsi="Times" w:cs="Baskerville"/>
        </w:rPr>
        <w:t xml:space="preserve"> </w:t>
      </w:r>
      <w:proofErr w:type="spellStart"/>
      <w:r w:rsidR="00ED6DBB" w:rsidRPr="006B2E41">
        <w:rPr>
          <w:rFonts w:ascii="Times" w:hAnsi="Times" w:cs="Baskerville"/>
        </w:rPr>
        <w:t>Apresjan</w:t>
      </w:r>
      <w:proofErr w:type="spellEnd"/>
      <w:r w:rsidR="00ED6DBB" w:rsidRPr="006B2E41">
        <w:rPr>
          <w:rFonts w:ascii="Times" w:hAnsi="Times" w:cs="Baskerville"/>
        </w:rPr>
        <w:t xml:space="preserve">, 1974; </w:t>
      </w:r>
      <w:proofErr w:type="spellStart"/>
      <w:r w:rsidR="00ED6DBB" w:rsidRPr="006B2E41">
        <w:rPr>
          <w:rFonts w:ascii="Times" w:hAnsi="Times" w:cs="Baskerville"/>
        </w:rPr>
        <w:t>Nunberg</w:t>
      </w:r>
      <w:proofErr w:type="spellEnd"/>
      <w:r w:rsidR="00ED6DBB" w:rsidRPr="006B2E41">
        <w:rPr>
          <w:rFonts w:ascii="Times" w:hAnsi="Times" w:cs="Baskerville"/>
        </w:rPr>
        <w:t xml:space="preserve">, 1979; Lehrer, 1990). These unique properties have </w:t>
      </w:r>
      <w:r w:rsidR="006B6676" w:rsidRPr="006B2E41">
        <w:rPr>
          <w:rFonts w:ascii="Times" w:hAnsi="Times" w:cs="Baskerville"/>
        </w:rPr>
        <w:t>given rise to a</w:t>
      </w:r>
      <w:r w:rsidR="00ED6DBB" w:rsidRPr="006B2E41">
        <w:rPr>
          <w:rFonts w:ascii="Times" w:hAnsi="Times" w:cs="Baskerville"/>
        </w:rPr>
        <w:t xml:space="preserve"> </w:t>
      </w:r>
      <w:r w:rsidR="00ED6DBB" w:rsidRPr="006B2E41">
        <w:rPr>
          <w:rFonts w:ascii="Times" w:hAnsi="Times" w:cs="Baskerville"/>
          <w:i/>
        </w:rPr>
        <w:t xml:space="preserve">single-entry </w:t>
      </w:r>
      <w:r w:rsidR="00ED6DBB" w:rsidRPr="006B2E41">
        <w:rPr>
          <w:rFonts w:ascii="Times" w:hAnsi="Times" w:cs="Baskerville"/>
        </w:rPr>
        <w:t>approach to regular polysemy (</w:t>
      </w:r>
      <w:proofErr w:type="spellStart"/>
      <w:r w:rsidR="00ED6DBB" w:rsidRPr="006B2E41">
        <w:rPr>
          <w:rFonts w:ascii="Times" w:hAnsi="Times" w:cs="Baskerville"/>
        </w:rPr>
        <w:t>Pustejovsky</w:t>
      </w:r>
      <w:proofErr w:type="spellEnd"/>
      <w:r w:rsidR="00ED6DBB" w:rsidRPr="006B2E41">
        <w:rPr>
          <w:rFonts w:ascii="Times" w:hAnsi="Times" w:cs="Baskerville"/>
        </w:rPr>
        <w:t xml:space="preserve">, 1995; </w:t>
      </w:r>
      <w:proofErr w:type="spellStart"/>
      <w:r w:rsidR="00154D1D" w:rsidRPr="006B2E41">
        <w:rPr>
          <w:rFonts w:ascii="Times" w:hAnsi="Times" w:cs="Baskerville"/>
        </w:rPr>
        <w:t>Rabagliati</w:t>
      </w:r>
      <w:proofErr w:type="spellEnd"/>
      <w:r w:rsidR="00154D1D" w:rsidRPr="006B2E41">
        <w:rPr>
          <w:rFonts w:ascii="Times" w:hAnsi="Times" w:cs="Baskerville"/>
        </w:rPr>
        <w:t xml:space="preserve"> &amp; </w:t>
      </w:r>
      <w:proofErr w:type="spellStart"/>
      <w:r w:rsidR="00154D1D" w:rsidRPr="006B2E41">
        <w:rPr>
          <w:rFonts w:ascii="Times" w:hAnsi="Times" w:cs="Baskerville"/>
        </w:rPr>
        <w:t>Snedeker</w:t>
      </w:r>
      <w:proofErr w:type="spellEnd"/>
      <w:r w:rsidR="00ED6DBB" w:rsidRPr="006B2E41">
        <w:rPr>
          <w:rFonts w:ascii="Times" w:hAnsi="Times" w:cs="Baskerville"/>
        </w:rPr>
        <w:t>, 2013), which theorizes that the two meanings of polysemes are not distinct, and are actually stored in the sam</w:t>
      </w:r>
      <w:r w:rsidR="006B6676" w:rsidRPr="006B2E41">
        <w:rPr>
          <w:rFonts w:ascii="Times" w:hAnsi="Times" w:cs="Baskerville"/>
        </w:rPr>
        <w:t>e semantic entity</w:t>
      </w:r>
      <w:r w:rsidR="00E737C5" w:rsidRPr="006B2E41">
        <w:rPr>
          <w:rFonts w:ascii="Times" w:hAnsi="Times" w:cs="Baskerville"/>
        </w:rPr>
        <w:t xml:space="preserve">. </w:t>
      </w:r>
      <w:r w:rsidR="00A61E04">
        <w:rPr>
          <w:rFonts w:ascii="Times" w:hAnsi="Times" w:cs="Baskerville"/>
        </w:rPr>
        <w:t xml:space="preserve">It may be the case </w:t>
      </w:r>
      <w:r w:rsidR="002A68A4" w:rsidRPr="006B2E41">
        <w:rPr>
          <w:rFonts w:ascii="Times" w:hAnsi="Times" w:cs="Baskerville"/>
        </w:rPr>
        <w:t xml:space="preserve">that this blurriness between senses is part of the reason why binding judgments in RNPs are so variable. </w:t>
      </w:r>
      <w:r w:rsidR="007E791C" w:rsidRPr="006B2E41">
        <w:rPr>
          <w:rFonts w:ascii="Times" w:hAnsi="Times" w:cs="Baskerville"/>
        </w:rPr>
        <w:t xml:space="preserve">This section discusses some of the </w:t>
      </w:r>
      <w:r w:rsidR="002A68A4" w:rsidRPr="006B2E41">
        <w:rPr>
          <w:rFonts w:ascii="Times" w:hAnsi="Times" w:cs="Baskerville"/>
        </w:rPr>
        <w:t xml:space="preserve">implications of this blurriness for </w:t>
      </w:r>
      <w:r w:rsidR="007E791C" w:rsidRPr="006B2E41">
        <w:rPr>
          <w:rFonts w:ascii="Times" w:hAnsi="Times" w:cs="Baskerville"/>
        </w:rPr>
        <w:t>the present study.</w:t>
      </w:r>
    </w:p>
    <w:p w14:paraId="26150A59" w14:textId="44C1AC09" w:rsidR="00146959" w:rsidRDefault="00BC32D8" w:rsidP="00A61E04">
      <w:pPr>
        <w:jc w:val="center"/>
        <w:rPr>
          <w:rFonts w:ascii="Times" w:hAnsi="Times" w:cs="Baskerville"/>
          <w:b/>
        </w:rPr>
      </w:pPr>
      <w:r w:rsidRPr="006B2E41">
        <w:rPr>
          <w:rFonts w:ascii="Times" w:hAnsi="Times" w:cs="Baskerville"/>
          <w:b/>
        </w:rPr>
        <w:t>6</w:t>
      </w:r>
      <w:r w:rsidR="00FE18AE" w:rsidRPr="006B2E41">
        <w:rPr>
          <w:rFonts w:ascii="Times" w:hAnsi="Times" w:cs="Baskerville"/>
          <w:b/>
        </w:rPr>
        <w:t>.</w:t>
      </w:r>
      <w:r w:rsidR="005163D2">
        <w:rPr>
          <w:rFonts w:ascii="Times" w:hAnsi="Times" w:cs="Baskerville"/>
          <w:b/>
        </w:rPr>
        <w:t>1.</w:t>
      </w:r>
      <w:r w:rsidR="00FE18AE" w:rsidRPr="006B2E41">
        <w:rPr>
          <w:rFonts w:ascii="Times" w:hAnsi="Times" w:cs="Baskerville"/>
          <w:b/>
        </w:rPr>
        <w:t xml:space="preserve">1 </w:t>
      </w:r>
      <w:r w:rsidR="00A61E04">
        <w:rPr>
          <w:rFonts w:ascii="Times" w:hAnsi="Times" w:cs="Baskerville"/>
          <w:b/>
        </w:rPr>
        <w:t xml:space="preserve">– </w:t>
      </w:r>
      <w:r w:rsidR="007E791C" w:rsidRPr="006B2E41">
        <w:rPr>
          <w:rFonts w:ascii="Times" w:hAnsi="Times" w:cs="Baskerville"/>
          <w:b/>
        </w:rPr>
        <w:t>Cross-contamination between senses</w:t>
      </w:r>
    </w:p>
    <w:p w14:paraId="54F1A37E" w14:textId="77777777" w:rsidR="00A61E04" w:rsidRPr="006B2E41" w:rsidRDefault="00A61E04" w:rsidP="00A61E04">
      <w:pPr>
        <w:jc w:val="center"/>
        <w:rPr>
          <w:rFonts w:ascii="Times" w:hAnsi="Times" w:cs="Baskerville"/>
          <w:b/>
        </w:rPr>
      </w:pPr>
    </w:p>
    <w:p w14:paraId="103AC4B0" w14:textId="031E7CF1" w:rsidR="00E737C5" w:rsidRPr="006B2E41" w:rsidRDefault="00D62C7A" w:rsidP="00A61E04">
      <w:pPr>
        <w:spacing w:line="480" w:lineRule="auto"/>
        <w:jc w:val="both"/>
        <w:rPr>
          <w:rFonts w:ascii="Times" w:hAnsi="Times" w:cs="Baskerville"/>
        </w:rPr>
      </w:pPr>
      <w:r w:rsidRPr="006B2E41">
        <w:rPr>
          <w:rFonts w:ascii="Times" w:hAnsi="Times" w:cs="Baskerville"/>
          <w:b/>
        </w:rPr>
        <w:tab/>
      </w:r>
      <w:r w:rsidR="002B5886" w:rsidRPr="006B2E41">
        <w:rPr>
          <w:rFonts w:ascii="Times" w:hAnsi="Times" w:cs="Baskerville"/>
        </w:rPr>
        <w:t xml:space="preserve">It is well-established in the literature that the multiple meanings of homophones are stored as separate lexical entries in our mental dictionaries. Thus, </w:t>
      </w:r>
      <w:r w:rsidR="002B5886" w:rsidRPr="006B2E41">
        <w:rPr>
          <w:rFonts w:ascii="Times" w:hAnsi="Times" w:cs="Baskerville"/>
          <w:i/>
        </w:rPr>
        <w:t>bank</w:t>
      </w:r>
      <w:r w:rsidR="002B5886" w:rsidRPr="006B2E41">
        <w:rPr>
          <w:rFonts w:ascii="Times" w:hAnsi="Times" w:cs="Baskerville"/>
        </w:rPr>
        <w:t xml:space="preserve">—slope and </w:t>
      </w:r>
      <w:r w:rsidR="002B5886" w:rsidRPr="006B2E41">
        <w:rPr>
          <w:rFonts w:ascii="Times" w:hAnsi="Times" w:cs="Baskerville"/>
          <w:i/>
        </w:rPr>
        <w:t>bank</w:t>
      </w:r>
      <w:r w:rsidR="002B5886" w:rsidRPr="006B2E41">
        <w:rPr>
          <w:rFonts w:ascii="Times" w:hAnsi="Times" w:cs="Baskerville"/>
        </w:rPr>
        <w:t>—institution actually represent distinct words.</w:t>
      </w:r>
      <w:r w:rsidR="00E737C5" w:rsidRPr="006B2E41">
        <w:rPr>
          <w:rStyle w:val="FootnoteReference"/>
          <w:rFonts w:ascii="Times" w:hAnsi="Times" w:cs="Baskerville"/>
        </w:rPr>
        <w:footnoteReference w:id="20"/>
      </w:r>
      <w:r w:rsidR="002B5886" w:rsidRPr="006B2E41">
        <w:rPr>
          <w:rFonts w:ascii="Times" w:hAnsi="Times" w:cs="Baskerville"/>
        </w:rPr>
        <w:t xml:space="preserve"> The </w:t>
      </w:r>
      <w:r w:rsidR="00E737C5" w:rsidRPr="006B2E41">
        <w:rPr>
          <w:rFonts w:ascii="Times" w:hAnsi="Times" w:cs="Baskerville"/>
        </w:rPr>
        <w:t>multiple meanings of polysemes</w:t>
      </w:r>
      <w:r w:rsidR="002B5886" w:rsidRPr="006B2E41">
        <w:rPr>
          <w:rFonts w:ascii="Times" w:hAnsi="Times" w:cs="Baskerville"/>
        </w:rPr>
        <w:t>, on the other hand</w:t>
      </w:r>
      <w:r w:rsidR="007E791C" w:rsidRPr="006B2E41">
        <w:rPr>
          <w:rFonts w:ascii="Times" w:hAnsi="Times" w:cs="Baskerville"/>
        </w:rPr>
        <w:t>,</w:t>
      </w:r>
      <w:r w:rsidR="00E737C5" w:rsidRPr="006B2E41">
        <w:rPr>
          <w:rFonts w:ascii="Times" w:hAnsi="Times" w:cs="Baskerville"/>
        </w:rPr>
        <w:t xml:space="preserve"> have been theorized (see </w:t>
      </w:r>
      <w:proofErr w:type="spellStart"/>
      <w:r w:rsidR="00E737C5" w:rsidRPr="006B2E41">
        <w:rPr>
          <w:rFonts w:ascii="Times" w:hAnsi="Times" w:cs="Baskerville"/>
        </w:rPr>
        <w:t>Pustejovsky</w:t>
      </w:r>
      <w:proofErr w:type="spellEnd"/>
      <w:r w:rsidR="00E737C5" w:rsidRPr="006B2E41">
        <w:rPr>
          <w:rFonts w:ascii="Times" w:hAnsi="Times" w:cs="Baskerville"/>
        </w:rPr>
        <w:t xml:space="preserve">, 1995, for a review) </w:t>
      </w:r>
      <w:r w:rsidR="00E737C5" w:rsidRPr="006B2E41">
        <w:rPr>
          <w:rFonts w:ascii="Times" w:hAnsi="Times" w:cs="Baskerville"/>
        </w:rPr>
        <w:lastRenderedPageBreak/>
        <w:t xml:space="preserve">to constitute a single semantic entry; consequently, in context, it is hard to singly isolate the object and content meanings of regular polysemes like </w:t>
      </w:r>
      <w:r w:rsidR="00E737C5" w:rsidRPr="006B2E41">
        <w:rPr>
          <w:rFonts w:ascii="Times" w:hAnsi="Times" w:cs="Baskerville"/>
          <w:i/>
        </w:rPr>
        <w:t>book.</w:t>
      </w:r>
      <w:r w:rsidR="00596001" w:rsidRPr="006B2E41">
        <w:rPr>
          <w:rStyle w:val="FootnoteReference"/>
          <w:rFonts w:ascii="Times" w:hAnsi="Times" w:cs="Baskerville"/>
          <w:i/>
        </w:rPr>
        <w:footnoteReference w:id="21"/>
      </w:r>
    </w:p>
    <w:p w14:paraId="39984AF0" w14:textId="2565B261" w:rsidR="00E737C5" w:rsidRPr="006B2E41" w:rsidRDefault="00E737C5" w:rsidP="00A61E04">
      <w:pPr>
        <w:spacing w:line="480" w:lineRule="auto"/>
        <w:jc w:val="both"/>
        <w:rPr>
          <w:rFonts w:ascii="Times" w:hAnsi="Times" w:cs="Baskerville"/>
          <w:color w:val="000000" w:themeColor="text1"/>
        </w:rPr>
      </w:pPr>
      <w:r w:rsidRPr="006B2E41">
        <w:rPr>
          <w:rFonts w:ascii="Times" w:hAnsi="Times" w:cs="Baskerville"/>
        </w:rPr>
        <w:tab/>
      </w:r>
      <w:r w:rsidRPr="006B2E41">
        <w:rPr>
          <w:rFonts w:ascii="Times" w:hAnsi="Times" w:cs="Baskerville"/>
          <w:color w:val="000000" w:themeColor="text1"/>
        </w:rPr>
        <w:t xml:space="preserve">The </w:t>
      </w:r>
      <w:r w:rsidRPr="006B2E41">
        <w:rPr>
          <w:rFonts w:ascii="Times" w:hAnsi="Times" w:cs="Baskerville"/>
          <w:i/>
          <w:color w:val="000000" w:themeColor="text1"/>
        </w:rPr>
        <w:t xml:space="preserve">single-entry </w:t>
      </w:r>
      <w:r w:rsidRPr="006B2E41">
        <w:rPr>
          <w:rFonts w:ascii="Times" w:hAnsi="Times" w:cs="Baskerville"/>
          <w:color w:val="000000" w:themeColor="text1"/>
        </w:rPr>
        <w:t xml:space="preserve">account to polysemy, proposed by experimental psychologists (e.g., </w:t>
      </w:r>
      <w:proofErr w:type="spellStart"/>
      <w:r w:rsidR="00596001" w:rsidRPr="006B2E41">
        <w:rPr>
          <w:rFonts w:ascii="Times" w:hAnsi="Times" w:cs="Baskerville"/>
          <w:color w:val="000000" w:themeColor="text1"/>
        </w:rPr>
        <w:t>Klepousniotou</w:t>
      </w:r>
      <w:proofErr w:type="spellEnd"/>
      <w:r w:rsidR="00596001" w:rsidRPr="006B2E41">
        <w:rPr>
          <w:rFonts w:ascii="Times" w:hAnsi="Times" w:cs="Baskerville"/>
          <w:color w:val="000000" w:themeColor="text1"/>
        </w:rPr>
        <w:t xml:space="preserve">, </w:t>
      </w:r>
      <w:proofErr w:type="spellStart"/>
      <w:r w:rsidR="00596001" w:rsidRPr="006B2E41">
        <w:rPr>
          <w:rFonts w:ascii="Times" w:hAnsi="Times" w:cs="Baskerville"/>
          <w:color w:val="000000" w:themeColor="text1"/>
        </w:rPr>
        <w:t>Titone</w:t>
      </w:r>
      <w:proofErr w:type="spellEnd"/>
      <w:r w:rsidR="00596001" w:rsidRPr="006B2E41">
        <w:rPr>
          <w:rFonts w:ascii="Times" w:hAnsi="Times" w:cs="Baskerville"/>
          <w:color w:val="000000" w:themeColor="text1"/>
        </w:rPr>
        <w:t>, &amp; Romero</w:t>
      </w:r>
      <w:r w:rsidR="00AA252F" w:rsidRPr="006B2E41">
        <w:rPr>
          <w:rFonts w:ascii="Times" w:hAnsi="Times" w:cs="Baskerville"/>
          <w:color w:val="000000" w:themeColor="text1"/>
        </w:rPr>
        <w:t xml:space="preserve">, 2008; </w:t>
      </w:r>
      <w:proofErr w:type="spellStart"/>
      <w:r w:rsidR="00154D1D" w:rsidRPr="006B2E41">
        <w:rPr>
          <w:rFonts w:ascii="Times" w:hAnsi="Times" w:cs="Baskerville"/>
          <w:color w:val="000000" w:themeColor="text1"/>
        </w:rPr>
        <w:t>Rabagliati</w:t>
      </w:r>
      <w:proofErr w:type="spellEnd"/>
      <w:r w:rsidR="00154D1D" w:rsidRPr="006B2E41">
        <w:rPr>
          <w:rFonts w:ascii="Times" w:hAnsi="Times" w:cs="Baskerville"/>
          <w:color w:val="000000" w:themeColor="text1"/>
        </w:rPr>
        <w:t xml:space="preserve"> &amp; </w:t>
      </w:r>
      <w:proofErr w:type="spellStart"/>
      <w:r w:rsidR="00154D1D" w:rsidRPr="006B2E41">
        <w:rPr>
          <w:rFonts w:ascii="Times" w:hAnsi="Times" w:cs="Baskerville"/>
          <w:color w:val="000000" w:themeColor="text1"/>
        </w:rPr>
        <w:t>Snedeker</w:t>
      </w:r>
      <w:proofErr w:type="spellEnd"/>
      <w:r w:rsidR="00596001" w:rsidRPr="006B2E41">
        <w:rPr>
          <w:rFonts w:ascii="Times" w:hAnsi="Times" w:cs="Baskerville"/>
          <w:color w:val="000000" w:themeColor="text1"/>
        </w:rPr>
        <w:t>, 2013</w:t>
      </w:r>
      <w:r w:rsidRPr="006B2E41">
        <w:rPr>
          <w:rFonts w:ascii="Times" w:hAnsi="Times" w:cs="Baskerville"/>
          <w:color w:val="000000" w:themeColor="text1"/>
        </w:rPr>
        <w:t xml:space="preserve">; Rodd, Gaskell, &amp; </w:t>
      </w:r>
      <w:proofErr w:type="spellStart"/>
      <w:r w:rsidRPr="006B2E41">
        <w:rPr>
          <w:rFonts w:ascii="Times" w:hAnsi="Times" w:cs="Baskerville"/>
          <w:color w:val="000000" w:themeColor="text1"/>
        </w:rPr>
        <w:t>Marslen</w:t>
      </w:r>
      <w:proofErr w:type="spellEnd"/>
      <w:r w:rsidRPr="006B2E41">
        <w:rPr>
          <w:rFonts w:ascii="Times" w:hAnsi="Times" w:cs="Baskerville"/>
          <w:color w:val="000000" w:themeColor="text1"/>
        </w:rPr>
        <w:t xml:space="preserve">-Wilson, 2002) and theoretical linguists (.g., </w:t>
      </w:r>
      <w:proofErr w:type="spellStart"/>
      <w:r w:rsidRPr="006B2E41">
        <w:rPr>
          <w:rFonts w:ascii="Times" w:hAnsi="Times" w:cs="Baskerville"/>
          <w:color w:val="000000" w:themeColor="text1"/>
        </w:rPr>
        <w:t>Caramazza</w:t>
      </w:r>
      <w:proofErr w:type="spellEnd"/>
      <w:r w:rsidRPr="006B2E41">
        <w:rPr>
          <w:rFonts w:ascii="Times" w:hAnsi="Times" w:cs="Baskerville"/>
          <w:color w:val="000000" w:themeColor="text1"/>
        </w:rPr>
        <w:t xml:space="preserve"> &amp; </w:t>
      </w:r>
      <w:proofErr w:type="spellStart"/>
      <w:r w:rsidRPr="006B2E41">
        <w:rPr>
          <w:rFonts w:ascii="Times" w:hAnsi="Times" w:cs="Baskerville"/>
          <w:color w:val="000000" w:themeColor="text1"/>
        </w:rPr>
        <w:t>Grober</w:t>
      </w:r>
      <w:proofErr w:type="spellEnd"/>
      <w:r w:rsidRPr="006B2E41">
        <w:rPr>
          <w:rFonts w:ascii="Times" w:hAnsi="Times" w:cs="Baskerville"/>
          <w:color w:val="000000" w:themeColor="text1"/>
        </w:rPr>
        <w:t xml:space="preserve">, 1976; </w:t>
      </w:r>
      <w:proofErr w:type="spellStart"/>
      <w:r w:rsidRPr="006B2E41">
        <w:rPr>
          <w:rFonts w:ascii="Times" w:hAnsi="Times" w:cs="Baskerville"/>
          <w:color w:val="000000" w:themeColor="text1"/>
        </w:rPr>
        <w:t>Pustejovsky</w:t>
      </w:r>
      <w:proofErr w:type="spellEnd"/>
      <w:r w:rsidRPr="006B2E41">
        <w:rPr>
          <w:rFonts w:ascii="Times" w:hAnsi="Times" w:cs="Baskerville"/>
          <w:color w:val="000000" w:themeColor="text1"/>
        </w:rPr>
        <w:t xml:space="preserve">, 1995) alike, postulates that both meanings of regular polysemes are stored as a single lexical item, whose intended meaning is selected from context. Under this approach, various senses of polysemous words do not need to be stored in memory at all, but rather are generated from a single, underspecified semantic core meaning. For instance, the meaning of a polysemous word like </w:t>
      </w:r>
      <w:r w:rsidRPr="006B2E41">
        <w:rPr>
          <w:rFonts w:ascii="Times" w:hAnsi="Times" w:cs="Baskerville"/>
          <w:i/>
          <w:color w:val="000000" w:themeColor="text1"/>
        </w:rPr>
        <w:t xml:space="preserve">line </w:t>
      </w:r>
      <w:r w:rsidRPr="006B2E41">
        <w:rPr>
          <w:rFonts w:ascii="Times" w:hAnsi="Times" w:cs="Baskerville"/>
          <w:color w:val="000000" w:themeColor="text1"/>
        </w:rPr>
        <w:t xml:space="preserve">might specify only a one-dimensional extension of space; from this underspecified core, we can talk about </w:t>
      </w:r>
      <w:r w:rsidRPr="006B2E41">
        <w:rPr>
          <w:rFonts w:ascii="Times" w:hAnsi="Times" w:cs="Baskerville"/>
          <w:i/>
          <w:color w:val="000000" w:themeColor="text1"/>
        </w:rPr>
        <w:t xml:space="preserve">lines of people, lines of text, train lines, </w:t>
      </w:r>
      <w:r w:rsidRPr="006B2E41">
        <w:rPr>
          <w:rFonts w:ascii="Times" w:hAnsi="Times" w:cs="Baskerville"/>
          <w:color w:val="000000" w:themeColor="text1"/>
        </w:rPr>
        <w:t>and so on.</w:t>
      </w:r>
    </w:p>
    <w:p w14:paraId="227F991A" w14:textId="05056C22" w:rsidR="002B5886" w:rsidRPr="006B2E41" w:rsidRDefault="00E737C5" w:rsidP="00A61E04">
      <w:pPr>
        <w:spacing w:line="480" w:lineRule="auto"/>
        <w:jc w:val="both"/>
        <w:rPr>
          <w:rFonts w:ascii="Times" w:hAnsi="Times" w:cs="Baskerville"/>
        </w:rPr>
      </w:pPr>
      <w:r w:rsidRPr="006B2E41">
        <w:rPr>
          <w:rFonts w:ascii="Times" w:hAnsi="Times" w:cs="Baskerville"/>
        </w:rPr>
        <w:tab/>
        <w:t xml:space="preserve">Though this single-entry approach is rooted in semantics, there is </w:t>
      </w:r>
      <w:r w:rsidR="00FE18AE" w:rsidRPr="006B2E41">
        <w:rPr>
          <w:rFonts w:ascii="Times" w:hAnsi="Times" w:cs="Baskerville"/>
        </w:rPr>
        <w:t xml:space="preserve">also evidence that the senses of regular polysemes like </w:t>
      </w:r>
      <w:r w:rsidR="00FE18AE" w:rsidRPr="006B2E41">
        <w:rPr>
          <w:rFonts w:ascii="Times" w:hAnsi="Times" w:cs="Baskerville"/>
          <w:i/>
        </w:rPr>
        <w:t xml:space="preserve">book </w:t>
      </w:r>
      <w:r w:rsidR="007E791C" w:rsidRPr="006B2E41">
        <w:rPr>
          <w:rFonts w:ascii="Times" w:hAnsi="Times" w:cs="Baskerville"/>
        </w:rPr>
        <w:t xml:space="preserve">live in </w:t>
      </w:r>
      <w:r w:rsidRPr="006B2E41">
        <w:rPr>
          <w:rFonts w:ascii="Times" w:hAnsi="Times" w:cs="Baskerville"/>
        </w:rPr>
        <w:t>a single</w:t>
      </w:r>
      <w:r w:rsidR="00FE18AE" w:rsidRPr="006B2E41">
        <w:rPr>
          <w:rFonts w:ascii="Times" w:hAnsi="Times" w:cs="Baskerville"/>
        </w:rPr>
        <w:t xml:space="preserve"> </w:t>
      </w:r>
      <w:r w:rsidR="00FE18AE" w:rsidRPr="006B2E41">
        <w:rPr>
          <w:rFonts w:ascii="Times" w:hAnsi="Times" w:cs="Baskerville"/>
          <w:i/>
        </w:rPr>
        <w:t xml:space="preserve">syntactic </w:t>
      </w:r>
      <w:r w:rsidR="007E791C" w:rsidRPr="006B2E41">
        <w:rPr>
          <w:rFonts w:ascii="Times" w:hAnsi="Times" w:cs="Baskerville"/>
        </w:rPr>
        <w:t>entry</w:t>
      </w:r>
      <w:r w:rsidR="00FE18AE" w:rsidRPr="006B2E41">
        <w:rPr>
          <w:rFonts w:ascii="Times" w:hAnsi="Times" w:cs="Baskerville"/>
        </w:rPr>
        <w:t>.</w:t>
      </w:r>
      <w:r w:rsidR="00D62C7A" w:rsidRPr="006B2E41">
        <w:rPr>
          <w:rFonts w:ascii="Times" w:hAnsi="Times" w:cs="Baskerville"/>
        </w:rPr>
        <w:t xml:space="preserve"> Chomsky (1970) notes that syntactic rules governing co-reference must operate on the “same </w:t>
      </w:r>
      <w:r w:rsidR="00A61E04">
        <w:rPr>
          <w:rFonts w:ascii="Times" w:hAnsi="Times" w:cs="Baskerville"/>
        </w:rPr>
        <w:t>lexical item” (p. 59). For example, i</w:t>
      </w:r>
      <w:r w:rsidR="00D62C7A" w:rsidRPr="006B2E41">
        <w:rPr>
          <w:rFonts w:ascii="Times" w:hAnsi="Times" w:cs="Baskerville"/>
        </w:rPr>
        <w:t xml:space="preserve">n </w:t>
      </w:r>
      <w:r w:rsidR="00CD7397" w:rsidRPr="006B2E41">
        <w:rPr>
          <w:rFonts w:ascii="Times" w:hAnsi="Times" w:cs="Baskerville"/>
        </w:rPr>
        <w:fldChar w:fldCharType="begin"/>
      </w:r>
      <w:r w:rsidR="00D62C7A" w:rsidRPr="006B2E41">
        <w:rPr>
          <w:rFonts w:ascii="Times" w:hAnsi="Times" w:cs="Baskerville"/>
        </w:rPr>
        <w:instrText xml:space="preserve"> REF _Ref253407014 </w:instrText>
      </w:r>
      <w:r w:rsidR="00CD7397" w:rsidRPr="006B2E41">
        <w:rPr>
          <w:rFonts w:ascii="Times" w:hAnsi="Times" w:cs="Baskerville"/>
        </w:rPr>
        <w:fldChar w:fldCharType="separate"/>
      </w:r>
      <w:r w:rsidR="005361B5" w:rsidRPr="006B2E41">
        <w:rPr>
          <w:rFonts w:ascii="Times" w:hAnsi="Times" w:cs="Baskerville"/>
        </w:rPr>
        <w:t>(</w:t>
      </w:r>
      <w:r w:rsidR="005361B5">
        <w:rPr>
          <w:rFonts w:ascii="Times" w:hAnsi="Times" w:cs="Baskerville"/>
          <w:noProof/>
        </w:rPr>
        <w:t>86</w:t>
      </w:r>
      <w:r w:rsidR="00CD7397" w:rsidRPr="006B2E41">
        <w:rPr>
          <w:rFonts w:ascii="Times" w:hAnsi="Times" w:cs="Baskerville"/>
        </w:rPr>
        <w:fldChar w:fldCharType="end"/>
      </w:r>
      <w:r w:rsidR="00D62C7A" w:rsidRPr="006B2E41">
        <w:rPr>
          <w:rFonts w:ascii="Times" w:hAnsi="Times" w:cs="Baskerville"/>
        </w:rPr>
        <w:t xml:space="preserve">), </w:t>
      </w:r>
      <w:r w:rsidR="00D62C7A" w:rsidRPr="006B2E41">
        <w:rPr>
          <w:rFonts w:ascii="Times" w:hAnsi="Times" w:cs="Baskerville"/>
          <w:i/>
        </w:rPr>
        <w:t xml:space="preserve">Casey </w:t>
      </w:r>
      <w:r w:rsidR="00D62C7A" w:rsidRPr="006B2E41">
        <w:rPr>
          <w:rFonts w:ascii="Times" w:hAnsi="Times" w:cs="Baskerville"/>
        </w:rPr>
        <w:t xml:space="preserve">and </w:t>
      </w:r>
      <w:r w:rsidR="00D62C7A" w:rsidRPr="006B2E41">
        <w:rPr>
          <w:rFonts w:ascii="Times" w:hAnsi="Times" w:cs="Baskerville"/>
          <w:i/>
        </w:rPr>
        <w:t xml:space="preserve">he </w:t>
      </w:r>
      <w:r w:rsidR="00D62C7A" w:rsidRPr="006B2E41">
        <w:rPr>
          <w:rFonts w:ascii="Times" w:hAnsi="Times" w:cs="Baskerville"/>
        </w:rPr>
        <w:t>co-refer, and thus the sentence is well-formed syntactically.</w:t>
      </w:r>
    </w:p>
    <w:p w14:paraId="142151F7" w14:textId="23C7C1CB" w:rsidR="00D62C7A" w:rsidRDefault="00D62C7A" w:rsidP="008D0E21">
      <w:pPr>
        <w:rPr>
          <w:rFonts w:ascii="Times" w:hAnsi="Times" w:cs="Baskerville"/>
        </w:rPr>
      </w:pPr>
      <w:r w:rsidRPr="006B2E41">
        <w:rPr>
          <w:rFonts w:ascii="Times" w:hAnsi="Times" w:cs="Baskerville"/>
        </w:rPr>
        <w:tab/>
      </w:r>
      <w:bookmarkStart w:id="17" w:name="_Ref253407014"/>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86</w:t>
      </w:r>
      <w:r w:rsidR="00CD7397" w:rsidRPr="006B2E41">
        <w:rPr>
          <w:rFonts w:ascii="Times" w:hAnsi="Times" w:cs="Baskerville"/>
        </w:rPr>
        <w:fldChar w:fldCharType="end"/>
      </w:r>
      <w:bookmarkEnd w:id="17"/>
      <w:r w:rsidRPr="006B2E41">
        <w:rPr>
          <w:rFonts w:ascii="Times" w:hAnsi="Times" w:cs="Baskerville"/>
        </w:rPr>
        <w:t>)</w:t>
      </w:r>
      <w:r w:rsidRPr="006B2E41">
        <w:rPr>
          <w:rFonts w:ascii="Times" w:hAnsi="Times" w:cs="Baskerville"/>
        </w:rPr>
        <w:tab/>
      </w:r>
      <w:proofErr w:type="spellStart"/>
      <w:r w:rsidRPr="006B2E41">
        <w:rPr>
          <w:rFonts w:ascii="Times" w:hAnsi="Times" w:cs="Baskerville"/>
        </w:rPr>
        <w:t>Casey</w:t>
      </w:r>
      <w:r w:rsidRPr="006B2E41">
        <w:rPr>
          <w:rFonts w:ascii="Times" w:hAnsi="Times" w:cs="Baskerville"/>
          <w:vertAlign w:val="subscript"/>
        </w:rPr>
        <w:t>i</w:t>
      </w:r>
      <w:proofErr w:type="spellEnd"/>
      <w:r w:rsidRPr="006B2E41">
        <w:rPr>
          <w:rFonts w:ascii="Times" w:hAnsi="Times" w:cs="Baskerville"/>
        </w:rPr>
        <w:t xml:space="preserve"> eats whatever </w:t>
      </w:r>
      <w:proofErr w:type="spellStart"/>
      <w:r w:rsidRPr="006B2E41">
        <w:rPr>
          <w:rFonts w:ascii="Times" w:hAnsi="Times" w:cs="Baskerville"/>
        </w:rPr>
        <w:t>he</w:t>
      </w:r>
      <w:r w:rsidRPr="006B2E41">
        <w:rPr>
          <w:rFonts w:ascii="Times" w:hAnsi="Times" w:cs="Baskerville"/>
          <w:vertAlign w:val="subscript"/>
        </w:rPr>
        <w:t>i</w:t>
      </w:r>
      <w:proofErr w:type="spellEnd"/>
      <w:r w:rsidRPr="006B2E41">
        <w:rPr>
          <w:rFonts w:ascii="Times" w:hAnsi="Times" w:cs="Baskerville"/>
        </w:rPr>
        <w:t xml:space="preserve"> wants</w:t>
      </w:r>
      <w:r w:rsidR="00022312">
        <w:rPr>
          <w:rFonts w:ascii="Times" w:hAnsi="Times" w:cs="Baskerville"/>
        </w:rPr>
        <w:t>.</w:t>
      </w:r>
    </w:p>
    <w:p w14:paraId="7492F7B7" w14:textId="77777777" w:rsidR="00A61E04" w:rsidRPr="006B2E41" w:rsidRDefault="00A61E04" w:rsidP="008D0E21">
      <w:pPr>
        <w:rPr>
          <w:rFonts w:ascii="Times" w:hAnsi="Times" w:cs="Baskerville"/>
        </w:rPr>
      </w:pPr>
    </w:p>
    <w:p w14:paraId="5D522A33" w14:textId="77777777" w:rsidR="00D62C7A" w:rsidRPr="006B2E41" w:rsidRDefault="00D62C7A" w:rsidP="00A61E04">
      <w:pPr>
        <w:spacing w:line="480" w:lineRule="auto"/>
        <w:jc w:val="both"/>
        <w:rPr>
          <w:rFonts w:ascii="Times" w:hAnsi="Times" w:cs="Baskerville"/>
        </w:rPr>
      </w:pPr>
      <w:r w:rsidRPr="006B2E41">
        <w:rPr>
          <w:rFonts w:ascii="Times" w:hAnsi="Times" w:cs="Baskerville"/>
        </w:rPr>
        <w:tab/>
        <w:t xml:space="preserve">Similarly, in </w:t>
      </w:r>
      <w:r w:rsidR="00CD7397" w:rsidRPr="006B2E41">
        <w:rPr>
          <w:rFonts w:ascii="Times" w:hAnsi="Times" w:cs="Baskerville"/>
        </w:rPr>
        <w:fldChar w:fldCharType="begin"/>
      </w:r>
      <w:r w:rsidRPr="006B2E41">
        <w:rPr>
          <w:rFonts w:ascii="Times" w:hAnsi="Times" w:cs="Baskerville"/>
        </w:rPr>
        <w:instrText xml:space="preserve"> REF _Ref253407033 </w:instrText>
      </w:r>
      <w:r w:rsidR="00CD7397" w:rsidRPr="006B2E41">
        <w:rPr>
          <w:rFonts w:ascii="Times" w:hAnsi="Times" w:cs="Baskerville"/>
        </w:rPr>
        <w:fldChar w:fldCharType="separate"/>
      </w:r>
      <w:r w:rsidR="005361B5" w:rsidRPr="006B2E41">
        <w:rPr>
          <w:rFonts w:ascii="Times" w:hAnsi="Times" w:cs="Baskerville"/>
        </w:rPr>
        <w:t>(</w:t>
      </w:r>
      <w:r w:rsidR="005361B5">
        <w:rPr>
          <w:rFonts w:ascii="Times" w:hAnsi="Times" w:cs="Baskerville"/>
          <w:noProof/>
        </w:rPr>
        <w:t>87</w:t>
      </w:r>
      <w:r w:rsidR="00CD7397" w:rsidRPr="006B2E41">
        <w:rPr>
          <w:rFonts w:ascii="Times" w:hAnsi="Times" w:cs="Baskerville"/>
        </w:rPr>
        <w:fldChar w:fldCharType="end"/>
      </w:r>
      <w:r w:rsidRPr="006B2E41">
        <w:rPr>
          <w:rFonts w:ascii="Times" w:hAnsi="Times" w:cs="Baskerville"/>
        </w:rPr>
        <w:t xml:space="preserve">), </w:t>
      </w:r>
      <w:r w:rsidR="00FE18AE" w:rsidRPr="006B2E41">
        <w:rPr>
          <w:rFonts w:ascii="Times" w:hAnsi="Times" w:cs="Baskerville"/>
          <w:i/>
        </w:rPr>
        <w:t>the mystery novel</w:t>
      </w:r>
      <w:r w:rsidRPr="006B2E41">
        <w:rPr>
          <w:rFonts w:ascii="Times" w:hAnsi="Times" w:cs="Baskerville"/>
          <w:i/>
        </w:rPr>
        <w:t xml:space="preserve"> </w:t>
      </w:r>
      <w:r w:rsidRPr="006B2E41">
        <w:rPr>
          <w:rFonts w:ascii="Times" w:hAnsi="Times" w:cs="Baskerville"/>
        </w:rPr>
        <w:t xml:space="preserve">and </w:t>
      </w:r>
      <w:r w:rsidRPr="006B2E41">
        <w:rPr>
          <w:rFonts w:ascii="Times" w:hAnsi="Times" w:cs="Baskerville"/>
          <w:i/>
        </w:rPr>
        <w:t xml:space="preserve">it </w:t>
      </w:r>
      <w:r w:rsidRPr="006B2E41">
        <w:rPr>
          <w:rFonts w:ascii="Times" w:hAnsi="Times" w:cs="Baskerville"/>
        </w:rPr>
        <w:t xml:space="preserve">both refer to the </w:t>
      </w:r>
      <w:r w:rsidRPr="006B2E41">
        <w:rPr>
          <w:rFonts w:ascii="Times" w:hAnsi="Times" w:cs="Baskerville"/>
          <w:i/>
        </w:rPr>
        <w:t xml:space="preserve">content </w:t>
      </w:r>
      <w:r w:rsidRPr="006B2E41">
        <w:rPr>
          <w:rFonts w:ascii="Times" w:hAnsi="Times" w:cs="Baskerville"/>
        </w:rPr>
        <w:t xml:space="preserve">meaning of </w:t>
      </w:r>
      <w:r w:rsidR="00FE18AE" w:rsidRPr="006B2E41">
        <w:rPr>
          <w:rFonts w:ascii="Times" w:hAnsi="Times" w:cs="Baskerville"/>
          <w:i/>
        </w:rPr>
        <w:t>novel,</w:t>
      </w:r>
      <w:r w:rsidRPr="006B2E41">
        <w:rPr>
          <w:rFonts w:ascii="Times" w:hAnsi="Times" w:cs="Baskerville"/>
        </w:rPr>
        <w:t xml:space="preserve"> and the sentence is grammatical:</w:t>
      </w:r>
    </w:p>
    <w:p w14:paraId="3429CC95" w14:textId="77777777" w:rsidR="00D62C7A" w:rsidRDefault="00D62C7A" w:rsidP="008D0E21">
      <w:pPr>
        <w:rPr>
          <w:rFonts w:ascii="Times" w:hAnsi="Times" w:cs="Baskerville"/>
        </w:rPr>
      </w:pPr>
      <w:r w:rsidRPr="006B2E41">
        <w:rPr>
          <w:rFonts w:ascii="Times" w:hAnsi="Times" w:cs="Baskerville"/>
        </w:rPr>
        <w:tab/>
      </w:r>
      <w:bookmarkStart w:id="18" w:name="_Ref253407033"/>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87</w:t>
      </w:r>
      <w:r w:rsidR="00CD7397" w:rsidRPr="006B2E41">
        <w:rPr>
          <w:rFonts w:ascii="Times" w:hAnsi="Times" w:cs="Baskerville"/>
        </w:rPr>
        <w:fldChar w:fldCharType="end"/>
      </w:r>
      <w:bookmarkEnd w:id="18"/>
      <w:r w:rsidRPr="006B2E41">
        <w:rPr>
          <w:rFonts w:ascii="Times" w:hAnsi="Times" w:cs="Baskerville"/>
        </w:rPr>
        <w:t>)</w:t>
      </w:r>
      <w:r w:rsidR="00F205CD" w:rsidRPr="006B2E41">
        <w:rPr>
          <w:rFonts w:ascii="Times" w:hAnsi="Times" w:cs="Baskerville"/>
        </w:rPr>
        <w:tab/>
        <w:t>He enjoyed</w:t>
      </w:r>
      <w:r w:rsidR="00BC32D8" w:rsidRPr="006B2E41">
        <w:rPr>
          <w:rFonts w:ascii="Times" w:hAnsi="Times" w:cs="Baskerville"/>
        </w:rPr>
        <w:t xml:space="preserve"> mystery </w:t>
      </w:r>
      <w:proofErr w:type="spellStart"/>
      <w:r w:rsidR="00BC32D8" w:rsidRPr="006B2E41">
        <w:rPr>
          <w:rFonts w:ascii="Times" w:hAnsi="Times" w:cs="Baskerville"/>
        </w:rPr>
        <w:t>novel</w:t>
      </w:r>
      <w:r w:rsidR="00BC32D8" w:rsidRPr="006B2E41">
        <w:rPr>
          <w:rFonts w:ascii="Times" w:hAnsi="Times" w:cs="Baskerville"/>
          <w:vertAlign w:val="subscript"/>
        </w:rPr>
        <w:t>i</w:t>
      </w:r>
      <w:proofErr w:type="spellEnd"/>
      <w:r w:rsidR="00BC32D8" w:rsidRPr="006B2E41">
        <w:rPr>
          <w:rFonts w:ascii="Times" w:hAnsi="Times" w:cs="Baskerville"/>
        </w:rPr>
        <w:t xml:space="preserve"> </w:t>
      </w:r>
      <w:r w:rsidR="00F205CD" w:rsidRPr="006B2E41">
        <w:rPr>
          <w:rFonts w:ascii="Times" w:hAnsi="Times" w:cs="Baskerville"/>
        </w:rPr>
        <w:t xml:space="preserve">because </w:t>
      </w:r>
      <w:proofErr w:type="spellStart"/>
      <w:r w:rsidR="00F205CD" w:rsidRPr="006B2E41">
        <w:rPr>
          <w:rFonts w:ascii="Times" w:hAnsi="Times" w:cs="Baskerville"/>
        </w:rPr>
        <w:t>it</w:t>
      </w:r>
      <w:r w:rsidR="00F205CD" w:rsidRPr="006B2E41">
        <w:rPr>
          <w:rFonts w:ascii="Times" w:hAnsi="Times" w:cs="Baskerville"/>
          <w:vertAlign w:val="subscript"/>
        </w:rPr>
        <w:t>i</w:t>
      </w:r>
      <w:proofErr w:type="spellEnd"/>
      <w:r w:rsidR="00F205CD" w:rsidRPr="006B2E41">
        <w:rPr>
          <w:rFonts w:ascii="Times" w:hAnsi="Times" w:cs="Baskerville"/>
        </w:rPr>
        <w:t xml:space="preserve"> </w:t>
      </w:r>
      <w:r w:rsidR="00BC32D8" w:rsidRPr="006B2E41">
        <w:rPr>
          <w:rFonts w:ascii="Times" w:hAnsi="Times" w:cs="Baskerville"/>
        </w:rPr>
        <w:t xml:space="preserve">was </w:t>
      </w:r>
      <w:r w:rsidR="00F205CD" w:rsidRPr="006B2E41">
        <w:rPr>
          <w:rFonts w:ascii="Times" w:hAnsi="Times" w:cs="Baskerville"/>
        </w:rPr>
        <w:t xml:space="preserve">so </w:t>
      </w:r>
      <w:r w:rsidR="00BC32D8" w:rsidRPr="006B2E41">
        <w:rPr>
          <w:rFonts w:ascii="Times" w:hAnsi="Times" w:cs="Baskerville"/>
        </w:rPr>
        <w:t>well-</w:t>
      </w:r>
      <w:proofErr w:type="spellStart"/>
      <w:r w:rsidR="00BC32D8" w:rsidRPr="006B2E41">
        <w:rPr>
          <w:rFonts w:ascii="Times" w:hAnsi="Times" w:cs="Baskerville"/>
        </w:rPr>
        <w:t>written</w:t>
      </w:r>
      <w:r w:rsidR="00BC32D8" w:rsidRPr="006B2E41">
        <w:rPr>
          <w:rFonts w:ascii="Times" w:hAnsi="Times" w:cs="Baskerville"/>
          <w:vertAlign w:val="subscript"/>
        </w:rPr>
        <w:t>i</w:t>
      </w:r>
      <w:proofErr w:type="spellEnd"/>
      <w:r w:rsidRPr="006B2E41">
        <w:rPr>
          <w:rFonts w:ascii="Times" w:hAnsi="Times" w:cs="Baskerville"/>
        </w:rPr>
        <w:t xml:space="preserve">. </w:t>
      </w:r>
    </w:p>
    <w:p w14:paraId="4536225D" w14:textId="77777777" w:rsidR="00A61E04" w:rsidRPr="006B2E41" w:rsidRDefault="00A61E04" w:rsidP="008D0E21">
      <w:pPr>
        <w:rPr>
          <w:rFonts w:ascii="Times" w:hAnsi="Times" w:cs="Baskerville"/>
        </w:rPr>
      </w:pPr>
    </w:p>
    <w:p w14:paraId="429A32BE" w14:textId="77777777" w:rsidR="00D62C7A" w:rsidRPr="006B2E41" w:rsidRDefault="00D62C7A" w:rsidP="00A61E04">
      <w:pPr>
        <w:spacing w:line="480" w:lineRule="auto"/>
        <w:rPr>
          <w:rFonts w:ascii="Times" w:hAnsi="Times" w:cs="Baskerville"/>
        </w:rPr>
      </w:pPr>
      <w:r w:rsidRPr="006B2E41">
        <w:rPr>
          <w:rFonts w:ascii="Times" w:hAnsi="Times" w:cs="Baskerville"/>
        </w:rPr>
        <w:lastRenderedPageBreak/>
        <w:tab/>
        <w:t xml:space="preserve">However, the picture becomes a bit more complicated when we consider sentences like </w:t>
      </w:r>
      <w:r w:rsidR="00CD7397" w:rsidRPr="006B2E41">
        <w:rPr>
          <w:rFonts w:ascii="Times" w:hAnsi="Times" w:cs="Baskerville"/>
        </w:rPr>
        <w:fldChar w:fldCharType="begin"/>
      </w:r>
      <w:r w:rsidRPr="006B2E41">
        <w:rPr>
          <w:rFonts w:ascii="Times" w:hAnsi="Times" w:cs="Baskerville"/>
        </w:rPr>
        <w:instrText xml:space="preserve"> REF _Ref253407046 </w:instrText>
      </w:r>
      <w:r w:rsidR="00CD7397" w:rsidRPr="006B2E41">
        <w:rPr>
          <w:rFonts w:ascii="Times" w:hAnsi="Times" w:cs="Baskerville"/>
        </w:rPr>
        <w:fldChar w:fldCharType="separate"/>
      </w:r>
      <w:r w:rsidR="005361B5" w:rsidRPr="006B2E41">
        <w:rPr>
          <w:rFonts w:ascii="Times" w:hAnsi="Times" w:cs="Baskerville"/>
        </w:rPr>
        <w:t>(</w:t>
      </w:r>
      <w:r w:rsidR="005361B5">
        <w:rPr>
          <w:rFonts w:ascii="Times" w:hAnsi="Times" w:cs="Baskerville"/>
          <w:noProof/>
        </w:rPr>
        <w:t>88</w:t>
      </w:r>
      <w:r w:rsidR="00CD7397" w:rsidRPr="006B2E41">
        <w:rPr>
          <w:rFonts w:ascii="Times" w:hAnsi="Times" w:cs="Baskerville"/>
        </w:rPr>
        <w:fldChar w:fldCharType="end"/>
      </w:r>
      <w:r w:rsidRPr="006B2E41">
        <w:rPr>
          <w:rFonts w:ascii="Times" w:hAnsi="Times" w:cs="Baskerville"/>
        </w:rPr>
        <w:t>), in which the novel in question has been dropped into a puddle:</w:t>
      </w:r>
    </w:p>
    <w:p w14:paraId="309968DC" w14:textId="125D63BB" w:rsidR="00D62C7A" w:rsidRDefault="00D62C7A" w:rsidP="008D0E21">
      <w:pPr>
        <w:rPr>
          <w:rFonts w:ascii="Times" w:hAnsi="Times" w:cs="Baskerville"/>
        </w:rPr>
      </w:pPr>
      <w:r w:rsidRPr="006B2E41">
        <w:rPr>
          <w:rFonts w:ascii="Times" w:hAnsi="Times" w:cs="Baskerville"/>
        </w:rPr>
        <w:tab/>
      </w:r>
      <w:bookmarkStart w:id="19" w:name="_Ref253407046"/>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88</w:t>
      </w:r>
      <w:r w:rsidR="00CD7397" w:rsidRPr="006B2E41">
        <w:rPr>
          <w:rFonts w:ascii="Times" w:hAnsi="Times" w:cs="Baskerville"/>
        </w:rPr>
        <w:fldChar w:fldCharType="end"/>
      </w:r>
      <w:bookmarkEnd w:id="19"/>
      <w:r w:rsidRPr="006B2E41">
        <w:rPr>
          <w:rFonts w:ascii="Times" w:hAnsi="Times" w:cs="Baskerville"/>
        </w:rPr>
        <w:t>)</w:t>
      </w:r>
      <w:r w:rsidRPr="006B2E41">
        <w:rPr>
          <w:rFonts w:ascii="Times" w:hAnsi="Times" w:cs="Baskerville"/>
        </w:rPr>
        <w:tab/>
        <w:t xml:space="preserve">The mystery </w:t>
      </w:r>
      <w:proofErr w:type="spellStart"/>
      <w:r w:rsidRPr="006B2E41">
        <w:rPr>
          <w:rFonts w:ascii="Times" w:hAnsi="Times" w:cs="Baskerville"/>
        </w:rPr>
        <w:t>novel</w:t>
      </w:r>
      <w:r w:rsidR="00022312" w:rsidRPr="006B2E41">
        <w:rPr>
          <w:rFonts w:ascii="Times" w:hAnsi="Times" w:cs="Baskerville"/>
          <w:vertAlign w:val="subscript"/>
        </w:rPr>
        <w:t>i</w:t>
      </w:r>
      <w:proofErr w:type="spellEnd"/>
      <w:r w:rsidRPr="006B2E41">
        <w:rPr>
          <w:rFonts w:ascii="Times" w:hAnsi="Times" w:cs="Baskerville"/>
        </w:rPr>
        <w:t xml:space="preserve"> was interesting, but </w:t>
      </w:r>
      <w:proofErr w:type="spellStart"/>
      <w:r w:rsidRPr="006B2E41">
        <w:rPr>
          <w:rFonts w:ascii="Times" w:hAnsi="Times" w:cs="Baskerville"/>
        </w:rPr>
        <w:t>it</w:t>
      </w:r>
      <w:r w:rsidR="00022312" w:rsidRPr="006B2E41">
        <w:rPr>
          <w:rFonts w:ascii="Times" w:hAnsi="Times" w:cs="Baskerville"/>
          <w:vertAlign w:val="subscript"/>
        </w:rPr>
        <w:t>i</w:t>
      </w:r>
      <w:proofErr w:type="spellEnd"/>
      <w:r w:rsidRPr="006B2E41">
        <w:rPr>
          <w:rFonts w:ascii="Times" w:hAnsi="Times" w:cs="Baskerville"/>
        </w:rPr>
        <w:t xml:space="preserve"> was too wet to read.</w:t>
      </w:r>
    </w:p>
    <w:p w14:paraId="48D11F6E" w14:textId="77777777" w:rsidR="00A61E04" w:rsidRPr="006B2E41" w:rsidRDefault="00A61E04" w:rsidP="008D0E21">
      <w:pPr>
        <w:rPr>
          <w:rFonts w:ascii="Times" w:hAnsi="Times" w:cs="Baskerville"/>
        </w:rPr>
      </w:pPr>
    </w:p>
    <w:p w14:paraId="08587E7E" w14:textId="1A418CA1" w:rsidR="00D62C7A" w:rsidRPr="006B2E41" w:rsidRDefault="00A61E04" w:rsidP="00A61E04">
      <w:pPr>
        <w:spacing w:line="480" w:lineRule="auto"/>
        <w:jc w:val="both"/>
        <w:rPr>
          <w:rFonts w:ascii="Times" w:hAnsi="Times" w:cs="Baskerville"/>
          <w:color w:val="000000" w:themeColor="text1"/>
        </w:rPr>
      </w:pPr>
      <w:r>
        <w:rPr>
          <w:rFonts w:ascii="Times" w:hAnsi="Times" w:cs="Baskerville"/>
        </w:rPr>
        <w:tab/>
        <w:t xml:space="preserve">Here, </w:t>
      </w:r>
      <w:r>
        <w:rPr>
          <w:rFonts w:ascii="Times" w:hAnsi="Times" w:cs="Baskerville"/>
          <w:i/>
        </w:rPr>
        <w:t xml:space="preserve">the mystery novel </w:t>
      </w:r>
      <w:r w:rsidR="00D62C7A" w:rsidRPr="006B2E41">
        <w:rPr>
          <w:rFonts w:ascii="Times" w:hAnsi="Times" w:cs="Baskerville"/>
        </w:rPr>
        <w:t xml:space="preserve">denotes a content reading of </w:t>
      </w:r>
      <w:r w:rsidR="00D62C7A" w:rsidRPr="006B2E41">
        <w:rPr>
          <w:rFonts w:ascii="Times" w:hAnsi="Times" w:cs="Baskerville"/>
          <w:i/>
        </w:rPr>
        <w:t xml:space="preserve">novel, </w:t>
      </w:r>
      <w:r w:rsidR="00D62C7A" w:rsidRPr="006B2E41">
        <w:rPr>
          <w:rFonts w:ascii="Times" w:hAnsi="Times" w:cs="Baskerville"/>
        </w:rPr>
        <w:t xml:space="preserve">whereas </w:t>
      </w:r>
      <w:r>
        <w:rPr>
          <w:rFonts w:ascii="Times" w:hAnsi="Times" w:cs="Baskerville"/>
          <w:i/>
        </w:rPr>
        <w:t>it was too wet to read</w:t>
      </w:r>
      <w:r w:rsidR="00D62C7A" w:rsidRPr="006B2E41">
        <w:rPr>
          <w:rFonts w:ascii="Times" w:hAnsi="Times" w:cs="Baskerville"/>
        </w:rPr>
        <w:t xml:space="preserve"> </w:t>
      </w:r>
      <w:r w:rsidR="00D62C7A" w:rsidRPr="006B2E41">
        <w:rPr>
          <w:rFonts w:ascii="Times" w:hAnsi="Times" w:cs="Baskerville"/>
          <w:color w:val="000000" w:themeColor="text1"/>
        </w:rPr>
        <w:t xml:space="preserve">denotes an object reading of the novel. Still, however, </w:t>
      </w:r>
      <w:r w:rsidR="00CD7397" w:rsidRPr="006B2E41">
        <w:rPr>
          <w:rFonts w:ascii="Times" w:hAnsi="Times" w:cs="Baskerville"/>
          <w:color w:val="000000" w:themeColor="text1"/>
        </w:rPr>
        <w:fldChar w:fldCharType="begin"/>
      </w:r>
      <w:r w:rsidR="00D62C7A" w:rsidRPr="006B2E41">
        <w:rPr>
          <w:rFonts w:ascii="Times" w:hAnsi="Times" w:cs="Baskerville"/>
          <w:color w:val="000000" w:themeColor="text1"/>
        </w:rPr>
        <w:instrText xml:space="preserve"> REF _Ref253407046 </w:instrText>
      </w:r>
      <w:r w:rsidR="00CD7397" w:rsidRPr="006B2E41">
        <w:rPr>
          <w:rFonts w:ascii="Times" w:hAnsi="Times" w:cs="Baskerville"/>
          <w:color w:val="000000" w:themeColor="text1"/>
        </w:rPr>
        <w:fldChar w:fldCharType="separate"/>
      </w:r>
      <w:r w:rsidR="005361B5" w:rsidRPr="006B2E41">
        <w:rPr>
          <w:rFonts w:ascii="Times" w:hAnsi="Times" w:cs="Baskerville"/>
        </w:rPr>
        <w:t>(</w:t>
      </w:r>
      <w:r w:rsidR="005361B5">
        <w:rPr>
          <w:rFonts w:ascii="Times" w:hAnsi="Times" w:cs="Baskerville"/>
          <w:noProof/>
        </w:rPr>
        <w:t>88</w:t>
      </w:r>
      <w:r w:rsidR="00CD7397" w:rsidRPr="006B2E41">
        <w:rPr>
          <w:rFonts w:ascii="Times" w:hAnsi="Times" w:cs="Baskerville"/>
          <w:color w:val="000000" w:themeColor="text1"/>
        </w:rPr>
        <w:fldChar w:fldCharType="end"/>
      </w:r>
      <w:r w:rsidR="00D62C7A" w:rsidRPr="006B2E41">
        <w:rPr>
          <w:rFonts w:ascii="Times" w:hAnsi="Times" w:cs="Baskerville"/>
          <w:color w:val="000000" w:themeColor="text1"/>
        </w:rPr>
        <w:t xml:space="preserve">) is well-formed grammatically, even though </w:t>
      </w:r>
      <w:r w:rsidR="00D62C7A" w:rsidRPr="006B2E41">
        <w:rPr>
          <w:rFonts w:ascii="Times" w:hAnsi="Times" w:cs="Baskerville"/>
          <w:i/>
          <w:color w:val="000000" w:themeColor="text1"/>
        </w:rPr>
        <w:t xml:space="preserve">novel </w:t>
      </w:r>
      <w:r w:rsidR="00D62C7A" w:rsidRPr="006B2E41">
        <w:rPr>
          <w:rFonts w:ascii="Times" w:hAnsi="Times" w:cs="Baskerville"/>
          <w:color w:val="000000" w:themeColor="text1"/>
        </w:rPr>
        <w:t xml:space="preserve">and </w:t>
      </w:r>
      <w:r w:rsidR="00D62C7A" w:rsidRPr="006B2E41">
        <w:rPr>
          <w:rFonts w:ascii="Times" w:hAnsi="Times" w:cs="Baskerville"/>
          <w:i/>
          <w:color w:val="000000" w:themeColor="text1"/>
        </w:rPr>
        <w:t xml:space="preserve">it </w:t>
      </w:r>
      <w:r w:rsidR="00D62C7A" w:rsidRPr="006B2E41">
        <w:rPr>
          <w:rFonts w:ascii="Times" w:hAnsi="Times" w:cs="Baskerville"/>
          <w:color w:val="000000" w:themeColor="text1"/>
        </w:rPr>
        <w:t xml:space="preserve">refer to different senses of the word </w:t>
      </w:r>
      <w:r w:rsidR="00D62C7A" w:rsidRPr="006B2E41">
        <w:rPr>
          <w:rFonts w:ascii="Times" w:hAnsi="Times" w:cs="Baskerville"/>
          <w:i/>
          <w:color w:val="000000" w:themeColor="text1"/>
        </w:rPr>
        <w:t xml:space="preserve">novel. </w:t>
      </w:r>
      <w:r w:rsidR="00D62C7A" w:rsidRPr="006B2E41">
        <w:rPr>
          <w:rFonts w:ascii="Times" w:hAnsi="Times" w:cs="Baskerville"/>
          <w:color w:val="000000" w:themeColor="text1"/>
        </w:rPr>
        <w:t xml:space="preserve">In other words, the two different meanings of </w:t>
      </w:r>
      <w:r w:rsidR="00D62C7A" w:rsidRPr="006B2E41">
        <w:rPr>
          <w:rFonts w:ascii="Times" w:hAnsi="Times" w:cs="Baskerville"/>
          <w:i/>
          <w:color w:val="000000" w:themeColor="text1"/>
        </w:rPr>
        <w:t xml:space="preserve">novel </w:t>
      </w:r>
      <w:r w:rsidR="00D62C7A" w:rsidRPr="006B2E41">
        <w:rPr>
          <w:rFonts w:ascii="Times" w:hAnsi="Times" w:cs="Baskerville"/>
          <w:color w:val="000000" w:themeColor="text1"/>
        </w:rPr>
        <w:t>appear to behave like the exact same word in the syntax.</w:t>
      </w:r>
    </w:p>
    <w:p w14:paraId="45F94E96" w14:textId="4703B655" w:rsidR="00D62C7A" w:rsidRPr="006B2E41" w:rsidRDefault="00FE18AE" w:rsidP="00A61E04">
      <w:pPr>
        <w:spacing w:line="480" w:lineRule="auto"/>
        <w:jc w:val="both"/>
        <w:rPr>
          <w:rFonts w:ascii="Times" w:hAnsi="Times" w:cs="Baskerville"/>
        </w:rPr>
      </w:pPr>
      <w:r w:rsidRPr="006B2E41">
        <w:rPr>
          <w:rFonts w:ascii="Times" w:hAnsi="Times" w:cs="Baskerville"/>
          <w:b/>
        </w:rPr>
        <w:tab/>
      </w:r>
      <w:r w:rsidRPr="006B2E41">
        <w:rPr>
          <w:rFonts w:ascii="Times" w:hAnsi="Times" w:cs="Baskerville"/>
        </w:rPr>
        <w:t>The example in (</w:t>
      </w:r>
      <w:r w:rsidR="00BC32D8" w:rsidRPr="006B2E41">
        <w:rPr>
          <w:rFonts w:ascii="Times" w:hAnsi="Times" w:cs="Baskerville"/>
        </w:rPr>
        <w:t>8</w:t>
      </w:r>
      <w:r w:rsidR="00022312">
        <w:rPr>
          <w:rFonts w:ascii="Times" w:hAnsi="Times" w:cs="Baskerville"/>
        </w:rPr>
        <w:t>8</w:t>
      </w:r>
      <w:r w:rsidRPr="006B2E41">
        <w:rPr>
          <w:rFonts w:ascii="Times" w:hAnsi="Times" w:cs="Baskerville"/>
        </w:rPr>
        <w:t>) highlights that the different senses of</w:t>
      </w:r>
      <w:r w:rsidR="007E791C" w:rsidRPr="006B2E41">
        <w:rPr>
          <w:rFonts w:ascii="Times" w:hAnsi="Times" w:cs="Baskerville"/>
        </w:rPr>
        <w:t xml:space="preserve"> regular polysemes </w:t>
      </w:r>
      <w:r w:rsidRPr="006B2E41">
        <w:rPr>
          <w:rFonts w:ascii="Times" w:hAnsi="Times" w:cs="Baskerville"/>
        </w:rPr>
        <w:t xml:space="preserve">are often conflated without a resultant loss in grammaticality. </w:t>
      </w:r>
      <w:r w:rsidR="00FC0139" w:rsidRPr="006B2E41">
        <w:rPr>
          <w:rFonts w:ascii="Times" w:hAnsi="Times" w:cs="Baskerville"/>
        </w:rPr>
        <w:t>As a result of this conflation, it is often the case that representational nouns do not “purely” select one sense over another. In (</w:t>
      </w:r>
      <w:r w:rsidR="00BC32D8" w:rsidRPr="006B2E41">
        <w:rPr>
          <w:rFonts w:ascii="Times" w:hAnsi="Times" w:cs="Baskerville"/>
        </w:rPr>
        <w:t>8</w:t>
      </w:r>
      <w:r w:rsidR="00022312">
        <w:rPr>
          <w:rFonts w:ascii="Times" w:hAnsi="Times" w:cs="Baskerville"/>
        </w:rPr>
        <w:t>9</w:t>
      </w:r>
      <w:r w:rsidR="00FC0139" w:rsidRPr="006B2E41">
        <w:rPr>
          <w:rFonts w:ascii="Times" w:hAnsi="Times" w:cs="Baskerville"/>
        </w:rPr>
        <w:t xml:space="preserve">), for </w:t>
      </w:r>
      <w:r w:rsidR="00022312">
        <w:rPr>
          <w:rFonts w:ascii="Times" w:hAnsi="Times" w:cs="Baskerville"/>
        </w:rPr>
        <w:t>instance</w:t>
      </w:r>
      <w:r w:rsidR="00FC0139" w:rsidRPr="006B2E41">
        <w:rPr>
          <w:rFonts w:ascii="Times" w:hAnsi="Times" w:cs="Baskerville"/>
        </w:rPr>
        <w:t xml:space="preserve">, the adjective </w:t>
      </w:r>
      <w:r w:rsidR="00FC0139" w:rsidRPr="006B2E41">
        <w:rPr>
          <w:rFonts w:ascii="Times" w:hAnsi="Times" w:cs="Baskerville"/>
          <w:i/>
        </w:rPr>
        <w:t xml:space="preserve">fascinating </w:t>
      </w:r>
      <w:r w:rsidR="00FC0139" w:rsidRPr="006B2E41">
        <w:rPr>
          <w:rFonts w:ascii="Times" w:hAnsi="Times" w:cs="Baskerville"/>
        </w:rPr>
        <w:t xml:space="preserve">suggests a content interpretation of </w:t>
      </w:r>
      <w:r w:rsidR="00FC0139" w:rsidRPr="006B2E41">
        <w:rPr>
          <w:rFonts w:ascii="Times" w:hAnsi="Times" w:cs="Baskerville"/>
          <w:i/>
        </w:rPr>
        <w:t xml:space="preserve">book; </w:t>
      </w:r>
      <w:r w:rsidR="00FC0139" w:rsidRPr="006B2E41">
        <w:rPr>
          <w:rFonts w:ascii="Times" w:hAnsi="Times" w:cs="Baskerville"/>
        </w:rPr>
        <w:t xml:space="preserve">at the same time, the verb </w:t>
      </w:r>
      <w:r w:rsidR="00FC0139" w:rsidRPr="006B2E41">
        <w:rPr>
          <w:rFonts w:ascii="Times" w:hAnsi="Times" w:cs="Baskerville"/>
          <w:i/>
        </w:rPr>
        <w:t xml:space="preserve">put down </w:t>
      </w:r>
      <w:r w:rsidR="00FC0139" w:rsidRPr="006B2E41">
        <w:rPr>
          <w:rFonts w:ascii="Times" w:hAnsi="Times" w:cs="Baskerville"/>
        </w:rPr>
        <w:t>points to an object</w:t>
      </w:r>
      <w:r w:rsidR="00FC0139" w:rsidRPr="006B2E41">
        <w:rPr>
          <w:rFonts w:ascii="Times" w:hAnsi="Times" w:cs="Baskerville"/>
          <w:i/>
        </w:rPr>
        <w:t xml:space="preserve"> </w:t>
      </w:r>
      <w:r w:rsidR="00FC0139" w:rsidRPr="006B2E41">
        <w:rPr>
          <w:rFonts w:ascii="Times" w:hAnsi="Times" w:cs="Baskerville"/>
        </w:rPr>
        <w:t xml:space="preserve">interpretation. Thus, in context, representational nouns often alternate between object and content senses in a way that is difficult to quantify.  </w:t>
      </w:r>
    </w:p>
    <w:p w14:paraId="0848ADC8" w14:textId="77777777" w:rsidR="00FE18AE" w:rsidRDefault="00FC0139"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89</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She could barely put down the fascinating book.</w:t>
      </w:r>
    </w:p>
    <w:p w14:paraId="19AF8A0B" w14:textId="77777777" w:rsidR="00A61E04" w:rsidRPr="006B2E41" w:rsidRDefault="00A61E04" w:rsidP="008D0E21">
      <w:pPr>
        <w:rPr>
          <w:rFonts w:ascii="Times" w:hAnsi="Times" w:cs="Baskerville"/>
        </w:rPr>
      </w:pPr>
    </w:p>
    <w:p w14:paraId="673F8A9A" w14:textId="49B8C107" w:rsidR="00FC0139" w:rsidRPr="006B2E41" w:rsidRDefault="00FC0139" w:rsidP="00A61E04">
      <w:pPr>
        <w:spacing w:line="480" w:lineRule="auto"/>
        <w:jc w:val="both"/>
        <w:rPr>
          <w:rFonts w:ascii="Times" w:hAnsi="Times" w:cs="Baskerville"/>
          <w:i/>
        </w:rPr>
      </w:pPr>
      <w:r w:rsidRPr="006B2E41">
        <w:rPr>
          <w:rFonts w:ascii="Times" w:hAnsi="Times" w:cs="Baskerville"/>
        </w:rPr>
        <w:tab/>
        <w:t>The test items in the present study are not free from this “cross-contamination” of sense selection. In sentences like (</w:t>
      </w:r>
      <w:r w:rsidR="00022312">
        <w:rPr>
          <w:rFonts w:ascii="Times" w:hAnsi="Times" w:cs="Baskerville"/>
        </w:rPr>
        <w:t>90</w:t>
      </w:r>
      <w:r w:rsidRPr="006B2E41">
        <w:rPr>
          <w:rFonts w:ascii="Times" w:hAnsi="Times" w:cs="Baskerville"/>
        </w:rPr>
        <w:t xml:space="preserve">), for example, </w:t>
      </w:r>
      <w:r w:rsidR="00F91546" w:rsidRPr="006B2E41">
        <w:rPr>
          <w:rFonts w:ascii="Times" w:hAnsi="Times" w:cs="Baskerville"/>
        </w:rPr>
        <w:t>the existential construction itself implies the existence of some physical object, even if the rest of the sentence is biased toward a content reading.</w:t>
      </w:r>
    </w:p>
    <w:p w14:paraId="0BB51196" w14:textId="77777777" w:rsidR="00FC0139" w:rsidRDefault="00FC0139"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90</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r>
      <w:r w:rsidR="00BC32D8" w:rsidRPr="006B2E41">
        <w:rPr>
          <w:rFonts w:ascii="Times" w:hAnsi="Times" w:cs="Baskerville"/>
        </w:rPr>
        <w:t>He knew that there were slanderous reports about himself in the office.</w:t>
      </w:r>
    </w:p>
    <w:p w14:paraId="7E4F7B9E" w14:textId="77777777" w:rsidR="00A61E04" w:rsidRPr="006B2E41" w:rsidRDefault="00A61E04" w:rsidP="008D0E21">
      <w:pPr>
        <w:rPr>
          <w:rFonts w:ascii="Times" w:hAnsi="Times" w:cs="Baskerville"/>
        </w:rPr>
      </w:pPr>
    </w:p>
    <w:p w14:paraId="3C706097" w14:textId="77777777" w:rsidR="00F91546" w:rsidRPr="006B2E41" w:rsidRDefault="00F91546"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91</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r>
      <w:r w:rsidR="00BC32D8" w:rsidRPr="006B2E41">
        <w:rPr>
          <w:rFonts w:ascii="Times" w:hAnsi="Times" w:cs="Baskerville"/>
        </w:rPr>
        <w:t>He shredded some reports about himself.</w:t>
      </w:r>
    </w:p>
    <w:p w14:paraId="3E364411" w14:textId="77777777" w:rsidR="00F91546" w:rsidRDefault="00F91546"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He shredded some reports.</w:t>
      </w:r>
    </w:p>
    <w:p w14:paraId="4A46625F" w14:textId="77777777" w:rsidR="00A61E04" w:rsidRPr="006B2E41" w:rsidRDefault="00A61E04" w:rsidP="008D0E21">
      <w:pPr>
        <w:rPr>
          <w:rFonts w:ascii="Times" w:hAnsi="Times" w:cs="Baskerville"/>
        </w:rPr>
      </w:pPr>
    </w:p>
    <w:p w14:paraId="42DE1764" w14:textId="69E1DA32" w:rsidR="00FC0139" w:rsidRPr="006B2E41" w:rsidRDefault="00F91546" w:rsidP="00A61E04">
      <w:pPr>
        <w:spacing w:line="480" w:lineRule="auto"/>
        <w:jc w:val="both"/>
        <w:rPr>
          <w:rFonts w:ascii="Times" w:hAnsi="Times" w:cs="Baskerville"/>
        </w:rPr>
      </w:pPr>
      <w:r w:rsidRPr="006B2E41">
        <w:rPr>
          <w:rFonts w:ascii="Times" w:hAnsi="Times" w:cs="Baskerville"/>
        </w:rPr>
        <w:lastRenderedPageBreak/>
        <w:tab/>
        <w:t xml:space="preserve">Similarly, in the Object condition, the simple presence of the PP within the RNP forces a content interpretation (compare </w:t>
      </w:r>
      <w:r w:rsidR="00022312">
        <w:rPr>
          <w:rFonts w:ascii="Times" w:hAnsi="Times" w:cs="Baskerville"/>
        </w:rPr>
        <w:t>91</w:t>
      </w:r>
      <w:r w:rsidRPr="006B2E41">
        <w:rPr>
          <w:rFonts w:ascii="Times" w:hAnsi="Times" w:cs="Baskerville"/>
        </w:rPr>
        <w:t xml:space="preserve">a and </w:t>
      </w:r>
      <w:r w:rsidR="00022312">
        <w:rPr>
          <w:rFonts w:ascii="Times" w:hAnsi="Times" w:cs="Baskerville"/>
        </w:rPr>
        <w:t>91</w:t>
      </w:r>
      <w:r w:rsidRPr="006B2E41">
        <w:rPr>
          <w:rFonts w:ascii="Times" w:hAnsi="Times" w:cs="Baskerville"/>
        </w:rPr>
        <w:t xml:space="preserve">b). Therefore, I cannot claim that the test items examined the absolute difference between </w:t>
      </w:r>
      <w:r w:rsidRPr="006B2E41">
        <w:rPr>
          <w:rFonts w:ascii="Times" w:hAnsi="Times" w:cs="Baskerville"/>
          <w:i/>
        </w:rPr>
        <w:t xml:space="preserve">purely </w:t>
      </w:r>
      <w:r w:rsidRPr="006B2E41">
        <w:rPr>
          <w:rFonts w:ascii="Times" w:hAnsi="Times" w:cs="Baskerville"/>
        </w:rPr>
        <w:t xml:space="preserve">content and </w:t>
      </w:r>
      <w:r w:rsidRPr="006B2E41">
        <w:rPr>
          <w:rFonts w:ascii="Times" w:hAnsi="Times" w:cs="Baskerville"/>
          <w:i/>
        </w:rPr>
        <w:t xml:space="preserve">purely </w:t>
      </w:r>
      <w:r w:rsidRPr="006B2E41">
        <w:rPr>
          <w:rFonts w:ascii="Times" w:hAnsi="Times" w:cs="Baskerville"/>
        </w:rPr>
        <w:t xml:space="preserve">object interpretations. Rather, I can postulate only a </w:t>
      </w:r>
      <w:r w:rsidRPr="006B2E41">
        <w:rPr>
          <w:rFonts w:ascii="Times" w:hAnsi="Times" w:cs="Baskerville"/>
          <w:i/>
        </w:rPr>
        <w:t xml:space="preserve">relative, </w:t>
      </w:r>
      <w:r w:rsidRPr="006B2E41">
        <w:rPr>
          <w:rFonts w:ascii="Times" w:hAnsi="Times" w:cs="Baskerville"/>
        </w:rPr>
        <w:t>qualitative</w:t>
      </w:r>
      <w:r w:rsidRPr="006B2E41">
        <w:rPr>
          <w:rFonts w:ascii="Times" w:hAnsi="Times" w:cs="Baskerville"/>
          <w:i/>
        </w:rPr>
        <w:t xml:space="preserve"> </w:t>
      </w:r>
      <w:r w:rsidRPr="006B2E41">
        <w:rPr>
          <w:rFonts w:ascii="Times" w:hAnsi="Times" w:cs="Baskerville"/>
        </w:rPr>
        <w:t>distinction between the two senses: for instance, items in the Object condition were more object-biased than analogous sentences in the Content condition.</w:t>
      </w:r>
    </w:p>
    <w:p w14:paraId="5D3441A6" w14:textId="1DEEE760" w:rsidR="007E791C" w:rsidRPr="006B2E41" w:rsidRDefault="00BC32D8" w:rsidP="00A61E04">
      <w:pPr>
        <w:spacing w:line="480" w:lineRule="auto"/>
        <w:jc w:val="center"/>
        <w:rPr>
          <w:rFonts w:ascii="Times" w:hAnsi="Times" w:cs="Baskerville"/>
          <w:b/>
        </w:rPr>
      </w:pPr>
      <w:r w:rsidRPr="006B2E41">
        <w:rPr>
          <w:rFonts w:ascii="Times" w:hAnsi="Times" w:cs="Baskerville"/>
          <w:b/>
        </w:rPr>
        <w:t>6</w:t>
      </w:r>
      <w:r w:rsidR="007E791C" w:rsidRPr="006B2E41">
        <w:rPr>
          <w:rFonts w:ascii="Times" w:hAnsi="Times" w:cs="Baskerville"/>
          <w:b/>
        </w:rPr>
        <w:t xml:space="preserve">.1.2 </w:t>
      </w:r>
      <w:r w:rsidR="00A61E04">
        <w:rPr>
          <w:rFonts w:ascii="Times" w:hAnsi="Times" w:cs="Baskerville"/>
          <w:b/>
        </w:rPr>
        <w:t xml:space="preserve">– </w:t>
      </w:r>
      <w:r w:rsidR="007E791C" w:rsidRPr="006B2E41">
        <w:rPr>
          <w:rFonts w:ascii="Times" w:hAnsi="Times" w:cs="Baskerville"/>
          <w:b/>
        </w:rPr>
        <w:t>Semantic distance between senses</w:t>
      </w:r>
    </w:p>
    <w:p w14:paraId="38C773D8" w14:textId="77777777" w:rsidR="00F91546" w:rsidRPr="006B2E41" w:rsidRDefault="00F91546" w:rsidP="00A61E04">
      <w:pPr>
        <w:spacing w:line="480" w:lineRule="auto"/>
        <w:jc w:val="both"/>
        <w:rPr>
          <w:rFonts w:ascii="Times" w:hAnsi="Times" w:cs="Baskerville"/>
        </w:rPr>
      </w:pPr>
      <w:r w:rsidRPr="006B2E41">
        <w:rPr>
          <w:rFonts w:ascii="Times" w:hAnsi="Times" w:cs="Baskerville"/>
        </w:rPr>
        <w:tab/>
        <w:t xml:space="preserve">Moreover, the semantic distance between the object and content senses of representational nouns varies. For instance, the object and content sense of </w:t>
      </w:r>
      <w:r w:rsidRPr="006B2E41">
        <w:rPr>
          <w:rFonts w:ascii="Times" w:hAnsi="Times" w:cs="Baskerville"/>
          <w:i/>
        </w:rPr>
        <w:t xml:space="preserve">novel </w:t>
      </w:r>
      <w:r w:rsidRPr="006B2E41">
        <w:rPr>
          <w:rFonts w:ascii="Times" w:hAnsi="Times" w:cs="Baskerville"/>
        </w:rPr>
        <w:t>are relatively distinct: one refers to physical pages and binding, whereas the other refers to abstract stories and characters. In other words, the form of the objec</w:t>
      </w:r>
      <w:r w:rsidR="00173079" w:rsidRPr="006B2E41">
        <w:rPr>
          <w:rFonts w:ascii="Times" w:hAnsi="Times" w:cs="Baskerville"/>
        </w:rPr>
        <w:t>t</w:t>
      </w:r>
      <w:r w:rsidR="00D2253B" w:rsidRPr="006B2E41">
        <w:rPr>
          <w:rFonts w:ascii="Times" w:hAnsi="Times" w:cs="Baskerville"/>
        </w:rPr>
        <w:t xml:space="preserve"> has no bearing on the content. </w:t>
      </w:r>
      <w:r w:rsidR="00173079" w:rsidRPr="006B2E41">
        <w:rPr>
          <w:rFonts w:ascii="Times" w:hAnsi="Times" w:cs="Baskerville"/>
        </w:rPr>
        <w:t>That is, a</w:t>
      </w:r>
      <w:r w:rsidRPr="006B2E41">
        <w:rPr>
          <w:rFonts w:ascii="Times" w:hAnsi="Times" w:cs="Baskerville"/>
        </w:rPr>
        <w:t xml:space="preserve"> novel can be</w:t>
      </w:r>
      <w:r w:rsidR="00173079" w:rsidRPr="006B2E41">
        <w:rPr>
          <w:rFonts w:ascii="Times" w:hAnsi="Times" w:cs="Baskerville"/>
        </w:rPr>
        <w:t xml:space="preserve"> made</w:t>
      </w:r>
      <w:r w:rsidRPr="006B2E41">
        <w:rPr>
          <w:rFonts w:ascii="Times" w:hAnsi="Times" w:cs="Baskerville"/>
        </w:rPr>
        <w:t xml:space="preserve"> long or short,</w:t>
      </w:r>
      <w:r w:rsidR="00173079" w:rsidRPr="006B2E41">
        <w:rPr>
          <w:rFonts w:ascii="Times" w:hAnsi="Times" w:cs="Baskerville"/>
        </w:rPr>
        <w:t xml:space="preserve"> large or small,</w:t>
      </w:r>
      <w:r w:rsidRPr="006B2E41">
        <w:rPr>
          <w:rFonts w:ascii="Times" w:hAnsi="Times" w:cs="Baskerville"/>
        </w:rPr>
        <w:t xml:space="preserve"> hardcover or paperback, </w:t>
      </w:r>
      <w:r w:rsidR="00173079" w:rsidRPr="006B2E41">
        <w:rPr>
          <w:rFonts w:ascii="Times" w:hAnsi="Times" w:cs="Baskerville"/>
        </w:rPr>
        <w:t>without fund</w:t>
      </w:r>
      <w:r w:rsidR="00D2253B" w:rsidRPr="006B2E41">
        <w:rPr>
          <w:rFonts w:ascii="Times" w:hAnsi="Times" w:cs="Baskerville"/>
        </w:rPr>
        <w:t xml:space="preserve">amentally altering its content. </w:t>
      </w:r>
      <w:r w:rsidRPr="006B2E41">
        <w:rPr>
          <w:rFonts w:ascii="Times" w:hAnsi="Times" w:cs="Baskerville"/>
        </w:rPr>
        <w:t xml:space="preserve">But with words like </w:t>
      </w:r>
      <w:r w:rsidRPr="006B2E41">
        <w:rPr>
          <w:rFonts w:ascii="Times" w:hAnsi="Times" w:cs="Baskerville"/>
          <w:i/>
        </w:rPr>
        <w:t>s</w:t>
      </w:r>
      <w:r w:rsidR="00173079" w:rsidRPr="006B2E41">
        <w:rPr>
          <w:rFonts w:ascii="Times" w:hAnsi="Times" w:cs="Baskerville"/>
          <w:i/>
        </w:rPr>
        <w:t>tatue</w:t>
      </w:r>
      <w:r w:rsidRPr="006B2E41">
        <w:rPr>
          <w:rFonts w:ascii="Times" w:hAnsi="Times" w:cs="Baskerville"/>
          <w:i/>
        </w:rPr>
        <w:t xml:space="preserve">, </w:t>
      </w:r>
      <w:r w:rsidRPr="006B2E41">
        <w:rPr>
          <w:rFonts w:ascii="Times" w:hAnsi="Times" w:cs="Baskerville"/>
        </w:rPr>
        <w:t>this</w:t>
      </w:r>
      <w:r w:rsidR="00173079" w:rsidRPr="006B2E41">
        <w:rPr>
          <w:rFonts w:ascii="Times" w:hAnsi="Times" w:cs="Baskerville"/>
        </w:rPr>
        <w:t xml:space="preserve"> distinction is less clear-cut, as its form and co</w:t>
      </w:r>
      <w:r w:rsidR="00D2253B" w:rsidRPr="006B2E41">
        <w:rPr>
          <w:rFonts w:ascii="Times" w:hAnsi="Times" w:cs="Baskerville"/>
        </w:rPr>
        <w:t>ntent are inextricably related: a statue of Noam Chomsky and a statue of Lady Gaga could not possibly take the same form.</w:t>
      </w:r>
    </w:p>
    <w:p w14:paraId="56B3E695" w14:textId="77777777" w:rsidR="007E791C" w:rsidRDefault="00D2253B" w:rsidP="00A61E04">
      <w:pPr>
        <w:spacing w:line="480" w:lineRule="auto"/>
        <w:jc w:val="both"/>
        <w:rPr>
          <w:rFonts w:ascii="Times" w:hAnsi="Times" w:cs="Baskerville"/>
        </w:rPr>
      </w:pPr>
      <w:r w:rsidRPr="006B2E41">
        <w:rPr>
          <w:rFonts w:ascii="Times" w:hAnsi="Times" w:cs="Baskerville"/>
        </w:rPr>
        <w:tab/>
        <w:t xml:space="preserve">But this idea of semantic distance, like that of cross-contamination between senses, </w:t>
      </w:r>
      <w:r w:rsidR="007E791C" w:rsidRPr="006B2E41">
        <w:rPr>
          <w:rFonts w:ascii="Times" w:hAnsi="Times" w:cs="Baskerville"/>
        </w:rPr>
        <w:t xml:space="preserve">defies quantification. Thus, in the present study, I treat all representational nouns as semantically equal, and do not make any claims about the potential </w:t>
      </w:r>
      <w:r w:rsidR="002A68A4" w:rsidRPr="006B2E41">
        <w:rPr>
          <w:rFonts w:ascii="Times" w:hAnsi="Times" w:cs="Baskerville"/>
        </w:rPr>
        <w:t>grammatical consequences of the semantic distance between their senses.</w:t>
      </w:r>
    </w:p>
    <w:p w14:paraId="712EFF2D" w14:textId="77777777" w:rsidR="00A61E04" w:rsidRPr="006B2E41" w:rsidRDefault="00A61E04" w:rsidP="00A61E04">
      <w:pPr>
        <w:jc w:val="both"/>
        <w:rPr>
          <w:rFonts w:ascii="Times" w:hAnsi="Times" w:cs="Baskerville"/>
        </w:rPr>
      </w:pPr>
    </w:p>
    <w:p w14:paraId="4EA1B60C" w14:textId="5C97460B" w:rsidR="00BC486C" w:rsidRDefault="00E24BA2" w:rsidP="00A61E04">
      <w:pPr>
        <w:jc w:val="center"/>
        <w:rPr>
          <w:rFonts w:ascii="Times" w:hAnsi="Times" w:cs="Baskerville"/>
          <w:b/>
          <w:sz w:val="26"/>
          <w:szCs w:val="26"/>
        </w:rPr>
      </w:pPr>
      <w:r w:rsidRPr="00A61E04">
        <w:rPr>
          <w:rFonts w:ascii="Times" w:hAnsi="Times" w:cs="Baskerville"/>
          <w:b/>
          <w:sz w:val="26"/>
          <w:szCs w:val="26"/>
        </w:rPr>
        <w:t>6</w:t>
      </w:r>
      <w:r w:rsidR="00BC486C" w:rsidRPr="00A61E04">
        <w:rPr>
          <w:rFonts w:ascii="Times" w:hAnsi="Times" w:cs="Baskerville"/>
          <w:b/>
          <w:sz w:val="26"/>
          <w:szCs w:val="26"/>
        </w:rPr>
        <w:t xml:space="preserve">.2 </w:t>
      </w:r>
      <w:r w:rsidR="00A61E04">
        <w:rPr>
          <w:rFonts w:ascii="Times" w:hAnsi="Times" w:cs="Baskerville"/>
          <w:b/>
          <w:sz w:val="26"/>
          <w:szCs w:val="26"/>
        </w:rPr>
        <w:t xml:space="preserve">– </w:t>
      </w:r>
      <w:proofErr w:type="spellStart"/>
      <w:r w:rsidR="0070403B" w:rsidRPr="00A61E04">
        <w:rPr>
          <w:rFonts w:ascii="Times" w:hAnsi="Times" w:cs="Baskerville"/>
          <w:b/>
          <w:sz w:val="26"/>
          <w:szCs w:val="26"/>
        </w:rPr>
        <w:t>Kuno’s</w:t>
      </w:r>
      <w:proofErr w:type="spellEnd"/>
      <w:r w:rsidR="0070403B" w:rsidRPr="00A61E04">
        <w:rPr>
          <w:rFonts w:ascii="Times" w:hAnsi="Times" w:cs="Baskerville"/>
          <w:b/>
          <w:sz w:val="26"/>
          <w:szCs w:val="26"/>
        </w:rPr>
        <w:t xml:space="preserve"> (1987) </w:t>
      </w:r>
      <w:r w:rsidR="0041364F" w:rsidRPr="00A61E04">
        <w:rPr>
          <w:rFonts w:ascii="Times" w:hAnsi="Times" w:cs="Baskerville"/>
          <w:b/>
          <w:sz w:val="26"/>
          <w:szCs w:val="26"/>
        </w:rPr>
        <w:t>d</w:t>
      </w:r>
      <w:r w:rsidR="00BC486C" w:rsidRPr="00A61E04">
        <w:rPr>
          <w:rFonts w:ascii="Times" w:hAnsi="Times" w:cs="Baskerville"/>
          <w:b/>
          <w:sz w:val="26"/>
          <w:szCs w:val="26"/>
        </w:rPr>
        <w:t>iscourse factors</w:t>
      </w:r>
    </w:p>
    <w:p w14:paraId="3266F0C3" w14:textId="77777777" w:rsidR="00A61E04" w:rsidRPr="00A61E04" w:rsidRDefault="00A61E04" w:rsidP="00A61E04">
      <w:pPr>
        <w:jc w:val="center"/>
        <w:rPr>
          <w:rFonts w:ascii="Times" w:hAnsi="Times" w:cs="Baskerville"/>
          <w:b/>
          <w:sz w:val="26"/>
          <w:szCs w:val="26"/>
        </w:rPr>
      </w:pPr>
    </w:p>
    <w:p w14:paraId="2CD1D4FC" w14:textId="434209F9" w:rsidR="0041364F" w:rsidRPr="006B2E41" w:rsidRDefault="0041364F" w:rsidP="00A61E04">
      <w:pPr>
        <w:spacing w:line="480" w:lineRule="auto"/>
        <w:jc w:val="both"/>
        <w:rPr>
          <w:rFonts w:ascii="Times" w:hAnsi="Times" w:cs="Baskerville"/>
        </w:rPr>
      </w:pPr>
      <w:r w:rsidRPr="006B2E41">
        <w:rPr>
          <w:rFonts w:ascii="Times" w:hAnsi="Times" w:cs="Baskerville"/>
        </w:rPr>
        <w:tab/>
      </w:r>
      <w:proofErr w:type="spellStart"/>
      <w:r w:rsidRPr="006B2E41">
        <w:rPr>
          <w:rFonts w:ascii="Times" w:hAnsi="Times" w:cs="Baskerville"/>
        </w:rPr>
        <w:t>Kuno’s</w:t>
      </w:r>
      <w:proofErr w:type="spellEnd"/>
      <w:r w:rsidRPr="006B2E41">
        <w:rPr>
          <w:rFonts w:ascii="Times" w:hAnsi="Times" w:cs="Baskerville"/>
        </w:rPr>
        <w:t xml:space="preserve"> (1987) </w:t>
      </w:r>
      <w:r w:rsidR="00BC32D8" w:rsidRPr="006B2E41">
        <w:rPr>
          <w:rFonts w:ascii="Times" w:hAnsi="Times" w:cs="Baskerville"/>
        </w:rPr>
        <w:t xml:space="preserve">provides a long list of </w:t>
      </w:r>
      <w:r w:rsidRPr="006B2E41">
        <w:rPr>
          <w:rFonts w:ascii="Times" w:hAnsi="Times" w:cs="Baskerville"/>
        </w:rPr>
        <w:t>discourse factors</w:t>
      </w:r>
      <w:r w:rsidR="00BC32D8" w:rsidRPr="006B2E41">
        <w:rPr>
          <w:rFonts w:ascii="Times" w:hAnsi="Times" w:cs="Baskerville"/>
        </w:rPr>
        <w:t xml:space="preserve"> which</w:t>
      </w:r>
      <w:r w:rsidRPr="006B2E41">
        <w:rPr>
          <w:rFonts w:ascii="Times" w:hAnsi="Times" w:cs="Baskerville"/>
        </w:rPr>
        <w:t xml:space="preserve"> he argues are key determinants in the binding behavior of RNPs. Three of these factors—</w:t>
      </w:r>
      <w:r w:rsidR="00BC32D8" w:rsidRPr="006B2E41">
        <w:rPr>
          <w:rFonts w:ascii="Times" w:hAnsi="Times" w:cs="Baskerville"/>
        </w:rPr>
        <w:t xml:space="preserve"> “awareness</w:t>
      </w:r>
      <w:r w:rsidRPr="006B2E41">
        <w:rPr>
          <w:rFonts w:ascii="Times" w:hAnsi="Times" w:cs="Baskerville"/>
        </w:rPr>
        <w:t>,</w:t>
      </w:r>
      <w:r w:rsidR="00BC32D8" w:rsidRPr="006B2E41">
        <w:rPr>
          <w:rFonts w:ascii="Times" w:hAnsi="Times" w:cs="Baskerville"/>
        </w:rPr>
        <w:t>”</w:t>
      </w:r>
      <w:r w:rsidRPr="006B2E41">
        <w:rPr>
          <w:rFonts w:ascii="Times" w:hAnsi="Times" w:cs="Baskerville"/>
        </w:rPr>
        <w:t xml:space="preserve"> “point of view</w:t>
      </w:r>
      <w:r w:rsidR="00BC32D8" w:rsidRPr="006B2E41">
        <w:rPr>
          <w:rFonts w:ascii="Times" w:hAnsi="Times" w:cs="Baskerville"/>
        </w:rPr>
        <w:t>,”</w:t>
      </w:r>
      <w:r w:rsidRPr="006B2E41">
        <w:rPr>
          <w:rFonts w:ascii="Times" w:hAnsi="Times" w:cs="Baskerville"/>
        </w:rPr>
        <w:t xml:space="preserve"> and “</w:t>
      </w:r>
      <w:r w:rsidR="00BC32D8" w:rsidRPr="006B2E41">
        <w:rPr>
          <w:rFonts w:ascii="Times" w:hAnsi="Times" w:cs="Baskerville"/>
        </w:rPr>
        <w:t>focus,”—</w:t>
      </w:r>
      <w:r w:rsidRPr="006B2E41">
        <w:rPr>
          <w:rFonts w:ascii="Times" w:hAnsi="Times" w:cs="Baskerville"/>
        </w:rPr>
        <w:t xml:space="preserve">are </w:t>
      </w:r>
      <w:r w:rsidR="00BC32D8" w:rsidRPr="006B2E41">
        <w:rPr>
          <w:rFonts w:ascii="Times" w:hAnsi="Times" w:cs="Baskerville"/>
        </w:rPr>
        <w:t>presented below in</w:t>
      </w:r>
      <w:r w:rsidRPr="006B2E41">
        <w:rPr>
          <w:rFonts w:ascii="Times" w:hAnsi="Times" w:cs="Baskerville"/>
        </w:rPr>
        <w:t xml:space="preserve"> (</w:t>
      </w:r>
      <w:r w:rsidR="00022312">
        <w:rPr>
          <w:rFonts w:ascii="Times" w:hAnsi="Times" w:cs="Baskerville"/>
        </w:rPr>
        <w:t>92</w:t>
      </w:r>
      <w:r w:rsidRPr="006B2E41">
        <w:rPr>
          <w:rFonts w:ascii="Times" w:hAnsi="Times" w:cs="Baskerville"/>
        </w:rPr>
        <w:t>) – (</w:t>
      </w:r>
      <w:r w:rsidR="00022312">
        <w:rPr>
          <w:rFonts w:ascii="Times" w:hAnsi="Times" w:cs="Baskerville"/>
        </w:rPr>
        <w:t>94</w:t>
      </w:r>
      <w:r w:rsidRPr="006B2E41">
        <w:rPr>
          <w:rFonts w:ascii="Times" w:hAnsi="Times" w:cs="Baskerville"/>
        </w:rPr>
        <w:t>).</w:t>
      </w:r>
      <w:r w:rsidR="000C62CA" w:rsidRPr="006B2E41">
        <w:rPr>
          <w:rFonts w:ascii="Times" w:hAnsi="Times" w:cs="Baskerville"/>
        </w:rPr>
        <w:t xml:space="preserve"> </w:t>
      </w:r>
      <w:proofErr w:type="spellStart"/>
      <w:r w:rsidR="000C62CA" w:rsidRPr="006B2E41">
        <w:rPr>
          <w:rFonts w:ascii="Times" w:hAnsi="Times" w:cs="Baskerville"/>
        </w:rPr>
        <w:t>Kuno</w:t>
      </w:r>
      <w:proofErr w:type="spellEnd"/>
      <w:r w:rsidR="000C62CA" w:rsidRPr="006B2E41">
        <w:rPr>
          <w:rFonts w:ascii="Times" w:hAnsi="Times" w:cs="Baskerville"/>
        </w:rPr>
        <w:t xml:space="preserve"> (1987) </w:t>
      </w:r>
      <w:r w:rsidR="000C62CA" w:rsidRPr="006B2E41">
        <w:rPr>
          <w:rFonts w:ascii="Times" w:hAnsi="Times" w:cs="Baskerville"/>
        </w:rPr>
        <w:lastRenderedPageBreak/>
        <w:t xml:space="preserve">constructed a quantitative model for these discourse influences, assigning each factor a relative weight that corresponds to its importance in influencing binding </w:t>
      </w:r>
      <w:r w:rsidR="00BC32D8" w:rsidRPr="006B2E41">
        <w:rPr>
          <w:rFonts w:ascii="Times" w:hAnsi="Times" w:cs="Baskerville"/>
        </w:rPr>
        <w:t>behaviors.</w:t>
      </w:r>
    </w:p>
    <w:p w14:paraId="08E48D3C" w14:textId="77777777" w:rsidR="0041364F" w:rsidRPr="006B2E41" w:rsidRDefault="0041364F" w:rsidP="008D0E21">
      <w:pPr>
        <w:ind w:firstLine="720"/>
        <w:rPr>
          <w:rFonts w:ascii="Times" w:hAnsi="Times" w:cs="Baskerville"/>
        </w:rPr>
      </w:pPr>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92</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John knows that there is a picture of himself in the morning paper.</w:t>
      </w:r>
    </w:p>
    <w:p w14:paraId="430AE76D" w14:textId="77777777" w:rsidR="0041364F" w:rsidRPr="006B2E41" w:rsidRDefault="0041364F" w:rsidP="008D0E21">
      <w:pPr>
        <w:ind w:firstLine="720"/>
        <w:rPr>
          <w:rFonts w:ascii="Times" w:hAnsi="Times" w:cs="Baskerville"/>
        </w:rPr>
      </w:pPr>
      <w:r w:rsidRPr="006B2E41">
        <w:rPr>
          <w:rFonts w:ascii="Times" w:hAnsi="Times" w:cs="Baskerville"/>
        </w:rPr>
        <w:tab/>
        <w:t>b.</w:t>
      </w:r>
      <w:r w:rsidRPr="006B2E41">
        <w:rPr>
          <w:rFonts w:ascii="Times" w:hAnsi="Times" w:cs="Baskerville"/>
        </w:rPr>
        <w:tab/>
        <w:t xml:space="preserve">*John still doesn’t know that there is a picture of himself in the </w:t>
      </w:r>
    </w:p>
    <w:p w14:paraId="145D1605" w14:textId="77777777" w:rsidR="0041364F" w:rsidRPr="006B2E41" w:rsidRDefault="0041364F" w:rsidP="008D0E21">
      <w:pPr>
        <w:ind w:firstLine="720"/>
        <w:rPr>
          <w:rFonts w:ascii="Times" w:hAnsi="Times" w:cs="Baskerville"/>
        </w:rPr>
      </w:pPr>
      <w:r w:rsidRPr="006B2E41">
        <w:rPr>
          <w:rFonts w:ascii="Times" w:hAnsi="Times" w:cs="Baskerville"/>
        </w:rPr>
        <w:tab/>
      </w:r>
      <w:r w:rsidRPr="006B2E41">
        <w:rPr>
          <w:rFonts w:ascii="Times" w:hAnsi="Times" w:cs="Baskerville"/>
        </w:rPr>
        <w:tab/>
        <w:t>morning paper.</w:t>
      </w:r>
    </w:p>
    <w:p w14:paraId="522273FD" w14:textId="77777777" w:rsidR="0041364F" w:rsidRPr="006B2E41" w:rsidRDefault="0041364F" w:rsidP="008D0E21">
      <w:pPr>
        <w:ind w:firstLine="720"/>
        <w:rPr>
          <w:rFonts w:ascii="Times" w:hAnsi="Times" w:cs="Baskerville"/>
        </w:rPr>
      </w:pPr>
    </w:p>
    <w:p w14:paraId="0EC89744" w14:textId="77777777" w:rsidR="0041364F" w:rsidRPr="006B2E41" w:rsidRDefault="0041364F"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93</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 xml:space="preserve">John was going to get even with Mary. That picture of himself in </w:t>
      </w:r>
    </w:p>
    <w:p w14:paraId="405FC3D3" w14:textId="77777777" w:rsidR="0041364F" w:rsidRPr="006B2E41" w:rsidRDefault="0041364F"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t>the paper  would really annoy her.</w:t>
      </w:r>
    </w:p>
    <w:p w14:paraId="34E8515E" w14:textId="77777777" w:rsidR="0041364F" w:rsidRPr="006B2E41" w:rsidRDefault="0041364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 xml:space="preserve">*Mary was taken aback by the publicity John was receiving. That </w:t>
      </w:r>
    </w:p>
    <w:p w14:paraId="4F864336" w14:textId="77777777" w:rsidR="0041364F" w:rsidRPr="006B2E41" w:rsidRDefault="0041364F"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t>picture of himself in the paper would really annoy her.</w:t>
      </w:r>
    </w:p>
    <w:p w14:paraId="6CCD5411" w14:textId="77777777" w:rsidR="0041364F" w:rsidRPr="006B2E41" w:rsidRDefault="0041364F" w:rsidP="008D0E21">
      <w:pPr>
        <w:rPr>
          <w:rFonts w:ascii="Times" w:hAnsi="Times" w:cs="Baskerville"/>
        </w:rPr>
      </w:pPr>
    </w:p>
    <w:p w14:paraId="1C1F0E22" w14:textId="77777777" w:rsidR="0041364F" w:rsidRPr="006B2E41" w:rsidRDefault="0041364F"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94</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 xml:space="preserve">John didn’t tell </w:t>
      </w:r>
      <w:r w:rsidRPr="006B2E41">
        <w:rPr>
          <w:rFonts w:ascii="Times" w:hAnsi="Times" w:cs="Baskerville"/>
          <w:i/>
        </w:rPr>
        <w:t xml:space="preserve">Mary </w:t>
      </w:r>
      <w:r w:rsidRPr="006B2E41">
        <w:rPr>
          <w:rFonts w:ascii="Times" w:hAnsi="Times" w:cs="Baskerville"/>
        </w:rPr>
        <w:t xml:space="preserve">that there was a picture of himself in the post </w:t>
      </w:r>
    </w:p>
    <w:p w14:paraId="6E6DEEDD" w14:textId="77777777" w:rsidR="0041364F" w:rsidRPr="006B2E41" w:rsidRDefault="0041364F"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t xml:space="preserve">office; he told </w:t>
      </w:r>
      <w:r w:rsidRPr="006B2E41">
        <w:rPr>
          <w:rFonts w:ascii="Times" w:hAnsi="Times" w:cs="Baskerville"/>
          <w:i/>
        </w:rPr>
        <w:t>Deborah.</w:t>
      </w:r>
    </w:p>
    <w:p w14:paraId="0A717D30" w14:textId="77777777" w:rsidR="0041364F" w:rsidRPr="006B2E41" w:rsidRDefault="0041364F"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w:t>
      </w:r>
      <w:r w:rsidRPr="006B2E41">
        <w:rPr>
          <w:rFonts w:ascii="Times" w:hAnsi="Times" w:cs="Baskerville"/>
          <w:i/>
        </w:rPr>
        <w:t>John</w:t>
      </w:r>
      <w:r w:rsidRPr="006B2E41">
        <w:rPr>
          <w:rFonts w:ascii="Times" w:hAnsi="Times" w:cs="Baskerville"/>
        </w:rPr>
        <w:t xml:space="preserve"> didn’t tell Mary that there was a picture of himself in the </w:t>
      </w:r>
    </w:p>
    <w:p w14:paraId="3EDC594E" w14:textId="77777777" w:rsidR="0041364F" w:rsidRPr="006B2E41" w:rsidRDefault="0041364F" w:rsidP="008D0E21">
      <w:pPr>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t xml:space="preserve">post office; </w:t>
      </w:r>
      <w:r w:rsidRPr="006B2E41">
        <w:rPr>
          <w:rFonts w:ascii="Times" w:hAnsi="Times" w:cs="Baskerville"/>
          <w:i/>
        </w:rPr>
        <w:t>Deborah</w:t>
      </w:r>
      <w:r w:rsidRPr="006B2E41">
        <w:rPr>
          <w:rFonts w:ascii="Times" w:hAnsi="Times" w:cs="Baskerville"/>
        </w:rPr>
        <w:t xml:space="preserve"> did.</w:t>
      </w:r>
    </w:p>
    <w:p w14:paraId="265AC806" w14:textId="77777777" w:rsidR="000C62CA" w:rsidRDefault="00BC32D8" w:rsidP="008D0E21">
      <w:pPr>
        <w:jc w:val="right"/>
        <w:rPr>
          <w:rFonts w:ascii="Times" w:hAnsi="Times" w:cs="Baskerville"/>
        </w:rPr>
      </w:pPr>
      <w:r w:rsidRPr="006B2E41">
        <w:rPr>
          <w:rFonts w:ascii="Times" w:hAnsi="Times" w:cs="Baskerville"/>
        </w:rPr>
        <w:t>(</w:t>
      </w:r>
      <w:proofErr w:type="spellStart"/>
      <w:r w:rsidRPr="006B2E41">
        <w:rPr>
          <w:rFonts w:ascii="Times" w:hAnsi="Times" w:cs="Baskerville"/>
        </w:rPr>
        <w:t>Kuno</w:t>
      </w:r>
      <w:proofErr w:type="spellEnd"/>
      <w:r w:rsidRPr="006B2E41">
        <w:rPr>
          <w:rFonts w:ascii="Times" w:hAnsi="Times" w:cs="Baskerville"/>
        </w:rPr>
        <w:t>, 1987, pp. 162-179)</w:t>
      </w:r>
    </w:p>
    <w:p w14:paraId="322F2E60" w14:textId="77777777" w:rsidR="00A61E04" w:rsidRPr="006B2E41" w:rsidRDefault="00A61E04" w:rsidP="008D0E21">
      <w:pPr>
        <w:jc w:val="right"/>
        <w:rPr>
          <w:rFonts w:ascii="Times" w:hAnsi="Times" w:cs="Baskerville"/>
        </w:rPr>
      </w:pPr>
    </w:p>
    <w:p w14:paraId="03B85AFC" w14:textId="42B08BFC" w:rsidR="009C05D8" w:rsidRPr="006B2E41" w:rsidRDefault="000C62CA" w:rsidP="00A61E04">
      <w:pPr>
        <w:spacing w:line="480" w:lineRule="auto"/>
        <w:jc w:val="both"/>
        <w:rPr>
          <w:rFonts w:ascii="Times" w:hAnsi="Times" w:cs="Baskerville"/>
        </w:rPr>
      </w:pPr>
      <w:r w:rsidRPr="006B2E41">
        <w:rPr>
          <w:rFonts w:ascii="Times" w:hAnsi="Times" w:cs="Baskerville"/>
        </w:rPr>
        <w:tab/>
        <w:t>Most of these influences remain empirically untested. However, that</w:t>
      </w:r>
      <w:r w:rsidR="0041364F" w:rsidRPr="006B2E41">
        <w:rPr>
          <w:rFonts w:ascii="Times" w:hAnsi="Times" w:cs="Baskerville"/>
        </w:rPr>
        <w:t xml:space="preserve"> such factors are indeed relevant to binding in RNPs has been substantiated by several</w:t>
      </w:r>
      <w:r w:rsidR="009C05D8" w:rsidRPr="006B2E41">
        <w:rPr>
          <w:rFonts w:ascii="Times" w:hAnsi="Times" w:cs="Baskerville"/>
        </w:rPr>
        <w:t xml:space="preserve"> psycholinguistics experiments </w:t>
      </w:r>
      <w:r w:rsidR="0041364F" w:rsidRPr="006B2E41">
        <w:rPr>
          <w:rFonts w:ascii="Times" w:hAnsi="Times" w:cs="Baskerville"/>
        </w:rPr>
        <w:t>which have found</w:t>
      </w:r>
      <w:r w:rsidRPr="006B2E41">
        <w:rPr>
          <w:rFonts w:ascii="Times" w:hAnsi="Times" w:cs="Baskerville"/>
        </w:rPr>
        <w:t xml:space="preserve"> that discourse manipulations like</w:t>
      </w:r>
      <w:r w:rsidR="0041364F" w:rsidRPr="006B2E41">
        <w:rPr>
          <w:rFonts w:ascii="Times" w:hAnsi="Times" w:cs="Baskerville"/>
        </w:rPr>
        <w:t xml:space="preserve"> perspective (Kaiser, et al., 2004, 2009) systematically affect the processing of RNPs. For instance, </w:t>
      </w:r>
      <w:r w:rsidR="007A3D8A" w:rsidRPr="006B2E41">
        <w:rPr>
          <w:rFonts w:ascii="Times" w:hAnsi="Times" w:cs="Baskerville"/>
        </w:rPr>
        <w:t xml:space="preserve">in Kaiser et al. (2009), eye movements revealed a preference for reflexives in RNPs when antecedents were </w:t>
      </w:r>
      <w:r w:rsidR="007A3D8A" w:rsidRPr="006B2E41">
        <w:rPr>
          <w:rFonts w:ascii="Times" w:hAnsi="Times" w:cs="Baskerville"/>
          <w:i/>
        </w:rPr>
        <w:t xml:space="preserve">sources </w:t>
      </w:r>
      <w:r w:rsidR="007A3D8A" w:rsidRPr="006B2E41">
        <w:rPr>
          <w:rFonts w:ascii="Times" w:hAnsi="Times" w:cs="Baskerville"/>
        </w:rPr>
        <w:t>of information (</w:t>
      </w:r>
      <w:r w:rsidR="00022312">
        <w:rPr>
          <w:rFonts w:ascii="Times" w:hAnsi="Times" w:cs="Baskerville"/>
        </w:rPr>
        <w:t>95</w:t>
      </w:r>
      <w:r w:rsidR="007A3D8A" w:rsidRPr="006B2E41">
        <w:rPr>
          <w:rFonts w:ascii="Times" w:hAnsi="Times" w:cs="Baskerville"/>
        </w:rPr>
        <w:t xml:space="preserve">a), and a preference for </w:t>
      </w:r>
      <w:r w:rsidR="005B1A14">
        <w:rPr>
          <w:rFonts w:ascii="Times" w:hAnsi="Times" w:cs="Baskerville"/>
        </w:rPr>
        <w:t>pronominal</w:t>
      </w:r>
      <w:r w:rsidR="007A3D8A" w:rsidRPr="006B2E41">
        <w:rPr>
          <w:rFonts w:ascii="Times" w:hAnsi="Times" w:cs="Baskerville"/>
        </w:rPr>
        <w:t xml:space="preserve">s when antecedents were </w:t>
      </w:r>
      <w:r w:rsidR="009C05D8" w:rsidRPr="006B2E41">
        <w:rPr>
          <w:rFonts w:ascii="Times" w:hAnsi="Times" w:cs="Baskerville"/>
          <w:i/>
        </w:rPr>
        <w:t>re</w:t>
      </w:r>
      <w:r w:rsidR="007A3D8A" w:rsidRPr="006B2E41">
        <w:rPr>
          <w:rFonts w:ascii="Times" w:hAnsi="Times" w:cs="Baskerville"/>
          <w:i/>
        </w:rPr>
        <w:t xml:space="preserve">ceivers </w:t>
      </w:r>
      <w:r w:rsidR="007A3D8A" w:rsidRPr="006B2E41">
        <w:rPr>
          <w:rFonts w:ascii="Times" w:hAnsi="Times" w:cs="Baskerville"/>
        </w:rPr>
        <w:t>of information (</w:t>
      </w:r>
      <w:r w:rsidR="00022312">
        <w:rPr>
          <w:rFonts w:ascii="Times" w:hAnsi="Times" w:cs="Baskerville"/>
        </w:rPr>
        <w:t>95b</w:t>
      </w:r>
      <w:r w:rsidR="009C05D8" w:rsidRPr="006B2E41">
        <w:rPr>
          <w:rFonts w:ascii="Times" w:hAnsi="Times" w:cs="Baskerville"/>
        </w:rPr>
        <w:t xml:space="preserve">), which is closely related to </w:t>
      </w:r>
      <w:proofErr w:type="spellStart"/>
      <w:r w:rsidR="009C05D8" w:rsidRPr="006B2E41">
        <w:rPr>
          <w:rFonts w:ascii="Times" w:hAnsi="Times" w:cs="Baskerville"/>
        </w:rPr>
        <w:t>Kuno’s</w:t>
      </w:r>
      <w:proofErr w:type="spellEnd"/>
      <w:r w:rsidR="009C05D8" w:rsidRPr="006B2E41">
        <w:rPr>
          <w:rFonts w:ascii="Times" w:hAnsi="Times" w:cs="Baskerville"/>
        </w:rPr>
        <w:t xml:space="preserve"> (1987) idea of awareness.</w:t>
      </w:r>
      <w:r w:rsidR="009C05D8" w:rsidRPr="006B2E41">
        <w:rPr>
          <w:rStyle w:val="FootnoteReference"/>
          <w:rFonts w:ascii="Times" w:hAnsi="Times" w:cs="Baskerville"/>
        </w:rPr>
        <w:footnoteReference w:id="22"/>
      </w:r>
    </w:p>
    <w:p w14:paraId="52872FFD" w14:textId="77777777" w:rsidR="009C05D8" w:rsidRPr="006B2E41" w:rsidRDefault="007A3D8A" w:rsidP="008D0E21">
      <w:pPr>
        <w:ind w:left="1440" w:hanging="720"/>
        <w:rPr>
          <w:rFonts w:ascii="Times" w:hAnsi="Times" w:cs="Baskerville"/>
        </w:rPr>
      </w:pPr>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95</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Max</w:t>
      </w:r>
      <w:r w:rsidR="009C05D8" w:rsidRPr="006B2E41">
        <w:rPr>
          <w:rFonts w:ascii="Times" w:hAnsi="Times" w:cs="Baskerville"/>
          <w:vertAlign w:val="subscript"/>
        </w:rPr>
        <w:t>i</w:t>
      </w:r>
      <w:r w:rsidR="009C05D8" w:rsidRPr="006B2E41">
        <w:rPr>
          <w:rFonts w:ascii="Times" w:hAnsi="Times" w:cs="Baskerville"/>
        </w:rPr>
        <w:t xml:space="preserve"> </w:t>
      </w:r>
      <w:r w:rsidR="0084209B" w:rsidRPr="006B2E41">
        <w:rPr>
          <w:rFonts w:ascii="Times" w:hAnsi="Times" w:cs="Baskerville"/>
        </w:rPr>
        <w:t xml:space="preserve">heard from Sally that there was a picture of </w:t>
      </w:r>
      <w:proofErr w:type="spellStart"/>
      <w:r w:rsidR="0084209B" w:rsidRPr="006B2E41">
        <w:rPr>
          <w:rFonts w:ascii="Times" w:hAnsi="Times" w:cs="Baskerville"/>
        </w:rPr>
        <w:t>him</w:t>
      </w:r>
      <w:r w:rsidR="009C05D8" w:rsidRPr="006B2E41">
        <w:rPr>
          <w:rFonts w:ascii="Times" w:hAnsi="Times" w:cs="Baskerville"/>
          <w:vertAlign w:val="subscript"/>
        </w:rPr>
        <w:t>i</w:t>
      </w:r>
      <w:proofErr w:type="spellEnd"/>
      <w:r w:rsidR="0084209B" w:rsidRPr="006B2E41">
        <w:rPr>
          <w:rFonts w:ascii="Times" w:hAnsi="Times" w:cs="Baskerville"/>
        </w:rPr>
        <w:t xml:space="preserve"> in the </w:t>
      </w:r>
    </w:p>
    <w:p w14:paraId="2748F0D3" w14:textId="77777777" w:rsidR="007A3D8A" w:rsidRDefault="0084209B" w:rsidP="008D0E21">
      <w:pPr>
        <w:ind w:left="1440" w:firstLine="720"/>
        <w:rPr>
          <w:rFonts w:ascii="Times" w:hAnsi="Times" w:cs="Baskerville"/>
        </w:rPr>
      </w:pPr>
      <w:r w:rsidRPr="006B2E41">
        <w:rPr>
          <w:rFonts w:ascii="Times" w:hAnsi="Times" w:cs="Baskerville"/>
        </w:rPr>
        <w:t>newspaper</w:t>
      </w:r>
    </w:p>
    <w:p w14:paraId="5712E1EE" w14:textId="77777777" w:rsidR="00A61E04" w:rsidRPr="006B2E41" w:rsidRDefault="00A61E04" w:rsidP="008D0E21">
      <w:pPr>
        <w:ind w:left="1440" w:firstLine="720"/>
        <w:rPr>
          <w:rFonts w:ascii="Times" w:hAnsi="Times" w:cs="Baskerville"/>
        </w:rPr>
      </w:pPr>
    </w:p>
    <w:p w14:paraId="344BA86B" w14:textId="77777777" w:rsidR="009C05D8" w:rsidRPr="006B2E41" w:rsidRDefault="007A3D8A" w:rsidP="008D0E21">
      <w:pPr>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r>
      <w:r w:rsidR="009C05D8" w:rsidRPr="006B2E41">
        <w:rPr>
          <w:rFonts w:ascii="Times" w:hAnsi="Times" w:cs="Baskerville"/>
        </w:rPr>
        <w:t>Max</w:t>
      </w:r>
      <w:r w:rsidR="009C05D8" w:rsidRPr="006B2E41">
        <w:rPr>
          <w:rFonts w:ascii="Times" w:hAnsi="Times" w:cs="Baskerville"/>
          <w:vertAlign w:val="subscript"/>
        </w:rPr>
        <w:t>i</w:t>
      </w:r>
      <w:r w:rsidRPr="006B2E41">
        <w:rPr>
          <w:rFonts w:ascii="Times" w:hAnsi="Times" w:cs="Baskerville"/>
        </w:rPr>
        <w:t xml:space="preserve"> </w:t>
      </w:r>
      <w:r w:rsidR="0084209B" w:rsidRPr="006B2E41">
        <w:rPr>
          <w:rFonts w:ascii="Times" w:hAnsi="Times" w:cs="Baskerville"/>
        </w:rPr>
        <w:t>told Sally that t</w:t>
      </w:r>
      <w:r w:rsidR="009C05D8" w:rsidRPr="006B2E41">
        <w:rPr>
          <w:rFonts w:ascii="Times" w:hAnsi="Times" w:cs="Baskerville"/>
        </w:rPr>
        <w:t xml:space="preserve">here was a picture of </w:t>
      </w:r>
      <w:proofErr w:type="spellStart"/>
      <w:r w:rsidR="009C05D8" w:rsidRPr="006B2E41">
        <w:rPr>
          <w:rFonts w:ascii="Times" w:hAnsi="Times" w:cs="Baskerville"/>
        </w:rPr>
        <w:t>himself</w:t>
      </w:r>
      <w:r w:rsidR="009C05D8" w:rsidRPr="006B2E41">
        <w:rPr>
          <w:rFonts w:ascii="Times" w:hAnsi="Times" w:cs="Baskerville"/>
          <w:vertAlign w:val="subscript"/>
        </w:rPr>
        <w:t>i</w:t>
      </w:r>
      <w:proofErr w:type="spellEnd"/>
      <w:r w:rsidR="0084209B" w:rsidRPr="006B2E41">
        <w:rPr>
          <w:rFonts w:ascii="Times" w:hAnsi="Times" w:cs="Baskerville"/>
        </w:rPr>
        <w:t xml:space="preserve"> in the </w:t>
      </w:r>
    </w:p>
    <w:p w14:paraId="5588DB93" w14:textId="77777777" w:rsidR="0084209B" w:rsidRPr="006B2E41" w:rsidRDefault="0084209B" w:rsidP="008D0E21">
      <w:pPr>
        <w:ind w:left="1440" w:firstLine="720"/>
        <w:rPr>
          <w:rFonts w:ascii="Times" w:hAnsi="Times" w:cs="Baskerville"/>
        </w:rPr>
      </w:pPr>
      <w:r w:rsidRPr="006B2E41">
        <w:rPr>
          <w:rFonts w:ascii="Times" w:hAnsi="Times" w:cs="Baskerville"/>
        </w:rPr>
        <w:t xml:space="preserve">newspaper </w:t>
      </w:r>
    </w:p>
    <w:p w14:paraId="7E5C73E9" w14:textId="77777777" w:rsidR="007A3D8A" w:rsidRDefault="007A3D8A" w:rsidP="00A61E04">
      <w:pPr>
        <w:spacing w:line="480" w:lineRule="auto"/>
        <w:jc w:val="both"/>
        <w:rPr>
          <w:rFonts w:ascii="Times" w:hAnsi="Times" w:cs="Baskerville"/>
        </w:rPr>
      </w:pPr>
      <w:r w:rsidRPr="006B2E41">
        <w:rPr>
          <w:rFonts w:ascii="Times" w:hAnsi="Times" w:cs="Baskerville"/>
        </w:rPr>
        <w:lastRenderedPageBreak/>
        <w:tab/>
      </w:r>
      <w:r w:rsidR="009C05D8" w:rsidRPr="006B2E41">
        <w:rPr>
          <w:rFonts w:ascii="Times" w:hAnsi="Times" w:cs="Baskerville"/>
        </w:rPr>
        <w:t>Given</w:t>
      </w:r>
      <w:r w:rsidR="000C62CA" w:rsidRPr="006B2E41">
        <w:rPr>
          <w:rFonts w:ascii="Times" w:hAnsi="Times" w:cs="Baskerville"/>
        </w:rPr>
        <w:t xml:space="preserve"> that the test items in the present study were mini</w:t>
      </w:r>
      <w:r w:rsidR="002A68A4" w:rsidRPr="006B2E41">
        <w:rPr>
          <w:rFonts w:ascii="Times" w:hAnsi="Times" w:cs="Baskerville"/>
        </w:rPr>
        <w:t>mal pairs that varied only on the sense of the representational noun</w:t>
      </w:r>
      <w:r w:rsidR="000C62CA" w:rsidRPr="006B2E41">
        <w:rPr>
          <w:rFonts w:ascii="Times" w:hAnsi="Times" w:cs="Baskerville"/>
        </w:rPr>
        <w:t xml:space="preserve">, other semantic influences like those described by </w:t>
      </w:r>
      <w:proofErr w:type="spellStart"/>
      <w:r w:rsidR="000C62CA" w:rsidRPr="006B2E41">
        <w:rPr>
          <w:rFonts w:ascii="Times" w:hAnsi="Times" w:cs="Baskerville"/>
        </w:rPr>
        <w:t>Kuno</w:t>
      </w:r>
      <w:proofErr w:type="spellEnd"/>
      <w:r w:rsidR="000C62CA" w:rsidRPr="006B2E41">
        <w:rPr>
          <w:rFonts w:ascii="Times" w:hAnsi="Times" w:cs="Baskerville"/>
        </w:rPr>
        <w:t xml:space="preserve"> (1987) or Kaiser et al. (2009) were held constant. However, it is </w:t>
      </w:r>
      <w:r w:rsidR="002A68A4" w:rsidRPr="006B2E41">
        <w:rPr>
          <w:rFonts w:ascii="Times" w:hAnsi="Times" w:cs="Baskerville"/>
        </w:rPr>
        <w:t>probable that sense selection interacts with other semantic and discourse factors, which work together to jointly influence binding behaviors. An examination of this interaction remains to be researched.</w:t>
      </w:r>
      <w:r w:rsidR="000C62CA" w:rsidRPr="006B2E41">
        <w:rPr>
          <w:rFonts w:ascii="Times" w:hAnsi="Times" w:cs="Baskerville"/>
        </w:rPr>
        <w:t xml:space="preserve"> </w:t>
      </w:r>
    </w:p>
    <w:p w14:paraId="0A724520" w14:textId="77777777" w:rsidR="00A61E04" w:rsidRPr="006B2E41" w:rsidRDefault="00A61E04" w:rsidP="00A61E04">
      <w:pPr>
        <w:jc w:val="both"/>
        <w:rPr>
          <w:rFonts w:ascii="Times" w:hAnsi="Times" w:cs="Baskerville"/>
        </w:rPr>
      </w:pPr>
    </w:p>
    <w:p w14:paraId="3BD7A5DC" w14:textId="4CCC4985" w:rsidR="00BC486C" w:rsidRDefault="009C05D8" w:rsidP="00A61E04">
      <w:pPr>
        <w:jc w:val="center"/>
        <w:rPr>
          <w:rFonts w:ascii="Times" w:hAnsi="Times" w:cs="Baskerville"/>
          <w:b/>
          <w:sz w:val="26"/>
          <w:szCs w:val="26"/>
        </w:rPr>
      </w:pPr>
      <w:r w:rsidRPr="00A61E04">
        <w:rPr>
          <w:rFonts w:ascii="Times" w:hAnsi="Times" w:cs="Baskerville"/>
          <w:b/>
          <w:sz w:val="26"/>
          <w:szCs w:val="26"/>
        </w:rPr>
        <w:t>6</w:t>
      </w:r>
      <w:r w:rsidR="00BC486C" w:rsidRPr="00A61E04">
        <w:rPr>
          <w:rFonts w:ascii="Times" w:hAnsi="Times" w:cs="Baskerville"/>
          <w:b/>
          <w:sz w:val="26"/>
          <w:szCs w:val="26"/>
        </w:rPr>
        <w:t xml:space="preserve">.3 </w:t>
      </w:r>
      <w:r w:rsidR="00A61E04">
        <w:rPr>
          <w:rFonts w:ascii="Times" w:hAnsi="Times" w:cs="Baskerville"/>
          <w:b/>
          <w:sz w:val="26"/>
          <w:szCs w:val="26"/>
        </w:rPr>
        <w:t xml:space="preserve">– </w:t>
      </w:r>
      <w:r w:rsidR="00BC486C" w:rsidRPr="00A61E04">
        <w:rPr>
          <w:rFonts w:ascii="Times" w:hAnsi="Times" w:cs="Baskerville"/>
          <w:b/>
          <w:sz w:val="26"/>
          <w:szCs w:val="26"/>
        </w:rPr>
        <w:t>Condition B violations</w:t>
      </w:r>
    </w:p>
    <w:p w14:paraId="542D40B7" w14:textId="77777777" w:rsidR="00A61E04" w:rsidRPr="00A61E04" w:rsidRDefault="00A61E04" w:rsidP="00A61E04">
      <w:pPr>
        <w:jc w:val="center"/>
        <w:rPr>
          <w:rFonts w:ascii="Times" w:hAnsi="Times" w:cs="Baskerville"/>
          <w:b/>
          <w:sz w:val="26"/>
          <w:szCs w:val="26"/>
        </w:rPr>
      </w:pPr>
    </w:p>
    <w:p w14:paraId="5B02B845" w14:textId="08F696FF" w:rsidR="001766B7" w:rsidRPr="006B2E41" w:rsidRDefault="00476993" w:rsidP="00A61E04">
      <w:pPr>
        <w:spacing w:line="480" w:lineRule="auto"/>
        <w:jc w:val="both"/>
        <w:rPr>
          <w:rFonts w:ascii="Times" w:hAnsi="Times" w:cs="Baskerville"/>
        </w:rPr>
      </w:pPr>
      <w:r w:rsidRPr="006B2E41">
        <w:rPr>
          <w:rFonts w:ascii="Times" w:hAnsi="Times" w:cs="Baskerville"/>
        </w:rPr>
        <w:tab/>
        <w:t>Using Chomsky’s (1981, 1986) terminology, the present study</w:t>
      </w:r>
      <w:r w:rsidR="001766B7" w:rsidRPr="006B2E41">
        <w:rPr>
          <w:rFonts w:ascii="Times" w:hAnsi="Times" w:cs="Baskerville"/>
        </w:rPr>
        <w:t xml:space="preserve"> deals with Condition A violations, in which </w:t>
      </w:r>
      <w:r w:rsidR="006B2A09">
        <w:rPr>
          <w:rFonts w:ascii="Times" w:hAnsi="Times" w:cs="Baskerville"/>
        </w:rPr>
        <w:t>reflexive</w:t>
      </w:r>
      <w:r w:rsidR="001766B7" w:rsidRPr="006B2E41">
        <w:rPr>
          <w:rFonts w:ascii="Times" w:hAnsi="Times" w:cs="Baskerville"/>
        </w:rPr>
        <w:t xml:space="preserve">s appear in the absence of a clause-mate antecedent. However, as noted by Reinhart &amp; </w:t>
      </w:r>
      <w:proofErr w:type="spellStart"/>
      <w:r w:rsidR="001766B7" w:rsidRPr="006B2E41">
        <w:rPr>
          <w:rFonts w:ascii="Times" w:hAnsi="Times" w:cs="Baskerville"/>
        </w:rPr>
        <w:t>Reuland</w:t>
      </w:r>
      <w:proofErr w:type="spellEnd"/>
      <w:r w:rsidR="001766B7" w:rsidRPr="006B2E41">
        <w:rPr>
          <w:rFonts w:ascii="Times" w:hAnsi="Times" w:cs="Baskerville"/>
        </w:rPr>
        <w:t xml:space="preserve"> (1993) and many others (e.g., </w:t>
      </w:r>
      <w:proofErr w:type="spellStart"/>
      <w:r w:rsidR="001766B7" w:rsidRPr="006B2E41">
        <w:rPr>
          <w:rFonts w:ascii="Times" w:hAnsi="Times" w:cs="Baskerville"/>
        </w:rPr>
        <w:t>Jackendoff</w:t>
      </w:r>
      <w:proofErr w:type="spellEnd"/>
      <w:r w:rsidR="001766B7" w:rsidRPr="006B2E41">
        <w:rPr>
          <w:rFonts w:ascii="Times" w:hAnsi="Times" w:cs="Baskerville"/>
        </w:rPr>
        <w:t xml:space="preserve">, 1972; </w:t>
      </w:r>
      <w:proofErr w:type="spellStart"/>
      <w:r w:rsidR="001766B7" w:rsidRPr="006B2E41">
        <w:rPr>
          <w:rFonts w:ascii="Times" w:hAnsi="Times" w:cs="Baskerville"/>
        </w:rPr>
        <w:t>Kuno</w:t>
      </w:r>
      <w:proofErr w:type="spellEnd"/>
      <w:r w:rsidR="001766B7" w:rsidRPr="006B2E41">
        <w:rPr>
          <w:rFonts w:ascii="Times" w:hAnsi="Times" w:cs="Baskerville"/>
        </w:rPr>
        <w:t xml:space="preserve">, 1987; Pollard &amp; Sag, 1992), RNPs have also been observed to feature Condition </w:t>
      </w:r>
      <w:r w:rsidR="001766B7" w:rsidRPr="006B2E41">
        <w:rPr>
          <w:rFonts w:ascii="Times" w:hAnsi="Times" w:cs="Baskerville"/>
          <w:i/>
        </w:rPr>
        <w:t xml:space="preserve">B </w:t>
      </w:r>
      <w:r w:rsidR="001766B7" w:rsidRPr="006B2E41">
        <w:rPr>
          <w:rFonts w:ascii="Times" w:hAnsi="Times" w:cs="Baskerville"/>
        </w:rPr>
        <w:t xml:space="preserve">violations, in which </w:t>
      </w:r>
      <w:r w:rsidR="005B1A14">
        <w:rPr>
          <w:rFonts w:ascii="Times" w:hAnsi="Times" w:cs="Baskerville"/>
        </w:rPr>
        <w:t>pronominal</w:t>
      </w:r>
      <w:r w:rsidR="001766B7" w:rsidRPr="006B2E41">
        <w:rPr>
          <w:rFonts w:ascii="Times" w:hAnsi="Times" w:cs="Baskerville"/>
        </w:rPr>
        <w:t>s appear to be bound by a same-clause antecedent:</w:t>
      </w:r>
    </w:p>
    <w:p w14:paraId="1264169F" w14:textId="67B40600" w:rsidR="00BC486C" w:rsidRPr="006B2E41" w:rsidRDefault="001766B7" w:rsidP="008D0E21">
      <w:pPr>
        <w:rPr>
          <w:rFonts w:ascii="Times" w:hAnsi="Times" w:cs="Baskerville"/>
        </w:rPr>
      </w:pPr>
      <w:r w:rsidRPr="006B2E41">
        <w:rPr>
          <w:rFonts w:ascii="Times" w:hAnsi="Times" w:cs="Baskerville"/>
        </w:rPr>
        <w:tab/>
        <w:t xml:space="preserve"> (</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96</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r>
      <w:r w:rsidR="00A61E04">
        <w:rPr>
          <w:rFonts w:ascii="Times" w:hAnsi="Times" w:cs="Baskerville"/>
        </w:rPr>
        <w:t>I like to hear jokes about me/myself</w:t>
      </w:r>
    </w:p>
    <w:p w14:paraId="368BFF6E" w14:textId="77777777" w:rsidR="00A61E04" w:rsidRDefault="00CF1263" w:rsidP="008D0E21">
      <w:pPr>
        <w:ind w:left="2160" w:hanging="720"/>
        <w:rPr>
          <w:rFonts w:ascii="Times" w:hAnsi="Times" w:cs="Baskerville"/>
        </w:rPr>
      </w:pPr>
      <w:r w:rsidRPr="006B2E41">
        <w:rPr>
          <w:rFonts w:ascii="Times" w:hAnsi="Times" w:cs="Baskerville"/>
        </w:rPr>
        <w:t>b.</w:t>
      </w:r>
      <w:r w:rsidRPr="006B2E41">
        <w:rPr>
          <w:rFonts w:ascii="Times" w:hAnsi="Times" w:cs="Baskerville"/>
        </w:rPr>
        <w:tab/>
      </w:r>
      <w:r w:rsidR="001766B7" w:rsidRPr="006B2E41">
        <w:rPr>
          <w:rFonts w:ascii="Times" w:hAnsi="Times" w:cs="Baskerville"/>
        </w:rPr>
        <w:t>Lucie found a picture of her</w:t>
      </w:r>
      <w:r w:rsidRPr="006B2E41">
        <w:rPr>
          <w:rFonts w:ascii="Times" w:hAnsi="Times" w:cs="Baskerville"/>
        </w:rPr>
        <w:t>/herself</w:t>
      </w:r>
      <w:r w:rsidR="001766B7" w:rsidRPr="006B2E41">
        <w:rPr>
          <w:rFonts w:ascii="Times" w:hAnsi="Times" w:cs="Baskerville"/>
        </w:rPr>
        <w:t xml:space="preserve"> </w:t>
      </w:r>
    </w:p>
    <w:p w14:paraId="24C4864A" w14:textId="400FBD1A" w:rsidR="001766B7" w:rsidRDefault="00A61E04" w:rsidP="008D0E21">
      <w:pPr>
        <w:ind w:left="2160" w:hanging="720"/>
        <w:rPr>
          <w:rFonts w:ascii="Times" w:hAnsi="Times" w:cs="Baskerville"/>
        </w:rPr>
      </w:pPr>
      <w:r>
        <w:rPr>
          <w:rFonts w:ascii="Times" w:hAnsi="Times" w:cs="Baskerville"/>
        </w:rPr>
        <w:tab/>
      </w:r>
      <w:r>
        <w:rPr>
          <w:rFonts w:ascii="Times" w:hAnsi="Times" w:cs="Baskerville"/>
        </w:rPr>
        <w:tab/>
      </w:r>
      <w:r>
        <w:rPr>
          <w:rFonts w:ascii="Times" w:hAnsi="Times" w:cs="Baskerville"/>
        </w:rPr>
        <w:tab/>
      </w:r>
      <w:r>
        <w:rPr>
          <w:rFonts w:ascii="Times" w:hAnsi="Times" w:cs="Baskerville"/>
        </w:rPr>
        <w:tab/>
      </w:r>
      <w:r>
        <w:rPr>
          <w:rFonts w:ascii="Times" w:hAnsi="Times" w:cs="Baskerville"/>
        </w:rPr>
        <w:tab/>
      </w:r>
      <w:r w:rsidR="001766B7" w:rsidRPr="006B2E41">
        <w:rPr>
          <w:rFonts w:ascii="Times" w:hAnsi="Times" w:cs="Baskerville"/>
        </w:rPr>
        <w:t>(</w:t>
      </w:r>
      <w:r w:rsidR="009C05D8" w:rsidRPr="006B2E41">
        <w:rPr>
          <w:rFonts w:ascii="Times" w:hAnsi="Times" w:cs="Baskerville"/>
        </w:rPr>
        <w:t xml:space="preserve">Reinhart &amp; </w:t>
      </w:r>
      <w:proofErr w:type="spellStart"/>
      <w:r w:rsidR="009C05D8" w:rsidRPr="006B2E41">
        <w:rPr>
          <w:rFonts w:ascii="Times" w:hAnsi="Times" w:cs="Baskerville"/>
        </w:rPr>
        <w:t>Reuland</w:t>
      </w:r>
      <w:proofErr w:type="spellEnd"/>
      <w:r w:rsidR="009C05D8" w:rsidRPr="006B2E41">
        <w:rPr>
          <w:rFonts w:ascii="Times" w:hAnsi="Times" w:cs="Baskerville"/>
        </w:rPr>
        <w:t>, 1993, p. 677)</w:t>
      </w:r>
    </w:p>
    <w:p w14:paraId="67189EAB" w14:textId="77777777" w:rsidR="00A61E04" w:rsidRPr="006B2E41" w:rsidRDefault="00A61E04" w:rsidP="008D0E21">
      <w:pPr>
        <w:ind w:left="2160" w:hanging="720"/>
        <w:rPr>
          <w:rFonts w:ascii="Times" w:hAnsi="Times" w:cs="Baskerville"/>
        </w:rPr>
      </w:pPr>
    </w:p>
    <w:p w14:paraId="22608506" w14:textId="026A78FD" w:rsidR="002A68A4" w:rsidRDefault="001766B7" w:rsidP="00A61E04">
      <w:pPr>
        <w:spacing w:line="480" w:lineRule="auto"/>
        <w:jc w:val="both"/>
        <w:rPr>
          <w:rFonts w:ascii="Times" w:hAnsi="Times" w:cs="Baskerville"/>
        </w:rPr>
      </w:pPr>
      <w:r w:rsidRPr="006B2E41">
        <w:rPr>
          <w:rFonts w:ascii="Times" w:hAnsi="Times" w:cs="Baskerville"/>
        </w:rPr>
        <w:tab/>
        <w:t>There are two points worth raising here. First, in (</w:t>
      </w:r>
      <w:r w:rsidR="009C05D8" w:rsidRPr="006B2E41">
        <w:rPr>
          <w:rFonts w:ascii="Times" w:hAnsi="Times" w:cs="Baskerville"/>
        </w:rPr>
        <w:t>9</w:t>
      </w:r>
      <w:r w:rsidR="00022312">
        <w:rPr>
          <w:rFonts w:ascii="Times" w:hAnsi="Times" w:cs="Baskerville"/>
        </w:rPr>
        <w:t>6</w:t>
      </w:r>
      <w:r w:rsidRPr="006B2E41">
        <w:rPr>
          <w:rFonts w:ascii="Times" w:hAnsi="Times" w:cs="Baskerville"/>
        </w:rPr>
        <w:t xml:space="preserve">), </w:t>
      </w:r>
      <w:r w:rsidR="00CF1263" w:rsidRPr="006B2E41">
        <w:rPr>
          <w:rFonts w:ascii="Times" w:hAnsi="Times" w:cs="Baskerville"/>
        </w:rPr>
        <w:t xml:space="preserve">reflexives are certainly possible, and maybe preferable; </w:t>
      </w:r>
      <w:r w:rsidR="005B1A14">
        <w:rPr>
          <w:rFonts w:ascii="Times" w:hAnsi="Times" w:cs="Baskerville"/>
        </w:rPr>
        <w:t>pronominal</w:t>
      </w:r>
      <w:r w:rsidRPr="006B2E41">
        <w:rPr>
          <w:rFonts w:ascii="Times" w:hAnsi="Times" w:cs="Baskerville"/>
        </w:rPr>
        <w:t>s se</w:t>
      </w:r>
      <w:r w:rsidR="00CF1263" w:rsidRPr="006B2E41">
        <w:rPr>
          <w:rFonts w:ascii="Times" w:hAnsi="Times" w:cs="Baskerville"/>
        </w:rPr>
        <w:t xml:space="preserve">em to be the marked option. Thus, these violations seem to indicate at most a </w:t>
      </w:r>
      <w:r w:rsidR="00CF1263" w:rsidRPr="006B2E41">
        <w:rPr>
          <w:rFonts w:ascii="Times" w:hAnsi="Times" w:cs="Baskerville"/>
          <w:i/>
        </w:rPr>
        <w:t xml:space="preserve">flexibility, </w:t>
      </w:r>
      <w:r w:rsidR="00CF1263" w:rsidRPr="006B2E41">
        <w:rPr>
          <w:rFonts w:ascii="Times" w:hAnsi="Times" w:cs="Baskerville"/>
        </w:rPr>
        <w:t>rather than a hard-and-fast exc</w:t>
      </w:r>
      <w:r w:rsidR="005B1A14">
        <w:rPr>
          <w:rFonts w:ascii="Times" w:hAnsi="Times" w:cs="Baskerville"/>
        </w:rPr>
        <w:t>eption, in binding constraints.</w:t>
      </w:r>
      <w:r w:rsidR="006D1C51">
        <w:rPr>
          <w:rFonts w:ascii="Times" w:hAnsi="Times" w:cs="Baskerville"/>
        </w:rPr>
        <w:t xml:space="preserve"> As noted previously, binding judgments in RNPs are so variable that</w:t>
      </w:r>
      <w:r w:rsidR="00AE789B">
        <w:rPr>
          <w:rFonts w:ascii="Times" w:hAnsi="Times" w:cs="Baskerville"/>
        </w:rPr>
        <w:t xml:space="preserve"> it is prudent to treat these judgments as evidence of</w:t>
      </w:r>
      <w:r w:rsidR="006D1C51">
        <w:rPr>
          <w:rFonts w:ascii="Times" w:hAnsi="Times" w:cs="Baskerville"/>
        </w:rPr>
        <w:t xml:space="preserve"> trends</w:t>
      </w:r>
      <w:r w:rsidR="00AE789B">
        <w:rPr>
          <w:rFonts w:ascii="Times" w:hAnsi="Times" w:cs="Baskerville"/>
        </w:rPr>
        <w:t xml:space="preserve"> or patterns</w:t>
      </w:r>
      <w:r w:rsidR="006D1C51">
        <w:rPr>
          <w:rFonts w:ascii="Times" w:hAnsi="Times" w:cs="Baskerville"/>
        </w:rPr>
        <w:t>, rather than hard-and-fast rules.</w:t>
      </w:r>
    </w:p>
    <w:p w14:paraId="1AE6217F" w14:textId="2DEA18C9" w:rsidR="005B1A14" w:rsidRDefault="005B1A14" w:rsidP="00A61E04">
      <w:pPr>
        <w:spacing w:line="480" w:lineRule="auto"/>
        <w:jc w:val="both"/>
        <w:rPr>
          <w:rFonts w:ascii="Times" w:hAnsi="Times" w:cs="Baskerville"/>
        </w:rPr>
      </w:pPr>
      <w:r>
        <w:rPr>
          <w:rFonts w:ascii="Times" w:hAnsi="Times" w:cs="Baskerville"/>
        </w:rPr>
        <w:lastRenderedPageBreak/>
        <w:tab/>
        <w:t>Second, it could be the case that pragmatic factors, such as Grice’s (1975) conversational maxims, are relevant here. Consider the difference between the two versions of (97):</w:t>
      </w:r>
    </w:p>
    <w:p w14:paraId="12995A52" w14:textId="2C506999" w:rsidR="005B1A14" w:rsidRPr="006B2E41" w:rsidRDefault="005B1A14" w:rsidP="005B1A14">
      <w:pPr>
        <w:ind w:firstLine="720"/>
        <w:rPr>
          <w:rFonts w:ascii="Times" w:hAnsi="Times" w:cs="Baskerville"/>
        </w:rPr>
      </w:pPr>
      <w:r w:rsidRPr="006B2E41">
        <w:rPr>
          <w:rFonts w:ascii="Times" w:hAnsi="Times" w:cs="Baskerville"/>
        </w:rPr>
        <w:t>(</w:t>
      </w:r>
      <w:r w:rsidRPr="006B2E41">
        <w:rPr>
          <w:rFonts w:ascii="Times" w:hAnsi="Times" w:cs="Baskerville"/>
        </w:rPr>
        <w:fldChar w:fldCharType="begin"/>
      </w:r>
      <w:r w:rsidRPr="006B2E41">
        <w:rPr>
          <w:rFonts w:ascii="Times" w:hAnsi="Times" w:cs="Baskerville"/>
        </w:rPr>
        <w:instrText xml:space="preserve"> SEQ ( \* ARABIC </w:instrText>
      </w:r>
      <w:r w:rsidRPr="006B2E41">
        <w:rPr>
          <w:rFonts w:ascii="Times" w:hAnsi="Times" w:cs="Baskerville"/>
        </w:rPr>
        <w:fldChar w:fldCharType="separate"/>
      </w:r>
      <w:r w:rsidR="005361B5">
        <w:rPr>
          <w:rFonts w:ascii="Times" w:hAnsi="Times" w:cs="Baskerville"/>
          <w:noProof/>
        </w:rPr>
        <w:t>97</w:t>
      </w:r>
      <w:r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r>
      <w:proofErr w:type="spellStart"/>
      <w:r w:rsidR="00A61E04">
        <w:rPr>
          <w:rFonts w:ascii="Times" w:hAnsi="Times" w:cs="Baskerville"/>
        </w:rPr>
        <w:t>Lucie</w:t>
      </w:r>
      <w:r w:rsidR="00A61E04" w:rsidRPr="00A61E04">
        <w:rPr>
          <w:rFonts w:ascii="Times" w:hAnsi="Times" w:cs="Baskerville"/>
          <w:vertAlign w:val="subscript"/>
        </w:rPr>
        <w:t>i</w:t>
      </w:r>
      <w:proofErr w:type="spellEnd"/>
      <w:r w:rsidR="00A61E04">
        <w:rPr>
          <w:rFonts w:ascii="Times" w:hAnsi="Times" w:cs="Baskerville"/>
        </w:rPr>
        <w:t xml:space="preserve"> found a picture of </w:t>
      </w:r>
      <w:proofErr w:type="spellStart"/>
      <w:r w:rsidR="00A61E04">
        <w:rPr>
          <w:rFonts w:ascii="Times" w:hAnsi="Times" w:cs="Baskerville"/>
        </w:rPr>
        <w:t>her</w:t>
      </w:r>
      <w:r w:rsidR="00A61E04" w:rsidRPr="00A61E04">
        <w:rPr>
          <w:rFonts w:ascii="Times" w:hAnsi="Times" w:cs="Baskerville"/>
          <w:vertAlign w:val="subscript"/>
        </w:rPr>
        <w:t>i</w:t>
      </w:r>
      <w:proofErr w:type="spellEnd"/>
      <w:r w:rsidR="00A61E04">
        <w:rPr>
          <w:rFonts w:ascii="Times" w:hAnsi="Times" w:cs="Baskerville"/>
        </w:rPr>
        <w:t>.</w:t>
      </w:r>
    </w:p>
    <w:p w14:paraId="439B0A62" w14:textId="44F7AC4C" w:rsidR="005B1A14" w:rsidRDefault="005B1A14" w:rsidP="005B1A14">
      <w:pPr>
        <w:ind w:left="2160" w:hanging="720"/>
        <w:rPr>
          <w:rFonts w:ascii="Times" w:hAnsi="Times" w:cs="Baskerville"/>
        </w:rPr>
      </w:pPr>
      <w:r w:rsidRPr="006B2E41">
        <w:rPr>
          <w:rFonts w:ascii="Times" w:hAnsi="Times" w:cs="Baskerville"/>
        </w:rPr>
        <w:t>b.</w:t>
      </w:r>
      <w:r w:rsidRPr="006B2E41">
        <w:rPr>
          <w:rFonts w:ascii="Times" w:hAnsi="Times" w:cs="Baskerville"/>
        </w:rPr>
        <w:tab/>
      </w:r>
      <w:r w:rsidR="00A61E04">
        <w:rPr>
          <w:rFonts w:ascii="Times" w:hAnsi="Times" w:cs="Baskerville"/>
        </w:rPr>
        <w:t>I</w:t>
      </w:r>
      <w:r w:rsidR="00A61E04" w:rsidRPr="00A61E04">
        <w:rPr>
          <w:rFonts w:ascii="Times" w:hAnsi="Times" w:cs="Baskerville"/>
          <w:vertAlign w:val="subscript"/>
        </w:rPr>
        <w:t>i</w:t>
      </w:r>
      <w:r w:rsidR="00A61E04">
        <w:rPr>
          <w:rFonts w:ascii="Times" w:hAnsi="Times" w:cs="Baskerville"/>
        </w:rPr>
        <w:t xml:space="preserve"> found a picture of </w:t>
      </w:r>
      <w:proofErr w:type="spellStart"/>
      <w:r w:rsidR="00A61E04">
        <w:rPr>
          <w:rFonts w:ascii="Times" w:hAnsi="Times" w:cs="Baskerville"/>
        </w:rPr>
        <w:t>me</w:t>
      </w:r>
      <w:r w:rsidR="00A61E04" w:rsidRPr="00A61E04">
        <w:rPr>
          <w:rFonts w:ascii="Times" w:hAnsi="Times" w:cs="Baskerville"/>
          <w:vertAlign w:val="subscript"/>
        </w:rPr>
        <w:t>i</w:t>
      </w:r>
      <w:proofErr w:type="spellEnd"/>
      <w:r w:rsidR="00A61E04">
        <w:rPr>
          <w:rFonts w:ascii="Times" w:hAnsi="Times" w:cs="Baskerville"/>
        </w:rPr>
        <w:t>.</w:t>
      </w:r>
    </w:p>
    <w:p w14:paraId="36D66091" w14:textId="77777777" w:rsidR="00A61E04" w:rsidRDefault="00A61E04" w:rsidP="005B1A14">
      <w:pPr>
        <w:ind w:left="2160" w:hanging="720"/>
        <w:rPr>
          <w:rFonts w:ascii="Times" w:hAnsi="Times" w:cs="Baskerville"/>
        </w:rPr>
      </w:pPr>
    </w:p>
    <w:p w14:paraId="582DFB9B" w14:textId="5F1BF194" w:rsidR="006D1C51" w:rsidRDefault="005B1A14" w:rsidP="00A61E04">
      <w:pPr>
        <w:spacing w:line="480" w:lineRule="auto"/>
        <w:jc w:val="both"/>
        <w:rPr>
          <w:rFonts w:ascii="Times" w:hAnsi="Times" w:cs="Baskerville"/>
        </w:rPr>
      </w:pPr>
      <w:r>
        <w:rPr>
          <w:rFonts w:ascii="Times" w:hAnsi="Times" w:cs="Baskerville"/>
        </w:rPr>
        <w:tab/>
        <w:t xml:space="preserve">In a previous </w:t>
      </w:r>
      <w:r w:rsidR="006D1C51">
        <w:rPr>
          <w:rFonts w:ascii="Times" w:hAnsi="Times" w:cs="Baskerville"/>
        </w:rPr>
        <w:t xml:space="preserve">survey, I collected grammaticality judgments for sentences with Condition B violations, like (97). Using 5-point </w:t>
      </w:r>
      <w:proofErr w:type="spellStart"/>
      <w:r w:rsidR="006D1C51">
        <w:rPr>
          <w:rFonts w:ascii="Times" w:hAnsi="Times" w:cs="Baskerville"/>
        </w:rPr>
        <w:t>Likert</w:t>
      </w:r>
      <w:proofErr w:type="spellEnd"/>
      <w:r w:rsidR="006D1C51">
        <w:rPr>
          <w:rFonts w:ascii="Times" w:hAnsi="Times" w:cs="Baskerville"/>
        </w:rPr>
        <w:t xml:space="preserve"> scale,</w:t>
      </w:r>
      <w:r>
        <w:rPr>
          <w:rFonts w:ascii="Times" w:hAnsi="Times" w:cs="Baskerville"/>
        </w:rPr>
        <w:t xml:space="preserve"> I found that participants </w:t>
      </w:r>
      <w:r w:rsidR="006D1C51">
        <w:rPr>
          <w:rFonts w:ascii="Times" w:hAnsi="Times" w:cs="Baskerville"/>
        </w:rPr>
        <w:t>these sentences</w:t>
      </w:r>
      <w:r>
        <w:rPr>
          <w:rFonts w:ascii="Times" w:hAnsi="Times" w:cs="Baskerville"/>
        </w:rPr>
        <w:t xml:space="preserve"> as more grammati</w:t>
      </w:r>
      <w:r w:rsidR="006D1C51">
        <w:rPr>
          <w:rFonts w:ascii="Times" w:hAnsi="Times" w:cs="Baskerville"/>
        </w:rPr>
        <w:t>cal when they contained pronominals</w:t>
      </w:r>
      <w:r>
        <w:rPr>
          <w:rFonts w:ascii="Times" w:hAnsi="Times" w:cs="Baskerville"/>
        </w:rPr>
        <w:t xml:space="preserve"> in the first person</w:t>
      </w:r>
      <w:r w:rsidR="006D1C51">
        <w:rPr>
          <w:rFonts w:ascii="Times" w:hAnsi="Times" w:cs="Baskerville"/>
        </w:rPr>
        <w:t xml:space="preserve"> (</w:t>
      </w:r>
      <w:r w:rsidR="006D1C51">
        <w:rPr>
          <w:rFonts w:ascii="Times" w:hAnsi="Times" w:cs="Baskerville"/>
          <w:i/>
        </w:rPr>
        <w:t xml:space="preserve">M </w:t>
      </w:r>
      <w:r w:rsidR="006D1C51">
        <w:rPr>
          <w:rFonts w:ascii="Times" w:hAnsi="Times" w:cs="Baskerville"/>
        </w:rPr>
        <w:t>= 4.0)</w:t>
      </w:r>
      <w:r>
        <w:rPr>
          <w:rFonts w:ascii="Times" w:hAnsi="Times" w:cs="Baskerville"/>
        </w:rPr>
        <w:t xml:space="preserve"> relative to those in third person</w:t>
      </w:r>
      <w:r w:rsidR="006D1C51">
        <w:rPr>
          <w:rFonts w:ascii="Times" w:hAnsi="Times" w:cs="Baskerville"/>
        </w:rPr>
        <w:t xml:space="preserve"> (</w:t>
      </w:r>
      <w:r w:rsidR="006D1C51">
        <w:rPr>
          <w:rFonts w:ascii="Times" w:hAnsi="Times" w:cs="Baskerville"/>
          <w:i/>
        </w:rPr>
        <w:t xml:space="preserve">M </w:t>
      </w:r>
      <w:r w:rsidR="006D1C51">
        <w:rPr>
          <w:rFonts w:ascii="Times" w:hAnsi="Times" w:cs="Baskerville"/>
        </w:rPr>
        <w:t>= 2.25)</w:t>
      </w:r>
      <w:r w:rsidR="00AE789B">
        <w:rPr>
          <w:rFonts w:ascii="Times" w:hAnsi="Times" w:cs="Baskerville"/>
        </w:rPr>
        <w:t>.</w:t>
      </w:r>
      <w:r w:rsidR="00A61E04">
        <w:rPr>
          <w:rFonts w:ascii="Times" w:hAnsi="Times" w:cs="Baskerville"/>
        </w:rPr>
        <w:t xml:space="preserve"> Klug (2013) interpreted these</w:t>
      </w:r>
      <w:r w:rsidR="006D1C51">
        <w:rPr>
          <w:rFonts w:ascii="Times" w:hAnsi="Times" w:cs="Baskerville"/>
        </w:rPr>
        <w:t xml:space="preserve"> data as suggesting that pragmatic factors involving ambiguity avoidance affect the acceptability of pronouns in RNPs. </w:t>
      </w:r>
    </w:p>
    <w:p w14:paraId="30CE6AD3" w14:textId="4378762D" w:rsidR="005B1A14" w:rsidRDefault="006D1C51" w:rsidP="00A61E04">
      <w:pPr>
        <w:spacing w:line="480" w:lineRule="auto"/>
        <w:jc w:val="both"/>
        <w:rPr>
          <w:rFonts w:ascii="Times" w:hAnsi="Times" w:cs="Baskerville"/>
        </w:rPr>
      </w:pPr>
      <w:r>
        <w:rPr>
          <w:rFonts w:ascii="Times" w:hAnsi="Times" w:cs="Baskerville"/>
        </w:rPr>
        <w:tab/>
        <w:t xml:space="preserve">Grice’s Maxim of </w:t>
      </w:r>
      <w:r w:rsidR="00A61E04">
        <w:rPr>
          <w:rFonts w:ascii="Times" w:hAnsi="Times" w:cs="Baskerville"/>
        </w:rPr>
        <w:t>Manner</w:t>
      </w:r>
      <w:r>
        <w:rPr>
          <w:rFonts w:ascii="Times" w:hAnsi="Times" w:cs="Baskerville"/>
        </w:rPr>
        <w:t xml:space="preserve">, which mandates that speakers avoid ambiguous expressions (Grice, 1975), seems relevant here: Condition B violations were deemed more acceptable when the pronoun had only one possible referent (i.e., </w:t>
      </w:r>
      <w:r>
        <w:rPr>
          <w:rFonts w:ascii="Times" w:hAnsi="Times" w:cs="Baskerville"/>
          <w:i/>
        </w:rPr>
        <w:t xml:space="preserve">me </w:t>
      </w:r>
      <w:r>
        <w:rPr>
          <w:rFonts w:ascii="Times" w:hAnsi="Times" w:cs="Baskerville"/>
        </w:rPr>
        <w:t xml:space="preserve">can </w:t>
      </w:r>
      <w:r w:rsidR="00A61E04">
        <w:rPr>
          <w:rFonts w:ascii="Times" w:hAnsi="Times" w:cs="Baskerville"/>
        </w:rPr>
        <w:t>co-refer only with</w:t>
      </w:r>
      <w:r>
        <w:rPr>
          <w:rFonts w:ascii="Times" w:hAnsi="Times" w:cs="Baskerville"/>
        </w:rPr>
        <w:t xml:space="preserve"> </w:t>
      </w:r>
      <w:r>
        <w:rPr>
          <w:rFonts w:ascii="Times" w:hAnsi="Times" w:cs="Baskerville"/>
          <w:i/>
        </w:rPr>
        <w:t>I</w:t>
      </w:r>
      <w:r>
        <w:rPr>
          <w:rFonts w:ascii="Times" w:hAnsi="Times" w:cs="Baskerville"/>
        </w:rPr>
        <w:t xml:space="preserve">) than when it had multiple possible referents (i.e., </w:t>
      </w:r>
      <w:r>
        <w:rPr>
          <w:rFonts w:ascii="Times" w:hAnsi="Times" w:cs="Baskerville"/>
          <w:i/>
        </w:rPr>
        <w:t xml:space="preserve">him </w:t>
      </w:r>
      <w:r>
        <w:rPr>
          <w:rFonts w:ascii="Times" w:hAnsi="Times" w:cs="Baskerville"/>
        </w:rPr>
        <w:t xml:space="preserve">could refer to </w:t>
      </w:r>
      <w:r>
        <w:rPr>
          <w:rFonts w:ascii="Times" w:hAnsi="Times" w:cs="Baskerville"/>
          <w:i/>
        </w:rPr>
        <w:t xml:space="preserve">John </w:t>
      </w:r>
      <w:r>
        <w:rPr>
          <w:rFonts w:ascii="Times" w:hAnsi="Times" w:cs="Baskerville"/>
        </w:rPr>
        <w:t xml:space="preserve">or to another male person). </w:t>
      </w:r>
      <w:r w:rsidR="00AE789B">
        <w:rPr>
          <w:rFonts w:ascii="Times" w:hAnsi="Times" w:cs="Baskerville"/>
        </w:rPr>
        <w:t>More research remains to be done, howev</w:t>
      </w:r>
      <w:r w:rsidR="00A61E04">
        <w:rPr>
          <w:rFonts w:ascii="Times" w:hAnsi="Times" w:cs="Baskerville"/>
        </w:rPr>
        <w:t>er, to substantiate this claim; t</w:t>
      </w:r>
      <w:r w:rsidR="00AE789B">
        <w:rPr>
          <w:rFonts w:ascii="Times" w:hAnsi="Times" w:cs="Baskerville"/>
        </w:rPr>
        <w:t xml:space="preserve">his relationship between binding judgments and conversation-oriented pragmatic factors like Grice’s Maxims is a potentially fruitful area for future study. </w:t>
      </w:r>
    </w:p>
    <w:p w14:paraId="6C6878A6" w14:textId="77777777" w:rsidR="00A61E04" w:rsidRPr="006D1C51" w:rsidRDefault="00A61E04" w:rsidP="00A61E04">
      <w:pPr>
        <w:jc w:val="both"/>
        <w:rPr>
          <w:rFonts w:ascii="Times" w:hAnsi="Times" w:cs="Baskerville"/>
        </w:rPr>
      </w:pPr>
    </w:p>
    <w:p w14:paraId="6BDBFD3C" w14:textId="5119F8BE" w:rsidR="00147830" w:rsidRDefault="009C05D8" w:rsidP="00A61E04">
      <w:pPr>
        <w:widowControl w:val="0"/>
        <w:autoSpaceDE w:val="0"/>
        <w:autoSpaceDN w:val="0"/>
        <w:adjustRightInd w:val="0"/>
        <w:jc w:val="center"/>
        <w:rPr>
          <w:rFonts w:ascii="Times" w:hAnsi="Times" w:cs="Baskerville"/>
          <w:b/>
          <w:sz w:val="26"/>
          <w:szCs w:val="26"/>
        </w:rPr>
      </w:pPr>
      <w:r w:rsidRPr="00A61E04">
        <w:rPr>
          <w:rFonts w:ascii="Times" w:hAnsi="Times" w:cs="Baskerville"/>
          <w:b/>
          <w:sz w:val="26"/>
          <w:szCs w:val="26"/>
        </w:rPr>
        <w:t>6</w:t>
      </w:r>
      <w:r w:rsidR="00BC486C" w:rsidRPr="00A61E04">
        <w:rPr>
          <w:rFonts w:ascii="Times" w:hAnsi="Times" w:cs="Baskerville"/>
          <w:b/>
          <w:sz w:val="26"/>
          <w:szCs w:val="26"/>
        </w:rPr>
        <w:t xml:space="preserve">.4 </w:t>
      </w:r>
      <w:r w:rsidR="00A61E04">
        <w:rPr>
          <w:rFonts w:ascii="Times" w:hAnsi="Times" w:cs="Baskerville"/>
          <w:b/>
          <w:sz w:val="26"/>
          <w:szCs w:val="26"/>
        </w:rPr>
        <w:t xml:space="preserve">– </w:t>
      </w:r>
      <w:r w:rsidR="00BC486C" w:rsidRPr="00A61E04">
        <w:rPr>
          <w:rFonts w:ascii="Times" w:hAnsi="Times" w:cs="Baskerville"/>
          <w:b/>
          <w:sz w:val="26"/>
          <w:szCs w:val="26"/>
        </w:rPr>
        <w:t>Spanish: a way to save PRO-in-NP?</w:t>
      </w:r>
    </w:p>
    <w:p w14:paraId="7EE95A28" w14:textId="77777777" w:rsidR="00A61E04" w:rsidRPr="00A61E04" w:rsidRDefault="00A61E04" w:rsidP="00A61E04">
      <w:pPr>
        <w:widowControl w:val="0"/>
        <w:autoSpaceDE w:val="0"/>
        <w:autoSpaceDN w:val="0"/>
        <w:adjustRightInd w:val="0"/>
        <w:jc w:val="center"/>
        <w:rPr>
          <w:rFonts w:ascii="Times" w:hAnsi="Times" w:cs="Baskerville"/>
          <w:b/>
          <w:sz w:val="26"/>
          <w:szCs w:val="26"/>
        </w:rPr>
      </w:pPr>
    </w:p>
    <w:p w14:paraId="718EE0A1" w14:textId="15ADF6D0" w:rsidR="002A68A4" w:rsidRPr="006B2E41" w:rsidRDefault="002A68A4" w:rsidP="00A61E04">
      <w:pPr>
        <w:widowControl w:val="0"/>
        <w:autoSpaceDE w:val="0"/>
        <w:autoSpaceDN w:val="0"/>
        <w:adjustRightInd w:val="0"/>
        <w:spacing w:line="480" w:lineRule="auto"/>
        <w:jc w:val="both"/>
        <w:rPr>
          <w:rFonts w:ascii="Times" w:hAnsi="Times" w:cs="Baskerville"/>
        </w:rPr>
      </w:pPr>
      <w:r w:rsidRPr="006B2E41">
        <w:rPr>
          <w:rFonts w:ascii="Times" w:hAnsi="Times" w:cs="Baskerville"/>
          <w:iCs/>
        </w:rPr>
        <w:tab/>
        <w:t xml:space="preserve">In Section </w:t>
      </w:r>
      <w:r w:rsidR="009C05D8" w:rsidRPr="006B2E41">
        <w:rPr>
          <w:rFonts w:ascii="Times" w:hAnsi="Times" w:cs="Baskerville"/>
          <w:iCs/>
        </w:rPr>
        <w:t>5.2</w:t>
      </w:r>
      <w:r w:rsidRPr="006B2E41">
        <w:rPr>
          <w:rFonts w:ascii="Times" w:hAnsi="Times" w:cs="Baskerville"/>
          <w:iCs/>
        </w:rPr>
        <w:t>, part of the rationale for dismissing Chomsky’s (1986) PRO-in-NP hypothesis was the existence of sentences like (</w:t>
      </w:r>
      <w:r w:rsidR="009C05D8" w:rsidRPr="006B2E41">
        <w:rPr>
          <w:rFonts w:ascii="Times" w:hAnsi="Times" w:cs="Baskerville"/>
          <w:iCs/>
        </w:rPr>
        <w:t>2</w:t>
      </w:r>
      <w:r w:rsidR="00022312">
        <w:rPr>
          <w:rFonts w:ascii="Times" w:hAnsi="Times" w:cs="Baskerville"/>
          <w:iCs/>
        </w:rPr>
        <w:t>6</w:t>
      </w:r>
      <w:r w:rsidRPr="006B2E41">
        <w:rPr>
          <w:rFonts w:ascii="Times" w:hAnsi="Times" w:cs="Baskerville"/>
          <w:iCs/>
        </w:rPr>
        <w:t xml:space="preserve">), reproduced below as </w:t>
      </w:r>
      <w:r w:rsidRPr="006B2E41">
        <w:rPr>
          <w:rFonts w:ascii="Times" w:hAnsi="Times" w:cs="Baskerville"/>
        </w:rPr>
        <w:t>(</w:t>
      </w:r>
      <w:r w:rsidR="009C05D8" w:rsidRPr="006B2E41">
        <w:rPr>
          <w:rFonts w:ascii="Times" w:hAnsi="Times" w:cs="Baskerville"/>
        </w:rPr>
        <w:t>9</w:t>
      </w:r>
      <w:r w:rsidR="00AE789B">
        <w:rPr>
          <w:rFonts w:ascii="Times" w:hAnsi="Times" w:cs="Baskerville"/>
        </w:rPr>
        <w:t>8</w:t>
      </w:r>
      <w:r w:rsidR="00E5516E" w:rsidRPr="006B2E41">
        <w:rPr>
          <w:rFonts w:ascii="Times" w:hAnsi="Times" w:cs="Baskerville"/>
        </w:rPr>
        <w:t>)</w:t>
      </w:r>
      <w:r w:rsidRPr="006B2E41">
        <w:rPr>
          <w:rFonts w:ascii="Times" w:hAnsi="Times" w:cs="Baskerville"/>
        </w:rPr>
        <w:t xml:space="preserve">, in which the </w:t>
      </w:r>
      <w:r w:rsidR="00E5516E" w:rsidRPr="006B2E41">
        <w:rPr>
          <w:rFonts w:ascii="Times" w:hAnsi="Times" w:cs="Baskerville"/>
        </w:rPr>
        <w:t>RNP reflexive</w:t>
      </w:r>
      <w:r w:rsidRPr="006B2E41">
        <w:rPr>
          <w:rFonts w:ascii="Times" w:hAnsi="Times" w:cs="Baskerville"/>
        </w:rPr>
        <w:t xml:space="preserve"> </w:t>
      </w:r>
      <w:r w:rsidR="00E5516E" w:rsidRPr="006B2E41">
        <w:rPr>
          <w:rFonts w:ascii="Times" w:hAnsi="Times" w:cs="Baskerville"/>
        </w:rPr>
        <w:t>seems incompatible with a relationship of ownership or creation with the representational noun:</w:t>
      </w:r>
    </w:p>
    <w:p w14:paraId="114C67D1" w14:textId="77777777" w:rsidR="002A68A4" w:rsidRPr="006B2E41" w:rsidRDefault="002A68A4" w:rsidP="008D0E21">
      <w:pPr>
        <w:rPr>
          <w:rFonts w:ascii="Times" w:hAnsi="Times" w:cs="Baskerville"/>
        </w:rPr>
      </w:pPr>
      <w:r w:rsidRPr="006B2E41">
        <w:rPr>
          <w:rFonts w:ascii="Times" w:hAnsi="Times" w:cs="Baskerville"/>
        </w:rPr>
        <w:lastRenderedPageBreak/>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98</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 xml:space="preserve">Casey sent me a picture of himself from his sister’s album that his mother </w:t>
      </w:r>
    </w:p>
    <w:p w14:paraId="3B3782FC" w14:textId="77777777" w:rsidR="002A68A4" w:rsidRDefault="002A68A4" w:rsidP="008D0E21">
      <w:pPr>
        <w:rPr>
          <w:rFonts w:ascii="Times" w:hAnsi="Times" w:cs="Baskerville"/>
        </w:rPr>
      </w:pPr>
      <w:r w:rsidRPr="006B2E41">
        <w:rPr>
          <w:rFonts w:ascii="Times" w:hAnsi="Times" w:cs="Baskerville"/>
        </w:rPr>
        <w:tab/>
      </w:r>
      <w:r w:rsidRPr="006B2E41">
        <w:rPr>
          <w:rFonts w:ascii="Times" w:hAnsi="Times" w:cs="Baskerville"/>
        </w:rPr>
        <w:tab/>
        <w:t>took</w:t>
      </w:r>
    </w:p>
    <w:p w14:paraId="5934B96D" w14:textId="77777777" w:rsidR="00A61E04" w:rsidRPr="006B2E41" w:rsidRDefault="00A61E04" w:rsidP="008D0E21">
      <w:pPr>
        <w:rPr>
          <w:rFonts w:ascii="Times" w:hAnsi="Times" w:cs="Baskerville"/>
        </w:rPr>
      </w:pPr>
    </w:p>
    <w:p w14:paraId="5BA8D104" w14:textId="213030A6" w:rsidR="00E5516E" w:rsidRPr="006B2E41" w:rsidRDefault="00E5516E" w:rsidP="00A61E04">
      <w:pPr>
        <w:spacing w:line="480" w:lineRule="auto"/>
        <w:jc w:val="both"/>
        <w:rPr>
          <w:rFonts w:ascii="Times" w:hAnsi="Times" w:cs="Baskerville"/>
        </w:rPr>
      </w:pPr>
      <w:r w:rsidRPr="006B2E41">
        <w:rPr>
          <w:rFonts w:ascii="Times" w:hAnsi="Times" w:cs="Baskerville"/>
        </w:rPr>
        <w:tab/>
        <w:t>In (</w:t>
      </w:r>
      <w:r w:rsidR="009C05D8" w:rsidRPr="006B2E41">
        <w:rPr>
          <w:rFonts w:ascii="Times" w:hAnsi="Times" w:cs="Baskerville"/>
        </w:rPr>
        <w:t>9</w:t>
      </w:r>
      <w:r w:rsidR="00AE789B">
        <w:rPr>
          <w:rFonts w:ascii="Times" w:hAnsi="Times" w:cs="Baskerville"/>
        </w:rPr>
        <w:t>8</w:t>
      </w:r>
      <w:r w:rsidRPr="006B2E41">
        <w:rPr>
          <w:rFonts w:ascii="Times" w:hAnsi="Times" w:cs="Baskerville"/>
        </w:rPr>
        <w:t>), then, there seems to be little motivation to pose the existence of a possessive PRO in the determiner slot of the RNP. However, it is not always the case that possessive determiners are used to indicate explicit ownership. For example, it is possible to imagine a scenario for (</w:t>
      </w:r>
      <w:r w:rsidR="009C05D8" w:rsidRPr="006B2E41">
        <w:rPr>
          <w:rFonts w:ascii="Times" w:hAnsi="Times" w:cs="Baskerville"/>
        </w:rPr>
        <w:t>9</w:t>
      </w:r>
      <w:r w:rsidR="00AE789B">
        <w:rPr>
          <w:rFonts w:ascii="Times" w:hAnsi="Times" w:cs="Baskerville"/>
        </w:rPr>
        <w:t>9</w:t>
      </w:r>
      <w:r w:rsidRPr="006B2E41">
        <w:rPr>
          <w:rFonts w:ascii="Times" w:hAnsi="Times" w:cs="Baskerville"/>
        </w:rPr>
        <w:t xml:space="preserve">) in which </w:t>
      </w:r>
      <w:r w:rsidRPr="006B2E41">
        <w:rPr>
          <w:rFonts w:ascii="Times" w:hAnsi="Times" w:cs="Baskerville"/>
          <w:i/>
        </w:rPr>
        <w:t xml:space="preserve">her picture </w:t>
      </w:r>
      <w:r w:rsidRPr="006B2E41">
        <w:rPr>
          <w:rFonts w:ascii="Times" w:hAnsi="Times" w:cs="Baskerville"/>
        </w:rPr>
        <w:t xml:space="preserve">means roughly “the picture that Mary appears in,” and does not mean that Mary either created or owns the picture: </w:t>
      </w:r>
    </w:p>
    <w:p w14:paraId="76676DA0" w14:textId="77777777" w:rsidR="009C05D8" w:rsidRPr="006B2E41" w:rsidRDefault="00E5516E"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99</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Mary</w:t>
      </w:r>
      <w:r w:rsidR="00696522" w:rsidRPr="006B2E41">
        <w:rPr>
          <w:rFonts w:ascii="Times" w:hAnsi="Times" w:cs="Baskerville"/>
        </w:rPr>
        <w:t>, an aspiring actress,</w:t>
      </w:r>
      <w:r w:rsidRPr="006B2E41">
        <w:rPr>
          <w:rFonts w:ascii="Times" w:hAnsi="Times" w:cs="Baskerville"/>
        </w:rPr>
        <w:t xml:space="preserve"> </w:t>
      </w:r>
      <w:r w:rsidR="00696522" w:rsidRPr="006B2E41">
        <w:rPr>
          <w:rFonts w:ascii="Times" w:hAnsi="Times" w:cs="Baskerville"/>
        </w:rPr>
        <w:t xml:space="preserve">wants her photograph in all the newspapers. </w:t>
      </w:r>
    </w:p>
    <w:p w14:paraId="78E597E5" w14:textId="4E85C950" w:rsidR="00E5516E" w:rsidRDefault="00A61E04" w:rsidP="008D0E21">
      <w:pPr>
        <w:ind w:left="720" w:firstLine="720"/>
        <w:rPr>
          <w:rFonts w:ascii="Times" w:hAnsi="Times" w:cs="Baskerville"/>
        </w:rPr>
      </w:pPr>
      <w:r>
        <w:rPr>
          <w:rFonts w:ascii="Times" w:hAnsi="Times" w:cs="Baskerville"/>
        </w:rPr>
        <w:t>(=wants some</w:t>
      </w:r>
      <w:r w:rsidR="00696522" w:rsidRPr="006B2E41">
        <w:rPr>
          <w:rFonts w:ascii="Times" w:hAnsi="Times" w:cs="Baskerville"/>
        </w:rPr>
        <w:t xml:space="preserve"> picture of her to be in the newspapers)</w:t>
      </w:r>
    </w:p>
    <w:p w14:paraId="56BA5F0A" w14:textId="77777777" w:rsidR="00A61E04" w:rsidRPr="006B2E41" w:rsidRDefault="00A61E04" w:rsidP="008D0E21">
      <w:pPr>
        <w:ind w:left="720" w:firstLine="720"/>
        <w:rPr>
          <w:rFonts w:ascii="Times" w:hAnsi="Times" w:cs="Baskerville"/>
        </w:rPr>
      </w:pPr>
    </w:p>
    <w:p w14:paraId="1B01274D" w14:textId="0307A65C" w:rsidR="00696522" w:rsidRPr="006B2E41" w:rsidRDefault="00696522" w:rsidP="00A61E04">
      <w:pPr>
        <w:spacing w:line="480" w:lineRule="auto"/>
        <w:jc w:val="both"/>
        <w:rPr>
          <w:rFonts w:ascii="Times" w:hAnsi="Times" w:cs="Baskerville"/>
        </w:rPr>
      </w:pPr>
      <w:r w:rsidRPr="006B2E41">
        <w:rPr>
          <w:rFonts w:ascii="Times" w:hAnsi="Times" w:cs="Baskerville"/>
        </w:rPr>
        <w:tab/>
        <w:t xml:space="preserve">Further, in Spanish, the use of possessive pronouns to indicate a broader sense of possession </w:t>
      </w:r>
      <w:r w:rsidR="009C05D8" w:rsidRPr="006B2E41">
        <w:rPr>
          <w:rFonts w:ascii="Times" w:hAnsi="Times" w:cs="Baskerville"/>
        </w:rPr>
        <w:t xml:space="preserve">is </w:t>
      </w:r>
      <w:r w:rsidRPr="006B2E41">
        <w:rPr>
          <w:rFonts w:ascii="Times" w:hAnsi="Times" w:cs="Baskerville"/>
        </w:rPr>
        <w:t>standard in RNPs. In (</w:t>
      </w:r>
      <w:r w:rsidR="00AE789B">
        <w:rPr>
          <w:rFonts w:ascii="Times" w:hAnsi="Times" w:cs="Baskerville"/>
        </w:rPr>
        <w:t>100</w:t>
      </w:r>
      <w:r w:rsidRPr="006B2E41">
        <w:rPr>
          <w:rFonts w:ascii="Times" w:hAnsi="Times" w:cs="Baskerville"/>
        </w:rPr>
        <w:t xml:space="preserve">), for example, the most standard interpretation for the RNP </w:t>
      </w:r>
      <w:r w:rsidRPr="006B2E41">
        <w:rPr>
          <w:rFonts w:ascii="Times" w:hAnsi="Times" w:cs="Baskerville"/>
          <w:i/>
        </w:rPr>
        <w:t xml:space="preserve">la </w:t>
      </w:r>
      <w:proofErr w:type="spellStart"/>
      <w:r w:rsidRPr="006B2E41">
        <w:rPr>
          <w:rFonts w:ascii="Times" w:hAnsi="Times" w:cs="Baskerville"/>
          <w:i/>
        </w:rPr>
        <w:t>foto</w:t>
      </w:r>
      <w:proofErr w:type="spellEnd"/>
      <w:r w:rsidRPr="006B2E41">
        <w:rPr>
          <w:rFonts w:ascii="Times" w:hAnsi="Times" w:cs="Baskerville"/>
          <w:i/>
        </w:rPr>
        <w:t xml:space="preserve"> </w:t>
      </w:r>
      <w:proofErr w:type="spellStart"/>
      <w:r w:rsidRPr="006B2E41">
        <w:rPr>
          <w:rFonts w:ascii="Times" w:hAnsi="Times" w:cs="Baskerville"/>
          <w:i/>
        </w:rPr>
        <w:t>suya</w:t>
      </w:r>
      <w:proofErr w:type="spellEnd"/>
      <w:r w:rsidRPr="006B2E41">
        <w:rPr>
          <w:rFonts w:ascii="Times" w:hAnsi="Times" w:cs="Baskerville"/>
          <w:i/>
        </w:rPr>
        <w:t xml:space="preserve"> </w:t>
      </w:r>
      <w:r w:rsidRPr="006B2E41">
        <w:rPr>
          <w:rFonts w:ascii="Times" w:hAnsi="Times" w:cs="Baskerville"/>
        </w:rPr>
        <w:t>(“her photograph”)</w:t>
      </w:r>
      <w:r w:rsidRPr="006B2E41">
        <w:rPr>
          <w:rFonts w:ascii="Times" w:hAnsi="Times" w:cs="Baskerville"/>
          <w:i/>
        </w:rPr>
        <w:t xml:space="preserve"> </w:t>
      </w:r>
      <w:r w:rsidRPr="006B2E41">
        <w:rPr>
          <w:rFonts w:ascii="Times" w:hAnsi="Times" w:cs="Baskerville"/>
        </w:rPr>
        <w:t>is one in which Maria appears in, but did not create and does not own, the photograph in question (Hernández, 2014, personal correspondence):</w:t>
      </w:r>
      <w:r w:rsidR="009C05D8" w:rsidRPr="006B2E41">
        <w:rPr>
          <w:rStyle w:val="FootnoteReference"/>
          <w:rFonts w:ascii="Times" w:hAnsi="Times" w:cs="Baskerville"/>
        </w:rPr>
        <w:footnoteReference w:id="23"/>
      </w:r>
    </w:p>
    <w:p w14:paraId="164D793C" w14:textId="77777777" w:rsidR="00696522" w:rsidRPr="006B2E41" w:rsidRDefault="00696522" w:rsidP="008D0E21">
      <w:pPr>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100</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r>
      <w:proofErr w:type="spellStart"/>
      <w:r w:rsidRPr="006B2E41">
        <w:rPr>
          <w:rFonts w:ascii="Times" w:hAnsi="Times" w:cs="Baskerville"/>
        </w:rPr>
        <w:t>María</w:t>
      </w:r>
      <w:proofErr w:type="spellEnd"/>
      <w:r w:rsidRPr="006B2E41">
        <w:rPr>
          <w:rFonts w:ascii="Times" w:hAnsi="Times" w:cs="Baskerville"/>
        </w:rPr>
        <w:t xml:space="preserve"> </w:t>
      </w:r>
      <w:proofErr w:type="spellStart"/>
      <w:r w:rsidRPr="006B2E41">
        <w:rPr>
          <w:rFonts w:ascii="Times" w:hAnsi="Times" w:cs="Baskerville"/>
        </w:rPr>
        <w:t>sabe</w:t>
      </w:r>
      <w:proofErr w:type="spellEnd"/>
      <w:r w:rsidRPr="006B2E41">
        <w:rPr>
          <w:rFonts w:ascii="Times" w:hAnsi="Times" w:cs="Baskerville"/>
        </w:rPr>
        <w:t xml:space="preserve"> </w:t>
      </w:r>
      <w:r w:rsidR="009C05D8" w:rsidRPr="006B2E41">
        <w:rPr>
          <w:rFonts w:ascii="Times" w:hAnsi="Times" w:cs="Baskerville"/>
        </w:rPr>
        <w:t xml:space="preserve">  </w:t>
      </w:r>
      <w:proofErr w:type="spellStart"/>
      <w:r w:rsidRPr="006B2E41">
        <w:rPr>
          <w:rFonts w:ascii="Times" w:hAnsi="Times" w:cs="Baskerville"/>
        </w:rPr>
        <w:t>que</w:t>
      </w:r>
      <w:proofErr w:type="spellEnd"/>
      <w:r w:rsidRPr="006B2E41">
        <w:rPr>
          <w:rFonts w:ascii="Times" w:hAnsi="Times" w:cs="Baskerville"/>
        </w:rPr>
        <w:t xml:space="preserve"> la </w:t>
      </w:r>
      <w:r w:rsidR="009C05D8" w:rsidRPr="006B2E41">
        <w:rPr>
          <w:rFonts w:ascii="Times" w:hAnsi="Times" w:cs="Baskerville"/>
        </w:rPr>
        <w:t xml:space="preserve">   </w:t>
      </w:r>
      <w:proofErr w:type="spellStart"/>
      <w:r w:rsidRPr="006B2E41">
        <w:rPr>
          <w:rFonts w:ascii="Times" w:hAnsi="Times" w:cs="Baskerville"/>
        </w:rPr>
        <w:t>foto</w:t>
      </w:r>
      <w:proofErr w:type="spellEnd"/>
      <w:r w:rsidRPr="006B2E41">
        <w:rPr>
          <w:rFonts w:ascii="Times" w:hAnsi="Times" w:cs="Baskerville"/>
        </w:rPr>
        <w:t xml:space="preserve"> </w:t>
      </w:r>
      <w:r w:rsidR="009C05D8" w:rsidRPr="006B2E41">
        <w:rPr>
          <w:rFonts w:ascii="Times" w:hAnsi="Times" w:cs="Baskerville"/>
        </w:rPr>
        <w:t xml:space="preserve">    </w:t>
      </w:r>
      <w:proofErr w:type="spellStart"/>
      <w:r w:rsidRPr="006B2E41">
        <w:rPr>
          <w:rFonts w:ascii="Times" w:hAnsi="Times" w:cs="Baskerville"/>
        </w:rPr>
        <w:t>suya</w:t>
      </w:r>
      <w:proofErr w:type="spellEnd"/>
      <w:r w:rsidRPr="006B2E41">
        <w:rPr>
          <w:rFonts w:ascii="Times" w:hAnsi="Times" w:cs="Baskerville"/>
        </w:rPr>
        <w:t xml:space="preserve"> </w:t>
      </w:r>
      <w:proofErr w:type="spellStart"/>
      <w:r w:rsidRPr="006B2E41">
        <w:rPr>
          <w:rFonts w:ascii="Times" w:hAnsi="Times" w:cs="Baskerville"/>
        </w:rPr>
        <w:t>está</w:t>
      </w:r>
      <w:proofErr w:type="spellEnd"/>
      <w:r w:rsidRPr="006B2E41">
        <w:rPr>
          <w:rFonts w:ascii="Times" w:hAnsi="Times" w:cs="Baskerville"/>
        </w:rPr>
        <w:t xml:space="preserve"> en la </w:t>
      </w:r>
      <w:r w:rsidR="009C05D8" w:rsidRPr="006B2E41">
        <w:rPr>
          <w:rFonts w:ascii="Times" w:hAnsi="Times" w:cs="Baskerville"/>
        </w:rPr>
        <w:t xml:space="preserve"> </w:t>
      </w:r>
      <w:proofErr w:type="spellStart"/>
      <w:r w:rsidRPr="006B2E41">
        <w:rPr>
          <w:rFonts w:ascii="Times" w:hAnsi="Times" w:cs="Baskerville"/>
        </w:rPr>
        <w:t>oficina</w:t>
      </w:r>
      <w:proofErr w:type="spellEnd"/>
      <w:r w:rsidRPr="006B2E41">
        <w:rPr>
          <w:rFonts w:ascii="Times" w:hAnsi="Times" w:cs="Baskerville"/>
        </w:rPr>
        <w:t>.</w:t>
      </w:r>
    </w:p>
    <w:p w14:paraId="3530B87B" w14:textId="77777777" w:rsidR="00696522" w:rsidRPr="006B2E41" w:rsidRDefault="00696522" w:rsidP="008D0E21">
      <w:pPr>
        <w:rPr>
          <w:rFonts w:ascii="Times" w:hAnsi="Times" w:cs="Baskerville"/>
        </w:rPr>
      </w:pPr>
      <w:r w:rsidRPr="006B2E41">
        <w:rPr>
          <w:rFonts w:ascii="Times" w:hAnsi="Times" w:cs="Baskerville"/>
        </w:rPr>
        <w:tab/>
      </w:r>
      <w:r w:rsidRPr="006B2E41">
        <w:rPr>
          <w:rFonts w:ascii="Times" w:hAnsi="Times" w:cs="Baskerville"/>
        </w:rPr>
        <w:tab/>
        <w:t>Maria know that the picture her</w:t>
      </w:r>
      <w:r w:rsidR="009C05D8" w:rsidRPr="006B2E41">
        <w:rPr>
          <w:rFonts w:ascii="Times" w:hAnsi="Times" w:cs="Baskerville"/>
        </w:rPr>
        <w:t>s</w:t>
      </w:r>
      <w:r w:rsidRPr="006B2E41">
        <w:rPr>
          <w:rFonts w:ascii="Times" w:hAnsi="Times" w:cs="Baskerville"/>
        </w:rPr>
        <w:t xml:space="preserve"> </w:t>
      </w:r>
      <w:r w:rsidR="009C05D8" w:rsidRPr="006B2E41">
        <w:rPr>
          <w:rFonts w:ascii="Times" w:hAnsi="Times" w:cs="Baskerville"/>
        </w:rPr>
        <w:t xml:space="preserve"> </w:t>
      </w:r>
      <w:r w:rsidRPr="006B2E41">
        <w:rPr>
          <w:rFonts w:ascii="Times" w:hAnsi="Times" w:cs="Baskerville"/>
        </w:rPr>
        <w:t xml:space="preserve">is </w:t>
      </w:r>
      <w:r w:rsidR="009C05D8" w:rsidRPr="006B2E41">
        <w:rPr>
          <w:rFonts w:ascii="Times" w:hAnsi="Times" w:cs="Baskerville"/>
        </w:rPr>
        <w:t xml:space="preserve">    </w:t>
      </w:r>
      <w:r w:rsidRPr="006B2E41">
        <w:rPr>
          <w:rFonts w:ascii="Times" w:hAnsi="Times" w:cs="Baskerville"/>
        </w:rPr>
        <w:t>in the office</w:t>
      </w:r>
    </w:p>
    <w:p w14:paraId="29221DAD" w14:textId="07B66F97" w:rsidR="009C05D8" w:rsidRPr="006B2E41" w:rsidRDefault="009C05D8" w:rsidP="008D0E21">
      <w:pPr>
        <w:rPr>
          <w:rFonts w:ascii="Times" w:hAnsi="Times" w:cs="Baskerville"/>
        </w:rPr>
      </w:pPr>
      <w:r w:rsidRPr="006B2E41">
        <w:rPr>
          <w:rFonts w:ascii="Times" w:hAnsi="Times" w:cs="Baskerville"/>
        </w:rPr>
        <w:tab/>
      </w:r>
      <w:r w:rsidRPr="006B2E41">
        <w:rPr>
          <w:rFonts w:ascii="Times" w:hAnsi="Times" w:cs="Baskerville"/>
        </w:rPr>
        <w:tab/>
        <w:t>‘</w:t>
      </w:r>
      <w:r w:rsidR="00696522" w:rsidRPr="006B2E41">
        <w:rPr>
          <w:rFonts w:ascii="Times" w:hAnsi="Times" w:cs="Baskerville"/>
        </w:rPr>
        <w:t>Maria knows that</w:t>
      </w:r>
      <w:r w:rsidRPr="006B2E41">
        <w:rPr>
          <w:rFonts w:ascii="Times" w:hAnsi="Times" w:cs="Baskerville"/>
        </w:rPr>
        <w:t xml:space="preserve"> </w:t>
      </w:r>
      <w:r w:rsidR="00A61E04">
        <w:rPr>
          <w:rFonts w:ascii="Times" w:hAnsi="Times" w:cs="Baskerville"/>
        </w:rPr>
        <w:t>a picture of her</w:t>
      </w:r>
      <w:r w:rsidRPr="006B2E41">
        <w:rPr>
          <w:rFonts w:ascii="Times" w:hAnsi="Times" w:cs="Baskerville"/>
        </w:rPr>
        <w:t xml:space="preserve"> in the office.’</w:t>
      </w:r>
    </w:p>
    <w:p w14:paraId="1CD94B45" w14:textId="77777777" w:rsidR="00696522" w:rsidRDefault="00696522" w:rsidP="008D0E21">
      <w:pPr>
        <w:ind w:left="1440"/>
        <w:rPr>
          <w:rFonts w:ascii="Times" w:hAnsi="Times" w:cs="Baskerville"/>
        </w:rPr>
      </w:pPr>
      <w:r w:rsidRPr="006B2E41">
        <w:rPr>
          <w:rFonts w:ascii="Times" w:hAnsi="Times" w:cs="Baskerville"/>
        </w:rPr>
        <w:t>(=a picture of her is in the office)</w:t>
      </w:r>
    </w:p>
    <w:p w14:paraId="46DCF7AC" w14:textId="77777777" w:rsidR="00A61E04" w:rsidRPr="006B2E41" w:rsidRDefault="00A61E04" w:rsidP="008D0E21">
      <w:pPr>
        <w:ind w:left="1440"/>
        <w:rPr>
          <w:rFonts w:ascii="Times" w:hAnsi="Times" w:cs="Baskerville"/>
        </w:rPr>
      </w:pPr>
    </w:p>
    <w:p w14:paraId="57294C3D" w14:textId="07487F4D" w:rsidR="00696522" w:rsidRPr="006B2E41" w:rsidRDefault="00696522" w:rsidP="00A61E04">
      <w:pPr>
        <w:spacing w:line="480" w:lineRule="auto"/>
        <w:jc w:val="both"/>
        <w:rPr>
          <w:rFonts w:ascii="Times" w:hAnsi="Times" w:cs="Baskerville"/>
        </w:rPr>
      </w:pPr>
      <w:r w:rsidRPr="006B2E41">
        <w:rPr>
          <w:rFonts w:ascii="Times" w:hAnsi="Times" w:cs="Baskerville"/>
        </w:rPr>
        <w:tab/>
        <w:t>Thus the Spanish data in (</w:t>
      </w:r>
      <w:r w:rsidR="00AE789B">
        <w:rPr>
          <w:rFonts w:ascii="Times" w:hAnsi="Times" w:cs="Baskerville"/>
        </w:rPr>
        <w:t>100</w:t>
      </w:r>
      <w:r w:rsidRPr="006B2E41">
        <w:rPr>
          <w:rFonts w:ascii="Times" w:hAnsi="Times" w:cs="Baskerville"/>
        </w:rPr>
        <w:t>) could lend more credit to the PRO-in-NP hypothesis: by expanding our definition of possession to include scenarios such as those in (</w:t>
      </w:r>
      <w:r w:rsidR="009C05D8" w:rsidRPr="006B2E41">
        <w:rPr>
          <w:rFonts w:ascii="Times" w:hAnsi="Times" w:cs="Baskerville"/>
        </w:rPr>
        <w:t>9</w:t>
      </w:r>
      <w:r w:rsidR="00AE789B">
        <w:rPr>
          <w:rFonts w:ascii="Times" w:hAnsi="Times" w:cs="Baskerville"/>
        </w:rPr>
        <w:t>9</w:t>
      </w:r>
      <w:r w:rsidRPr="006B2E41">
        <w:rPr>
          <w:rFonts w:ascii="Times" w:hAnsi="Times" w:cs="Baskerville"/>
        </w:rPr>
        <w:t>) and (</w:t>
      </w:r>
      <w:r w:rsidR="00AE789B">
        <w:rPr>
          <w:rFonts w:ascii="Times" w:hAnsi="Times" w:cs="Baskerville"/>
        </w:rPr>
        <w:t>100</w:t>
      </w:r>
      <w:r w:rsidRPr="006B2E41">
        <w:rPr>
          <w:rFonts w:ascii="Times" w:hAnsi="Times" w:cs="Baskerville"/>
        </w:rPr>
        <w:t xml:space="preserve">), the PRO-in-NP approach becomes more semantically tenable. </w:t>
      </w:r>
      <w:r w:rsidR="00476993" w:rsidRPr="006B2E41">
        <w:rPr>
          <w:rFonts w:ascii="Times" w:hAnsi="Times" w:cs="Baskerville"/>
        </w:rPr>
        <w:t>Further, this broade</w:t>
      </w:r>
      <w:r w:rsidR="009C05D8" w:rsidRPr="006B2E41">
        <w:rPr>
          <w:rFonts w:ascii="Times" w:hAnsi="Times" w:cs="Baskerville"/>
        </w:rPr>
        <w:t>r definition of possession</w:t>
      </w:r>
      <w:r w:rsidR="00476993" w:rsidRPr="006B2E41">
        <w:rPr>
          <w:rFonts w:ascii="Times" w:hAnsi="Times" w:cs="Baskerville"/>
        </w:rPr>
        <w:t xml:space="preserve"> seems to apply exclusively to content readings, as it deals directly with the photographs’ content. </w:t>
      </w:r>
      <w:r w:rsidRPr="006B2E41">
        <w:rPr>
          <w:rFonts w:ascii="Times" w:hAnsi="Times" w:cs="Baskerville"/>
        </w:rPr>
        <w:t>With respect to the present study,</w:t>
      </w:r>
      <w:r w:rsidR="00476993" w:rsidRPr="006B2E41">
        <w:rPr>
          <w:rFonts w:ascii="Times" w:hAnsi="Times" w:cs="Baskerville"/>
        </w:rPr>
        <w:t xml:space="preserve"> then,</w:t>
      </w:r>
      <w:r w:rsidRPr="006B2E41">
        <w:rPr>
          <w:rFonts w:ascii="Times" w:hAnsi="Times" w:cs="Baskerville"/>
        </w:rPr>
        <w:t xml:space="preserve"> it </w:t>
      </w:r>
      <w:r w:rsidRPr="006B2E41">
        <w:rPr>
          <w:rFonts w:ascii="Times" w:hAnsi="Times" w:cs="Baskerville"/>
        </w:rPr>
        <w:lastRenderedPageBreak/>
        <w:t xml:space="preserve">seems plausible to hypothesize that this </w:t>
      </w:r>
      <w:r w:rsidR="00476993" w:rsidRPr="006B2E41">
        <w:rPr>
          <w:rFonts w:ascii="Times" w:hAnsi="Times" w:cs="Baskerville"/>
        </w:rPr>
        <w:t xml:space="preserve">loose </w:t>
      </w:r>
      <w:r w:rsidRPr="006B2E41">
        <w:rPr>
          <w:rFonts w:ascii="Times" w:hAnsi="Times" w:cs="Baskerville"/>
        </w:rPr>
        <w:t xml:space="preserve">possession relationship would apply preferentially to content over object interpretations, </w:t>
      </w:r>
      <w:r w:rsidR="00476993" w:rsidRPr="006B2E41">
        <w:rPr>
          <w:rFonts w:ascii="Times" w:hAnsi="Times" w:cs="Baskerville"/>
        </w:rPr>
        <w:t>and is thus consistent with the results.</w:t>
      </w:r>
    </w:p>
    <w:p w14:paraId="665EA683" w14:textId="77777777" w:rsidR="00696522" w:rsidRDefault="00476993" w:rsidP="00A61E04">
      <w:pPr>
        <w:spacing w:line="480" w:lineRule="auto"/>
        <w:jc w:val="both"/>
        <w:rPr>
          <w:rFonts w:ascii="Times" w:hAnsi="Times" w:cs="Baskerville"/>
        </w:rPr>
      </w:pPr>
      <w:r w:rsidRPr="006B2E41">
        <w:rPr>
          <w:rFonts w:ascii="Times" w:hAnsi="Times" w:cs="Baskerville"/>
        </w:rPr>
        <w:tab/>
      </w:r>
      <w:r w:rsidR="00696522" w:rsidRPr="006B2E41">
        <w:rPr>
          <w:rFonts w:ascii="Times" w:hAnsi="Times" w:cs="Baskerville"/>
        </w:rPr>
        <w:t>Still, however, the PRO-in-N</w:t>
      </w:r>
      <w:r w:rsidRPr="006B2E41">
        <w:rPr>
          <w:rFonts w:ascii="Times" w:hAnsi="Times" w:cs="Baskerville"/>
        </w:rPr>
        <w:t xml:space="preserve">P approach retains its syntactic issues noted by Runner (2007), such as posing the existence of a possessive determiner in places where they are disallowed, such as existential </w:t>
      </w:r>
      <w:r w:rsidRPr="006B2E41">
        <w:rPr>
          <w:rFonts w:ascii="Times" w:hAnsi="Times" w:cs="Baskerville"/>
          <w:i/>
        </w:rPr>
        <w:t xml:space="preserve">there </w:t>
      </w:r>
      <w:r w:rsidRPr="006B2E41">
        <w:rPr>
          <w:rFonts w:ascii="Times" w:hAnsi="Times" w:cs="Baskerville"/>
        </w:rPr>
        <w:t>constructions.</w:t>
      </w:r>
    </w:p>
    <w:p w14:paraId="261650AF" w14:textId="77777777" w:rsidR="00A61E04" w:rsidRDefault="00A61E04" w:rsidP="00A61E04">
      <w:pPr>
        <w:spacing w:line="480" w:lineRule="auto"/>
        <w:jc w:val="both"/>
        <w:rPr>
          <w:rFonts w:ascii="Times" w:hAnsi="Times" w:cs="Baskerville"/>
        </w:rPr>
      </w:pPr>
    </w:p>
    <w:p w14:paraId="41222330" w14:textId="77777777" w:rsidR="00A61E04" w:rsidRDefault="00A61E04" w:rsidP="00A61E04">
      <w:pPr>
        <w:spacing w:line="480" w:lineRule="auto"/>
        <w:jc w:val="both"/>
        <w:rPr>
          <w:rFonts w:ascii="Times" w:hAnsi="Times" w:cs="Baskerville"/>
        </w:rPr>
      </w:pPr>
    </w:p>
    <w:p w14:paraId="55ACCB91" w14:textId="77777777" w:rsidR="00A61E04" w:rsidRDefault="00A61E04" w:rsidP="00A61E04">
      <w:pPr>
        <w:spacing w:line="480" w:lineRule="auto"/>
        <w:jc w:val="both"/>
        <w:rPr>
          <w:rFonts w:ascii="Times" w:hAnsi="Times" w:cs="Baskerville"/>
        </w:rPr>
      </w:pPr>
    </w:p>
    <w:p w14:paraId="610A5F6D" w14:textId="77777777" w:rsidR="00A61E04" w:rsidRDefault="00A61E04" w:rsidP="00A61E04">
      <w:pPr>
        <w:spacing w:line="480" w:lineRule="auto"/>
        <w:jc w:val="both"/>
        <w:rPr>
          <w:rFonts w:ascii="Times" w:hAnsi="Times" w:cs="Baskerville"/>
        </w:rPr>
      </w:pPr>
    </w:p>
    <w:p w14:paraId="65FBCC0F" w14:textId="77777777" w:rsidR="00A61E04" w:rsidRDefault="00A61E04" w:rsidP="00A61E04">
      <w:pPr>
        <w:spacing w:line="480" w:lineRule="auto"/>
        <w:jc w:val="both"/>
        <w:rPr>
          <w:rFonts w:ascii="Times" w:hAnsi="Times" w:cs="Baskerville"/>
        </w:rPr>
      </w:pPr>
    </w:p>
    <w:p w14:paraId="07D05822" w14:textId="77777777" w:rsidR="00A61E04" w:rsidRDefault="00A61E04" w:rsidP="00A61E04">
      <w:pPr>
        <w:spacing w:line="480" w:lineRule="auto"/>
        <w:jc w:val="both"/>
        <w:rPr>
          <w:rFonts w:ascii="Times" w:hAnsi="Times" w:cs="Baskerville"/>
        </w:rPr>
      </w:pPr>
    </w:p>
    <w:p w14:paraId="5ED1CD6B" w14:textId="77777777" w:rsidR="00A61E04" w:rsidRDefault="00A61E04" w:rsidP="00A61E04">
      <w:pPr>
        <w:spacing w:line="480" w:lineRule="auto"/>
        <w:jc w:val="both"/>
        <w:rPr>
          <w:rFonts w:ascii="Times" w:hAnsi="Times" w:cs="Baskerville"/>
        </w:rPr>
      </w:pPr>
    </w:p>
    <w:p w14:paraId="31C25D23" w14:textId="77777777" w:rsidR="00A61E04" w:rsidRDefault="00A61E04" w:rsidP="00A61E04">
      <w:pPr>
        <w:spacing w:line="480" w:lineRule="auto"/>
        <w:jc w:val="both"/>
        <w:rPr>
          <w:rFonts w:ascii="Times" w:hAnsi="Times" w:cs="Baskerville"/>
        </w:rPr>
      </w:pPr>
    </w:p>
    <w:p w14:paraId="087BC456" w14:textId="77777777" w:rsidR="00A61E04" w:rsidRDefault="00A61E04" w:rsidP="00A61E04">
      <w:pPr>
        <w:spacing w:line="480" w:lineRule="auto"/>
        <w:jc w:val="both"/>
        <w:rPr>
          <w:rFonts w:ascii="Times" w:hAnsi="Times" w:cs="Baskerville"/>
        </w:rPr>
      </w:pPr>
    </w:p>
    <w:p w14:paraId="0F27C8B3" w14:textId="77777777" w:rsidR="00A61E04" w:rsidRDefault="00A61E04" w:rsidP="00A61E04">
      <w:pPr>
        <w:spacing w:line="480" w:lineRule="auto"/>
        <w:jc w:val="both"/>
        <w:rPr>
          <w:rFonts w:ascii="Times" w:hAnsi="Times" w:cs="Baskerville"/>
        </w:rPr>
      </w:pPr>
    </w:p>
    <w:p w14:paraId="044B2A03" w14:textId="77777777" w:rsidR="00A61E04" w:rsidRDefault="00A61E04" w:rsidP="00A61E04">
      <w:pPr>
        <w:spacing w:line="480" w:lineRule="auto"/>
        <w:jc w:val="both"/>
        <w:rPr>
          <w:rFonts w:ascii="Times" w:hAnsi="Times" w:cs="Baskerville"/>
        </w:rPr>
      </w:pPr>
    </w:p>
    <w:p w14:paraId="5297644B" w14:textId="77777777" w:rsidR="00A61E04" w:rsidRDefault="00A61E04" w:rsidP="00A61E04">
      <w:pPr>
        <w:spacing w:line="480" w:lineRule="auto"/>
        <w:jc w:val="both"/>
        <w:rPr>
          <w:rFonts w:ascii="Times" w:hAnsi="Times" w:cs="Baskerville"/>
        </w:rPr>
      </w:pPr>
    </w:p>
    <w:p w14:paraId="14EF7BB9" w14:textId="77777777" w:rsidR="00A61E04" w:rsidRDefault="00A61E04" w:rsidP="00A61E04">
      <w:pPr>
        <w:spacing w:line="480" w:lineRule="auto"/>
        <w:jc w:val="both"/>
        <w:rPr>
          <w:rFonts w:ascii="Times" w:hAnsi="Times" w:cs="Baskerville"/>
        </w:rPr>
      </w:pPr>
    </w:p>
    <w:p w14:paraId="426A1FF4" w14:textId="77777777" w:rsidR="00A61E04" w:rsidRDefault="00A61E04" w:rsidP="00A61E04">
      <w:pPr>
        <w:spacing w:line="480" w:lineRule="auto"/>
        <w:jc w:val="both"/>
        <w:rPr>
          <w:rFonts w:ascii="Times" w:hAnsi="Times" w:cs="Baskerville"/>
        </w:rPr>
      </w:pPr>
    </w:p>
    <w:p w14:paraId="7C58B2DF" w14:textId="77777777" w:rsidR="00A61E04" w:rsidRDefault="00A61E04" w:rsidP="00A61E04">
      <w:pPr>
        <w:spacing w:line="480" w:lineRule="auto"/>
        <w:jc w:val="both"/>
        <w:rPr>
          <w:rFonts w:ascii="Times" w:hAnsi="Times" w:cs="Baskerville"/>
        </w:rPr>
      </w:pPr>
    </w:p>
    <w:p w14:paraId="71D3100B" w14:textId="77777777" w:rsidR="00A61E04" w:rsidRDefault="00A61E04" w:rsidP="00A61E04">
      <w:pPr>
        <w:spacing w:line="480" w:lineRule="auto"/>
        <w:jc w:val="both"/>
        <w:rPr>
          <w:rFonts w:ascii="Times" w:hAnsi="Times" w:cs="Baskerville"/>
        </w:rPr>
      </w:pPr>
    </w:p>
    <w:p w14:paraId="491B59BA" w14:textId="77777777" w:rsidR="00A61E04" w:rsidRDefault="00A61E04" w:rsidP="00A61E04">
      <w:pPr>
        <w:spacing w:line="480" w:lineRule="auto"/>
        <w:jc w:val="both"/>
        <w:rPr>
          <w:rFonts w:ascii="Times" w:hAnsi="Times" w:cs="Baskerville"/>
        </w:rPr>
      </w:pPr>
    </w:p>
    <w:p w14:paraId="394E056B" w14:textId="77777777" w:rsidR="00A61E04" w:rsidRPr="006B2E41" w:rsidRDefault="00A61E04" w:rsidP="00A61E04">
      <w:pPr>
        <w:spacing w:line="480" w:lineRule="auto"/>
        <w:jc w:val="both"/>
        <w:rPr>
          <w:rFonts w:ascii="Times" w:hAnsi="Times" w:cs="Baskerville"/>
        </w:rPr>
      </w:pPr>
    </w:p>
    <w:p w14:paraId="5826CE13" w14:textId="77777777" w:rsidR="009C05D8" w:rsidRPr="006B2E41" w:rsidRDefault="009C05D8" w:rsidP="008D0E21">
      <w:pPr>
        <w:jc w:val="both"/>
        <w:rPr>
          <w:rFonts w:ascii="Times" w:hAnsi="Times" w:cs="Baskerville"/>
        </w:rPr>
      </w:pPr>
    </w:p>
    <w:p w14:paraId="63BC8A9D" w14:textId="0F1568A5" w:rsidR="00BC486C" w:rsidRDefault="00A61E04" w:rsidP="00A61E04">
      <w:pPr>
        <w:widowControl w:val="0"/>
        <w:autoSpaceDE w:val="0"/>
        <w:autoSpaceDN w:val="0"/>
        <w:adjustRightInd w:val="0"/>
        <w:jc w:val="center"/>
        <w:rPr>
          <w:rFonts w:ascii="Times" w:hAnsi="Times" w:cs="Baskerville"/>
          <w:b/>
          <w:iCs/>
          <w:sz w:val="30"/>
          <w:szCs w:val="30"/>
        </w:rPr>
      </w:pPr>
      <w:r w:rsidRPr="00A61E04">
        <w:rPr>
          <w:rFonts w:ascii="Times" w:hAnsi="Times" w:cs="Baskerville"/>
          <w:b/>
          <w:iCs/>
          <w:sz w:val="30"/>
          <w:szCs w:val="30"/>
        </w:rPr>
        <w:t>CHAPTER 7: CONCLUSIONS AND FUTURE DIRECTIONS</w:t>
      </w:r>
    </w:p>
    <w:p w14:paraId="435C4796" w14:textId="77777777" w:rsidR="00A61E04" w:rsidRPr="00A61E04" w:rsidRDefault="00A61E04" w:rsidP="00A61E04">
      <w:pPr>
        <w:widowControl w:val="0"/>
        <w:autoSpaceDE w:val="0"/>
        <w:autoSpaceDN w:val="0"/>
        <w:adjustRightInd w:val="0"/>
        <w:jc w:val="center"/>
        <w:rPr>
          <w:rFonts w:ascii="Times" w:hAnsi="Times" w:cs="Baskerville"/>
          <w:b/>
          <w:iCs/>
          <w:sz w:val="30"/>
          <w:szCs w:val="30"/>
        </w:rPr>
      </w:pPr>
    </w:p>
    <w:p w14:paraId="531E8F76" w14:textId="77777777" w:rsidR="009C05D8" w:rsidRDefault="009C05D8" w:rsidP="00A61E04">
      <w:pPr>
        <w:widowControl w:val="0"/>
        <w:autoSpaceDE w:val="0"/>
        <w:autoSpaceDN w:val="0"/>
        <w:adjustRightInd w:val="0"/>
        <w:spacing w:line="480" w:lineRule="auto"/>
        <w:rPr>
          <w:rFonts w:ascii="Times" w:hAnsi="Times" w:cs="Baskerville"/>
          <w:iCs/>
        </w:rPr>
      </w:pPr>
      <w:r w:rsidRPr="006B2E41">
        <w:rPr>
          <w:rFonts w:ascii="Times" w:hAnsi="Times" w:cs="Baskerville"/>
          <w:b/>
          <w:iCs/>
        </w:rPr>
        <w:tab/>
      </w:r>
      <w:r w:rsidRPr="006B2E41">
        <w:rPr>
          <w:rFonts w:ascii="Times" w:hAnsi="Times" w:cs="Baskerville"/>
          <w:iCs/>
        </w:rPr>
        <w:t>This final chapter will summarize the conclusions drawn from the present study, and will offer ideas for future research.</w:t>
      </w:r>
    </w:p>
    <w:p w14:paraId="66BD1E4B" w14:textId="77777777" w:rsidR="004A2C08" w:rsidRPr="006B2E41" w:rsidRDefault="004A2C08" w:rsidP="004A2C08">
      <w:pPr>
        <w:widowControl w:val="0"/>
        <w:autoSpaceDE w:val="0"/>
        <w:autoSpaceDN w:val="0"/>
        <w:adjustRightInd w:val="0"/>
        <w:rPr>
          <w:rFonts w:ascii="Times" w:hAnsi="Times" w:cs="Baskerville"/>
          <w:iCs/>
        </w:rPr>
      </w:pPr>
    </w:p>
    <w:p w14:paraId="56728752" w14:textId="413285FA" w:rsidR="001376EF" w:rsidRPr="004A2C08" w:rsidRDefault="00E32DB4" w:rsidP="004A2C08">
      <w:pPr>
        <w:widowControl w:val="0"/>
        <w:autoSpaceDE w:val="0"/>
        <w:autoSpaceDN w:val="0"/>
        <w:adjustRightInd w:val="0"/>
        <w:spacing w:line="480" w:lineRule="auto"/>
        <w:jc w:val="center"/>
        <w:rPr>
          <w:rFonts w:ascii="Times" w:hAnsi="Times" w:cs="Baskerville"/>
          <w:b/>
          <w:iCs/>
          <w:sz w:val="26"/>
          <w:szCs w:val="26"/>
        </w:rPr>
      </w:pPr>
      <w:r w:rsidRPr="004A2C08">
        <w:rPr>
          <w:rFonts w:ascii="Times" w:hAnsi="Times" w:cs="Baskerville"/>
          <w:b/>
          <w:iCs/>
          <w:sz w:val="26"/>
          <w:szCs w:val="26"/>
        </w:rPr>
        <w:t>7</w:t>
      </w:r>
      <w:r w:rsidR="001376EF" w:rsidRPr="004A2C08">
        <w:rPr>
          <w:rFonts w:ascii="Times" w:hAnsi="Times" w:cs="Baskerville"/>
          <w:b/>
          <w:iCs/>
          <w:sz w:val="26"/>
          <w:szCs w:val="26"/>
        </w:rPr>
        <w:t>.</w:t>
      </w:r>
      <w:r w:rsidRPr="004A2C08">
        <w:rPr>
          <w:rFonts w:ascii="Times" w:hAnsi="Times" w:cs="Baskerville"/>
          <w:b/>
          <w:iCs/>
          <w:sz w:val="26"/>
          <w:szCs w:val="26"/>
        </w:rPr>
        <w:t>1</w:t>
      </w:r>
      <w:r w:rsidR="001376EF" w:rsidRPr="004A2C08">
        <w:rPr>
          <w:rFonts w:ascii="Times" w:hAnsi="Times" w:cs="Baskerville"/>
          <w:b/>
          <w:iCs/>
          <w:sz w:val="26"/>
          <w:szCs w:val="26"/>
        </w:rPr>
        <w:t xml:space="preserve"> </w:t>
      </w:r>
      <w:r w:rsidR="00A61E04" w:rsidRPr="004A2C08">
        <w:rPr>
          <w:rFonts w:ascii="Times" w:hAnsi="Times" w:cs="Baskerville"/>
          <w:b/>
          <w:iCs/>
          <w:sz w:val="26"/>
          <w:szCs w:val="26"/>
        </w:rPr>
        <w:t xml:space="preserve">– </w:t>
      </w:r>
      <w:r w:rsidR="001376EF" w:rsidRPr="004A2C08">
        <w:rPr>
          <w:rFonts w:ascii="Times" w:hAnsi="Times" w:cs="Baskerville"/>
          <w:b/>
          <w:iCs/>
          <w:sz w:val="26"/>
          <w:szCs w:val="26"/>
        </w:rPr>
        <w:t>Future Directions</w:t>
      </w:r>
    </w:p>
    <w:p w14:paraId="70D7B2C4" w14:textId="148B25C2" w:rsidR="004A2C08" w:rsidRPr="004A2C08" w:rsidRDefault="004A2C08" w:rsidP="004A2C08">
      <w:pPr>
        <w:widowControl w:val="0"/>
        <w:autoSpaceDE w:val="0"/>
        <w:autoSpaceDN w:val="0"/>
        <w:adjustRightInd w:val="0"/>
        <w:spacing w:line="480" w:lineRule="auto"/>
        <w:jc w:val="both"/>
        <w:rPr>
          <w:rFonts w:ascii="Times" w:hAnsi="Times" w:cs="Baskerville"/>
          <w:iCs/>
        </w:rPr>
      </w:pPr>
      <w:r>
        <w:rPr>
          <w:rFonts w:ascii="Times" w:hAnsi="Times" w:cs="Baskerville"/>
          <w:iCs/>
        </w:rPr>
        <w:tab/>
        <w:t xml:space="preserve">This section will propose three ideas for future study. First, I will consider the ideas for cross-linguistic experiments involving the nature of RNPs and representational nouns. Second, I will propose a more in-depth examination of representational nouns themselves. Finally, I will consider ways in which the present study could be incorporated into </w:t>
      </w:r>
      <w:proofErr w:type="spellStart"/>
      <w:r>
        <w:rPr>
          <w:rFonts w:ascii="Times" w:hAnsi="Times" w:cs="Baskerville"/>
          <w:iCs/>
        </w:rPr>
        <w:t>Belletti</w:t>
      </w:r>
      <w:proofErr w:type="spellEnd"/>
      <w:r>
        <w:rPr>
          <w:rFonts w:ascii="Times" w:hAnsi="Times" w:cs="Baskerville"/>
          <w:iCs/>
        </w:rPr>
        <w:t xml:space="preserve"> &amp; </w:t>
      </w:r>
      <w:proofErr w:type="spellStart"/>
      <w:r>
        <w:rPr>
          <w:rFonts w:ascii="Times" w:hAnsi="Times" w:cs="Baskerville"/>
          <w:iCs/>
        </w:rPr>
        <w:t>Rizzi’s</w:t>
      </w:r>
      <w:proofErr w:type="spellEnd"/>
      <w:r>
        <w:rPr>
          <w:rFonts w:ascii="Times" w:hAnsi="Times" w:cs="Baskerville"/>
          <w:iCs/>
        </w:rPr>
        <w:t xml:space="preserve"> (1989) influential paper on binding behavior in psych-verb constructions.</w:t>
      </w:r>
    </w:p>
    <w:p w14:paraId="02BE2C62" w14:textId="1E6AE8E6" w:rsidR="001376EF" w:rsidRPr="006B2E41" w:rsidRDefault="00E32DB4" w:rsidP="004A2C08">
      <w:pPr>
        <w:widowControl w:val="0"/>
        <w:autoSpaceDE w:val="0"/>
        <w:autoSpaceDN w:val="0"/>
        <w:adjustRightInd w:val="0"/>
        <w:spacing w:line="480" w:lineRule="auto"/>
        <w:jc w:val="center"/>
        <w:rPr>
          <w:rFonts w:ascii="Times" w:hAnsi="Times" w:cs="Baskerville"/>
          <w:b/>
          <w:iCs/>
        </w:rPr>
      </w:pPr>
      <w:r w:rsidRPr="006B2E41">
        <w:rPr>
          <w:rFonts w:ascii="Times" w:hAnsi="Times" w:cs="Baskerville"/>
          <w:b/>
          <w:iCs/>
        </w:rPr>
        <w:t>7.1</w:t>
      </w:r>
      <w:r w:rsidR="001376EF" w:rsidRPr="006B2E41">
        <w:rPr>
          <w:rFonts w:ascii="Times" w:hAnsi="Times" w:cs="Baskerville"/>
          <w:b/>
          <w:iCs/>
        </w:rPr>
        <w:t xml:space="preserve">.1 </w:t>
      </w:r>
      <w:r w:rsidR="004A2C08">
        <w:rPr>
          <w:rFonts w:ascii="Times" w:hAnsi="Times" w:cs="Baskerville"/>
          <w:b/>
          <w:iCs/>
        </w:rPr>
        <w:t xml:space="preserve">– </w:t>
      </w:r>
      <w:r w:rsidR="001376EF" w:rsidRPr="006B2E41">
        <w:rPr>
          <w:rFonts w:ascii="Times" w:hAnsi="Times" w:cs="Baskerville"/>
          <w:b/>
          <w:iCs/>
        </w:rPr>
        <w:t>Cross-linguistic</w:t>
      </w:r>
    </w:p>
    <w:p w14:paraId="54B96C0A" w14:textId="64C4B4D1" w:rsidR="00FA2D3F" w:rsidRPr="006B2E41" w:rsidRDefault="001376EF" w:rsidP="004A2C08">
      <w:pPr>
        <w:widowControl w:val="0"/>
        <w:autoSpaceDE w:val="0"/>
        <w:autoSpaceDN w:val="0"/>
        <w:adjustRightInd w:val="0"/>
        <w:spacing w:line="480" w:lineRule="auto"/>
        <w:jc w:val="both"/>
        <w:rPr>
          <w:rFonts w:ascii="Times" w:hAnsi="Times" w:cs="Baskerville"/>
          <w:iCs/>
        </w:rPr>
      </w:pPr>
      <w:r w:rsidRPr="006B2E41">
        <w:rPr>
          <w:rFonts w:ascii="Times" w:hAnsi="Times" w:cs="Baskerville"/>
          <w:b/>
          <w:iCs/>
        </w:rPr>
        <w:tab/>
      </w:r>
      <w:r w:rsidRPr="006B2E41">
        <w:rPr>
          <w:rFonts w:ascii="Times" w:hAnsi="Times" w:cs="Baskerville"/>
          <w:iCs/>
        </w:rPr>
        <w:t xml:space="preserve">Section </w:t>
      </w:r>
      <w:r w:rsidR="004A2C08">
        <w:rPr>
          <w:rFonts w:ascii="Times" w:hAnsi="Times" w:cs="Baskerville"/>
          <w:iCs/>
        </w:rPr>
        <w:t>3.2</w:t>
      </w:r>
      <w:r w:rsidRPr="006B2E41">
        <w:rPr>
          <w:rFonts w:ascii="Times" w:hAnsi="Times" w:cs="Baskerville"/>
          <w:iCs/>
        </w:rPr>
        <w:t xml:space="preserve"> showed that regular polysemy is a cross-linguistic phenomenon, and that regular polysemous patterns (e.g., animal-meat, object-content, contents-container) identified by </w:t>
      </w:r>
      <w:proofErr w:type="spellStart"/>
      <w:r w:rsidRPr="006B2E41">
        <w:rPr>
          <w:rFonts w:ascii="Times" w:hAnsi="Times" w:cs="Baskerville"/>
          <w:iCs/>
        </w:rPr>
        <w:t>Apresjan</w:t>
      </w:r>
      <w:proofErr w:type="spellEnd"/>
      <w:r w:rsidRPr="006B2E41">
        <w:rPr>
          <w:rFonts w:ascii="Times" w:hAnsi="Times" w:cs="Baskerville"/>
          <w:iCs/>
        </w:rPr>
        <w:t xml:space="preserve"> (1974) are present in such diverse languages as </w:t>
      </w:r>
      <w:r w:rsidR="00E32DB4" w:rsidRPr="006B2E41">
        <w:rPr>
          <w:rFonts w:ascii="Times" w:hAnsi="Times" w:cs="Baskerville"/>
          <w:iCs/>
        </w:rPr>
        <w:t xml:space="preserve">English, Japanese, Spanish, and </w:t>
      </w:r>
      <w:r w:rsidRPr="006B2E41">
        <w:rPr>
          <w:rFonts w:ascii="Times" w:hAnsi="Times" w:cs="Baskerville"/>
          <w:iCs/>
        </w:rPr>
        <w:t>Yoruba</w:t>
      </w:r>
      <w:r w:rsidR="00881353" w:rsidRPr="006B2E41">
        <w:rPr>
          <w:rFonts w:ascii="Times" w:hAnsi="Times" w:cs="Baskerville"/>
          <w:iCs/>
        </w:rPr>
        <w:t xml:space="preserve">. Thus, the critical question is: do they also have similar grammatical properties, or effect similar grammatical influences? Would the results obtained in the present study extend to languages other than English? Given that the underlying semantic patterns of regular polysemes appear more or less the </w:t>
      </w:r>
      <w:r w:rsidR="00E32DB4" w:rsidRPr="006B2E41">
        <w:rPr>
          <w:rFonts w:ascii="Times" w:hAnsi="Times" w:cs="Baskerville"/>
          <w:iCs/>
        </w:rPr>
        <w:t>same cross-linguistically</w:t>
      </w:r>
      <w:r w:rsidR="00881353" w:rsidRPr="006B2E41">
        <w:rPr>
          <w:rFonts w:ascii="Times" w:hAnsi="Times" w:cs="Baskerville"/>
          <w:iCs/>
        </w:rPr>
        <w:t>, it is possible that they would have similar behavior to regular polysemes in English.</w:t>
      </w:r>
    </w:p>
    <w:p w14:paraId="68729D90" w14:textId="3112D285" w:rsidR="000253A2" w:rsidRPr="006B2E41" w:rsidRDefault="00881353" w:rsidP="004A2C08">
      <w:pPr>
        <w:widowControl w:val="0"/>
        <w:autoSpaceDE w:val="0"/>
        <w:autoSpaceDN w:val="0"/>
        <w:adjustRightInd w:val="0"/>
        <w:spacing w:line="480" w:lineRule="auto"/>
        <w:jc w:val="both"/>
        <w:rPr>
          <w:rFonts w:ascii="Times" w:hAnsi="Times" w:cs="Baskerville"/>
          <w:iCs/>
        </w:rPr>
      </w:pPr>
      <w:r w:rsidRPr="006B2E41">
        <w:rPr>
          <w:rFonts w:ascii="Times" w:hAnsi="Times" w:cs="Baskerville"/>
          <w:iCs/>
        </w:rPr>
        <w:tab/>
      </w:r>
      <w:r w:rsidR="00E32DB4" w:rsidRPr="006B2E41">
        <w:rPr>
          <w:rFonts w:ascii="Times" w:hAnsi="Times" w:cs="Baskerville"/>
          <w:iCs/>
        </w:rPr>
        <w:t>However, the Spanish data in Section 6.4</w:t>
      </w:r>
      <w:r w:rsidRPr="006B2E41">
        <w:rPr>
          <w:rFonts w:ascii="Times" w:hAnsi="Times" w:cs="Baskerville"/>
          <w:iCs/>
        </w:rPr>
        <w:t xml:space="preserve"> suggests that the picture might not be s</w:t>
      </w:r>
      <w:r w:rsidR="000253A2" w:rsidRPr="006B2E41">
        <w:rPr>
          <w:rFonts w:ascii="Times" w:hAnsi="Times" w:cs="Baskerville"/>
          <w:iCs/>
        </w:rPr>
        <w:t xml:space="preserve">o simple. Although regular polysemes in Spanish reflect those of English, RNPs are structurally different in both languages: whereas English indicates the content of the RNP </w:t>
      </w:r>
      <w:r w:rsidR="000253A2" w:rsidRPr="006B2E41">
        <w:rPr>
          <w:rFonts w:ascii="Times" w:hAnsi="Times" w:cs="Baskerville"/>
          <w:iCs/>
        </w:rPr>
        <w:lastRenderedPageBreak/>
        <w:t xml:space="preserve">with a prepositional </w:t>
      </w:r>
      <w:r w:rsidR="000253A2" w:rsidRPr="006B2E41">
        <w:rPr>
          <w:rFonts w:ascii="Times" w:hAnsi="Times" w:cs="Baskerville"/>
          <w:i/>
          <w:iCs/>
        </w:rPr>
        <w:t>of</w:t>
      </w:r>
      <w:r w:rsidR="000253A2" w:rsidRPr="006B2E41">
        <w:rPr>
          <w:rFonts w:ascii="Times" w:hAnsi="Times" w:cs="Baskerville"/>
          <w:iCs/>
        </w:rPr>
        <w:t>-phrase (</w:t>
      </w:r>
      <w:r w:rsidR="00022312">
        <w:rPr>
          <w:rFonts w:ascii="Times" w:hAnsi="Times" w:cs="Baskerville"/>
          <w:iCs/>
        </w:rPr>
        <w:t>10</w:t>
      </w:r>
      <w:r w:rsidR="00AE789B">
        <w:rPr>
          <w:rFonts w:ascii="Times" w:hAnsi="Times" w:cs="Baskerville"/>
          <w:iCs/>
        </w:rPr>
        <w:t>1</w:t>
      </w:r>
      <w:r w:rsidR="000253A2" w:rsidRPr="006B2E41">
        <w:rPr>
          <w:rFonts w:ascii="Times" w:hAnsi="Times" w:cs="Baskerville"/>
          <w:iCs/>
        </w:rPr>
        <w:t>a), Spanish shows the same relations</w:t>
      </w:r>
      <w:r w:rsidR="00E32DB4" w:rsidRPr="006B2E41">
        <w:rPr>
          <w:rFonts w:ascii="Times" w:hAnsi="Times" w:cs="Baskerville"/>
          <w:iCs/>
        </w:rPr>
        <w:t>hip with a possessive pronoun (</w:t>
      </w:r>
      <w:r w:rsidR="00022312">
        <w:rPr>
          <w:rFonts w:ascii="Times" w:hAnsi="Times" w:cs="Baskerville"/>
          <w:iCs/>
        </w:rPr>
        <w:t>10</w:t>
      </w:r>
      <w:r w:rsidR="00AE789B">
        <w:rPr>
          <w:rFonts w:ascii="Times" w:hAnsi="Times" w:cs="Baskerville"/>
          <w:iCs/>
        </w:rPr>
        <w:t>1</w:t>
      </w:r>
      <w:r w:rsidR="000253A2" w:rsidRPr="006B2E41">
        <w:rPr>
          <w:rFonts w:ascii="Times" w:hAnsi="Times" w:cs="Baskerville"/>
          <w:iCs/>
        </w:rPr>
        <w:t>b</w:t>
      </w:r>
      <w:r w:rsidR="00E32DB4" w:rsidRPr="006B2E41">
        <w:rPr>
          <w:rFonts w:ascii="Times" w:hAnsi="Times" w:cs="Baskerville"/>
          <w:iCs/>
        </w:rPr>
        <w:t>)</w:t>
      </w:r>
      <w:r w:rsidR="000253A2" w:rsidRPr="006B2E41">
        <w:rPr>
          <w:rFonts w:ascii="Times" w:hAnsi="Times" w:cs="Baskerville"/>
          <w:iCs/>
        </w:rPr>
        <w:t>:</w:t>
      </w:r>
    </w:p>
    <w:p w14:paraId="10139DAB" w14:textId="77777777" w:rsidR="00881353" w:rsidRPr="006B2E41" w:rsidRDefault="000253A2" w:rsidP="008D0E21">
      <w:pPr>
        <w:widowControl w:val="0"/>
        <w:autoSpaceDE w:val="0"/>
        <w:autoSpaceDN w:val="0"/>
        <w:adjustRightInd w:val="0"/>
        <w:rPr>
          <w:rFonts w:ascii="Times" w:hAnsi="Times" w:cs="Baskerville"/>
        </w:rPr>
      </w:pPr>
      <w:r w:rsidRPr="006B2E41">
        <w:rPr>
          <w:rFonts w:ascii="Times" w:hAnsi="Times" w:cs="Baskerville"/>
          <w:iCs/>
        </w:rPr>
        <w:tab/>
        <w:t xml:space="preserve">   </w:t>
      </w:r>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101</w:t>
      </w:r>
      <w:r w:rsidR="00CD7397" w:rsidRPr="006B2E41">
        <w:rPr>
          <w:rFonts w:ascii="Times" w:hAnsi="Times" w:cs="Baskerville"/>
        </w:rPr>
        <w:fldChar w:fldCharType="end"/>
      </w:r>
      <w:r w:rsidR="00E83F88" w:rsidRPr="006B2E41">
        <w:rPr>
          <w:rFonts w:ascii="Times" w:hAnsi="Times" w:cs="Baskerville"/>
        </w:rPr>
        <w:t xml:space="preserve">) </w:t>
      </w:r>
      <w:r w:rsidRPr="006B2E41">
        <w:rPr>
          <w:rFonts w:ascii="Times" w:hAnsi="Times" w:cs="Baskerville"/>
        </w:rPr>
        <w:t>a.</w:t>
      </w:r>
      <w:r w:rsidRPr="006B2E41">
        <w:rPr>
          <w:rFonts w:ascii="Times" w:hAnsi="Times" w:cs="Baskerville"/>
        </w:rPr>
        <w:tab/>
        <w:t>a picture of me</w:t>
      </w:r>
      <w:r w:rsidRPr="006B2E41">
        <w:rPr>
          <w:rFonts w:ascii="Times" w:hAnsi="Times" w:cs="Baskerville"/>
        </w:rPr>
        <w:tab/>
      </w:r>
      <w:r w:rsidR="00E32DB4" w:rsidRPr="006B2E41">
        <w:rPr>
          <w:rFonts w:ascii="Times" w:hAnsi="Times" w:cs="Baskerville"/>
        </w:rPr>
        <w:t>b</w:t>
      </w:r>
      <w:r w:rsidRPr="006B2E41">
        <w:rPr>
          <w:rFonts w:ascii="Times" w:hAnsi="Times" w:cs="Baskerville"/>
        </w:rPr>
        <w:t>.</w:t>
      </w:r>
      <w:r w:rsidRPr="006B2E41">
        <w:rPr>
          <w:rFonts w:ascii="Times" w:hAnsi="Times" w:cs="Baskerville"/>
        </w:rPr>
        <w:tab/>
      </w:r>
      <w:r w:rsidR="00E32DB4" w:rsidRPr="006B2E41">
        <w:rPr>
          <w:rFonts w:ascii="Times" w:hAnsi="Times" w:cs="Baskerville"/>
        </w:rPr>
        <w:tab/>
      </w:r>
      <w:proofErr w:type="spellStart"/>
      <w:r w:rsidRPr="006B2E41">
        <w:rPr>
          <w:rFonts w:ascii="Times" w:hAnsi="Times" w:cs="Baskerville"/>
        </w:rPr>
        <w:t>una</w:t>
      </w:r>
      <w:proofErr w:type="spellEnd"/>
      <w:r w:rsidRPr="006B2E41">
        <w:rPr>
          <w:rFonts w:ascii="Times" w:hAnsi="Times" w:cs="Baskerville"/>
        </w:rPr>
        <w:t xml:space="preserve"> </w:t>
      </w:r>
      <w:proofErr w:type="spellStart"/>
      <w:r w:rsidRPr="006B2E41">
        <w:rPr>
          <w:rFonts w:ascii="Times" w:hAnsi="Times" w:cs="Baskerville"/>
        </w:rPr>
        <w:t>foto</w:t>
      </w:r>
      <w:proofErr w:type="spellEnd"/>
      <w:r w:rsidRPr="006B2E41">
        <w:rPr>
          <w:rFonts w:ascii="Times" w:hAnsi="Times" w:cs="Baskerville"/>
        </w:rPr>
        <w:t xml:space="preserve"> </w:t>
      </w:r>
      <w:r w:rsidR="00E32DB4" w:rsidRPr="006B2E41">
        <w:rPr>
          <w:rFonts w:ascii="Times" w:hAnsi="Times" w:cs="Baskerville"/>
        </w:rPr>
        <w:t xml:space="preserve">   </w:t>
      </w:r>
      <w:proofErr w:type="spellStart"/>
      <w:r w:rsidRPr="006B2E41">
        <w:rPr>
          <w:rFonts w:ascii="Times" w:hAnsi="Times" w:cs="Baskerville"/>
        </w:rPr>
        <w:t>mía</w:t>
      </w:r>
      <w:proofErr w:type="spellEnd"/>
    </w:p>
    <w:p w14:paraId="5B94625D" w14:textId="77777777" w:rsidR="000253A2" w:rsidRPr="006B2E41" w:rsidRDefault="000253A2" w:rsidP="008D0E21">
      <w:pPr>
        <w:widowControl w:val="0"/>
        <w:autoSpaceDE w:val="0"/>
        <w:autoSpaceDN w:val="0"/>
        <w:adjustRightInd w:val="0"/>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t xml:space="preserve">a </w:t>
      </w:r>
      <w:r w:rsidR="00E32DB4" w:rsidRPr="006B2E41">
        <w:rPr>
          <w:rFonts w:ascii="Times" w:hAnsi="Times" w:cs="Baskerville"/>
        </w:rPr>
        <w:t xml:space="preserve">    </w:t>
      </w:r>
      <w:r w:rsidRPr="006B2E41">
        <w:rPr>
          <w:rFonts w:ascii="Times" w:hAnsi="Times" w:cs="Baskerville"/>
        </w:rPr>
        <w:t>photo mine</w:t>
      </w:r>
    </w:p>
    <w:p w14:paraId="668E814B" w14:textId="77777777" w:rsidR="000253A2" w:rsidRDefault="000253A2" w:rsidP="008D0E21">
      <w:pPr>
        <w:widowControl w:val="0"/>
        <w:autoSpaceDE w:val="0"/>
        <w:autoSpaceDN w:val="0"/>
        <w:adjustRightInd w:val="0"/>
        <w:rPr>
          <w:rFonts w:ascii="Times" w:hAnsi="Times" w:cs="Baskerville"/>
        </w:rPr>
      </w:pP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r>
      <w:r w:rsidRPr="006B2E41">
        <w:rPr>
          <w:rFonts w:ascii="Times" w:hAnsi="Times" w:cs="Baskerville"/>
        </w:rPr>
        <w:tab/>
        <w:t>‘a picture of me’</w:t>
      </w:r>
    </w:p>
    <w:p w14:paraId="186128E7" w14:textId="77777777" w:rsidR="004A2C08" w:rsidRPr="006B2E41" w:rsidRDefault="004A2C08" w:rsidP="008D0E21">
      <w:pPr>
        <w:widowControl w:val="0"/>
        <w:autoSpaceDE w:val="0"/>
        <w:autoSpaceDN w:val="0"/>
        <w:adjustRightInd w:val="0"/>
        <w:rPr>
          <w:rFonts w:ascii="Times" w:hAnsi="Times" w:cs="Baskerville"/>
        </w:rPr>
      </w:pPr>
    </w:p>
    <w:p w14:paraId="04030F96" w14:textId="6B339007" w:rsidR="000253A2" w:rsidRPr="006B2E41" w:rsidRDefault="000253A2" w:rsidP="004A2C08">
      <w:pPr>
        <w:widowControl w:val="0"/>
        <w:autoSpaceDE w:val="0"/>
        <w:autoSpaceDN w:val="0"/>
        <w:adjustRightInd w:val="0"/>
        <w:spacing w:line="480" w:lineRule="auto"/>
        <w:jc w:val="both"/>
        <w:rPr>
          <w:rFonts w:ascii="Times" w:hAnsi="Times" w:cs="Baskerville"/>
          <w:iCs/>
        </w:rPr>
      </w:pPr>
      <w:r w:rsidRPr="006B2E41">
        <w:rPr>
          <w:rFonts w:ascii="Times" w:hAnsi="Times" w:cs="Baskerville"/>
        </w:rPr>
        <w:tab/>
        <w:t>It is not immediately clear how (or if) the sense selection of the representational noun would affect RNPs when they are of the structure in (</w:t>
      </w:r>
      <w:r w:rsidR="00022312">
        <w:rPr>
          <w:rFonts w:ascii="Times" w:hAnsi="Times" w:cs="Baskerville"/>
        </w:rPr>
        <w:t>10</w:t>
      </w:r>
      <w:r w:rsidR="00AE789B">
        <w:rPr>
          <w:rFonts w:ascii="Times" w:hAnsi="Times" w:cs="Baskerville"/>
        </w:rPr>
        <w:t>1</w:t>
      </w:r>
      <w:r w:rsidR="00E32DB4" w:rsidRPr="006B2E41">
        <w:rPr>
          <w:rFonts w:ascii="Times" w:hAnsi="Times" w:cs="Baskerville"/>
        </w:rPr>
        <w:t>b</w:t>
      </w:r>
      <w:r w:rsidRPr="006B2E41">
        <w:rPr>
          <w:rFonts w:ascii="Times" w:hAnsi="Times" w:cs="Baskerville"/>
        </w:rPr>
        <w:t>). Thus, it would be valuable to conduct a cross-linguistic analysis of RNPs, and determine the extent to which binding and polysemy do or do not interact.</w:t>
      </w:r>
    </w:p>
    <w:p w14:paraId="0479B235" w14:textId="04808A51" w:rsidR="00881353" w:rsidRPr="006B2E41" w:rsidRDefault="00E32DB4" w:rsidP="004A2C08">
      <w:pPr>
        <w:widowControl w:val="0"/>
        <w:autoSpaceDE w:val="0"/>
        <w:autoSpaceDN w:val="0"/>
        <w:adjustRightInd w:val="0"/>
        <w:spacing w:line="480" w:lineRule="auto"/>
        <w:jc w:val="center"/>
        <w:rPr>
          <w:rFonts w:ascii="Times" w:hAnsi="Times" w:cs="Baskerville"/>
          <w:b/>
          <w:iCs/>
        </w:rPr>
      </w:pPr>
      <w:r w:rsidRPr="006B2E41">
        <w:rPr>
          <w:rFonts w:ascii="Times" w:hAnsi="Times" w:cs="Baskerville"/>
          <w:b/>
          <w:iCs/>
        </w:rPr>
        <w:t>7.1</w:t>
      </w:r>
      <w:r w:rsidR="000253A2" w:rsidRPr="006B2E41">
        <w:rPr>
          <w:rFonts w:ascii="Times" w:hAnsi="Times" w:cs="Baskerville"/>
          <w:b/>
          <w:iCs/>
        </w:rPr>
        <w:t xml:space="preserve">.2 </w:t>
      </w:r>
      <w:r w:rsidR="004A2C08">
        <w:rPr>
          <w:rFonts w:ascii="Times" w:hAnsi="Times" w:cs="Baskerville"/>
          <w:b/>
          <w:iCs/>
        </w:rPr>
        <w:t xml:space="preserve">– </w:t>
      </w:r>
      <w:r w:rsidR="000253A2" w:rsidRPr="006B2E41">
        <w:rPr>
          <w:rFonts w:ascii="Times" w:hAnsi="Times" w:cs="Baskerville"/>
          <w:b/>
          <w:iCs/>
        </w:rPr>
        <w:t>Comparison among representational nouns</w:t>
      </w:r>
    </w:p>
    <w:p w14:paraId="4BB63E05" w14:textId="77777777" w:rsidR="000253A2" w:rsidRPr="006B2E41" w:rsidRDefault="000253A2" w:rsidP="004A2C08">
      <w:pPr>
        <w:widowControl w:val="0"/>
        <w:autoSpaceDE w:val="0"/>
        <w:autoSpaceDN w:val="0"/>
        <w:adjustRightInd w:val="0"/>
        <w:spacing w:line="480" w:lineRule="auto"/>
        <w:jc w:val="both"/>
        <w:rPr>
          <w:rFonts w:ascii="Times" w:hAnsi="Times" w:cs="Baskerville"/>
          <w:iCs/>
        </w:rPr>
      </w:pPr>
      <w:r w:rsidRPr="006B2E41">
        <w:rPr>
          <w:rFonts w:ascii="Times" w:hAnsi="Times" w:cs="Baskerville"/>
          <w:b/>
          <w:iCs/>
        </w:rPr>
        <w:tab/>
      </w:r>
      <w:r w:rsidR="001F3FC8" w:rsidRPr="006B2E41">
        <w:rPr>
          <w:rFonts w:ascii="Times" w:hAnsi="Times" w:cs="Baskerville"/>
          <w:iCs/>
        </w:rPr>
        <w:t xml:space="preserve">Section </w:t>
      </w:r>
      <w:r w:rsidR="00E32DB4" w:rsidRPr="006B2E41">
        <w:rPr>
          <w:rFonts w:ascii="Times" w:hAnsi="Times" w:cs="Baskerville"/>
          <w:iCs/>
        </w:rPr>
        <w:t>6.1.2</w:t>
      </w:r>
      <w:r w:rsidR="001F3FC8" w:rsidRPr="006B2E41">
        <w:rPr>
          <w:rFonts w:ascii="Times" w:hAnsi="Times" w:cs="Baskerville"/>
          <w:iCs/>
        </w:rPr>
        <w:t xml:space="preserve"> introduced the concept of </w:t>
      </w:r>
      <w:r w:rsidR="001F3FC8" w:rsidRPr="006B2E41">
        <w:rPr>
          <w:rFonts w:ascii="Times" w:hAnsi="Times" w:cs="Baskerville"/>
          <w:i/>
          <w:iCs/>
        </w:rPr>
        <w:t xml:space="preserve">semantic distance </w:t>
      </w:r>
      <w:r w:rsidR="001F3FC8" w:rsidRPr="006B2E41">
        <w:rPr>
          <w:rFonts w:ascii="Times" w:hAnsi="Times" w:cs="Baskerville"/>
          <w:iCs/>
        </w:rPr>
        <w:t xml:space="preserve">between the senses of representational nouns. Some representational nouns, like </w:t>
      </w:r>
      <w:r w:rsidR="001F3FC8" w:rsidRPr="006B2E41">
        <w:rPr>
          <w:rFonts w:ascii="Times" w:hAnsi="Times" w:cs="Baskerville"/>
          <w:i/>
          <w:iCs/>
        </w:rPr>
        <w:t xml:space="preserve">book, </w:t>
      </w:r>
      <w:r w:rsidR="001F3FC8" w:rsidRPr="006B2E41">
        <w:rPr>
          <w:rFonts w:ascii="Times" w:hAnsi="Times" w:cs="Baskerville"/>
          <w:iCs/>
        </w:rPr>
        <w:t>have clearly delineated object and content senses that are mostly independent from each other: the form of a book does not depend o</w:t>
      </w:r>
      <w:r w:rsidR="007E6585" w:rsidRPr="006B2E41">
        <w:rPr>
          <w:rFonts w:ascii="Times" w:hAnsi="Times" w:cs="Baskerville"/>
          <w:iCs/>
        </w:rPr>
        <w:t>n the content within it. Converse</w:t>
      </w:r>
      <w:r w:rsidR="001F3FC8" w:rsidRPr="006B2E41">
        <w:rPr>
          <w:rFonts w:ascii="Times" w:hAnsi="Times" w:cs="Baskerville"/>
          <w:iCs/>
        </w:rPr>
        <w:t xml:space="preserve">ly, others, like </w:t>
      </w:r>
      <w:r w:rsidR="001F3FC8" w:rsidRPr="006B2E41">
        <w:rPr>
          <w:rFonts w:ascii="Times" w:hAnsi="Times" w:cs="Baskerville"/>
          <w:i/>
          <w:iCs/>
        </w:rPr>
        <w:t xml:space="preserve">statue, </w:t>
      </w:r>
      <w:r w:rsidR="001F3FC8" w:rsidRPr="006B2E41">
        <w:rPr>
          <w:rFonts w:ascii="Times" w:hAnsi="Times" w:cs="Baskerville"/>
          <w:iCs/>
        </w:rPr>
        <w:t>have a nearly inextricable relationship between their object and content senses: the form of a statue is highly dependent on the content it depicts.</w:t>
      </w:r>
    </w:p>
    <w:p w14:paraId="29762A72" w14:textId="75DB89CC" w:rsidR="001F3FC8" w:rsidRPr="006B2E41" w:rsidRDefault="001F3FC8" w:rsidP="004A2C08">
      <w:pPr>
        <w:widowControl w:val="0"/>
        <w:autoSpaceDE w:val="0"/>
        <w:autoSpaceDN w:val="0"/>
        <w:adjustRightInd w:val="0"/>
        <w:spacing w:line="480" w:lineRule="auto"/>
        <w:jc w:val="both"/>
        <w:rPr>
          <w:rFonts w:ascii="Times" w:hAnsi="Times" w:cs="Baskerville"/>
          <w:iCs/>
        </w:rPr>
      </w:pPr>
      <w:r w:rsidRPr="006B2E41">
        <w:rPr>
          <w:rFonts w:ascii="Times" w:hAnsi="Times" w:cs="Baskerville"/>
          <w:iCs/>
        </w:rPr>
        <w:tab/>
      </w:r>
      <w:r w:rsidR="007E6585" w:rsidRPr="006B2E41">
        <w:rPr>
          <w:rFonts w:ascii="Times" w:hAnsi="Times" w:cs="Baskerville"/>
          <w:iCs/>
        </w:rPr>
        <w:t xml:space="preserve">It would be worthwhile to examine the effect of this varying semantic distance in terms of both binding and extraction. Specifically, are the semantically-distant senses of </w:t>
      </w:r>
      <w:r w:rsidR="007E6585" w:rsidRPr="006B2E41">
        <w:rPr>
          <w:rFonts w:ascii="Times" w:hAnsi="Times" w:cs="Baskerville"/>
          <w:i/>
          <w:iCs/>
        </w:rPr>
        <w:t xml:space="preserve">book </w:t>
      </w:r>
      <w:r w:rsidR="007E6585" w:rsidRPr="006B2E41">
        <w:rPr>
          <w:rFonts w:ascii="Times" w:hAnsi="Times" w:cs="Baskerville"/>
          <w:iCs/>
        </w:rPr>
        <w:t xml:space="preserve">and semantically-overlapping senses of </w:t>
      </w:r>
      <w:r w:rsidR="007E6585" w:rsidRPr="006B2E41">
        <w:rPr>
          <w:rFonts w:ascii="Times" w:hAnsi="Times" w:cs="Baskerville"/>
          <w:i/>
          <w:iCs/>
        </w:rPr>
        <w:t xml:space="preserve">statue </w:t>
      </w:r>
      <w:r w:rsidR="007E6585" w:rsidRPr="006B2E41">
        <w:rPr>
          <w:rFonts w:ascii="Times" w:hAnsi="Times" w:cs="Baskerville"/>
          <w:iCs/>
        </w:rPr>
        <w:t>subject to the same extraction and binding restrictions? Sentences (</w:t>
      </w:r>
      <w:r w:rsidR="00022312">
        <w:rPr>
          <w:rFonts w:ascii="Times" w:hAnsi="Times" w:cs="Baskerville"/>
          <w:iCs/>
        </w:rPr>
        <w:t>10</w:t>
      </w:r>
      <w:r w:rsidR="00AE789B">
        <w:rPr>
          <w:rFonts w:ascii="Times" w:hAnsi="Times" w:cs="Baskerville"/>
          <w:iCs/>
        </w:rPr>
        <w:t>2</w:t>
      </w:r>
      <w:r w:rsidR="007E6585" w:rsidRPr="006B2E41">
        <w:rPr>
          <w:rFonts w:ascii="Times" w:hAnsi="Times" w:cs="Baskerville"/>
          <w:iCs/>
        </w:rPr>
        <w:t>) and (</w:t>
      </w:r>
      <w:r w:rsidR="00022312">
        <w:rPr>
          <w:rFonts w:ascii="Times" w:hAnsi="Times" w:cs="Baskerville"/>
          <w:iCs/>
        </w:rPr>
        <w:t>10</w:t>
      </w:r>
      <w:r w:rsidR="00AE789B">
        <w:rPr>
          <w:rFonts w:ascii="Times" w:hAnsi="Times" w:cs="Baskerville"/>
          <w:iCs/>
        </w:rPr>
        <w:t>3</w:t>
      </w:r>
      <w:r w:rsidR="007E6585" w:rsidRPr="006B2E41">
        <w:rPr>
          <w:rFonts w:ascii="Times" w:hAnsi="Times" w:cs="Baskerville"/>
          <w:iCs/>
        </w:rPr>
        <w:t>) show the comparison in question:</w:t>
      </w:r>
    </w:p>
    <w:p w14:paraId="35472F15" w14:textId="77777777" w:rsidR="007E6585" w:rsidRPr="006B2E41" w:rsidRDefault="007E6585" w:rsidP="008D0E21">
      <w:pPr>
        <w:widowControl w:val="0"/>
        <w:autoSpaceDE w:val="0"/>
        <w:autoSpaceDN w:val="0"/>
        <w:adjustRightInd w:val="0"/>
        <w:rPr>
          <w:rFonts w:ascii="Times" w:hAnsi="Times" w:cs="Baskerville"/>
        </w:rPr>
      </w:pPr>
      <w:r w:rsidRPr="006B2E41">
        <w:rPr>
          <w:rFonts w:ascii="Times" w:hAnsi="Times" w:cs="Baskerville"/>
          <w:iCs/>
        </w:rPr>
        <w:tab/>
      </w:r>
      <w:r w:rsidRPr="006B2E41">
        <w:rPr>
          <w:rFonts w:ascii="Times" w:hAnsi="Times" w:cs="Baskerville"/>
        </w:rPr>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102</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Who did you read a book about</w:t>
      </w:r>
      <w:r w:rsidR="00E32DB4" w:rsidRPr="006B2E41">
        <w:rPr>
          <w:rFonts w:ascii="Times" w:hAnsi="Times" w:cs="Baskerville"/>
        </w:rPr>
        <w:t xml:space="preserve"> </w:t>
      </w:r>
      <w:r w:rsidRPr="006B2E41">
        <w:rPr>
          <w:rFonts w:ascii="Times" w:hAnsi="Times" w:cs="Baskerville"/>
        </w:rPr>
        <w:t>__?</w:t>
      </w:r>
      <w:r w:rsidRPr="006B2E41">
        <w:rPr>
          <w:rFonts w:ascii="Times" w:hAnsi="Times" w:cs="Baskerville"/>
        </w:rPr>
        <w:tab/>
      </w:r>
      <w:r w:rsidRPr="006B2E41">
        <w:rPr>
          <w:rFonts w:ascii="Times" w:hAnsi="Times" w:cs="Baskerville"/>
        </w:rPr>
        <w:tab/>
        <w:t>content</w:t>
      </w:r>
    </w:p>
    <w:p w14:paraId="06E6000A" w14:textId="7C2DDF35" w:rsidR="007E6585" w:rsidRDefault="004A2C08" w:rsidP="008D0E21">
      <w:pPr>
        <w:widowControl w:val="0"/>
        <w:autoSpaceDE w:val="0"/>
        <w:autoSpaceDN w:val="0"/>
        <w:adjustRightInd w:val="0"/>
        <w:rPr>
          <w:rFonts w:ascii="Times" w:hAnsi="Times" w:cs="Baskerville"/>
        </w:rPr>
      </w:pPr>
      <w:r>
        <w:rPr>
          <w:rFonts w:ascii="Times" w:hAnsi="Times" w:cs="Baskerville"/>
        </w:rPr>
        <w:tab/>
      </w:r>
      <w:r>
        <w:rPr>
          <w:rFonts w:ascii="Times" w:hAnsi="Times" w:cs="Baskerville"/>
        </w:rPr>
        <w:tab/>
        <w:t>b.</w:t>
      </w:r>
      <w:r>
        <w:rPr>
          <w:rFonts w:ascii="Times" w:hAnsi="Times" w:cs="Baskerville"/>
        </w:rPr>
        <w:tab/>
      </w:r>
      <w:r w:rsidRPr="006B2E41">
        <w:rPr>
          <w:rFonts w:ascii="Times" w:hAnsi="Times" w:cs="Baskerville"/>
          <w:vertAlign w:val="superscript"/>
        </w:rPr>
        <w:t>??</w:t>
      </w:r>
      <w:r w:rsidR="007E6585" w:rsidRPr="006B2E41">
        <w:rPr>
          <w:rFonts w:ascii="Times" w:hAnsi="Times" w:cs="Baskerville"/>
        </w:rPr>
        <w:t>Who did you burn a book about</w:t>
      </w:r>
      <w:r w:rsidR="00E32DB4" w:rsidRPr="006B2E41">
        <w:rPr>
          <w:rFonts w:ascii="Times" w:hAnsi="Times" w:cs="Baskerville"/>
        </w:rPr>
        <w:t xml:space="preserve"> </w:t>
      </w:r>
      <w:r w:rsidR="007E6585" w:rsidRPr="006B2E41">
        <w:rPr>
          <w:rFonts w:ascii="Times" w:hAnsi="Times" w:cs="Baskerville"/>
        </w:rPr>
        <w:t>__?</w:t>
      </w:r>
      <w:r w:rsidR="007E6585" w:rsidRPr="006B2E41">
        <w:rPr>
          <w:rFonts w:ascii="Times" w:hAnsi="Times" w:cs="Baskerville"/>
        </w:rPr>
        <w:tab/>
      </w:r>
      <w:r w:rsidR="007E6585" w:rsidRPr="006B2E41">
        <w:rPr>
          <w:rFonts w:ascii="Times" w:hAnsi="Times" w:cs="Baskerville"/>
        </w:rPr>
        <w:tab/>
        <w:t>object</w:t>
      </w:r>
    </w:p>
    <w:p w14:paraId="5246F48E" w14:textId="77777777" w:rsidR="004A2C08" w:rsidRPr="006B2E41" w:rsidRDefault="004A2C08" w:rsidP="008D0E21">
      <w:pPr>
        <w:widowControl w:val="0"/>
        <w:autoSpaceDE w:val="0"/>
        <w:autoSpaceDN w:val="0"/>
        <w:adjustRightInd w:val="0"/>
        <w:rPr>
          <w:rFonts w:ascii="Times" w:hAnsi="Times" w:cs="Baskerville"/>
        </w:rPr>
      </w:pPr>
    </w:p>
    <w:p w14:paraId="409C3714" w14:textId="77777777" w:rsidR="007E6585" w:rsidRPr="006B2E41" w:rsidRDefault="007E6585" w:rsidP="008D0E21">
      <w:pPr>
        <w:widowControl w:val="0"/>
        <w:autoSpaceDE w:val="0"/>
        <w:autoSpaceDN w:val="0"/>
        <w:adjustRightInd w:val="0"/>
        <w:rPr>
          <w:rFonts w:ascii="Times" w:hAnsi="Times" w:cs="Baskerville"/>
        </w:rPr>
      </w:pPr>
      <w:r w:rsidRPr="006B2E41">
        <w:rPr>
          <w:rFonts w:ascii="Times" w:hAnsi="Times" w:cs="Baskerville"/>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103</w:t>
      </w:r>
      <w:r w:rsidR="00CD7397" w:rsidRPr="006B2E41">
        <w:rPr>
          <w:rFonts w:ascii="Times" w:hAnsi="Times" w:cs="Baskerville"/>
        </w:rPr>
        <w:fldChar w:fldCharType="end"/>
      </w:r>
      <w:r w:rsidRPr="006B2E41">
        <w:rPr>
          <w:rFonts w:ascii="Times" w:hAnsi="Times" w:cs="Baskerville"/>
        </w:rPr>
        <w:t xml:space="preserve">) </w:t>
      </w:r>
      <w:r w:rsidRPr="006B2E41">
        <w:rPr>
          <w:rFonts w:ascii="Times" w:hAnsi="Times" w:cs="Baskerville"/>
        </w:rPr>
        <w:tab/>
        <w:t>a.</w:t>
      </w:r>
      <w:r w:rsidRPr="006B2E41">
        <w:rPr>
          <w:rFonts w:ascii="Times" w:hAnsi="Times" w:cs="Baskerville"/>
        </w:rPr>
        <w:tab/>
        <w:t>Who did you critique a statue of</w:t>
      </w:r>
      <w:r w:rsidR="00E32DB4" w:rsidRPr="006B2E41">
        <w:rPr>
          <w:rFonts w:ascii="Times" w:hAnsi="Times" w:cs="Baskerville"/>
        </w:rPr>
        <w:t xml:space="preserve"> </w:t>
      </w:r>
      <w:r w:rsidRPr="006B2E41">
        <w:rPr>
          <w:rFonts w:ascii="Times" w:hAnsi="Times" w:cs="Baskerville"/>
        </w:rPr>
        <w:t>__?</w:t>
      </w:r>
      <w:r w:rsidRPr="006B2E41">
        <w:rPr>
          <w:rFonts w:ascii="Times" w:hAnsi="Times" w:cs="Baskerville"/>
        </w:rPr>
        <w:tab/>
      </w:r>
      <w:r w:rsidRPr="006B2E41">
        <w:rPr>
          <w:rFonts w:ascii="Times" w:hAnsi="Times" w:cs="Baskerville"/>
        </w:rPr>
        <w:tab/>
        <w:t>content</w:t>
      </w:r>
    </w:p>
    <w:p w14:paraId="43F9E3FD" w14:textId="06D8F788" w:rsidR="007E6585" w:rsidRDefault="00E32DB4" w:rsidP="008D0E21">
      <w:pPr>
        <w:widowControl w:val="0"/>
        <w:autoSpaceDE w:val="0"/>
        <w:autoSpaceDN w:val="0"/>
        <w:adjustRightInd w:val="0"/>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r>
      <w:r w:rsidRPr="006B2E41">
        <w:rPr>
          <w:rFonts w:ascii="Times" w:hAnsi="Times" w:cs="Baskerville"/>
          <w:vertAlign w:val="superscript"/>
        </w:rPr>
        <w:t>?</w:t>
      </w:r>
      <w:r w:rsidR="007E6585" w:rsidRPr="006B2E41">
        <w:rPr>
          <w:rFonts w:ascii="Times" w:hAnsi="Times" w:cs="Baskerville"/>
        </w:rPr>
        <w:t>Who did you destroy a statue of</w:t>
      </w:r>
      <w:r w:rsidRPr="006B2E41">
        <w:rPr>
          <w:rFonts w:ascii="Times" w:hAnsi="Times" w:cs="Baskerville"/>
        </w:rPr>
        <w:t xml:space="preserve"> __?</w:t>
      </w:r>
      <w:r w:rsidRPr="006B2E41">
        <w:rPr>
          <w:rFonts w:ascii="Times" w:hAnsi="Times" w:cs="Baskerville"/>
        </w:rPr>
        <w:tab/>
      </w:r>
      <w:r w:rsidRPr="006B2E41">
        <w:rPr>
          <w:rFonts w:ascii="Times" w:hAnsi="Times" w:cs="Baskerville"/>
        </w:rPr>
        <w:tab/>
      </w:r>
      <w:r w:rsidR="007E6585" w:rsidRPr="006B2E41">
        <w:rPr>
          <w:rFonts w:ascii="Times" w:hAnsi="Times" w:cs="Baskerville"/>
        </w:rPr>
        <w:t>object</w:t>
      </w:r>
    </w:p>
    <w:p w14:paraId="10B58797" w14:textId="77777777" w:rsidR="004A2C08" w:rsidRDefault="004A2C08" w:rsidP="008D0E21">
      <w:pPr>
        <w:widowControl w:val="0"/>
        <w:autoSpaceDE w:val="0"/>
        <w:autoSpaceDN w:val="0"/>
        <w:adjustRightInd w:val="0"/>
        <w:rPr>
          <w:rFonts w:ascii="Times" w:hAnsi="Times" w:cs="Baskerville"/>
        </w:rPr>
      </w:pPr>
    </w:p>
    <w:p w14:paraId="1F1F645B" w14:textId="77777777" w:rsidR="004A2C08" w:rsidRDefault="004A2C08" w:rsidP="008D0E21">
      <w:pPr>
        <w:widowControl w:val="0"/>
        <w:autoSpaceDE w:val="0"/>
        <w:autoSpaceDN w:val="0"/>
        <w:adjustRightInd w:val="0"/>
        <w:rPr>
          <w:rFonts w:ascii="Times" w:hAnsi="Times" w:cs="Baskerville"/>
        </w:rPr>
      </w:pPr>
    </w:p>
    <w:p w14:paraId="0720CF18" w14:textId="77777777" w:rsidR="004A2C08" w:rsidRPr="006B2E41" w:rsidRDefault="004A2C08" w:rsidP="008D0E21">
      <w:pPr>
        <w:widowControl w:val="0"/>
        <w:autoSpaceDE w:val="0"/>
        <w:autoSpaceDN w:val="0"/>
        <w:adjustRightInd w:val="0"/>
        <w:rPr>
          <w:rFonts w:ascii="Times" w:hAnsi="Times" w:cs="Baskerville"/>
          <w:iCs/>
        </w:rPr>
      </w:pPr>
    </w:p>
    <w:p w14:paraId="64AC4610" w14:textId="6A7095AD" w:rsidR="00881353" w:rsidRPr="006B2E41" w:rsidRDefault="007E6585" w:rsidP="004A2C08">
      <w:pPr>
        <w:widowControl w:val="0"/>
        <w:autoSpaceDE w:val="0"/>
        <w:autoSpaceDN w:val="0"/>
        <w:adjustRightInd w:val="0"/>
        <w:spacing w:line="480" w:lineRule="auto"/>
        <w:jc w:val="both"/>
        <w:rPr>
          <w:rFonts w:ascii="Times" w:hAnsi="Times" w:cs="Baskerville"/>
          <w:iCs/>
        </w:rPr>
      </w:pPr>
      <w:r w:rsidRPr="006B2E41">
        <w:rPr>
          <w:rFonts w:ascii="Times" w:hAnsi="Times" w:cs="Baskerville"/>
          <w:iCs/>
        </w:rPr>
        <w:lastRenderedPageBreak/>
        <w:tab/>
        <w:t>Based on the extraction data in (</w:t>
      </w:r>
      <w:r w:rsidR="00022312">
        <w:rPr>
          <w:rFonts w:ascii="Times" w:hAnsi="Times" w:cs="Baskerville"/>
          <w:iCs/>
        </w:rPr>
        <w:t>10</w:t>
      </w:r>
      <w:r w:rsidR="00AE789B">
        <w:rPr>
          <w:rFonts w:ascii="Times" w:hAnsi="Times" w:cs="Baskerville"/>
          <w:iCs/>
        </w:rPr>
        <w:t>2</w:t>
      </w:r>
      <w:r w:rsidRPr="006B2E41">
        <w:rPr>
          <w:rFonts w:ascii="Times" w:hAnsi="Times" w:cs="Baskerville"/>
          <w:iCs/>
        </w:rPr>
        <w:t>) and (</w:t>
      </w:r>
      <w:r w:rsidR="00022312">
        <w:rPr>
          <w:rFonts w:ascii="Times" w:hAnsi="Times" w:cs="Baskerville"/>
          <w:iCs/>
        </w:rPr>
        <w:t>10</w:t>
      </w:r>
      <w:r w:rsidR="00AE789B">
        <w:rPr>
          <w:rFonts w:ascii="Times" w:hAnsi="Times" w:cs="Baskerville"/>
          <w:iCs/>
        </w:rPr>
        <w:t>3</w:t>
      </w:r>
      <w:r w:rsidRPr="006B2E41">
        <w:rPr>
          <w:rFonts w:ascii="Times" w:hAnsi="Times" w:cs="Baskerville"/>
          <w:iCs/>
        </w:rPr>
        <w:t>), it could be the case that extraction constraints are stronger for representational nouns with more clearly defined object and content senses (e.g</w:t>
      </w:r>
      <w:r w:rsidR="00E32DB4" w:rsidRPr="006B2E41">
        <w:rPr>
          <w:rFonts w:ascii="Times" w:hAnsi="Times" w:cs="Baskerville"/>
          <w:iCs/>
        </w:rPr>
        <w:t>.</w:t>
      </w:r>
      <w:r w:rsidRPr="006B2E41">
        <w:rPr>
          <w:rFonts w:ascii="Times" w:hAnsi="Times" w:cs="Baskerville"/>
          <w:iCs/>
        </w:rPr>
        <w:t xml:space="preserve">, </w:t>
      </w:r>
      <w:r w:rsidRPr="006B2E41">
        <w:rPr>
          <w:rFonts w:ascii="Times" w:hAnsi="Times" w:cs="Baskerville"/>
          <w:i/>
          <w:iCs/>
        </w:rPr>
        <w:t>book)</w:t>
      </w:r>
      <w:r w:rsidRPr="006B2E41">
        <w:rPr>
          <w:rFonts w:ascii="Times" w:hAnsi="Times" w:cs="Baskerville"/>
          <w:iCs/>
        </w:rPr>
        <w:t xml:space="preserve">, and weaker for those whose senses overlap more (e.g., </w:t>
      </w:r>
      <w:r w:rsidRPr="006B2E41">
        <w:rPr>
          <w:rFonts w:ascii="Times" w:hAnsi="Times" w:cs="Baskerville"/>
          <w:i/>
          <w:iCs/>
        </w:rPr>
        <w:t>statue</w:t>
      </w:r>
      <w:r w:rsidRPr="006B2E41">
        <w:rPr>
          <w:rFonts w:ascii="Times" w:hAnsi="Times" w:cs="Baskerville"/>
          <w:iCs/>
        </w:rPr>
        <w:t>).</w:t>
      </w:r>
    </w:p>
    <w:p w14:paraId="4008B5E5" w14:textId="6C442D3C" w:rsidR="007E6585" w:rsidRDefault="00E32DB4" w:rsidP="004A2C08">
      <w:pPr>
        <w:widowControl w:val="0"/>
        <w:autoSpaceDE w:val="0"/>
        <w:autoSpaceDN w:val="0"/>
        <w:adjustRightInd w:val="0"/>
        <w:jc w:val="center"/>
        <w:rPr>
          <w:rFonts w:ascii="Times" w:hAnsi="Times" w:cs="Baskerville"/>
          <w:b/>
          <w:iCs/>
        </w:rPr>
      </w:pPr>
      <w:r w:rsidRPr="006B2E41">
        <w:rPr>
          <w:rFonts w:ascii="Times" w:hAnsi="Times" w:cs="Baskerville"/>
          <w:b/>
          <w:iCs/>
        </w:rPr>
        <w:t>7</w:t>
      </w:r>
      <w:r w:rsidR="007E6585" w:rsidRPr="006B2E41">
        <w:rPr>
          <w:rFonts w:ascii="Times" w:hAnsi="Times" w:cs="Baskerville"/>
          <w:b/>
          <w:iCs/>
        </w:rPr>
        <w:t>.</w:t>
      </w:r>
      <w:r w:rsidRPr="006B2E41">
        <w:rPr>
          <w:rFonts w:ascii="Times" w:hAnsi="Times" w:cs="Baskerville"/>
          <w:b/>
          <w:iCs/>
        </w:rPr>
        <w:t>1</w:t>
      </w:r>
      <w:r w:rsidR="007E6585" w:rsidRPr="006B2E41">
        <w:rPr>
          <w:rFonts w:ascii="Times" w:hAnsi="Times" w:cs="Baskerville"/>
          <w:b/>
          <w:iCs/>
        </w:rPr>
        <w:t>.3</w:t>
      </w:r>
      <w:r w:rsidR="00122EC2" w:rsidRPr="006B2E41">
        <w:rPr>
          <w:rFonts w:ascii="Times" w:hAnsi="Times" w:cs="Baskerville"/>
          <w:b/>
          <w:iCs/>
        </w:rPr>
        <w:t xml:space="preserve"> </w:t>
      </w:r>
      <w:r w:rsidR="004A2C08">
        <w:rPr>
          <w:rFonts w:ascii="Times" w:hAnsi="Times" w:cs="Baskerville"/>
          <w:b/>
          <w:iCs/>
        </w:rPr>
        <w:t>– Psych-verbs and b</w:t>
      </w:r>
      <w:r w:rsidR="00122EC2" w:rsidRPr="006B2E41">
        <w:rPr>
          <w:rFonts w:ascii="Times" w:hAnsi="Times" w:cs="Baskerville"/>
          <w:b/>
          <w:iCs/>
        </w:rPr>
        <w:t>inding</w:t>
      </w:r>
    </w:p>
    <w:p w14:paraId="0E884D7D" w14:textId="77777777" w:rsidR="004A2C08" w:rsidRPr="006B2E41" w:rsidRDefault="004A2C08" w:rsidP="004A2C08">
      <w:pPr>
        <w:widowControl w:val="0"/>
        <w:autoSpaceDE w:val="0"/>
        <w:autoSpaceDN w:val="0"/>
        <w:adjustRightInd w:val="0"/>
        <w:jc w:val="center"/>
        <w:rPr>
          <w:rFonts w:ascii="Times" w:hAnsi="Times" w:cs="Baskerville"/>
          <w:b/>
          <w:iCs/>
        </w:rPr>
      </w:pPr>
    </w:p>
    <w:p w14:paraId="2936E31E" w14:textId="5A42CF0D" w:rsidR="00122EC2" w:rsidRPr="006B2E41" w:rsidRDefault="00122EC2" w:rsidP="004A2C08">
      <w:pPr>
        <w:widowControl w:val="0"/>
        <w:autoSpaceDE w:val="0"/>
        <w:autoSpaceDN w:val="0"/>
        <w:adjustRightInd w:val="0"/>
        <w:spacing w:line="480" w:lineRule="auto"/>
        <w:jc w:val="both"/>
        <w:rPr>
          <w:rFonts w:ascii="Times" w:hAnsi="Times" w:cs="Baskerville"/>
          <w:iCs/>
        </w:rPr>
      </w:pPr>
      <w:r w:rsidRPr="006B2E41">
        <w:rPr>
          <w:rFonts w:ascii="Times" w:hAnsi="Times" w:cs="Baskerville"/>
          <w:b/>
          <w:iCs/>
        </w:rPr>
        <w:tab/>
      </w:r>
      <w:r w:rsidR="00EE0F25" w:rsidRPr="006B2E41">
        <w:rPr>
          <w:rFonts w:ascii="Times" w:hAnsi="Times" w:cs="Baskerville"/>
          <w:iCs/>
        </w:rPr>
        <w:t>Kim &amp; Larson (1989) note that a distinction exists between sentences like</w:t>
      </w:r>
      <w:r w:rsidRPr="006B2E41">
        <w:rPr>
          <w:rFonts w:ascii="Times" w:hAnsi="Times" w:cs="Baskerville"/>
          <w:iCs/>
        </w:rPr>
        <w:t xml:space="preserve"> (</w:t>
      </w:r>
      <w:r w:rsidR="00022312">
        <w:rPr>
          <w:rFonts w:ascii="Times" w:hAnsi="Times" w:cs="Baskerville"/>
          <w:iCs/>
        </w:rPr>
        <w:t>10</w:t>
      </w:r>
      <w:r w:rsidR="00AE789B">
        <w:rPr>
          <w:rFonts w:ascii="Times" w:hAnsi="Times" w:cs="Baskerville"/>
          <w:iCs/>
        </w:rPr>
        <w:t>4</w:t>
      </w:r>
      <w:r w:rsidRPr="006B2E41">
        <w:rPr>
          <w:rFonts w:ascii="Times" w:hAnsi="Times" w:cs="Baskerville"/>
          <w:iCs/>
        </w:rPr>
        <w:t>a) and (</w:t>
      </w:r>
      <w:r w:rsidR="00AE789B">
        <w:rPr>
          <w:rFonts w:ascii="Times" w:hAnsi="Times" w:cs="Baskerville"/>
          <w:iCs/>
        </w:rPr>
        <w:t>104</w:t>
      </w:r>
      <w:r w:rsidRPr="006B2E41">
        <w:rPr>
          <w:rFonts w:ascii="Times" w:hAnsi="Times" w:cs="Baskerville"/>
          <w:iCs/>
        </w:rPr>
        <w:t>b):</w:t>
      </w:r>
    </w:p>
    <w:p w14:paraId="39B3AFF8" w14:textId="77777777" w:rsidR="00122EC2" w:rsidRPr="006B2E41" w:rsidRDefault="00122EC2" w:rsidP="008D0E21">
      <w:pPr>
        <w:widowControl w:val="0"/>
        <w:autoSpaceDE w:val="0"/>
        <w:autoSpaceDN w:val="0"/>
        <w:adjustRightInd w:val="0"/>
        <w:rPr>
          <w:rFonts w:ascii="Times" w:hAnsi="Times" w:cs="Baskerville"/>
        </w:rPr>
      </w:pPr>
      <w:r w:rsidRPr="006B2E41">
        <w:rPr>
          <w:rFonts w:ascii="Times" w:hAnsi="Times" w:cs="Baskerville"/>
          <w:iCs/>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104</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r>
      <w:r w:rsidR="00EE0F25" w:rsidRPr="006B2E41">
        <w:rPr>
          <w:rFonts w:ascii="Times" w:hAnsi="Times" w:cs="Baskerville"/>
        </w:rPr>
        <w:t xml:space="preserve">Pictures of himself worry John. </w:t>
      </w:r>
    </w:p>
    <w:p w14:paraId="3D728E2B" w14:textId="52B17358" w:rsidR="00EE0F25" w:rsidRDefault="006A540E" w:rsidP="008D0E21">
      <w:pPr>
        <w:widowControl w:val="0"/>
        <w:autoSpaceDE w:val="0"/>
        <w:autoSpaceDN w:val="0"/>
        <w:adjustRightInd w:val="0"/>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r>
      <w:r w:rsidRPr="006B2E41">
        <w:rPr>
          <w:rFonts w:ascii="Times" w:hAnsi="Times" w:cs="Baskerville"/>
          <w:vertAlign w:val="superscript"/>
        </w:rPr>
        <w:t>?</w:t>
      </w:r>
      <w:r w:rsidR="004A2C08" w:rsidRPr="006B2E41">
        <w:rPr>
          <w:rFonts w:ascii="Times" w:hAnsi="Times" w:cs="Baskerville"/>
          <w:vertAlign w:val="superscript"/>
        </w:rPr>
        <w:t>?</w:t>
      </w:r>
      <w:r w:rsidRPr="006B2E41">
        <w:rPr>
          <w:rFonts w:ascii="Times" w:hAnsi="Times" w:cs="Baskerville"/>
        </w:rPr>
        <w:t>Pictures of himself portray John well.</w:t>
      </w:r>
    </w:p>
    <w:p w14:paraId="1E115D19" w14:textId="77777777" w:rsidR="004A2C08" w:rsidRPr="006B2E41" w:rsidRDefault="004A2C08" w:rsidP="008D0E21">
      <w:pPr>
        <w:widowControl w:val="0"/>
        <w:autoSpaceDE w:val="0"/>
        <w:autoSpaceDN w:val="0"/>
        <w:adjustRightInd w:val="0"/>
        <w:rPr>
          <w:rFonts w:ascii="Times" w:hAnsi="Times" w:cs="Baskerville"/>
        </w:rPr>
      </w:pPr>
    </w:p>
    <w:p w14:paraId="6EC4CFA0" w14:textId="6D25142D" w:rsidR="00122EC2" w:rsidRPr="006B2E41" w:rsidRDefault="00122EC2" w:rsidP="004A2C08">
      <w:pPr>
        <w:spacing w:line="480" w:lineRule="auto"/>
        <w:jc w:val="both"/>
        <w:rPr>
          <w:rFonts w:ascii="Times" w:eastAsia="Times New Roman" w:hAnsi="Times" w:cs="Baskerville"/>
          <w:sz w:val="20"/>
          <w:szCs w:val="20"/>
        </w:rPr>
      </w:pPr>
      <w:r w:rsidRPr="006B2E41">
        <w:rPr>
          <w:rFonts w:ascii="Times" w:hAnsi="Times" w:cs="Baskerville"/>
          <w:iCs/>
        </w:rPr>
        <w:tab/>
        <w:t xml:space="preserve">The traditional analysis for this distinction comes from </w:t>
      </w:r>
      <w:proofErr w:type="spellStart"/>
      <w:r w:rsidRPr="006B2E41">
        <w:rPr>
          <w:rFonts w:ascii="Times" w:hAnsi="Times" w:cs="Baskerville"/>
          <w:iCs/>
        </w:rPr>
        <w:t>Belletti</w:t>
      </w:r>
      <w:proofErr w:type="spellEnd"/>
      <w:r w:rsidRPr="006B2E41">
        <w:rPr>
          <w:rFonts w:ascii="Times" w:hAnsi="Times" w:cs="Baskerville"/>
          <w:iCs/>
        </w:rPr>
        <w:t xml:space="preserve"> &amp; </w:t>
      </w:r>
      <w:proofErr w:type="spellStart"/>
      <w:r w:rsidRPr="006B2E41">
        <w:rPr>
          <w:rFonts w:ascii="Times" w:hAnsi="Times" w:cs="Baskerville"/>
          <w:iCs/>
        </w:rPr>
        <w:t>Rizzi’s</w:t>
      </w:r>
      <w:proofErr w:type="spellEnd"/>
      <w:r w:rsidRPr="006B2E41">
        <w:rPr>
          <w:rFonts w:ascii="Times" w:hAnsi="Times" w:cs="Baskerville"/>
          <w:iCs/>
        </w:rPr>
        <w:t xml:space="preserve"> (1988) paper on psych-verbs and </w:t>
      </w:r>
      <w:r w:rsidR="00E32DB4" w:rsidRPr="006B2E41">
        <w:rPr>
          <w:rFonts w:ascii="Times" w:eastAsia="Times New Roman" w:hAnsi="Times" w:cs="Baskerville"/>
          <w:color w:val="444444"/>
          <w:shd w:val="clear" w:color="auto" w:fill="FFFFFF"/>
        </w:rPr>
        <w:t>θ</w:t>
      </w:r>
      <w:r w:rsidRPr="006B2E41">
        <w:rPr>
          <w:rFonts w:ascii="Times" w:hAnsi="Times" w:cs="Baskerville"/>
          <w:iCs/>
        </w:rPr>
        <w:t>-theory. In their proposal, they argue that psych-verbs are, in essence, unaccusative constructions that have two internal arguments. On this view, a sentence like (</w:t>
      </w:r>
      <w:r w:rsidR="00022312">
        <w:rPr>
          <w:rFonts w:ascii="Times" w:hAnsi="Times" w:cs="Baskerville"/>
          <w:iCs/>
        </w:rPr>
        <w:t>10</w:t>
      </w:r>
      <w:r w:rsidR="00AE789B">
        <w:rPr>
          <w:rFonts w:ascii="Times" w:hAnsi="Times" w:cs="Baskerville"/>
          <w:iCs/>
        </w:rPr>
        <w:t>5</w:t>
      </w:r>
      <w:r w:rsidRPr="006B2E41">
        <w:rPr>
          <w:rFonts w:ascii="Times" w:hAnsi="Times" w:cs="Baskerville"/>
          <w:iCs/>
        </w:rPr>
        <w:t>a) would be derived as (</w:t>
      </w:r>
      <w:r w:rsidR="00022312">
        <w:rPr>
          <w:rFonts w:ascii="Times" w:hAnsi="Times" w:cs="Baskerville"/>
          <w:iCs/>
        </w:rPr>
        <w:t>10</w:t>
      </w:r>
      <w:r w:rsidR="00AE789B">
        <w:rPr>
          <w:rFonts w:ascii="Times" w:hAnsi="Times" w:cs="Baskerville"/>
          <w:iCs/>
        </w:rPr>
        <w:t>5</w:t>
      </w:r>
      <w:r w:rsidRPr="006B2E41">
        <w:rPr>
          <w:rFonts w:ascii="Times" w:hAnsi="Times" w:cs="Baskerville"/>
          <w:iCs/>
        </w:rPr>
        <w:t>b):</w:t>
      </w:r>
    </w:p>
    <w:p w14:paraId="0F5E1C52" w14:textId="77777777" w:rsidR="00122EC2" w:rsidRPr="006B2E41" w:rsidRDefault="00122EC2" w:rsidP="008D0E21">
      <w:pPr>
        <w:widowControl w:val="0"/>
        <w:autoSpaceDE w:val="0"/>
        <w:autoSpaceDN w:val="0"/>
        <w:adjustRightInd w:val="0"/>
        <w:rPr>
          <w:rFonts w:ascii="Times" w:hAnsi="Times" w:cs="Baskerville"/>
        </w:rPr>
      </w:pPr>
      <w:r w:rsidRPr="006B2E41">
        <w:rPr>
          <w:rFonts w:ascii="Times" w:hAnsi="Times" w:cs="Baskerville"/>
          <w:iCs/>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105</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 xml:space="preserve">Those pictures don’t worry John. </w:t>
      </w:r>
    </w:p>
    <w:p w14:paraId="28713E8C" w14:textId="77777777" w:rsidR="00122EC2" w:rsidRPr="006B2E41" w:rsidRDefault="00122EC2" w:rsidP="008D0E21">
      <w:pPr>
        <w:widowControl w:val="0"/>
        <w:autoSpaceDE w:val="0"/>
        <w:autoSpaceDN w:val="0"/>
        <w:adjustRightInd w:val="0"/>
        <w:rPr>
          <w:rFonts w:ascii="Times" w:hAnsi="Times" w:cs="Baskerville"/>
          <w:iCs/>
        </w:rPr>
      </w:pPr>
      <w:r w:rsidRPr="006B2E41">
        <w:rPr>
          <w:rFonts w:ascii="Times" w:hAnsi="Times" w:cs="Baskerville"/>
        </w:rPr>
        <w:tab/>
      </w:r>
      <w:r w:rsidRPr="006B2E41">
        <w:rPr>
          <w:rFonts w:ascii="Times" w:hAnsi="Times" w:cs="Baskerville"/>
        </w:rPr>
        <w:tab/>
        <w:t>b.</w:t>
      </w:r>
      <w:r w:rsidRPr="006B2E41">
        <w:rPr>
          <w:rFonts w:ascii="Times" w:hAnsi="Times" w:cs="Baskerville"/>
        </w:rPr>
        <w:tab/>
      </w:r>
      <w:r w:rsidR="00EE0F25" w:rsidRPr="006B2E41">
        <w:rPr>
          <w:rFonts w:ascii="Times" w:hAnsi="Times" w:cs="Baskerville"/>
          <w:noProof/>
        </w:rPr>
        <w:drawing>
          <wp:inline distT="0" distB="0" distL="0" distR="0" wp14:anchorId="484C3B08" wp14:editId="2F817B12">
            <wp:extent cx="2154470" cy="20091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1921" t="1720" r="1"/>
                    <a:stretch/>
                  </pic:blipFill>
                  <pic:spPr bwMode="auto">
                    <a:xfrm>
                      <a:off x="0" y="0"/>
                      <a:ext cx="2154889" cy="2009531"/>
                    </a:xfrm>
                    <a:prstGeom prst="rect">
                      <a:avLst/>
                    </a:prstGeom>
                    <a:noFill/>
                    <a:ln>
                      <a:noFill/>
                    </a:ln>
                    <a:extLst>
                      <a:ext uri="{53640926-AAD7-44d8-BBD7-CCE9431645EC}">
                        <a14:shadowObscured xmlns:a14="http://schemas.microsoft.com/office/drawing/2010/main"/>
                      </a:ext>
                    </a:extLst>
                  </pic:spPr>
                </pic:pic>
              </a:graphicData>
            </a:graphic>
          </wp:inline>
        </w:drawing>
      </w:r>
      <w:r w:rsidR="00EE0F25" w:rsidRPr="006B2E41">
        <w:rPr>
          <w:rFonts w:ascii="Times" w:hAnsi="Times" w:cs="Baskerville"/>
        </w:rPr>
        <w:t xml:space="preserve"> </w:t>
      </w:r>
      <w:r w:rsidR="00A11854" w:rsidRPr="006B2E41">
        <w:rPr>
          <w:rFonts w:ascii="Times" w:hAnsi="Times" w:cs="Baskerville"/>
        </w:rPr>
        <w:t>(Kim &amp; Larson, 1989, p. 683</w:t>
      </w:r>
      <w:r w:rsidRPr="006B2E41">
        <w:rPr>
          <w:rFonts w:ascii="Times" w:hAnsi="Times" w:cs="Baskerville"/>
        </w:rPr>
        <w:t>)</w:t>
      </w:r>
    </w:p>
    <w:p w14:paraId="1B7942A6" w14:textId="77777777" w:rsidR="00122EC2" w:rsidRPr="006B2E41" w:rsidRDefault="00122EC2" w:rsidP="008D0E21">
      <w:pPr>
        <w:widowControl w:val="0"/>
        <w:autoSpaceDE w:val="0"/>
        <w:autoSpaceDN w:val="0"/>
        <w:adjustRightInd w:val="0"/>
        <w:rPr>
          <w:rFonts w:ascii="Times" w:hAnsi="Times" w:cs="Baskerville"/>
          <w:iCs/>
        </w:rPr>
      </w:pPr>
    </w:p>
    <w:p w14:paraId="15FEA037" w14:textId="10BDBE02" w:rsidR="00EE0F25" w:rsidRPr="006B2E41" w:rsidRDefault="00EE0F25" w:rsidP="004A2C08">
      <w:pPr>
        <w:widowControl w:val="0"/>
        <w:autoSpaceDE w:val="0"/>
        <w:autoSpaceDN w:val="0"/>
        <w:adjustRightInd w:val="0"/>
        <w:spacing w:line="480" w:lineRule="auto"/>
        <w:jc w:val="both"/>
        <w:rPr>
          <w:rFonts w:ascii="Times" w:hAnsi="Times" w:cs="Baskerville"/>
          <w:iCs/>
        </w:rPr>
      </w:pPr>
      <w:r w:rsidRPr="006B2E41">
        <w:rPr>
          <w:rFonts w:ascii="Times" w:hAnsi="Times" w:cs="Baskerville"/>
          <w:iCs/>
        </w:rPr>
        <w:tab/>
        <w:t>With this structure, it is easy to account for the difference between (</w:t>
      </w:r>
      <w:r w:rsidR="00022312">
        <w:rPr>
          <w:rFonts w:ascii="Times" w:hAnsi="Times" w:cs="Baskerville"/>
          <w:iCs/>
        </w:rPr>
        <w:t>10</w:t>
      </w:r>
      <w:r w:rsidR="00AE789B">
        <w:rPr>
          <w:rFonts w:ascii="Times" w:hAnsi="Times" w:cs="Baskerville"/>
          <w:iCs/>
        </w:rPr>
        <w:t>4</w:t>
      </w:r>
      <w:r w:rsidRPr="006B2E41">
        <w:rPr>
          <w:rFonts w:ascii="Times" w:hAnsi="Times" w:cs="Baskerville"/>
          <w:iCs/>
        </w:rPr>
        <w:t>a</w:t>
      </w:r>
      <w:r w:rsidR="00E32DB4" w:rsidRPr="006B2E41">
        <w:rPr>
          <w:rFonts w:ascii="Times" w:hAnsi="Times" w:cs="Baskerville"/>
          <w:iCs/>
        </w:rPr>
        <w:t>-</w:t>
      </w:r>
      <w:r w:rsidRPr="006B2E41">
        <w:rPr>
          <w:rFonts w:ascii="Times" w:hAnsi="Times" w:cs="Baskerville"/>
          <w:iCs/>
        </w:rPr>
        <w:t>b): in (</w:t>
      </w:r>
      <w:r w:rsidR="00022312">
        <w:rPr>
          <w:rFonts w:ascii="Times" w:hAnsi="Times" w:cs="Baskerville"/>
          <w:iCs/>
        </w:rPr>
        <w:t>10</w:t>
      </w:r>
      <w:r w:rsidR="00AE789B">
        <w:rPr>
          <w:rFonts w:ascii="Times" w:hAnsi="Times" w:cs="Baskerville"/>
          <w:iCs/>
        </w:rPr>
        <w:t>4</w:t>
      </w:r>
      <w:r w:rsidRPr="006B2E41">
        <w:rPr>
          <w:rFonts w:ascii="Times" w:hAnsi="Times" w:cs="Baskerville"/>
          <w:iCs/>
        </w:rPr>
        <w:t xml:space="preserve">a), which contains a psych-verb, </w:t>
      </w:r>
      <w:r w:rsidR="00D46CF7" w:rsidRPr="006B2E41">
        <w:rPr>
          <w:rFonts w:ascii="Times" w:hAnsi="Times" w:cs="Baskerville"/>
          <w:i/>
          <w:iCs/>
        </w:rPr>
        <w:t>John</w:t>
      </w:r>
      <w:r w:rsidRPr="006B2E41">
        <w:rPr>
          <w:rFonts w:ascii="Times" w:hAnsi="Times" w:cs="Baskerville"/>
          <w:i/>
          <w:iCs/>
        </w:rPr>
        <w:t xml:space="preserve"> </w:t>
      </w:r>
      <w:r w:rsidRPr="006B2E41">
        <w:rPr>
          <w:rFonts w:ascii="Times" w:hAnsi="Times" w:cs="Baskerville"/>
          <w:iCs/>
        </w:rPr>
        <w:t>c-commands the RNP</w:t>
      </w:r>
      <w:r w:rsidRPr="006B2E41">
        <w:rPr>
          <w:rFonts w:ascii="Times" w:hAnsi="Times" w:cs="Baskerville"/>
          <w:i/>
          <w:iCs/>
        </w:rPr>
        <w:t xml:space="preserve"> </w:t>
      </w:r>
      <w:r w:rsidRPr="006B2E41">
        <w:rPr>
          <w:rFonts w:ascii="Times" w:hAnsi="Times" w:cs="Baskerville"/>
          <w:iCs/>
        </w:rPr>
        <w:t>in the deep structure, and</w:t>
      </w:r>
      <w:r w:rsidR="00E737C5" w:rsidRPr="006B2E41">
        <w:rPr>
          <w:rFonts w:ascii="Times" w:hAnsi="Times" w:cs="Baskerville"/>
          <w:iCs/>
        </w:rPr>
        <w:t xml:space="preserve"> thus serves as an antecedent. Therefore, w</w:t>
      </w:r>
      <w:r w:rsidRPr="006B2E41">
        <w:rPr>
          <w:rFonts w:ascii="Times" w:hAnsi="Times" w:cs="Baskerville"/>
          <w:iCs/>
        </w:rPr>
        <w:t xml:space="preserve">hen the RNP moves to </w:t>
      </w:r>
      <w:r w:rsidR="00E737C5" w:rsidRPr="006B2E41">
        <w:rPr>
          <w:rFonts w:ascii="Times" w:hAnsi="Times" w:cs="Baskerville"/>
          <w:iCs/>
        </w:rPr>
        <w:t>[Spec, T</w:t>
      </w:r>
      <w:r w:rsidRPr="006B2E41">
        <w:rPr>
          <w:rFonts w:ascii="Times" w:hAnsi="Times" w:cs="Baskerville"/>
          <w:iCs/>
        </w:rPr>
        <w:t>P</w:t>
      </w:r>
      <w:r w:rsidR="00E737C5" w:rsidRPr="006B2E41">
        <w:rPr>
          <w:rFonts w:ascii="Times" w:hAnsi="Times" w:cs="Baskerville"/>
          <w:iCs/>
        </w:rPr>
        <w:t>]</w:t>
      </w:r>
      <w:r w:rsidRPr="006B2E41">
        <w:rPr>
          <w:rFonts w:ascii="Times" w:hAnsi="Times" w:cs="Baskerville"/>
          <w:iCs/>
        </w:rPr>
        <w:t xml:space="preserve">, </w:t>
      </w:r>
      <w:r w:rsidR="00E737C5" w:rsidRPr="006B2E41">
        <w:rPr>
          <w:rFonts w:ascii="Times" w:hAnsi="Times" w:cs="Baskerville"/>
          <w:iCs/>
        </w:rPr>
        <w:t>Condition A has already been satisfied</w:t>
      </w:r>
      <w:r w:rsidRPr="006B2E41">
        <w:rPr>
          <w:rFonts w:ascii="Times" w:hAnsi="Times" w:cs="Baskerville"/>
          <w:iCs/>
        </w:rPr>
        <w:t>, and the sentence is grammatical.</w:t>
      </w:r>
      <w:r w:rsidR="00E32DB4" w:rsidRPr="006B2E41">
        <w:rPr>
          <w:rFonts w:ascii="Times" w:hAnsi="Times" w:cs="Baskerville"/>
          <w:iCs/>
        </w:rPr>
        <w:t xml:space="preserve"> </w:t>
      </w:r>
      <w:r w:rsidRPr="006B2E41">
        <w:rPr>
          <w:rFonts w:ascii="Times" w:hAnsi="Times" w:cs="Baskerville"/>
          <w:iCs/>
        </w:rPr>
        <w:t>But in (</w:t>
      </w:r>
      <w:r w:rsidR="00022312">
        <w:rPr>
          <w:rFonts w:ascii="Times" w:hAnsi="Times" w:cs="Baskerville"/>
          <w:iCs/>
        </w:rPr>
        <w:t>103</w:t>
      </w:r>
      <w:r w:rsidRPr="006B2E41">
        <w:rPr>
          <w:rFonts w:ascii="Times" w:hAnsi="Times" w:cs="Baskerville"/>
          <w:iCs/>
        </w:rPr>
        <w:t xml:space="preserve">b), </w:t>
      </w:r>
      <w:r w:rsidRPr="006B2E41">
        <w:rPr>
          <w:rFonts w:ascii="Times" w:hAnsi="Times" w:cs="Baskerville"/>
          <w:iCs/>
        </w:rPr>
        <w:lastRenderedPageBreak/>
        <w:t xml:space="preserve">which does not contain a psych-verb, the RNP starts out in the </w:t>
      </w:r>
      <w:r w:rsidR="00E737C5" w:rsidRPr="006B2E41">
        <w:rPr>
          <w:rFonts w:ascii="Times" w:hAnsi="Times" w:cs="Baskerville"/>
          <w:iCs/>
        </w:rPr>
        <w:t>[</w:t>
      </w:r>
      <w:r w:rsidRPr="006B2E41">
        <w:rPr>
          <w:rFonts w:ascii="Times" w:hAnsi="Times" w:cs="Baskerville"/>
          <w:iCs/>
        </w:rPr>
        <w:t>Spec</w:t>
      </w:r>
      <w:r w:rsidR="00E737C5" w:rsidRPr="006B2E41">
        <w:rPr>
          <w:rFonts w:ascii="Times" w:hAnsi="Times" w:cs="Baskerville"/>
          <w:iCs/>
        </w:rPr>
        <w:t xml:space="preserve">, </w:t>
      </w:r>
      <w:r w:rsidRPr="006B2E41">
        <w:rPr>
          <w:rFonts w:ascii="Times" w:hAnsi="Times" w:cs="Baskerville"/>
          <w:iCs/>
        </w:rPr>
        <w:t>TP</w:t>
      </w:r>
      <w:r w:rsidR="00E737C5" w:rsidRPr="006B2E41">
        <w:rPr>
          <w:rFonts w:ascii="Times" w:hAnsi="Times" w:cs="Baskerville"/>
          <w:iCs/>
        </w:rPr>
        <w:t>]</w:t>
      </w:r>
      <w:r w:rsidRPr="006B2E41">
        <w:rPr>
          <w:rFonts w:ascii="Times" w:hAnsi="Times" w:cs="Baskerville"/>
          <w:iCs/>
        </w:rPr>
        <w:t>, and thus does not have a c-commanding antecedent</w:t>
      </w:r>
      <w:r w:rsidR="004A2C08">
        <w:rPr>
          <w:rFonts w:ascii="Times" w:hAnsi="Times" w:cs="Baskerville"/>
          <w:iCs/>
        </w:rPr>
        <w:t xml:space="preserve"> for </w:t>
      </w:r>
      <w:r w:rsidR="004A2C08">
        <w:rPr>
          <w:rFonts w:ascii="Times" w:hAnsi="Times" w:cs="Baskerville"/>
          <w:i/>
          <w:iCs/>
        </w:rPr>
        <w:t>himself</w:t>
      </w:r>
      <w:r w:rsidRPr="006B2E41">
        <w:rPr>
          <w:rFonts w:ascii="Times" w:hAnsi="Times" w:cs="Baskerville"/>
          <w:iCs/>
        </w:rPr>
        <w:t xml:space="preserve">. </w:t>
      </w:r>
      <w:r w:rsidR="00E737C5" w:rsidRPr="006B2E41">
        <w:rPr>
          <w:rFonts w:ascii="Times" w:hAnsi="Times" w:cs="Baskerville"/>
          <w:iCs/>
        </w:rPr>
        <w:t>Here,</w:t>
      </w:r>
      <w:r w:rsidRPr="006B2E41">
        <w:rPr>
          <w:rFonts w:ascii="Times" w:hAnsi="Times" w:cs="Baskerville"/>
          <w:iCs/>
        </w:rPr>
        <w:t xml:space="preserve"> a reflexive would be ungrammatical, as there is no c-commanding antecedent to bind it.</w:t>
      </w:r>
    </w:p>
    <w:p w14:paraId="64552383" w14:textId="0BCB7C03" w:rsidR="00375239" w:rsidRPr="006B2E41" w:rsidRDefault="00375239" w:rsidP="004A2C08">
      <w:pPr>
        <w:widowControl w:val="0"/>
        <w:autoSpaceDE w:val="0"/>
        <w:autoSpaceDN w:val="0"/>
        <w:adjustRightInd w:val="0"/>
        <w:spacing w:line="480" w:lineRule="auto"/>
        <w:jc w:val="both"/>
        <w:rPr>
          <w:rFonts w:ascii="Times" w:hAnsi="Times" w:cs="Baskerville"/>
          <w:iCs/>
        </w:rPr>
      </w:pPr>
      <w:r w:rsidRPr="006B2E41">
        <w:rPr>
          <w:rFonts w:ascii="Times" w:hAnsi="Times" w:cs="Baskerville"/>
          <w:iCs/>
        </w:rPr>
        <w:tab/>
        <w:t>The inte</w:t>
      </w:r>
      <w:r w:rsidR="004A2C08">
        <w:rPr>
          <w:rFonts w:ascii="Times" w:hAnsi="Times" w:cs="Baskerville"/>
          <w:iCs/>
        </w:rPr>
        <w:t>rplay between binding and psych-</w:t>
      </w:r>
      <w:r w:rsidRPr="006B2E41">
        <w:rPr>
          <w:rFonts w:ascii="Times" w:hAnsi="Times" w:cs="Baskerville"/>
          <w:iCs/>
        </w:rPr>
        <w:t>verbs is beyond the scope of the present study.</w:t>
      </w:r>
      <w:r w:rsidR="00E32DB4" w:rsidRPr="006B2E41">
        <w:rPr>
          <w:rFonts w:ascii="Times" w:hAnsi="Times" w:cs="Baskerville"/>
          <w:iCs/>
        </w:rPr>
        <w:t xml:space="preserve"> Given that the present study does not involve psych-verbs, the movement analysis as proposed by </w:t>
      </w:r>
      <w:proofErr w:type="spellStart"/>
      <w:r w:rsidR="00E32DB4" w:rsidRPr="006B2E41">
        <w:rPr>
          <w:rFonts w:ascii="Times" w:hAnsi="Times" w:cs="Baskerville"/>
          <w:iCs/>
        </w:rPr>
        <w:t>Belletti</w:t>
      </w:r>
      <w:proofErr w:type="spellEnd"/>
      <w:r w:rsidR="00E32DB4" w:rsidRPr="006B2E41">
        <w:rPr>
          <w:rFonts w:ascii="Times" w:hAnsi="Times" w:cs="Baskerville"/>
          <w:iCs/>
        </w:rPr>
        <w:t xml:space="preserve"> &amp; </w:t>
      </w:r>
      <w:proofErr w:type="spellStart"/>
      <w:r w:rsidR="00E32DB4" w:rsidRPr="006B2E41">
        <w:rPr>
          <w:rFonts w:ascii="Times" w:hAnsi="Times" w:cs="Baskerville"/>
          <w:iCs/>
        </w:rPr>
        <w:t>Rizzi</w:t>
      </w:r>
      <w:proofErr w:type="spellEnd"/>
      <w:r w:rsidR="00E32DB4" w:rsidRPr="006B2E41">
        <w:rPr>
          <w:rFonts w:ascii="Times" w:hAnsi="Times" w:cs="Baskerville"/>
          <w:iCs/>
        </w:rPr>
        <w:t xml:space="preserve"> (1988) cannot account for the data examined presently.</w:t>
      </w:r>
      <w:r w:rsidRPr="006B2E41">
        <w:rPr>
          <w:rFonts w:ascii="Times" w:hAnsi="Times" w:cs="Baskerville"/>
          <w:iCs/>
        </w:rPr>
        <w:t xml:space="preserve"> </w:t>
      </w:r>
      <w:r w:rsidR="00941295" w:rsidRPr="006B2E41">
        <w:rPr>
          <w:rFonts w:ascii="Times" w:hAnsi="Times" w:cs="Baskerville"/>
          <w:iCs/>
        </w:rPr>
        <w:t>However, it is relevant to general concerns that the present study addresses. For example,</w:t>
      </w:r>
      <w:r w:rsidRPr="006B2E41">
        <w:rPr>
          <w:rFonts w:ascii="Times" w:hAnsi="Times" w:cs="Baskerville"/>
          <w:iCs/>
        </w:rPr>
        <w:t xml:space="preserve"> </w:t>
      </w:r>
      <w:r w:rsidR="00941295" w:rsidRPr="006B2E41">
        <w:rPr>
          <w:rFonts w:ascii="Times" w:hAnsi="Times" w:cs="Baskerville"/>
          <w:iCs/>
        </w:rPr>
        <w:t xml:space="preserve"> as </w:t>
      </w:r>
      <w:r w:rsidRPr="006B2E41">
        <w:rPr>
          <w:rFonts w:ascii="Times" w:hAnsi="Times" w:cs="Baskerville"/>
          <w:iCs/>
        </w:rPr>
        <w:t xml:space="preserve">Reinhart &amp; </w:t>
      </w:r>
      <w:proofErr w:type="spellStart"/>
      <w:r w:rsidRPr="006B2E41">
        <w:rPr>
          <w:rFonts w:ascii="Times" w:hAnsi="Times" w:cs="Baskerville"/>
          <w:iCs/>
        </w:rPr>
        <w:t>Reuland</w:t>
      </w:r>
      <w:proofErr w:type="spellEnd"/>
      <w:r w:rsidRPr="006B2E41">
        <w:rPr>
          <w:rFonts w:ascii="Times" w:hAnsi="Times" w:cs="Baskerville"/>
          <w:iCs/>
        </w:rPr>
        <w:t xml:space="preserve"> (1993) ask in a footnote, does the structure of psych-verbs account for contrasts like (</w:t>
      </w:r>
      <w:r w:rsidR="00022312">
        <w:rPr>
          <w:rFonts w:ascii="Times" w:hAnsi="Times" w:cs="Baskerville"/>
          <w:iCs/>
        </w:rPr>
        <w:t>10</w:t>
      </w:r>
      <w:r w:rsidR="00AE789B">
        <w:rPr>
          <w:rFonts w:ascii="Times" w:hAnsi="Times" w:cs="Baskerville"/>
          <w:iCs/>
        </w:rPr>
        <w:t>6</w:t>
      </w:r>
      <w:r w:rsidRPr="006B2E41">
        <w:rPr>
          <w:rFonts w:ascii="Times" w:hAnsi="Times" w:cs="Baskerville"/>
          <w:iCs/>
        </w:rPr>
        <w:t xml:space="preserve">), as well? Note </w:t>
      </w:r>
      <w:r w:rsidR="00E32DB4" w:rsidRPr="006B2E41">
        <w:rPr>
          <w:rFonts w:ascii="Times" w:hAnsi="Times" w:cs="Baskerville"/>
          <w:iCs/>
        </w:rPr>
        <w:t xml:space="preserve">that </w:t>
      </w:r>
      <w:r w:rsidRPr="006B2E41">
        <w:rPr>
          <w:rFonts w:ascii="Times" w:hAnsi="Times" w:cs="Baskerville"/>
          <w:iCs/>
        </w:rPr>
        <w:t>the RNP i</w:t>
      </w:r>
      <w:r w:rsidR="00022312">
        <w:rPr>
          <w:rFonts w:ascii="Times" w:hAnsi="Times" w:cs="Baskerville"/>
          <w:iCs/>
        </w:rPr>
        <w:t>n (10</w:t>
      </w:r>
      <w:r w:rsidR="00AE789B">
        <w:rPr>
          <w:rFonts w:ascii="Times" w:hAnsi="Times" w:cs="Baskerville"/>
          <w:iCs/>
        </w:rPr>
        <w:t>6</w:t>
      </w:r>
      <w:r w:rsidRPr="006B2E41">
        <w:rPr>
          <w:rFonts w:ascii="Times" w:hAnsi="Times" w:cs="Baskerville"/>
          <w:iCs/>
        </w:rPr>
        <w:t>a) is likely conte</w:t>
      </w:r>
      <w:r w:rsidR="004A2C08">
        <w:rPr>
          <w:rFonts w:ascii="Times" w:hAnsi="Times" w:cs="Baskerville"/>
          <w:iCs/>
        </w:rPr>
        <w:t>nt-biased, whereas the RNP in (106</w:t>
      </w:r>
      <w:r w:rsidRPr="006B2E41">
        <w:rPr>
          <w:rFonts w:ascii="Times" w:hAnsi="Times" w:cs="Baskerville"/>
          <w:iCs/>
        </w:rPr>
        <w:t>b) is object-biased:</w:t>
      </w:r>
    </w:p>
    <w:p w14:paraId="31404802" w14:textId="77777777" w:rsidR="00375239" w:rsidRPr="006B2E41" w:rsidRDefault="00375239" w:rsidP="008D0E21">
      <w:pPr>
        <w:widowControl w:val="0"/>
        <w:autoSpaceDE w:val="0"/>
        <w:autoSpaceDN w:val="0"/>
        <w:adjustRightInd w:val="0"/>
        <w:rPr>
          <w:rFonts w:ascii="Times" w:hAnsi="Times" w:cs="Baskerville"/>
        </w:rPr>
      </w:pPr>
      <w:r w:rsidRPr="006B2E41">
        <w:rPr>
          <w:rFonts w:ascii="Times" w:hAnsi="Times" w:cs="Baskerville"/>
          <w:iCs/>
        </w:rPr>
        <w:tab/>
        <w:t>(</w:t>
      </w:r>
      <w:r w:rsidR="00CD7397" w:rsidRPr="006B2E41">
        <w:rPr>
          <w:rFonts w:ascii="Times" w:hAnsi="Times" w:cs="Baskerville"/>
        </w:rPr>
        <w:fldChar w:fldCharType="begin"/>
      </w:r>
      <w:r w:rsidRPr="006B2E41">
        <w:rPr>
          <w:rFonts w:ascii="Times" w:hAnsi="Times" w:cs="Baskerville"/>
        </w:rPr>
        <w:instrText xml:space="preserve"> SEQ ( \* ARABIC </w:instrText>
      </w:r>
      <w:r w:rsidR="00CD7397" w:rsidRPr="006B2E41">
        <w:rPr>
          <w:rFonts w:ascii="Times" w:hAnsi="Times" w:cs="Baskerville"/>
        </w:rPr>
        <w:fldChar w:fldCharType="separate"/>
      </w:r>
      <w:r w:rsidR="005361B5">
        <w:rPr>
          <w:rFonts w:ascii="Times" w:hAnsi="Times" w:cs="Baskerville"/>
          <w:noProof/>
        </w:rPr>
        <w:t>106</w:t>
      </w:r>
      <w:r w:rsidR="00CD7397" w:rsidRPr="006B2E41">
        <w:rPr>
          <w:rFonts w:ascii="Times" w:hAnsi="Times" w:cs="Baskerville"/>
        </w:rPr>
        <w:fldChar w:fldCharType="end"/>
      </w:r>
      <w:r w:rsidRPr="006B2E41">
        <w:rPr>
          <w:rFonts w:ascii="Times" w:hAnsi="Times" w:cs="Baskerville"/>
        </w:rPr>
        <w:t>)</w:t>
      </w:r>
      <w:r w:rsidRPr="006B2E41">
        <w:rPr>
          <w:rFonts w:ascii="Times" w:hAnsi="Times" w:cs="Baskerville"/>
        </w:rPr>
        <w:tab/>
        <w:t>a.</w:t>
      </w:r>
      <w:r w:rsidRPr="006B2E41">
        <w:rPr>
          <w:rFonts w:ascii="Times" w:hAnsi="Times" w:cs="Baskerville"/>
        </w:rPr>
        <w:tab/>
        <w:t xml:space="preserve">Pictures of herself amuse Lucie. </w:t>
      </w:r>
    </w:p>
    <w:p w14:paraId="0A175264" w14:textId="77777777" w:rsidR="00375239" w:rsidRDefault="00375239" w:rsidP="008D0E21">
      <w:pPr>
        <w:widowControl w:val="0"/>
        <w:autoSpaceDE w:val="0"/>
        <w:autoSpaceDN w:val="0"/>
        <w:adjustRightInd w:val="0"/>
        <w:rPr>
          <w:rFonts w:ascii="Times" w:hAnsi="Times" w:cs="Baskerville"/>
        </w:rPr>
      </w:pPr>
      <w:r w:rsidRPr="006B2E41">
        <w:rPr>
          <w:rFonts w:ascii="Times" w:hAnsi="Times" w:cs="Baskerville"/>
        </w:rPr>
        <w:tab/>
      </w:r>
      <w:r w:rsidRPr="006B2E41">
        <w:rPr>
          <w:rFonts w:ascii="Times" w:hAnsi="Times" w:cs="Baskerville"/>
        </w:rPr>
        <w:tab/>
        <w:t>b.</w:t>
      </w:r>
      <w:r w:rsidRPr="006B2E41">
        <w:rPr>
          <w:rFonts w:ascii="Times" w:hAnsi="Times" w:cs="Baskerville"/>
        </w:rPr>
        <w:tab/>
        <w:t>*Pictures of herself fell on Lucie.</w:t>
      </w:r>
    </w:p>
    <w:p w14:paraId="1B2D53C3" w14:textId="77777777" w:rsidR="004A2C08" w:rsidRPr="006B2E41" w:rsidRDefault="004A2C08" w:rsidP="008D0E21">
      <w:pPr>
        <w:widowControl w:val="0"/>
        <w:autoSpaceDE w:val="0"/>
        <w:autoSpaceDN w:val="0"/>
        <w:adjustRightInd w:val="0"/>
        <w:rPr>
          <w:rFonts w:ascii="Times" w:hAnsi="Times" w:cs="Baskerville"/>
        </w:rPr>
      </w:pPr>
    </w:p>
    <w:p w14:paraId="44E04D3F" w14:textId="34F324DA" w:rsidR="005B1A14" w:rsidRDefault="00375239" w:rsidP="004A2C08">
      <w:pPr>
        <w:widowControl w:val="0"/>
        <w:autoSpaceDE w:val="0"/>
        <w:autoSpaceDN w:val="0"/>
        <w:adjustRightInd w:val="0"/>
        <w:spacing w:line="480" w:lineRule="auto"/>
        <w:jc w:val="both"/>
        <w:rPr>
          <w:rFonts w:ascii="Times" w:hAnsi="Times" w:cs="Baskerville"/>
          <w:iCs/>
        </w:rPr>
      </w:pPr>
      <w:r w:rsidRPr="006B2E41">
        <w:rPr>
          <w:rFonts w:ascii="Times" w:hAnsi="Times" w:cs="Baskerville"/>
          <w:iCs/>
        </w:rPr>
        <w:tab/>
        <w:t>Thus, there are two important questions to ask: are (</w:t>
      </w:r>
      <w:r w:rsidR="00022312">
        <w:rPr>
          <w:rFonts w:ascii="Times" w:hAnsi="Times" w:cs="Baskerville"/>
          <w:iCs/>
        </w:rPr>
        <w:t>10</w:t>
      </w:r>
      <w:r w:rsidR="00AE789B">
        <w:rPr>
          <w:rFonts w:ascii="Times" w:hAnsi="Times" w:cs="Baskerville"/>
          <w:iCs/>
        </w:rPr>
        <w:t>4</w:t>
      </w:r>
      <w:r w:rsidR="00022312">
        <w:rPr>
          <w:rFonts w:ascii="Times" w:hAnsi="Times" w:cs="Baskerville"/>
          <w:iCs/>
        </w:rPr>
        <w:t>b) and (10</w:t>
      </w:r>
      <w:r w:rsidR="00AE789B">
        <w:rPr>
          <w:rFonts w:ascii="Times" w:hAnsi="Times" w:cs="Baskerville"/>
          <w:iCs/>
        </w:rPr>
        <w:t>6</w:t>
      </w:r>
      <w:r w:rsidRPr="006B2E41">
        <w:rPr>
          <w:rFonts w:ascii="Times" w:hAnsi="Times" w:cs="Baskerville"/>
          <w:iCs/>
        </w:rPr>
        <w:t>b) equally ungrammatical, or is one markedly worse than the other? Further, are they both ungr</w:t>
      </w:r>
      <w:r w:rsidR="00941295" w:rsidRPr="006B2E41">
        <w:rPr>
          <w:rFonts w:ascii="Times" w:hAnsi="Times" w:cs="Baskerville"/>
          <w:iCs/>
        </w:rPr>
        <w:t>ammatical for the same reason—o</w:t>
      </w:r>
      <w:r w:rsidRPr="006B2E41">
        <w:rPr>
          <w:rFonts w:ascii="Times" w:hAnsi="Times" w:cs="Baskerville"/>
          <w:iCs/>
        </w:rPr>
        <w:t>r could the object-content distinction play a role here, too?</w:t>
      </w:r>
      <w:r w:rsidR="00941295" w:rsidRPr="006B2E41">
        <w:rPr>
          <w:rFonts w:ascii="Times" w:hAnsi="Times" w:cs="Baskerville"/>
          <w:iCs/>
        </w:rPr>
        <w:t xml:space="preserve"> This question remains to be determined.</w:t>
      </w:r>
    </w:p>
    <w:p w14:paraId="3261E4FE" w14:textId="77777777" w:rsidR="004A2C08" w:rsidRPr="006B2E41" w:rsidRDefault="004A2C08" w:rsidP="004A2C08">
      <w:pPr>
        <w:widowControl w:val="0"/>
        <w:autoSpaceDE w:val="0"/>
        <w:autoSpaceDN w:val="0"/>
        <w:adjustRightInd w:val="0"/>
        <w:jc w:val="both"/>
        <w:rPr>
          <w:rFonts w:ascii="Times" w:hAnsi="Times" w:cs="Baskerville"/>
          <w:iCs/>
        </w:rPr>
      </w:pPr>
    </w:p>
    <w:p w14:paraId="62586225" w14:textId="6134670A" w:rsidR="00375239" w:rsidRDefault="008D0E21" w:rsidP="004A2C08">
      <w:pPr>
        <w:widowControl w:val="0"/>
        <w:autoSpaceDE w:val="0"/>
        <w:autoSpaceDN w:val="0"/>
        <w:adjustRightInd w:val="0"/>
        <w:jc w:val="center"/>
        <w:rPr>
          <w:rFonts w:ascii="Times" w:hAnsi="Times" w:cs="Baskerville"/>
          <w:b/>
          <w:iCs/>
          <w:sz w:val="26"/>
          <w:szCs w:val="26"/>
        </w:rPr>
      </w:pPr>
      <w:r w:rsidRPr="004A2C08">
        <w:rPr>
          <w:rFonts w:ascii="Times" w:hAnsi="Times" w:cs="Baskerville"/>
          <w:b/>
          <w:iCs/>
          <w:sz w:val="26"/>
          <w:szCs w:val="26"/>
        </w:rPr>
        <w:t>7</w:t>
      </w:r>
      <w:r w:rsidR="00375239" w:rsidRPr="004A2C08">
        <w:rPr>
          <w:rFonts w:ascii="Times" w:hAnsi="Times" w:cs="Baskerville"/>
          <w:b/>
          <w:iCs/>
          <w:sz w:val="26"/>
          <w:szCs w:val="26"/>
        </w:rPr>
        <w:t>.</w:t>
      </w:r>
      <w:r w:rsidR="00941295" w:rsidRPr="004A2C08">
        <w:rPr>
          <w:rFonts w:ascii="Times" w:hAnsi="Times" w:cs="Baskerville"/>
          <w:b/>
          <w:iCs/>
          <w:sz w:val="26"/>
          <w:szCs w:val="26"/>
        </w:rPr>
        <w:t>2</w:t>
      </w:r>
      <w:r w:rsidR="004A2C08">
        <w:rPr>
          <w:rFonts w:ascii="Times" w:hAnsi="Times" w:cs="Baskerville"/>
          <w:b/>
          <w:iCs/>
          <w:sz w:val="26"/>
          <w:szCs w:val="26"/>
        </w:rPr>
        <w:t xml:space="preserve"> –</w:t>
      </w:r>
      <w:r w:rsidR="00375239" w:rsidRPr="004A2C08">
        <w:rPr>
          <w:rFonts w:ascii="Times" w:hAnsi="Times" w:cs="Baskerville"/>
          <w:b/>
          <w:iCs/>
          <w:sz w:val="26"/>
          <w:szCs w:val="26"/>
        </w:rPr>
        <w:t xml:space="preserve"> Conclusions</w:t>
      </w:r>
    </w:p>
    <w:p w14:paraId="59F31485" w14:textId="77777777" w:rsidR="008D2490" w:rsidRPr="004A2C08" w:rsidRDefault="008D2490" w:rsidP="004A2C08">
      <w:pPr>
        <w:widowControl w:val="0"/>
        <w:autoSpaceDE w:val="0"/>
        <w:autoSpaceDN w:val="0"/>
        <w:adjustRightInd w:val="0"/>
        <w:jc w:val="center"/>
        <w:rPr>
          <w:rFonts w:ascii="Times" w:hAnsi="Times" w:cs="Baskerville"/>
          <w:b/>
          <w:iCs/>
          <w:sz w:val="26"/>
          <w:szCs w:val="26"/>
        </w:rPr>
      </w:pPr>
    </w:p>
    <w:p w14:paraId="73BA06C5" w14:textId="61974E5C" w:rsidR="00375239" w:rsidRPr="006B2E41" w:rsidRDefault="00375239" w:rsidP="004A2C08">
      <w:pPr>
        <w:widowControl w:val="0"/>
        <w:autoSpaceDE w:val="0"/>
        <w:autoSpaceDN w:val="0"/>
        <w:adjustRightInd w:val="0"/>
        <w:spacing w:line="480" w:lineRule="auto"/>
        <w:jc w:val="both"/>
        <w:rPr>
          <w:rFonts w:ascii="Times" w:hAnsi="Times" w:cs="Baskerville"/>
          <w:iCs/>
        </w:rPr>
      </w:pPr>
      <w:r w:rsidRPr="006B2E41">
        <w:rPr>
          <w:rFonts w:ascii="Times" w:hAnsi="Times" w:cs="Baskerville"/>
          <w:iCs/>
        </w:rPr>
        <w:tab/>
        <w:t xml:space="preserve">In the present study, two primary results emerged. First, in monoclausal sentences, RRTs for RNP </w:t>
      </w:r>
      <w:r w:rsidR="005B1A14">
        <w:rPr>
          <w:rFonts w:ascii="Times" w:hAnsi="Times" w:cs="Baskerville"/>
        </w:rPr>
        <w:t>pronominal</w:t>
      </w:r>
      <w:r w:rsidRPr="006B2E41">
        <w:rPr>
          <w:rFonts w:ascii="Times" w:hAnsi="Times" w:cs="Baskerville"/>
          <w:iCs/>
        </w:rPr>
        <w:t>s were slower than for reflexives. Second, reading times in embedded-clause RNPs varied significantly based on the selected sense of the representational noun: RRTs for reflexives were faster in the Content condition, and slower in the Object condition. This section will isolate several conclusions that can be drawn from this study, and will identify some directions for future research.</w:t>
      </w:r>
    </w:p>
    <w:p w14:paraId="42A2B1E5" w14:textId="6BF7AF3D" w:rsidR="00375239" w:rsidRPr="006B2E41" w:rsidRDefault="00375239" w:rsidP="004A2C08">
      <w:pPr>
        <w:widowControl w:val="0"/>
        <w:autoSpaceDE w:val="0"/>
        <w:autoSpaceDN w:val="0"/>
        <w:adjustRightInd w:val="0"/>
        <w:spacing w:line="480" w:lineRule="auto"/>
        <w:jc w:val="both"/>
        <w:rPr>
          <w:rFonts w:ascii="Times" w:hAnsi="Times" w:cs="Baskerville"/>
          <w:iCs/>
        </w:rPr>
      </w:pPr>
      <w:r w:rsidRPr="006B2E41">
        <w:rPr>
          <w:rFonts w:ascii="Times" w:hAnsi="Times" w:cs="Baskerville"/>
          <w:iCs/>
        </w:rPr>
        <w:lastRenderedPageBreak/>
        <w:tab/>
        <w:t xml:space="preserve">Overall, the present study supports a model for binding in RNPs that combines elements from Chomsky’s (1986) PRO-in-NP approach and Reinhart &amp; </w:t>
      </w:r>
      <w:proofErr w:type="spellStart"/>
      <w:r w:rsidRPr="006B2E41">
        <w:rPr>
          <w:rFonts w:ascii="Times" w:hAnsi="Times" w:cs="Baskerville"/>
          <w:iCs/>
        </w:rPr>
        <w:t>Reuland</w:t>
      </w:r>
      <w:proofErr w:type="spellEnd"/>
      <w:r w:rsidRPr="006B2E41">
        <w:rPr>
          <w:rFonts w:ascii="Times" w:hAnsi="Times" w:cs="Baskerville"/>
          <w:iCs/>
        </w:rPr>
        <w:t xml:space="preserve"> (1993)’s lo</w:t>
      </w:r>
      <w:r w:rsidR="00D46CF7" w:rsidRPr="006B2E41">
        <w:rPr>
          <w:rFonts w:ascii="Times" w:hAnsi="Times" w:cs="Baskerville"/>
          <w:iCs/>
        </w:rPr>
        <w:t>gophor approach (see Section 2.2.2</w:t>
      </w:r>
      <w:r w:rsidRPr="006B2E41">
        <w:rPr>
          <w:rFonts w:ascii="Times" w:hAnsi="Times" w:cs="Baskerville"/>
          <w:iCs/>
        </w:rPr>
        <w:t xml:space="preserve"> for specifics). Specifically, I adopt the general binding framework from Chomsky (1981), which contends that hierarchical syntactic relationships like c-command are important. At the same time, I maintain Reinhart &amp; </w:t>
      </w:r>
      <w:proofErr w:type="spellStart"/>
      <w:r w:rsidRPr="006B2E41">
        <w:rPr>
          <w:rFonts w:ascii="Times" w:hAnsi="Times" w:cs="Baskerville"/>
          <w:iCs/>
        </w:rPr>
        <w:t>Reuland’s</w:t>
      </w:r>
      <w:proofErr w:type="spellEnd"/>
      <w:r w:rsidRPr="006B2E41">
        <w:rPr>
          <w:rFonts w:ascii="Times" w:hAnsi="Times" w:cs="Baskerville"/>
          <w:iCs/>
        </w:rPr>
        <w:t xml:space="preserve"> (1993) claim that some RNPs (albeit in much more restricted settings) are logophoric, and thus are exempt from binding constraints. Unlike “true” reflexives, these logophoric reflexives, like lo</w:t>
      </w:r>
      <w:r w:rsidR="00737EF5" w:rsidRPr="006B2E41">
        <w:rPr>
          <w:rFonts w:ascii="Times" w:hAnsi="Times" w:cs="Baskerville"/>
          <w:iCs/>
        </w:rPr>
        <w:t>gophors in languages such as Ewe</w:t>
      </w:r>
      <w:r w:rsidRPr="006B2E41">
        <w:rPr>
          <w:rFonts w:ascii="Times" w:hAnsi="Times" w:cs="Baskerville"/>
          <w:iCs/>
        </w:rPr>
        <w:t>, can cross clause boundaries to find an antecedent.</w:t>
      </w:r>
    </w:p>
    <w:p w14:paraId="768F819E" w14:textId="77F99154" w:rsidR="00375239" w:rsidRPr="006B2E41" w:rsidRDefault="00375239" w:rsidP="004A2C08">
      <w:pPr>
        <w:widowControl w:val="0"/>
        <w:autoSpaceDE w:val="0"/>
        <w:autoSpaceDN w:val="0"/>
        <w:adjustRightInd w:val="0"/>
        <w:spacing w:line="480" w:lineRule="auto"/>
        <w:jc w:val="both"/>
        <w:rPr>
          <w:rFonts w:ascii="Times" w:hAnsi="Times" w:cs="Baskerville"/>
          <w:iCs/>
        </w:rPr>
      </w:pPr>
      <w:r w:rsidRPr="006B2E41">
        <w:rPr>
          <w:rFonts w:ascii="Times" w:hAnsi="Times" w:cs="Baskerville"/>
          <w:iCs/>
        </w:rPr>
        <w:tab/>
        <w:t xml:space="preserve">The context in which RNP reflexives can be BT-exempt logophors is determined jointly by syntax and semantics. Syntactically, in order to </w:t>
      </w:r>
      <w:r w:rsidR="002D1F71">
        <w:rPr>
          <w:rFonts w:ascii="Times" w:hAnsi="Times" w:cs="Baskerville"/>
          <w:iCs/>
        </w:rPr>
        <w:t>avoid violations of</w:t>
      </w:r>
      <w:r w:rsidRPr="006B2E41">
        <w:rPr>
          <w:rFonts w:ascii="Times" w:hAnsi="Times" w:cs="Baskerville"/>
          <w:iCs/>
        </w:rPr>
        <w:t xml:space="preserve"> Chomsky’s (1986) Condition A, they must occur in contexts where there is no same-clause antecedent. Semantically, I adopt </w:t>
      </w:r>
      <w:proofErr w:type="spellStart"/>
      <w:r w:rsidRPr="006B2E41">
        <w:rPr>
          <w:rFonts w:ascii="Times" w:hAnsi="Times" w:cs="Baskerville"/>
          <w:iCs/>
        </w:rPr>
        <w:t>Grimshaw’s</w:t>
      </w:r>
      <w:proofErr w:type="spellEnd"/>
      <w:r w:rsidRPr="006B2E41">
        <w:rPr>
          <w:rFonts w:ascii="Times" w:hAnsi="Times" w:cs="Baskerville"/>
          <w:iCs/>
        </w:rPr>
        <w:t xml:space="preserve"> (1990) idea of </w:t>
      </w:r>
      <w:r w:rsidRPr="006B2E41">
        <w:rPr>
          <w:rFonts w:ascii="Times" w:hAnsi="Times" w:cs="Baskerville"/>
          <w:i/>
          <w:iCs/>
        </w:rPr>
        <w:t>participant structure,</w:t>
      </w:r>
      <w:r w:rsidRPr="006B2E41">
        <w:rPr>
          <w:rFonts w:ascii="Times" w:hAnsi="Times" w:cs="Baskerville"/>
          <w:iCs/>
        </w:rPr>
        <w:t xml:space="preserve"> along with Davies &amp; Dubinsky’s (2003) observation that </w:t>
      </w:r>
      <w:r w:rsidRPr="006B2E41">
        <w:rPr>
          <w:rFonts w:ascii="Times" w:hAnsi="Times" w:cs="Baskerville"/>
          <w:bCs/>
          <w:smallCaps/>
        </w:rPr>
        <w:t>wh-</w:t>
      </w:r>
      <w:r w:rsidRPr="006B2E41">
        <w:rPr>
          <w:rFonts w:ascii="Times" w:hAnsi="Times" w:cs="Baskerville"/>
          <w:iCs/>
        </w:rPr>
        <w:t xml:space="preserve">extraction out of NPs can occur only in NPs that have participants. Given that </w:t>
      </w:r>
      <w:r w:rsidRPr="006B2E41">
        <w:rPr>
          <w:rFonts w:ascii="Times" w:hAnsi="Times" w:cs="Baskerville"/>
          <w:i/>
          <w:iCs/>
        </w:rPr>
        <w:t xml:space="preserve">content </w:t>
      </w:r>
      <w:r w:rsidRPr="006B2E41">
        <w:rPr>
          <w:rFonts w:ascii="Times" w:hAnsi="Times" w:cs="Baskerville"/>
          <w:iCs/>
        </w:rPr>
        <w:t xml:space="preserve">readings of RNPs have participant structure but </w:t>
      </w:r>
      <w:r w:rsidRPr="006B2E41">
        <w:rPr>
          <w:rFonts w:ascii="Times" w:hAnsi="Times" w:cs="Baskerville"/>
          <w:i/>
          <w:iCs/>
        </w:rPr>
        <w:t xml:space="preserve">object </w:t>
      </w:r>
      <w:r w:rsidRPr="006B2E41">
        <w:rPr>
          <w:rFonts w:ascii="Times" w:hAnsi="Times" w:cs="Baskerville"/>
          <w:iCs/>
        </w:rPr>
        <w:t xml:space="preserve">readings do not, I argue for a parallel between binding and extraction from RNPs: when </w:t>
      </w:r>
      <w:r w:rsidRPr="006B2E41">
        <w:rPr>
          <w:rFonts w:ascii="Times" w:hAnsi="Times" w:cs="Baskerville"/>
          <w:smallCaps/>
        </w:rPr>
        <w:t>wh-</w:t>
      </w:r>
      <w:r w:rsidRPr="006B2E41">
        <w:rPr>
          <w:rFonts w:ascii="Times" w:hAnsi="Times" w:cs="Baskerville"/>
          <w:iCs/>
        </w:rPr>
        <w:t>extraction is possible out of a RNP, so too is cross-clausal binding.</w:t>
      </w:r>
    </w:p>
    <w:p w14:paraId="7A6C8C05" w14:textId="77777777" w:rsidR="00375239" w:rsidRPr="006B2E41" w:rsidRDefault="00375239" w:rsidP="004A2C08">
      <w:pPr>
        <w:widowControl w:val="0"/>
        <w:autoSpaceDE w:val="0"/>
        <w:autoSpaceDN w:val="0"/>
        <w:adjustRightInd w:val="0"/>
        <w:spacing w:line="480" w:lineRule="auto"/>
        <w:jc w:val="both"/>
        <w:rPr>
          <w:rFonts w:ascii="Times" w:hAnsi="Times" w:cs="Baskerville"/>
          <w:iCs/>
        </w:rPr>
      </w:pPr>
      <w:r w:rsidRPr="006B2E41">
        <w:rPr>
          <w:rFonts w:ascii="Times" w:hAnsi="Times" w:cs="Baskerville"/>
          <w:iCs/>
        </w:rPr>
        <w:tab/>
        <w:t xml:space="preserve">Therefore, only in RNPs with </w:t>
      </w:r>
      <w:r w:rsidRPr="006B2E41">
        <w:rPr>
          <w:rFonts w:ascii="Times" w:hAnsi="Times" w:cs="Baskerville"/>
          <w:i/>
          <w:iCs/>
        </w:rPr>
        <w:t xml:space="preserve">content </w:t>
      </w:r>
      <w:r w:rsidRPr="006B2E41">
        <w:rPr>
          <w:rFonts w:ascii="Times" w:hAnsi="Times" w:cs="Baskerville"/>
          <w:iCs/>
        </w:rPr>
        <w:t xml:space="preserve">readings are reflexives exempt from typical binding constraints. Felicitously, these environments (i.e., CP complements of verbs like </w:t>
      </w:r>
      <w:r w:rsidRPr="006B2E41">
        <w:rPr>
          <w:rFonts w:ascii="Times" w:hAnsi="Times" w:cs="Baskerville"/>
          <w:i/>
          <w:iCs/>
        </w:rPr>
        <w:t xml:space="preserve">think, know, </w:t>
      </w:r>
      <w:r w:rsidRPr="006B2E41">
        <w:rPr>
          <w:rFonts w:ascii="Times" w:hAnsi="Times" w:cs="Baskerville"/>
          <w:iCs/>
        </w:rPr>
        <w:t xml:space="preserve">and </w:t>
      </w:r>
      <w:r w:rsidRPr="006B2E41">
        <w:rPr>
          <w:rFonts w:ascii="Times" w:hAnsi="Times" w:cs="Baskerville"/>
          <w:i/>
          <w:iCs/>
        </w:rPr>
        <w:t>like</w:t>
      </w:r>
      <w:r w:rsidRPr="006B2E41">
        <w:rPr>
          <w:rFonts w:ascii="Times" w:hAnsi="Times" w:cs="Baskerville"/>
          <w:iCs/>
        </w:rPr>
        <w:t xml:space="preserve">) </w:t>
      </w:r>
      <w:r w:rsidR="00941295" w:rsidRPr="006B2E41">
        <w:rPr>
          <w:rFonts w:ascii="Times" w:hAnsi="Times" w:cs="Baskerville"/>
          <w:iCs/>
        </w:rPr>
        <w:t xml:space="preserve">introduce the author of a secondary discourse, and thus </w:t>
      </w:r>
      <w:r w:rsidRPr="006B2E41">
        <w:rPr>
          <w:rFonts w:ascii="Times" w:hAnsi="Times" w:cs="Baskerville"/>
          <w:iCs/>
        </w:rPr>
        <w:t xml:space="preserve">match those in which true </w:t>
      </w:r>
      <w:r w:rsidR="00941295" w:rsidRPr="006B2E41">
        <w:rPr>
          <w:rFonts w:ascii="Times" w:hAnsi="Times" w:cs="Baskerville"/>
          <w:iCs/>
        </w:rPr>
        <w:t>logophors appear (e.g., in Ewe</w:t>
      </w:r>
      <w:r w:rsidRPr="006B2E41">
        <w:rPr>
          <w:rFonts w:ascii="Times" w:hAnsi="Times" w:cs="Baskerville"/>
          <w:iCs/>
        </w:rPr>
        <w:t>), fortifying their classification as logophors</w:t>
      </w:r>
      <w:r w:rsidR="00941295" w:rsidRPr="006B2E41">
        <w:rPr>
          <w:rFonts w:ascii="Times" w:hAnsi="Times" w:cs="Baskerville"/>
          <w:iCs/>
        </w:rPr>
        <w:t xml:space="preserve"> (Sells, 1984)</w:t>
      </w:r>
      <w:r w:rsidRPr="006B2E41">
        <w:rPr>
          <w:rFonts w:ascii="Times" w:hAnsi="Times" w:cs="Baskerville"/>
          <w:iCs/>
        </w:rPr>
        <w:t>.</w:t>
      </w:r>
    </w:p>
    <w:p w14:paraId="3144A550" w14:textId="77777777" w:rsidR="00375239" w:rsidRPr="006B2E41" w:rsidRDefault="00375239" w:rsidP="004A2C08">
      <w:pPr>
        <w:widowControl w:val="0"/>
        <w:autoSpaceDE w:val="0"/>
        <w:autoSpaceDN w:val="0"/>
        <w:adjustRightInd w:val="0"/>
        <w:spacing w:line="480" w:lineRule="auto"/>
        <w:jc w:val="both"/>
        <w:rPr>
          <w:rFonts w:ascii="Times" w:hAnsi="Times" w:cs="Baskerville"/>
          <w:iCs/>
        </w:rPr>
      </w:pPr>
      <w:r w:rsidRPr="006B2E41">
        <w:rPr>
          <w:rFonts w:ascii="Times" w:hAnsi="Times" w:cs="Baskerville"/>
          <w:iCs/>
        </w:rPr>
        <w:tab/>
        <w:t xml:space="preserve">From the model outlined above, three main conclusions can be drawn. First, </w:t>
      </w:r>
      <w:r w:rsidRPr="006B2E41">
        <w:rPr>
          <w:rFonts w:ascii="Times" w:hAnsi="Times" w:cs="Baskerville"/>
          <w:iCs/>
        </w:rPr>
        <w:lastRenderedPageBreak/>
        <w:t>semantic phenomena can have syntactic consequences: the selected sense of the RNP can affect the acceptability of RNP reflexives.</w:t>
      </w:r>
      <w:r w:rsidR="00941295" w:rsidRPr="006B2E41">
        <w:rPr>
          <w:rFonts w:ascii="Times" w:hAnsi="Times" w:cs="Baskerville"/>
          <w:iCs/>
        </w:rPr>
        <w:t xml:space="preserve"> </w:t>
      </w:r>
      <w:r w:rsidRPr="006B2E41">
        <w:rPr>
          <w:rFonts w:ascii="Times" w:hAnsi="Times" w:cs="Baskerville"/>
          <w:iCs/>
        </w:rPr>
        <w:t xml:space="preserve">Second, there can be parallels between extraction and binding. </w:t>
      </w:r>
      <w:r w:rsidR="00941295" w:rsidRPr="006B2E41">
        <w:rPr>
          <w:rFonts w:ascii="Times" w:hAnsi="Times" w:cs="Baskerville"/>
          <w:iCs/>
        </w:rPr>
        <w:t>Though it is not the case that binding and extraction operate under identical syntactic principles (Cole, Hermon, &amp; Sung, 1990)</w:t>
      </w:r>
      <w:r w:rsidRPr="006B2E41">
        <w:rPr>
          <w:rFonts w:ascii="Times" w:hAnsi="Times" w:cs="Baskerville"/>
          <w:iCs/>
        </w:rPr>
        <w:t xml:space="preserve">, </w:t>
      </w:r>
      <w:r w:rsidR="00941295" w:rsidRPr="006B2E41">
        <w:rPr>
          <w:rFonts w:ascii="Times" w:hAnsi="Times" w:cs="Baskerville"/>
          <w:iCs/>
        </w:rPr>
        <w:t>the parallels between binding and extraction outlined in Chapter 5 are suggestive of</w:t>
      </w:r>
      <w:r w:rsidRPr="006B2E41">
        <w:rPr>
          <w:rFonts w:ascii="Times" w:hAnsi="Times" w:cs="Baskerville"/>
          <w:iCs/>
        </w:rPr>
        <w:t xml:space="preserve"> shared principles (e.g., participant structure, definiteness) that affect both extraction and binding.</w:t>
      </w:r>
    </w:p>
    <w:p w14:paraId="3186AD87" w14:textId="77777777" w:rsidR="00147830" w:rsidRPr="006B2E41" w:rsidRDefault="00375239" w:rsidP="004A2C08">
      <w:pPr>
        <w:widowControl w:val="0"/>
        <w:autoSpaceDE w:val="0"/>
        <w:autoSpaceDN w:val="0"/>
        <w:adjustRightInd w:val="0"/>
        <w:spacing w:line="480" w:lineRule="auto"/>
        <w:jc w:val="both"/>
        <w:rPr>
          <w:rFonts w:ascii="Times" w:hAnsi="Times" w:cs="Baskerville"/>
          <w:iCs/>
        </w:rPr>
      </w:pPr>
      <w:r w:rsidRPr="006B2E41">
        <w:rPr>
          <w:rFonts w:ascii="Times" w:hAnsi="Times" w:cs="Baskerville"/>
          <w:iCs/>
        </w:rPr>
        <w:tab/>
        <w:t xml:space="preserve">Finally, the present study further validates the Moving Window Task as an effective tool for studying the implicit processing of linguistic phenomena. It </w:t>
      </w:r>
      <w:r w:rsidR="00941295" w:rsidRPr="006B2E41">
        <w:rPr>
          <w:rFonts w:ascii="Times" w:hAnsi="Times" w:cs="Baskerville"/>
          <w:iCs/>
        </w:rPr>
        <w:t>was</w:t>
      </w:r>
      <w:r w:rsidRPr="006B2E41">
        <w:rPr>
          <w:rFonts w:ascii="Times" w:hAnsi="Times" w:cs="Baskerville"/>
          <w:iCs/>
        </w:rPr>
        <w:t xml:space="preserve"> both sensitive and precise:</w:t>
      </w:r>
      <w:r w:rsidR="007171CE" w:rsidRPr="006B2E41">
        <w:rPr>
          <w:rFonts w:ascii="Times" w:hAnsi="Times" w:cs="Baskerville"/>
          <w:iCs/>
        </w:rPr>
        <w:t xml:space="preserve"> reading time differences of tens</w:t>
      </w:r>
      <w:r w:rsidRPr="006B2E41">
        <w:rPr>
          <w:rFonts w:ascii="Times" w:hAnsi="Times" w:cs="Baskerville"/>
          <w:iCs/>
        </w:rPr>
        <w:t xml:space="preserve"> of milliseconds proved</w:t>
      </w:r>
      <w:r w:rsidR="007171CE" w:rsidRPr="006B2E41">
        <w:rPr>
          <w:rFonts w:ascii="Times" w:hAnsi="Times" w:cs="Baskerville"/>
          <w:iCs/>
        </w:rPr>
        <w:t xml:space="preserve"> to be statistically</w:t>
      </w:r>
      <w:r w:rsidRPr="006B2E41">
        <w:rPr>
          <w:rFonts w:ascii="Times" w:hAnsi="Times" w:cs="Baskerville"/>
          <w:iCs/>
        </w:rPr>
        <w:t xml:space="preserve"> significant.</w:t>
      </w:r>
    </w:p>
    <w:p w14:paraId="16BBE81E" w14:textId="77777777" w:rsidR="00282B15" w:rsidRPr="006B2E41" w:rsidRDefault="00282B15" w:rsidP="008D0E21">
      <w:pPr>
        <w:widowControl w:val="0"/>
        <w:autoSpaceDE w:val="0"/>
        <w:autoSpaceDN w:val="0"/>
        <w:adjustRightInd w:val="0"/>
        <w:jc w:val="both"/>
        <w:rPr>
          <w:rFonts w:ascii="Times" w:hAnsi="Times" w:cs="Baskerville"/>
          <w:iCs/>
        </w:rPr>
      </w:pPr>
    </w:p>
    <w:p w14:paraId="41C472BB" w14:textId="77777777" w:rsidR="00D40219" w:rsidRPr="006B2E41" w:rsidRDefault="00D40219" w:rsidP="008D0E21">
      <w:pPr>
        <w:widowControl w:val="0"/>
        <w:autoSpaceDE w:val="0"/>
        <w:autoSpaceDN w:val="0"/>
        <w:adjustRightInd w:val="0"/>
        <w:jc w:val="both"/>
        <w:rPr>
          <w:rFonts w:ascii="Times" w:hAnsi="Times" w:cs="Baskerville"/>
          <w:iCs/>
        </w:rPr>
      </w:pPr>
    </w:p>
    <w:p w14:paraId="287253BD" w14:textId="77777777" w:rsidR="00D40219" w:rsidRPr="006B2E41" w:rsidRDefault="00D40219" w:rsidP="008D0E21">
      <w:pPr>
        <w:widowControl w:val="0"/>
        <w:autoSpaceDE w:val="0"/>
        <w:autoSpaceDN w:val="0"/>
        <w:adjustRightInd w:val="0"/>
        <w:jc w:val="both"/>
        <w:rPr>
          <w:rFonts w:ascii="Times" w:hAnsi="Times" w:cs="Baskerville"/>
          <w:iCs/>
        </w:rPr>
      </w:pPr>
    </w:p>
    <w:p w14:paraId="45035167" w14:textId="77777777" w:rsidR="00D40219" w:rsidRPr="006B2E41" w:rsidRDefault="00D40219" w:rsidP="008D0E21">
      <w:pPr>
        <w:widowControl w:val="0"/>
        <w:autoSpaceDE w:val="0"/>
        <w:autoSpaceDN w:val="0"/>
        <w:adjustRightInd w:val="0"/>
        <w:jc w:val="both"/>
        <w:rPr>
          <w:rFonts w:ascii="Times" w:hAnsi="Times" w:cs="Baskerville"/>
          <w:iCs/>
        </w:rPr>
      </w:pPr>
    </w:p>
    <w:p w14:paraId="2B56AACB" w14:textId="77777777" w:rsidR="00D40219" w:rsidRPr="006B2E41" w:rsidRDefault="00D40219" w:rsidP="008D0E21">
      <w:pPr>
        <w:widowControl w:val="0"/>
        <w:autoSpaceDE w:val="0"/>
        <w:autoSpaceDN w:val="0"/>
        <w:adjustRightInd w:val="0"/>
        <w:jc w:val="both"/>
        <w:rPr>
          <w:rFonts w:ascii="Times" w:hAnsi="Times" w:cs="Baskerville"/>
          <w:iCs/>
        </w:rPr>
      </w:pPr>
    </w:p>
    <w:p w14:paraId="4B94CE72" w14:textId="77777777" w:rsidR="00323CFE" w:rsidRPr="006B2E41" w:rsidRDefault="00323CFE" w:rsidP="008D0E21">
      <w:pPr>
        <w:widowControl w:val="0"/>
        <w:autoSpaceDE w:val="0"/>
        <w:autoSpaceDN w:val="0"/>
        <w:adjustRightInd w:val="0"/>
        <w:jc w:val="both"/>
        <w:rPr>
          <w:rFonts w:ascii="Times" w:hAnsi="Times" w:cs="Baskerville"/>
          <w:iCs/>
        </w:rPr>
      </w:pPr>
    </w:p>
    <w:p w14:paraId="26C0D763" w14:textId="77777777" w:rsidR="00323CFE" w:rsidRPr="006B2E41" w:rsidRDefault="00323CFE" w:rsidP="008D0E21">
      <w:pPr>
        <w:widowControl w:val="0"/>
        <w:autoSpaceDE w:val="0"/>
        <w:autoSpaceDN w:val="0"/>
        <w:adjustRightInd w:val="0"/>
        <w:jc w:val="both"/>
        <w:rPr>
          <w:rFonts w:ascii="Times" w:hAnsi="Times" w:cs="Baskerville"/>
          <w:iCs/>
        </w:rPr>
      </w:pPr>
    </w:p>
    <w:p w14:paraId="4F13C0FD" w14:textId="77777777" w:rsidR="00323CFE" w:rsidRPr="006B2E41" w:rsidRDefault="00323CFE" w:rsidP="008D0E21">
      <w:pPr>
        <w:widowControl w:val="0"/>
        <w:autoSpaceDE w:val="0"/>
        <w:autoSpaceDN w:val="0"/>
        <w:adjustRightInd w:val="0"/>
        <w:jc w:val="both"/>
        <w:rPr>
          <w:rFonts w:ascii="Times" w:hAnsi="Times" w:cs="Baskerville"/>
          <w:iCs/>
        </w:rPr>
      </w:pPr>
    </w:p>
    <w:p w14:paraId="43DF8373" w14:textId="77777777" w:rsidR="00323CFE" w:rsidRPr="006B2E41" w:rsidRDefault="00323CFE" w:rsidP="008D0E21">
      <w:pPr>
        <w:widowControl w:val="0"/>
        <w:autoSpaceDE w:val="0"/>
        <w:autoSpaceDN w:val="0"/>
        <w:adjustRightInd w:val="0"/>
        <w:jc w:val="both"/>
        <w:rPr>
          <w:rFonts w:ascii="Times" w:hAnsi="Times" w:cs="Baskerville"/>
          <w:iCs/>
        </w:rPr>
      </w:pPr>
    </w:p>
    <w:p w14:paraId="70C2AEF0" w14:textId="77777777" w:rsidR="00323CFE" w:rsidRPr="006B2E41" w:rsidRDefault="00323CFE" w:rsidP="008D0E21">
      <w:pPr>
        <w:widowControl w:val="0"/>
        <w:autoSpaceDE w:val="0"/>
        <w:autoSpaceDN w:val="0"/>
        <w:adjustRightInd w:val="0"/>
        <w:jc w:val="both"/>
        <w:rPr>
          <w:rFonts w:ascii="Times" w:hAnsi="Times" w:cs="Baskerville"/>
          <w:iCs/>
        </w:rPr>
      </w:pPr>
    </w:p>
    <w:p w14:paraId="77BE170F" w14:textId="77777777" w:rsidR="00323CFE" w:rsidRPr="006B2E41" w:rsidRDefault="00323CFE" w:rsidP="008D0E21">
      <w:pPr>
        <w:widowControl w:val="0"/>
        <w:autoSpaceDE w:val="0"/>
        <w:autoSpaceDN w:val="0"/>
        <w:adjustRightInd w:val="0"/>
        <w:jc w:val="both"/>
        <w:rPr>
          <w:rFonts w:ascii="Times" w:hAnsi="Times" w:cs="Baskerville"/>
          <w:iCs/>
        </w:rPr>
      </w:pPr>
    </w:p>
    <w:p w14:paraId="52878D9D" w14:textId="77777777" w:rsidR="00323CFE" w:rsidRPr="006B2E41" w:rsidRDefault="00323CFE" w:rsidP="008D0E21">
      <w:pPr>
        <w:widowControl w:val="0"/>
        <w:autoSpaceDE w:val="0"/>
        <w:autoSpaceDN w:val="0"/>
        <w:adjustRightInd w:val="0"/>
        <w:jc w:val="both"/>
        <w:rPr>
          <w:rFonts w:ascii="Times" w:hAnsi="Times" w:cs="Baskerville"/>
          <w:iCs/>
        </w:rPr>
      </w:pPr>
    </w:p>
    <w:p w14:paraId="3550A0EB" w14:textId="77777777" w:rsidR="00323CFE" w:rsidRDefault="00323CFE" w:rsidP="008D0E21">
      <w:pPr>
        <w:widowControl w:val="0"/>
        <w:autoSpaceDE w:val="0"/>
        <w:autoSpaceDN w:val="0"/>
        <w:adjustRightInd w:val="0"/>
        <w:jc w:val="both"/>
        <w:rPr>
          <w:rFonts w:ascii="Times" w:hAnsi="Times" w:cs="Baskerville"/>
          <w:iCs/>
        </w:rPr>
      </w:pPr>
    </w:p>
    <w:p w14:paraId="6D903D32" w14:textId="77777777" w:rsidR="006B2A09" w:rsidRDefault="006B2A09" w:rsidP="008D0E21">
      <w:pPr>
        <w:widowControl w:val="0"/>
        <w:autoSpaceDE w:val="0"/>
        <w:autoSpaceDN w:val="0"/>
        <w:adjustRightInd w:val="0"/>
        <w:jc w:val="both"/>
        <w:rPr>
          <w:rFonts w:ascii="Times" w:hAnsi="Times" w:cs="Baskerville"/>
          <w:iCs/>
        </w:rPr>
      </w:pPr>
    </w:p>
    <w:p w14:paraId="51888A98" w14:textId="77777777" w:rsidR="006B2A09" w:rsidRDefault="006B2A09" w:rsidP="008D0E21">
      <w:pPr>
        <w:widowControl w:val="0"/>
        <w:autoSpaceDE w:val="0"/>
        <w:autoSpaceDN w:val="0"/>
        <w:adjustRightInd w:val="0"/>
        <w:jc w:val="both"/>
        <w:rPr>
          <w:rFonts w:ascii="Times" w:hAnsi="Times" w:cs="Baskerville"/>
          <w:iCs/>
        </w:rPr>
      </w:pPr>
    </w:p>
    <w:p w14:paraId="7E39C48E" w14:textId="77777777" w:rsidR="006B2A09" w:rsidRDefault="006B2A09" w:rsidP="008D0E21">
      <w:pPr>
        <w:widowControl w:val="0"/>
        <w:autoSpaceDE w:val="0"/>
        <w:autoSpaceDN w:val="0"/>
        <w:adjustRightInd w:val="0"/>
        <w:jc w:val="both"/>
        <w:rPr>
          <w:rFonts w:ascii="Times" w:hAnsi="Times" w:cs="Baskerville"/>
          <w:iCs/>
        </w:rPr>
      </w:pPr>
    </w:p>
    <w:p w14:paraId="0936658A" w14:textId="77777777" w:rsidR="006B2A09" w:rsidRDefault="006B2A09" w:rsidP="008D0E21">
      <w:pPr>
        <w:widowControl w:val="0"/>
        <w:autoSpaceDE w:val="0"/>
        <w:autoSpaceDN w:val="0"/>
        <w:adjustRightInd w:val="0"/>
        <w:jc w:val="both"/>
        <w:rPr>
          <w:rFonts w:ascii="Times" w:hAnsi="Times" w:cs="Baskerville"/>
          <w:iCs/>
        </w:rPr>
      </w:pPr>
    </w:p>
    <w:p w14:paraId="06E20C9E" w14:textId="77777777" w:rsidR="006B2A09" w:rsidRDefault="006B2A09" w:rsidP="008D0E21">
      <w:pPr>
        <w:widowControl w:val="0"/>
        <w:autoSpaceDE w:val="0"/>
        <w:autoSpaceDN w:val="0"/>
        <w:adjustRightInd w:val="0"/>
        <w:jc w:val="both"/>
        <w:rPr>
          <w:rFonts w:ascii="Times" w:hAnsi="Times" w:cs="Baskerville"/>
          <w:iCs/>
        </w:rPr>
      </w:pPr>
    </w:p>
    <w:p w14:paraId="290AC6B1" w14:textId="77777777" w:rsidR="006B2A09" w:rsidRDefault="006B2A09" w:rsidP="008D0E21">
      <w:pPr>
        <w:widowControl w:val="0"/>
        <w:autoSpaceDE w:val="0"/>
        <w:autoSpaceDN w:val="0"/>
        <w:adjustRightInd w:val="0"/>
        <w:jc w:val="both"/>
        <w:rPr>
          <w:rFonts w:ascii="Times" w:hAnsi="Times" w:cs="Baskerville"/>
          <w:iCs/>
        </w:rPr>
      </w:pPr>
    </w:p>
    <w:p w14:paraId="1D753E1C" w14:textId="77777777" w:rsidR="006B2A09" w:rsidRDefault="006B2A09" w:rsidP="008D0E21">
      <w:pPr>
        <w:widowControl w:val="0"/>
        <w:autoSpaceDE w:val="0"/>
        <w:autoSpaceDN w:val="0"/>
        <w:adjustRightInd w:val="0"/>
        <w:jc w:val="both"/>
        <w:rPr>
          <w:rFonts w:ascii="Times" w:hAnsi="Times" w:cs="Baskerville"/>
          <w:iCs/>
        </w:rPr>
      </w:pPr>
    </w:p>
    <w:p w14:paraId="35DC686D" w14:textId="77777777" w:rsidR="006B2A09" w:rsidRDefault="006B2A09" w:rsidP="008D0E21">
      <w:pPr>
        <w:widowControl w:val="0"/>
        <w:autoSpaceDE w:val="0"/>
        <w:autoSpaceDN w:val="0"/>
        <w:adjustRightInd w:val="0"/>
        <w:jc w:val="both"/>
        <w:rPr>
          <w:rFonts w:ascii="Times" w:hAnsi="Times" w:cs="Baskerville"/>
          <w:iCs/>
        </w:rPr>
      </w:pPr>
    </w:p>
    <w:p w14:paraId="639EF689" w14:textId="77777777" w:rsidR="006B2A09" w:rsidRDefault="006B2A09" w:rsidP="008D0E21">
      <w:pPr>
        <w:widowControl w:val="0"/>
        <w:autoSpaceDE w:val="0"/>
        <w:autoSpaceDN w:val="0"/>
        <w:adjustRightInd w:val="0"/>
        <w:jc w:val="both"/>
        <w:rPr>
          <w:rFonts w:ascii="Times" w:hAnsi="Times" w:cs="Baskerville"/>
          <w:iCs/>
        </w:rPr>
      </w:pPr>
    </w:p>
    <w:p w14:paraId="6464D6E9" w14:textId="77777777" w:rsidR="006B2A09" w:rsidRDefault="006B2A09" w:rsidP="008D0E21">
      <w:pPr>
        <w:widowControl w:val="0"/>
        <w:autoSpaceDE w:val="0"/>
        <w:autoSpaceDN w:val="0"/>
        <w:adjustRightInd w:val="0"/>
        <w:jc w:val="both"/>
        <w:rPr>
          <w:rFonts w:ascii="Times" w:hAnsi="Times" w:cs="Baskerville"/>
          <w:iCs/>
        </w:rPr>
      </w:pPr>
    </w:p>
    <w:p w14:paraId="0B958D20" w14:textId="77777777" w:rsidR="006B2A09" w:rsidRDefault="006B2A09" w:rsidP="008D0E21">
      <w:pPr>
        <w:widowControl w:val="0"/>
        <w:autoSpaceDE w:val="0"/>
        <w:autoSpaceDN w:val="0"/>
        <w:adjustRightInd w:val="0"/>
        <w:jc w:val="both"/>
        <w:rPr>
          <w:rFonts w:ascii="Times" w:hAnsi="Times" w:cs="Baskerville"/>
          <w:iCs/>
        </w:rPr>
      </w:pPr>
    </w:p>
    <w:p w14:paraId="0353CE5C" w14:textId="77777777" w:rsidR="006B2A09" w:rsidRDefault="006B2A09" w:rsidP="008D0E21">
      <w:pPr>
        <w:widowControl w:val="0"/>
        <w:autoSpaceDE w:val="0"/>
        <w:autoSpaceDN w:val="0"/>
        <w:adjustRightInd w:val="0"/>
        <w:jc w:val="both"/>
        <w:rPr>
          <w:rFonts w:ascii="Times" w:hAnsi="Times" w:cs="Baskerville"/>
          <w:iCs/>
        </w:rPr>
      </w:pPr>
    </w:p>
    <w:p w14:paraId="709ABAF6" w14:textId="77777777" w:rsidR="004A2C08" w:rsidRPr="006B2E41" w:rsidRDefault="004A2C08" w:rsidP="008D0E21">
      <w:pPr>
        <w:widowControl w:val="0"/>
        <w:autoSpaceDE w:val="0"/>
        <w:autoSpaceDN w:val="0"/>
        <w:adjustRightInd w:val="0"/>
        <w:jc w:val="both"/>
        <w:rPr>
          <w:rFonts w:ascii="Times" w:hAnsi="Times" w:cs="Baskerville"/>
          <w:iCs/>
        </w:rPr>
      </w:pPr>
    </w:p>
    <w:p w14:paraId="36E30770" w14:textId="77777777" w:rsidR="00D40219" w:rsidRPr="004A2C08" w:rsidRDefault="00D40219" w:rsidP="008D0E21">
      <w:pPr>
        <w:widowControl w:val="0"/>
        <w:autoSpaceDE w:val="0"/>
        <w:autoSpaceDN w:val="0"/>
        <w:adjustRightInd w:val="0"/>
        <w:jc w:val="center"/>
        <w:rPr>
          <w:rFonts w:ascii="Times" w:hAnsi="Times" w:cs="Baskerville"/>
          <w:b/>
          <w:iCs/>
          <w:sz w:val="28"/>
          <w:szCs w:val="28"/>
        </w:rPr>
      </w:pPr>
      <w:r w:rsidRPr="004A2C08">
        <w:rPr>
          <w:rFonts w:ascii="Times" w:hAnsi="Times" w:cs="Baskerville"/>
          <w:b/>
          <w:iCs/>
          <w:sz w:val="28"/>
          <w:szCs w:val="28"/>
        </w:rPr>
        <w:lastRenderedPageBreak/>
        <w:t>Appendix A</w:t>
      </w:r>
    </w:p>
    <w:p w14:paraId="3EA1176C" w14:textId="77777777" w:rsidR="00C65D65" w:rsidRPr="006B2E41" w:rsidRDefault="00C65D65" w:rsidP="008D0E21">
      <w:pPr>
        <w:widowControl w:val="0"/>
        <w:autoSpaceDE w:val="0"/>
        <w:autoSpaceDN w:val="0"/>
        <w:adjustRightInd w:val="0"/>
        <w:jc w:val="both"/>
        <w:rPr>
          <w:rFonts w:ascii="Times" w:hAnsi="Times" w:cs="Baskerville"/>
          <w:iCs/>
        </w:rPr>
      </w:pPr>
    </w:p>
    <w:p w14:paraId="450C6BDE" w14:textId="7343585D" w:rsidR="00C65D65" w:rsidRPr="006B2E41" w:rsidRDefault="00C65D65" w:rsidP="008D0E21">
      <w:pPr>
        <w:widowControl w:val="0"/>
        <w:autoSpaceDE w:val="0"/>
        <w:autoSpaceDN w:val="0"/>
        <w:adjustRightInd w:val="0"/>
        <w:jc w:val="both"/>
        <w:rPr>
          <w:rFonts w:ascii="Times" w:hAnsi="Times" w:cs="Baskerville"/>
          <w:iCs/>
        </w:rPr>
      </w:pPr>
      <w:r w:rsidRPr="006B2E41">
        <w:rPr>
          <w:rFonts w:ascii="Times" w:hAnsi="Times" w:cs="Baskerville"/>
          <w:iCs/>
        </w:rPr>
        <w:t>Stimuli used for the MWT experiment.</w:t>
      </w:r>
      <w:r w:rsidR="008A3EFD" w:rsidRPr="006B2E41">
        <w:rPr>
          <w:rFonts w:ascii="Times" w:hAnsi="Times" w:cs="Baskerville"/>
          <w:iCs/>
        </w:rPr>
        <w:t xml:space="preserve"> Italicized words indicate object/content and </w:t>
      </w:r>
      <w:r w:rsidR="005B1A14">
        <w:rPr>
          <w:rFonts w:ascii="Times" w:hAnsi="Times" w:cs="Baskerville"/>
        </w:rPr>
        <w:t>pronominal</w:t>
      </w:r>
      <w:r w:rsidR="008A3EFD" w:rsidRPr="006B2E41">
        <w:rPr>
          <w:rFonts w:ascii="Times" w:hAnsi="Times" w:cs="Baskerville"/>
          <w:iCs/>
        </w:rPr>
        <w:t>/reflexive variations.</w:t>
      </w:r>
    </w:p>
    <w:p w14:paraId="0892F121" w14:textId="77777777" w:rsidR="00C65D65" w:rsidRPr="006B2E41" w:rsidRDefault="00C65D65" w:rsidP="008D0E21">
      <w:pPr>
        <w:widowControl w:val="0"/>
        <w:autoSpaceDE w:val="0"/>
        <w:autoSpaceDN w:val="0"/>
        <w:adjustRightInd w:val="0"/>
        <w:jc w:val="both"/>
        <w:rPr>
          <w:rFonts w:ascii="Times" w:hAnsi="Times" w:cs="Baskerville"/>
          <w:iCs/>
        </w:rPr>
      </w:pPr>
    </w:p>
    <w:tbl>
      <w:tblPr>
        <w:tblW w:w="873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417"/>
        <w:gridCol w:w="1841"/>
        <w:gridCol w:w="5472"/>
      </w:tblGrid>
      <w:tr w:rsidR="00C65D65" w:rsidRPr="006B2E41" w14:paraId="24C7BCDE" w14:textId="77777777" w:rsidTr="00C65D65">
        <w:trPr>
          <w:trHeight w:val="395"/>
        </w:trPr>
        <w:tc>
          <w:tcPr>
            <w:tcW w:w="1417" w:type="dxa"/>
            <w:tcBorders>
              <w:top w:val="single" w:sz="4" w:space="0" w:color="auto"/>
              <w:left w:val="single" w:sz="4" w:space="0" w:color="auto"/>
              <w:bottom w:val="single" w:sz="4" w:space="0" w:color="auto"/>
              <w:right w:val="single" w:sz="4" w:space="0" w:color="auto"/>
            </w:tcBorders>
            <w:vAlign w:val="center"/>
          </w:tcPr>
          <w:p w14:paraId="08392B6D" w14:textId="77777777" w:rsidR="00C65D65" w:rsidRPr="006B2E41" w:rsidRDefault="00C65D65" w:rsidP="008D0E21">
            <w:pPr>
              <w:widowControl w:val="0"/>
              <w:autoSpaceDE w:val="0"/>
              <w:autoSpaceDN w:val="0"/>
              <w:adjustRightInd w:val="0"/>
              <w:jc w:val="center"/>
              <w:rPr>
                <w:rFonts w:ascii="Times" w:hAnsi="Times" w:cs="Baskerville"/>
                <w:b/>
                <w:iCs/>
              </w:rPr>
            </w:pPr>
            <w:r w:rsidRPr="006B2E41">
              <w:rPr>
                <w:rFonts w:ascii="Times" w:hAnsi="Times" w:cs="Baskerville"/>
                <w:b/>
                <w:iCs/>
              </w:rPr>
              <w:t>Noun</w:t>
            </w:r>
          </w:p>
        </w:tc>
        <w:tc>
          <w:tcPr>
            <w:tcW w:w="1841" w:type="dxa"/>
            <w:tcBorders>
              <w:top w:val="single" w:sz="4" w:space="0" w:color="auto"/>
              <w:left w:val="single" w:sz="4" w:space="0" w:color="auto"/>
              <w:bottom w:val="single" w:sz="4" w:space="0" w:color="auto"/>
              <w:right w:val="single" w:sz="4" w:space="0" w:color="auto"/>
            </w:tcBorders>
            <w:vAlign w:val="center"/>
          </w:tcPr>
          <w:p w14:paraId="14439D10" w14:textId="77777777" w:rsidR="00C65D65" w:rsidRPr="006B2E41" w:rsidRDefault="00C65D65" w:rsidP="008D0E21">
            <w:pPr>
              <w:widowControl w:val="0"/>
              <w:autoSpaceDE w:val="0"/>
              <w:autoSpaceDN w:val="0"/>
              <w:adjustRightInd w:val="0"/>
              <w:jc w:val="center"/>
              <w:rPr>
                <w:rFonts w:ascii="Times" w:hAnsi="Times" w:cs="Baskerville"/>
                <w:b/>
                <w:iCs/>
              </w:rPr>
            </w:pPr>
            <w:r w:rsidRPr="006B2E41">
              <w:rPr>
                <w:rFonts w:ascii="Times" w:hAnsi="Times" w:cs="Baskerville"/>
                <w:b/>
                <w:iCs/>
              </w:rPr>
              <w:t>Clause type</w:t>
            </w:r>
          </w:p>
        </w:tc>
        <w:tc>
          <w:tcPr>
            <w:tcW w:w="5472" w:type="dxa"/>
            <w:tcBorders>
              <w:top w:val="single" w:sz="4" w:space="0" w:color="auto"/>
              <w:left w:val="single" w:sz="4" w:space="0" w:color="auto"/>
              <w:bottom w:val="single" w:sz="4" w:space="0" w:color="auto"/>
              <w:right w:val="single" w:sz="4" w:space="0" w:color="auto"/>
            </w:tcBorders>
            <w:vAlign w:val="center"/>
          </w:tcPr>
          <w:p w14:paraId="00ED2597" w14:textId="77777777" w:rsidR="00C65D65" w:rsidRPr="006B2E41" w:rsidRDefault="00C65D65" w:rsidP="008D0E21">
            <w:pPr>
              <w:widowControl w:val="0"/>
              <w:autoSpaceDE w:val="0"/>
              <w:autoSpaceDN w:val="0"/>
              <w:adjustRightInd w:val="0"/>
              <w:jc w:val="center"/>
              <w:rPr>
                <w:rFonts w:ascii="Times" w:hAnsi="Times" w:cs="Baskerville"/>
                <w:b/>
                <w:iCs/>
              </w:rPr>
            </w:pPr>
            <w:r w:rsidRPr="006B2E41">
              <w:rPr>
                <w:rFonts w:ascii="Times" w:hAnsi="Times" w:cs="Baskerville"/>
                <w:b/>
                <w:iCs/>
              </w:rPr>
              <w:t>Sentence</w:t>
            </w:r>
          </w:p>
        </w:tc>
      </w:tr>
      <w:tr w:rsidR="00C65D65" w:rsidRPr="006B2E41" w14:paraId="072B09A7" w14:textId="77777777" w:rsidTr="00C65D65">
        <w:trPr>
          <w:trHeight w:val="88"/>
        </w:trPr>
        <w:tc>
          <w:tcPr>
            <w:tcW w:w="1417" w:type="dxa"/>
            <w:tcBorders>
              <w:top w:val="single" w:sz="4" w:space="0" w:color="auto"/>
              <w:left w:val="single" w:sz="4" w:space="0" w:color="auto"/>
              <w:bottom w:val="single" w:sz="4" w:space="0" w:color="auto"/>
              <w:right w:val="single" w:sz="4" w:space="0" w:color="auto"/>
            </w:tcBorders>
            <w:vAlign w:val="center"/>
          </w:tcPr>
          <w:p w14:paraId="1DA54E2B" w14:textId="77777777" w:rsidR="00C65D65" w:rsidRPr="006B2E41" w:rsidRDefault="00C65D65" w:rsidP="008D0E21">
            <w:pPr>
              <w:widowControl w:val="0"/>
              <w:autoSpaceDE w:val="0"/>
              <w:autoSpaceDN w:val="0"/>
              <w:adjustRightInd w:val="0"/>
              <w:jc w:val="center"/>
              <w:rPr>
                <w:rFonts w:ascii="Times" w:hAnsi="Times" w:cs="Baskerville"/>
                <w:b/>
                <w:iCs/>
              </w:rPr>
            </w:pPr>
            <w:r w:rsidRPr="006B2E41">
              <w:rPr>
                <w:rFonts w:ascii="Times" w:hAnsi="Times" w:cs="Baskerville"/>
                <w:b/>
                <w:iCs/>
              </w:rPr>
              <w:t>article</w:t>
            </w:r>
          </w:p>
        </w:tc>
        <w:tc>
          <w:tcPr>
            <w:tcW w:w="1841" w:type="dxa"/>
            <w:tcBorders>
              <w:top w:val="single" w:sz="4" w:space="0" w:color="auto"/>
              <w:left w:val="single" w:sz="4" w:space="0" w:color="auto"/>
              <w:bottom w:val="single" w:sz="4" w:space="0" w:color="auto"/>
              <w:right w:val="single" w:sz="4" w:space="0" w:color="auto"/>
            </w:tcBorders>
            <w:vAlign w:val="center"/>
          </w:tcPr>
          <w:p w14:paraId="69B48B77" w14:textId="77777777" w:rsidR="00C65D65" w:rsidRPr="006B2E41" w:rsidRDefault="00C65D65" w:rsidP="008D0E21">
            <w:pPr>
              <w:widowControl w:val="0"/>
              <w:autoSpaceDE w:val="0"/>
              <w:autoSpaceDN w:val="0"/>
              <w:adjustRightInd w:val="0"/>
              <w:jc w:val="center"/>
              <w:rPr>
                <w:rFonts w:ascii="Times" w:hAnsi="Times" w:cs="Baskerville"/>
                <w:iCs/>
              </w:rPr>
            </w:pPr>
            <w:r w:rsidRPr="006B2E41">
              <w:rPr>
                <w:rFonts w:ascii="Times" w:hAnsi="Times" w:cs="Baskerville"/>
                <w:iCs/>
              </w:rPr>
              <w:t>CP complement</w:t>
            </w:r>
          </w:p>
        </w:tc>
        <w:tc>
          <w:tcPr>
            <w:tcW w:w="5472" w:type="dxa"/>
            <w:tcBorders>
              <w:top w:val="single" w:sz="4" w:space="0" w:color="auto"/>
              <w:left w:val="single" w:sz="4" w:space="0" w:color="auto"/>
              <w:bottom w:val="single" w:sz="4" w:space="0" w:color="auto"/>
              <w:right w:val="single" w:sz="4" w:space="0" w:color="auto"/>
            </w:tcBorders>
            <w:vAlign w:val="center"/>
          </w:tcPr>
          <w:p w14:paraId="4E57537F" w14:textId="77777777" w:rsidR="00C65D65" w:rsidRPr="006B2E41" w:rsidRDefault="00C65D65" w:rsidP="008D0E21">
            <w:pPr>
              <w:widowControl w:val="0"/>
              <w:autoSpaceDE w:val="0"/>
              <w:autoSpaceDN w:val="0"/>
              <w:adjustRightInd w:val="0"/>
              <w:rPr>
                <w:rFonts w:ascii="Times" w:hAnsi="Times" w:cs="Baskerville"/>
                <w:iCs/>
              </w:rPr>
            </w:pPr>
            <w:r w:rsidRPr="006B2E41">
              <w:rPr>
                <w:rFonts w:ascii="Times" w:hAnsi="Times" w:cs="Baskerville"/>
                <w:iCs/>
              </w:rPr>
              <w:t xml:space="preserve">After the accident, Max wondered if a </w:t>
            </w:r>
            <w:r w:rsidRPr="006B2E41">
              <w:rPr>
                <w:rFonts w:ascii="Times" w:hAnsi="Times" w:cs="Baskerville"/>
                <w:i/>
                <w:iCs/>
              </w:rPr>
              <w:t xml:space="preserve">long/heartfelt </w:t>
            </w:r>
            <w:r w:rsidRPr="006B2E41">
              <w:rPr>
                <w:rFonts w:ascii="Times" w:hAnsi="Times" w:cs="Baskerville"/>
                <w:iCs/>
              </w:rPr>
              <w:t xml:space="preserve">article about </w:t>
            </w:r>
            <w:r w:rsidRPr="006B2E41">
              <w:rPr>
                <w:rFonts w:ascii="Times" w:hAnsi="Times" w:cs="Baskerville"/>
                <w:i/>
                <w:iCs/>
              </w:rPr>
              <w:t xml:space="preserve">him/himself </w:t>
            </w:r>
            <w:r w:rsidRPr="006B2E41">
              <w:rPr>
                <w:rFonts w:ascii="Times" w:hAnsi="Times" w:cs="Baskerville"/>
                <w:iCs/>
              </w:rPr>
              <w:t>would be published in the magazine.</w:t>
            </w:r>
          </w:p>
        </w:tc>
      </w:tr>
      <w:tr w:rsidR="00C65D65" w:rsidRPr="006B2E41" w14:paraId="12FACB20" w14:textId="77777777" w:rsidTr="00C65D65">
        <w:trPr>
          <w:trHeight w:val="88"/>
        </w:trPr>
        <w:tc>
          <w:tcPr>
            <w:tcW w:w="1417" w:type="dxa"/>
            <w:tcBorders>
              <w:top w:val="single" w:sz="4" w:space="0" w:color="auto"/>
              <w:left w:val="single" w:sz="4" w:space="0" w:color="auto"/>
              <w:bottom w:val="single" w:sz="4" w:space="0" w:color="auto"/>
              <w:right w:val="single" w:sz="4" w:space="0" w:color="auto"/>
            </w:tcBorders>
            <w:vAlign w:val="center"/>
          </w:tcPr>
          <w:p w14:paraId="191E0F55" w14:textId="77777777" w:rsidR="00C65D65" w:rsidRPr="006B2E41" w:rsidRDefault="00C65D65" w:rsidP="008D0E21">
            <w:pPr>
              <w:widowControl w:val="0"/>
              <w:autoSpaceDE w:val="0"/>
              <w:autoSpaceDN w:val="0"/>
              <w:adjustRightInd w:val="0"/>
              <w:jc w:val="center"/>
              <w:rPr>
                <w:rFonts w:ascii="Times" w:hAnsi="Times" w:cs="Baskerville"/>
                <w:b/>
                <w:iCs/>
              </w:rPr>
            </w:pPr>
            <w:r w:rsidRPr="006B2E41">
              <w:rPr>
                <w:rFonts w:ascii="Times" w:hAnsi="Times" w:cs="Baskerville"/>
                <w:b/>
                <w:iCs/>
              </w:rPr>
              <w:t>book</w:t>
            </w:r>
          </w:p>
        </w:tc>
        <w:tc>
          <w:tcPr>
            <w:tcW w:w="1841" w:type="dxa"/>
            <w:tcBorders>
              <w:top w:val="single" w:sz="4" w:space="0" w:color="auto"/>
              <w:left w:val="single" w:sz="4" w:space="0" w:color="auto"/>
              <w:bottom w:val="single" w:sz="4" w:space="0" w:color="auto"/>
              <w:right w:val="single" w:sz="4" w:space="0" w:color="auto"/>
            </w:tcBorders>
            <w:vAlign w:val="center"/>
          </w:tcPr>
          <w:p w14:paraId="313EE42E" w14:textId="77777777" w:rsidR="00C65D65" w:rsidRPr="006B2E41" w:rsidRDefault="00C65D65" w:rsidP="008D0E21">
            <w:pPr>
              <w:widowControl w:val="0"/>
              <w:autoSpaceDE w:val="0"/>
              <w:autoSpaceDN w:val="0"/>
              <w:adjustRightInd w:val="0"/>
              <w:jc w:val="center"/>
              <w:rPr>
                <w:rFonts w:ascii="Times" w:hAnsi="Times" w:cs="Baskerville"/>
                <w:iCs/>
              </w:rPr>
            </w:pPr>
            <w:r w:rsidRPr="006B2E41">
              <w:rPr>
                <w:rFonts w:ascii="Times" w:hAnsi="Times" w:cs="Baskerville"/>
                <w:iCs/>
              </w:rPr>
              <w:t>monoclausal</w:t>
            </w:r>
          </w:p>
        </w:tc>
        <w:tc>
          <w:tcPr>
            <w:tcW w:w="5472" w:type="dxa"/>
            <w:tcBorders>
              <w:top w:val="single" w:sz="4" w:space="0" w:color="auto"/>
              <w:left w:val="single" w:sz="4" w:space="0" w:color="auto"/>
              <w:bottom w:val="single" w:sz="4" w:space="0" w:color="auto"/>
              <w:right w:val="single" w:sz="4" w:space="0" w:color="auto"/>
            </w:tcBorders>
            <w:vAlign w:val="center"/>
          </w:tcPr>
          <w:p w14:paraId="54C48A4F" w14:textId="77777777" w:rsidR="00C65D65" w:rsidRPr="006B2E41" w:rsidRDefault="00C65D65" w:rsidP="008D0E21">
            <w:pPr>
              <w:widowControl w:val="0"/>
              <w:autoSpaceDE w:val="0"/>
              <w:autoSpaceDN w:val="0"/>
              <w:adjustRightInd w:val="0"/>
              <w:rPr>
                <w:rFonts w:ascii="Times" w:hAnsi="Times" w:cs="Baskerville"/>
                <w:iCs/>
              </w:rPr>
            </w:pPr>
            <w:r w:rsidRPr="006B2E41">
              <w:rPr>
                <w:rFonts w:ascii="Times" w:hAnsi="Times" w:cs="Baskerville"/>
                <w:iCs/>
              </w:rPr>
              <w:t xml:space="preserve">John </w:t>
            </w:r>
            <w:r w:rsidRPr="006B2E41">
              <w:rPr>
                <w:rFonts w:ascii="Times" w:hAnsi="Times" w:cs="Baskerville"/>
                <w:i/>
                <w:iCs/>
              </w:rPr>
              <w:t xml:space="preserve">carried/read </w:t>
            </w:r>
            <w:r w:rsidRPr="006B2E41">
              <w:rPr>
                <w:rFonts w:ascii="Times" w:hAnsi="Times" w:cs="Baskerville"/>
                <w:iCs/>
              </w:rPr>
              <w:t xml:space="preserve">the book about </w:t>
            </w:r>
            <w:r w:rsidRPr="006B2E41">
              <w:rPr>
                <w:rFonts w:ascii="Times" w:hAnsi="Times" w:cs="Baskerville"/>
                <w:i/>
                <w:iCs/>
              </w:rPr>
              <w:t xml:space="preserve">him/himself </w:t>
            </w:r>
            <w:r w:rsidRPr="006B2E41">
              <w:rPr>
                <w:rFonts w:ascii="Times" w:hAnsi="Times" w:cs="Baskerville"/>
                <w:iCs/>
              </w:rPr>
              <w:t>in the library.</w:t>
            </w:r>
          </w:p>
        </w:tc>
      </w:tr>
      <w:tr w:rsidR="00C65D65" w:rsidRPr="006B2E41" w14:paraId="7FDC6DD4" w14:textId="77777777" w:rsidTr="00C65D65">
        <w:trPr>
          <w:trHeight w:val="88"/>
        </w:trPr>
        <w:tc>
          <w:tcPr>
            <w:tcW w:w="1417" w:type="dxa"/>
            <w:tcBorders>
              <w:top w:val="single" w:sz="4" w:space="0" w:color="auto"/>
              <w:left w:val="single" w:sz="4" w:space="0" w:color="auto"/>
              <w:bottom w:val="single" w:sz="4" w:space="0" w:color="auto"/>
              <w:right w:val="single" w:sz="4" w:space="0" w:color="auto"/>
            </w:tcBorders>
            <w:vAlign w:val="center"/>
          </w:tcPr>
          <w:p w14:paraId="3A4F369C" w14:textId="77777777" w:rsidR="00C65D65" w:rsidRPr="006B2E41" w:rsidRDefault="00C65D65" w:rsidP="008D0E21">
            <w:pPr>
              <w:widowControl w:val="0"/>
              <w:autoSpaceDE w:val="0"/>
              <w:autoSpaceDN w:val="0"/>
              <w:adjustRightInd w:val="0"/>
              <w:jc w:val="center"/>
              <w:rPr>
                <w:rFonts w:ascii="Times" w:hAnsi="Times" w:cs="Baskerville"/>
                <w:b/>
                <w:iCs/>
              </w:rPr>
            </w:pPr>
            <w:r w:rsidRPr="006B2E41">
              <w:rPr>
                <w:rFonts w:ascii="Times" w:hAnsi="Times" w:cs="Baskerville"/>
                <w:b/>
                <w:iCs/>
              </w:rPr>
              <w:t>document</w:t>
            </w:r>
          </w:p>
        </w:tc>
        <w:tc>
          <w:tcPr>
            <w:tcW w:w="1841" w:type="dxa"/>
            <w:tcBorders>
              <w:top w:val="single" w:sz="4" w:space="0" w:color="auto"/>
              <w:left w:val="single" w:sz="4" w:space="0" w:color="auto"/>
              <w:bottom w:val="single" w:sz="4" w:space="0" w:color="auto"/>
              <w:right w:val="single" w:sz="4" w:space="0" w:color="auto"/>
            </w:tcBorders>
            <w:vAlign w:val="center"/>
          </w:tcPr>
          <w:p w14:paraId="0BEECA0E" w14:textId="77777777" w:rsidR="00C65D65" w:rsidRPr="006B2E41" w:rsidRDefault="00C65D65" w:rsidP="008D0E21">
            <w:pPr>
              <w:widowControl w:val="0"/>
              <w:autoSpaceDE w:val="0"/>
              <w:autoSpaceDN w:val="0"/>
              <w:adjustRightInd w:val="0"/>
              <w:jc w:val="center"/>
              <w:rPr>
                <w:rFonts w:ascii="Times" w:hAnsi="Times" w:cs="Baskerville"/>
                <w:iCs/>
              </w:rPr>
            </w:pPr>
            <w:r w:rsidRPr="006B2E41">
              <w:rPr>
                <w:rFonts w:ascii="Times" w:hAnsi="Times" w:cs="Baskerville"/>
                <w:iCs/>
              </w:rPr>
              <w:t>CP complement</w:t>
            </w:r>
          </w:p>
        </w:tc>
        <w:tc>
          <w:tcPr>
            <w:tcW w:w="5472" w:type="dxa"/>
            <w:tcBorders>
              <w:top w:val="single" w:sz="4" w:space="0" w:color="auto"/>
              <w:left w:val="single" w:sz="4" w:space="0" w:color="auto"/>
              <w:bottom w:val="single" w:sz="4" w:space="0" w:color="auto"/>
              <w:right w:val="single" w:sz="4" w:space="0" w:color="auto"/>
            </w:tcBorders>
            <w:vAlign w:val="center"/>
          </w:tcPr>
          <w:p w14:paraId="62CA2438" w14:textId="5314154B" w:rsidR="00C65D65" w:rsidRPr="00C34AB1" w:rsidRDefault="00C34AB1" w:rsidP="008D0E21">
            <w:pPr>
              <w:widowControl w:val="0"/>
              <w:autoSpaceDE w:val="0"/>
              <w:autoSpaceDN w:val="0"/>
              <w:adjustRightInd w:val="0"/>
              <w:rPr>
                <w:rFonts w:ascii="Times" w:hAnsi="Times" w:cs="Baskerville"/>
                <w:iCs/>
              </w:rPr>
            </w:pPr>
            <w:r>
              <w:rPr>
                <w:rFonts w:ascii="Times" w:hAnsi="Times" w:cs="Baskerville"/>
                <w:iCs/>
              </w:rPr>
              <w:t xml:space="preserve">The politician hoped that the </w:t>
            </w:r>
            <w:r>
              <w:rPr>
                <w:rFonts w:ascii="Times" w:hAnsi="Times" w:cs="Baskerville"/>
                <w:i/>
                <w:iCs/>
              </w:rPr>
              <w:t xml:space="preserve">stolen/slanderous </w:t>
            </w:r>
            <w:r>
              <w:rPr>
                <w:rFonts w:ascii="Times" w:hAnsi="Times" w:cs="Baskerville"/>
                <w:iCs/>
              </w:rPr>
              <w:t xml:space="preserve">documents about himself would not be reproduced. </w:t>
            </w:r>
          </w:p>
        </w:tc>
      </w:tr>
      <w:tr w:rsidR="00C65D65" w:rsidRPr="006B2E41" w14:paraId="69C1291E" w14:textId="77777777" w:rsidTr="00C65D65">
        <w:trPr>
          <w:trHeight w:val="88"/>
        </w:trPr>
        <w:tc>
          <w:tcPr>
            <w:tcW w:w="1417" w:type="dxa"/>
            <w:tcBorders>
              <w:top w:val="single" w:sz="4" w:space="0" w:color="auto"/>
              <w:left w:val="single" w:sz="4" w:space="0" w:color="auto"/>
              <w:bottom w:val="single" w:sz="4" w:space="0" w:color="auto"/>
              <w:right w:val="single" w:sz="4" w:space="0" w:color="auto"/>
            </w:tcBorders>
            <w:vAlign w:val="center"/>
          </w:tcPr>
          <w:p w14:paraId="466E5706" w14:textId="77777777" w:rsidR="00C65D65" w:rsidRPr="006B2E41" w:rsidRDefault="00C65D65" w:rsidP="008D0E21">
            <w:pPr>
              <w:widowControl w:val="0"/>
              <w:autoSpaceDE w:val="0"/>
              <w:autoSpaceDN w:val="0"/>
              <w:adjustRightInd w:val="0"/>
              <w:jc w:val="center"/>
              <w:rPr>
                <w:rFonts w:ascii="Times" w:hAnsi="Times" w:cs="Baskerville"/>
                <w:b/>
                <w:iCs/>
              </w:rPr>
            </w:pPr>
            <w:r w:rsidRPr="006B2E41">
              <w:rPr>
                <w:rFonts w:ascii="Times" w:hAnsi="Times" w:cs="Baskerville"/>
                <w:b/>
                <w:iCs/>
              </w:rPr>
              <w:t>image</w:t>
            </w:r>
          </w:p>
        </w:tc>
        <w:tc>
          <w:tcPr>
            <w:tcW w:w="1841" w:type="dxa"/>
            <w:tcBorders>
              <w:top w:val="single" w:sz="4" w:space="0" w:color="auto"/>
              <w:left w:val="single" w:sz="4" w:space="0" w:color="auto"/>
              <w:bottom w:val="single" w:sz="4" w:space="0" w:color="auto"/>
              <w:right w:val="single" w:sz="4" w:space="0" w:color="auto"/>
            </w:tcBorders>
            <w:vAlign w:val="center"/>
          </w:tcPr>
          <w:p w14:paraId="120D6882" w14:textId="77777777" w:rsidR="00C65D65" w:rsidRPr="006B2E41" w:rsidRDefault="00C65D65" w:rsidP="008D0E21">
            <w:pPr>
              <w:widowControl w:val="0"/>
              <w:autoSpaceDE w:val="0"/>
              <w:autoSpaceDN w:val="0"/>
              <w:adjustRightInd w:val="0"/>
              <w:jc w:val="center"/>
              <w:rPr>
                <w:rFonts w:ascii="Times" w:hAnsi="Times" w:cs="Baskerville"/>
                <w:iCs/>
              </w:rPr>
            </w:pPr>
            <w:r w:rsidRPr="006B2E41">
              <w:rPr>
                <w:rFonts w:ascii="Times" w:hAnsi="Times" w:cs="Baskerville"/>
                <w:iCs/>
              </w:rPr>
              <w:t>existential</w:t>
            </w:r>
          </w:p>
        </w:tc>
        <w:tc>
          <w:tcPr>
            <w:tcW w:w="5472" w:type="dxa"/>
            <w:tcBorders>
              <w:top w:val="single" w:sz="4" w:space="0" w:color="auto"/>
              <w:left w:val="single" w:sz="4" w:space="0" w:color="auto"/>
              <w:bottom w:val="single" w:sz="4" w:space="0" w:color="auto"/>
              <w:right w:val="single" w:sz="4" w:space="0" w:color="auto"/>
            </w:tcBorders>
            <w:vAlign w:val="center"/>
          </w:tcPr>
          <w:p w14:paraId="276F0936" w14:textId="77777777" w:rsidR="00C65D65" w:rsidRPr="006B2E41" w:rsidRDefault="00C65D65" w:rsidP="008D0E21">
            <w:pPr>
              <w:widowControl w:val="0"/>
              <w:autoSpaceDE w:val="0"/>
              <w:autoSpaceDN w:val="0"/>
              <w:adjustRightInd w:val="0"/>
              <w:rPr>
                <w:rFonts w:ascii="Times" w:hAnsi="Times" w:cs="Baskerville"/>
                <w:iCs/>
              </w:rPr>
            </w:pPr>
            <w:r w:rsidRPr="006B2E41">
              <w:rPr>
                <w:rFonts w:ascii="Times" w:hAnsi="Times" w:cs="Baskerville"/>
                <w:iCs/>
              </w:rPr>
              <w:t xml:space="preserve">The middle </w:t>
            </w:r>
            <w:proofErr w:type="spellStart"/>
            <w:r w:rsidRPr="006B2E41">
              <w:rPr>
                <w:rFonts w:ascii="Times" w:hAnsi="Times" w:cs="Baskerville"/>
                <w:iCs/>
              </w:rPr>
              <w:t>schooler</w:t>
            </w:r>
            <w:proofErr w:type="spellEnd"/>
            <w:r w:rsidRPr="006B2E41">
              <w:rPr>
                <w:rFonts w:ascii="Times" w:hAnsi="Times" w:cs="Baskerville"/>
                <w:iCs/>
              </w:rPr>
              <w:t xml:space="preserve"> found out that there was a(n) </w:t>
            </w:r>
            <w:r w:rsidRPr="006B2E41">
              <w:rPr>
                <w:rFonts w:ascii="Times" w:hAnsi="Times" w:cs="Baskerville"/>
                <w:i/>
                <w:iCs/>
              </w:rPr>
              <w:t xml:space="preserve">tiny/ugly </w:t>
            </w:r>
            <w:r w:rsidRPr="006B2E41">
              <w:rPr>
                <w:rFonts w:ascii="Times" w:hAnsi="Times" w:cs="Baskerville"/>
                <w:iCs/>
              </w:rPr>
              <w:t xml:space="preserve">image of </w:t>
            </w:r>
            <w:r w:rsidRPr="006B2E41">
              <w:rPr>
                <w:rFonts w:ascii="Times" w:hAnsi="Times" w:cs="Baskerville"/>
                <w:i/>
                <w:iCs/>
              </w:rPr>
              <w:t xml:space="preserve">him/himself </w:t>
            </w:r>
            <w:r w:rsidRPr="006B2E41">
              <w:rPr>
                <w:rFonts w:ascii="Times" w:hAnsi="Times" w:cs="Baskerville"/>
                <w:iCs/>
              </w:rPr>
              <w:t>all over the school computers.</w:t>
            </w:r>
          </w:p>
        </w:tc>
      </w:tr>
      <w:tr w:rsidR="00C65D65" w:rsidRPr="006B2E41" w14:paraId="1945178A" w14:textId="77777777" w:rsidTr="00C65D65">
        <w:trPr>
          <w:trHeight w:val="88"/>
        </w:trPr>
        <w:tc>
          <w:tcPr>
            <w:tcW w:w="1417" w:type="dxa"/>
            <w:tcBorders>
              <w:top w:val="single" w:sz="4" w:space="0" w:color="auto"/>
              <w:left w:val="single" w:sz="4" w:space="0" w:color="auto"/>
              <w:bottom w:val="single" w:sz="4" w:space="0" w:color="auto"/>
              <w:right w:val="single" w:sz="4" w:space="0" w:color="auto"/>
            </w:tcBorders>
            <w:vAlign w:val="center"/>
          </w:tcPr>
          <w:p w14:paraId="32534F32" w14:textId="77777777" w:rsidR="00C65D65" w:rsidRPr="006B2E41" w:rsidRDefault="00C65D65" w:rsidP="008D0E21">
            <w:pPr>
              <w:widowControl w:val="0"/>
              <w:autoSpaceDE w:val="0"/>
              <w:autoSpaceDN w:val="0"/>
              <w:adjustRightInd w:val="0"/>
              <w:jc w:val="center"/>
              <w:rPr>
                <w:rFonts w:ascii="Times" w:hAnsi="Times" w:cs="Baskerville"/>
                <w:b/>
                <w:iCs/>
              </w:rPr>
            </w:pPr>
            <w:r w:rsidRPr="006B2E41">
              <w:rPr>
                <w:rFonts w:ascii="Times" w:hAnsi="Times" w:cs="Baskerville"/>
                <w:b/>
                <w:iCs/>
              </w:rPr>
              <w:t>note</w:t>
            </w:r>
          </w:p>
        </w:tc>
        <w:tc>
          <w:tcPr>
            <w:tcW w:w="1841" w:type="dxa"/>
            <w:tcBorders>
              <w:top w:val="single" w:sz="4" w:space="0" w:color="auto"/>
              <w:left w:val="single" w:sz="4" w:space="0" w:color="auto"/>
              <w:bottom w:val="single" w:sz="4" w:space="0" w:color="auto"/>
              <w:right w:val="single" w:sz="4" w:space="0" w:color="auto"/>
            </w:tcBorders>
            <w:vAlign w:val="center"/>
          </w:tcPr>
          <w:p w14:paraId="41120F33" w14:textId="77777777" w:rsidR="00C65D65" w:rsidRPr="006B2E41" w:rsidRDefault="00C65D65" w:rsidP="008D0E21">
            <w:pPr>
              <w:widowControl w:val="0"/>
              <w:autoSpaceDE w:val="0"/>
              <w:autoSpaceDN w:val="0"/>
              <w:adjustRightInd w:val="0"/>
              <w:jc w:val="center"/>
              <w:rPr>
                <w:rFonts w:ascii="Times" w:hAnsi="Times" w:cs="Baskerville"/>
                <w:iCs/>
              </w:rPr>
            </w:pPr>
            <w:r w:rsidRPr="006B2E41">
              <w:rPr>
                <w:rFonts w:ascii="Times" w:hAnsi="Times" w:cs="Baskerville"/>
                <w:iCs/>
              </w:rPr>
              <w:t>existential</w:t>
            </w:r>
          </w:p>
        </w:tc>
        <w:tc>
          <w:tcPr>
            <w:tcW w:w="5472" w:type="dxa"/>
            <w:tcBorders>
              <w:top w:val="single" w:sz="4" w:space="0" w:color="auto"/>
              <w:left w:val="single" w:sz="4" w:space="0" w:color="auto"/>
              <w:bottom w:val="single" w:sz="4" w:space="0" w:color="auto"/>
              <w:right w:val="single" w:sz="4" w:space="0" w:color="auto"/>
            </w:tcBorders>
            <w:vAlign w:val="center"/>
          </w:tcPr>
          <w:p w14:paraId="6CDDEFCA" w14:textId="77777777" w:rsidR="00C65D65" w:rsidRPr="006B2E41" w:rsidRDefault="00C65D65" w:rsidP="008D0E21">
            <w:pPr>
              <w:widowControl w:val="0"/>
              <w:autoSpaceDE w:val="0"/>
              <w:autoSpaceDN w:val="0"/>
              <w:adjustRightInd w:val="0"/>
              <w:rPr>
                <w:rFonts w:ascii="Times" w:hAnsi="Times" w:cs="Baskerville"/>
                <w:iCs/>
              </w:rPr>
            </w:pPr>
            <w:r w:rsidRPr="006B2E41">
              <w:rPr>
                <w:rFonts w:ascii="Times" w:hAnsi="Times" w:cs="Baskerville"/>
                <w:iCs/>
              </w:rPr>
              <w:t xml:space="preserve">The strict teacher assumed that there would be </w:t>
            </w:r>
            <w:r w:rsidRPr="006B2E41">
              <w:rPr>
                <w:rFonts w:ascii="Times" w:hAnsi="Times" w:cs="Baskerville"/>
                <w:i/>
                <w:iCs/>
              </w:rPr>
              <w:t xml:space="preserve">crumpled/angry </w:t>
            </w:r>
            <w:r w:rsidRPr="006B2E41">
              <w:rPr>
                <w:rFonts w:ascii="Times" w:hAnsi="Times" w:cs="Baskerville"/>
                <w:iCs/>
              </w:rPr>
              <w:t xml:space="preserve">notes about </w:t>
            </w:r>
            <w:r w:rsidRPr="006B2E41">
              <w:rPr>
                <w:rFonts w:ascii="Times" w:hAnsi="Times" w:cs="Baskerville"/>
                <w:i/>
                <w:iCs/>
              </w:rPr>
              <w:t xml:space="preserve">him/himself </w:t>
            </w:r>
            <w:r w:rsidRPr="006B2E41">
              <w:rPr>
                <w:rFonts w:ascii="Times" w:hAnsi="Times" w:cs="Baskerville"/>
                <w:iCs/>
              </w:rPr>
              <w:t>after class.</w:t>
            </w:r>
          </w:p>
        </w:tc>
      </w:tr>
      <w:tr w:rsidR="00C65D65" w:rsidRPr="006B2E41" w14:paraId="22E24446" w14:textId="77777777" w:rsidTr="00C65D65">
        <w:trPr>
          <w:trHeight w:val="88"/>
        </w:trPr>
        <w:tc>
          <w:tcPr>
            <w:tcW w:w="1417" w:type="dxa"/>
            <w:tcBorders>
              <w:top w:val="single" w:sz="4" w:space="0" w:color="auto"/>
              <w:left w:val="single" w:sz="4" w:space="0" w:color="auto"/>
              <w:bottom w:val="single" w:sz="4" w:space="0" w:color="auto"/>
              <w:right w:val="single" w:sz="4" w:space="0" w:color="auto"/>
            </w:tcBorders>
            <w:vAlign w:val="center"/>
          </w:tcPr>
          <w:p w14:paraId="0AA4C60E" w14:textId="77777777" w:rsidR="00C65D65" w:rsidRPr="006B2E41" w:rsidRDefault="00C65D65" w:rsidP="008D0E21">
            <w:pPr>
              <w:widowControl w:val="0"/>
              <w:autoSpaceDE w:val="0"/>
              <w:autoSpaceDN w:val="0"/>
              <w:adjustRightInd w:val="0"/>
              <w:jc w:val="center"/>
              <w:rPr>
                <w:rFonts w:ascii="Times" w:hAnsi="Times" w:cs="Baskerville"/>
                <w:b/>
                <w:iCs/>
              </w:rPr>
            </w:pPr>
            <w:r w:rsidRPr="006B2E41">
              <w:rPr>
                <w:rFonts w:ascii="Times" w:hAnsi="Times" w:cs="Baskerville"/>
                <w:b/>
                <w:iCs/>
              </w:rPr>
              <w:t>painting</w:t>
            </w:r>
          </w:p>
        </w:tc>
        <w:tc>
          <w:tcPr>
            <w:tcW w:w="1841" w:type="dxa"/>
            <w:tcBorders>
              <w:top w:val="single" w:sz="4" w:space="0" w:color="auto"/>
              <w:left w:val="single" w:sz="4" w:space="0" w:color="auto"/>
              <w:bottom w:val="single" w:sz="4" w:space="0" w:color="auto"/>
              <w:right w:val="single" w:sz="4" w:space="0" w:color="auto"/>
            </w:tcBorders>
            <w:vAlign w:val="center"/>
          </w:tcPr>
          <w:p w14:paraId="6E4EAE0C" w14:textId="77777777" w:rsidR="00C65D65" w:rsidRPr="006B2E41" w:rsidRDefault="00C65D65" w:rsidP="008D0E21">
            <w:pPr>
              <w:widowControl w:val="0"/>
              <w:autoSpaceDE w:val="0"/>
              <w:autoSpaceDN w:val="0"/>
              <w:adjustRightInd w:val="0"/>
              <w:jc w:val="center"/>
              <w:rPr>
                <w:rFonts w:ascii="Times" w:hAnsi="Times" w:cs="Baskerville"/>
                <w:iCs/>
              </w:rPr>
            </w:pPr>
            <w:r w:rsidRPr="006B2E41">
              <w:rPr>
                <w:rFonts w:ascii="Times" w:hAnsi="Times" w:cs="Baskerville"/>
                <w:iCs/>
              </w:rPr>
              <w:t>CP complement</w:t>
            </w:r>
          </w:p>
        </w:tc>
        <w:tc>
          <w:tcPr>
            <w:tcW w:w="5472" w:type="dxa"/>
            <w:tcBorders>
              <w:top w:val="single" w:sz="4" w:space="0" w:color="auto"/>
              <w:left w:val="single" w:sz="4" w:space="0" w:color="auto"/>
              <w:bottom w:val="single" w:sz="4" w:space="0" w:color="auto"/>
              <w:right w:val="single" w:sz="4" w:space="0" w:color="auto"/>
            </w:tcBorders>
            <w:vAlign w:val="center"/>
          </w:tcPr>
          <w:p w14:paraId="5B77ED95" w14:textId="77777777" w:rsidR="00C65D65" w:rsidRPr="006B2E41" w:rsidRDefault="00C65D65" w:rsidP="008D0E21">
            <w:pPr>
              <w:widowControl w:val="0"/>
              <w:autoSpaceDE w:val="0"/>
              <w:autoSpaceDN w:val="0"/>
              <w:adjustRightInd w:val="0"/>
              <w:rPr>
                <w:rFonts w:ascii="Times" w:hAnsi="Times" w:cs="Baskerville"/>
                <w:iCs/>
              </w:rPr>
            </w:pPr>
            <w:r w:rsidRPr="006B2E41">
              <w:rPr>
                <w:rFonts w:ascii="Times" w:hAnsi="Times" w:cs="Baskerville"/>
                <w:iCs/>
              </w:rPr>
              <w:t xml:space="preserve">The </w:t>
            </w:r>
            <w:r w:rsidR="008A3EFD" w:rsidRPr="006B2E41">
              <w:rPr>
                <w:rFonts w:ascii="Times" w:hAnsi="Times" w:cs="Baskerville"/>
                <w:iCs/>
              </w:rPr>
              <w:t>model was glad</w:t>
            </w:r>
            <w:r w:rsidRPr="006B2E41">
              <w:rPr>
                <w:rFonts w:ascii="Times" w:hAnsi="Times" w:cs="Baskerville"/>
                <w:iCs/>
              </w:rPr>
              <w:t xml:space="preserve"> that some of the </w:t>
            </w:r>
            <w:r w:rsidRPr="006B2E41">
              <w:rPr>
                <w:rFonts w:ascii="Times" w:hAnsi="Times" w:cs="Baskerville"/>
                <w:i/>
                <w:iCs/>
              </w:rPr>
              <w:t xml:space="preserve">huge/gorgeous </w:t>
            </w:r>
            <w:r w:rsidRPr="006B2E41">
              <w:rPr>
                <w:rFonts w:ascii="Times" w:hAnsi="Times" w:cs="Baskerville"/>
                <w:iCs/>
              </w:rPr>
              <w:t xml:space="preserve">paintings of </w:t>
            </w:r>
            <w:r w:rsidRPr="006B2E41">
              <w:rPr>
                <w:rFonts w:ascii="Times" w:hAnsi="Times" w:cs="Baskerville"/>
                <w:i/>
                <w:iCs/>
              </w:rPr>
              <w:t xml:space="preserve">him/himself </w:t>
            </w:r>
            <w:r w:rsidRPr="006B2E41">
              <w:rPr>
                <w:rFonts w:ascii="Times" w:hAnsi="Times" w:cs="Baskerville"/>
                <w:iCs/>
              </w:rPr>
              <w:t>won prestigious awards.</w:t>
            </w:r>
          </w:p>
        </w:tc>
      </w:tr>
      <w:tr w:rsidR="00C65D65" w:rsidRPr="006B2E41" w14:paraId="51FFBDE2" w14:textId="77777777" w:rsidTr="00C65D65">
        <w:trPr>
          <w:trHeight w:val="88"/>
        </w:trPr>
        <w:tc>
          <w:tcPr>
            <w:tcW w:w="1417" w:type="dxa"/>
            <w:tcBorders>
              <w:top w:val="single" w:sz="4" w:space="0" w:color="auto"/>
              <w:left w:val="single" w:sz="4" w:space="0" w:color="auto"/>
              <w:bottom w:val="single" w:sz="4" w:space="0" w:color="auto"/>
              <w:right w:val="single" w:sz="4" w:space="0" w:color="auto"/>
            </w:tcBorders>
            <w:vAlign w:val="center"/>
          </w:tcPr>
          <w:p w14:paraId="5D61EE6B" w14:textId="77777777" w:rsidR="00C65D65" w:rsidRPr="006B2E41" w:rsidRDefault="00C65D65" w:rsidP="008D0E21">
            <w:pPr>
              <w:widowControl w:val="0"/>
              <w:autoSpaceDE w:val="0"/>
              <w:autoSpaceDN w:val="0"/>
              <w:adjustRightInd w:val="0"/>
              <w:jc w:val="center"/>
              <w:rPr>
                <w:rFonts w:ascii="Times" w:hAnsi="Times" w:cs="Baskerville"/>
                <w:b/>
                <w:iCs/>
              </w:rPr>
            </w:pPr>
            <w:r w:rsidRPr="006B2E41">
              <w:rPr>
                <w:rFonts w:ascii="Times" w:hAnsi="Times" w:cs="Baskerville"/>
                <w:b/>
                <w:iCs/>
              </w:rPr>
              <w:t>photograph</w:t>
            </w:r>
          </w:p>
        </w:tc>
        <w:tc>
          <w:tcPr>
            <w:tcW w:w="1841" w:type="dxa"/>
            <w:tcBorders>
              <w:top w:val="single" w:sz="4" w:space="0" w:color="auto"/>
              <w:left w:val="single" w:sz="4" w:space="0" w:color="auto"/>
              <w:bottom w:val="single" w:sz="4" w:space="0" w:color="auto"/>
              <w:right w:val="single" w:sz="4" w:space="0" w:color="auto"/>
            </w:tcBorders>
            <w:vAlign w:val="center"/>
          </w:tcPr>
          <w:p w14:paraId="11047988" w14:textId="77777777" w:rsidR="00C65D65" w:rsidRPr="006B2E41" w:rsidRDefault="008A3EFD" w:rsidP="008D0E21">
            <w:pPr>
              <w:widowControl w:val="0"/>
              <w:autoSpaceDE w:val="0"/>
              <w:autoSpaceDN w:val="0"/>
              <w:adjustRightInd w:val="0"/>
              <w:jc w:val="center"/>
              <w:rPr>
                <w:rFonts w:ascii="Times" w:hAnsi="Times" w:cs="Baskerville"/>
                <w:iCs/>
              </w:rPr>
            </w:pPr>
            <w:r w:rsidRPr="006B2E41">
              <w:rPr>
                <w:rFonts w:ascii="Times" w:hAnsi="Times" w:cs="Baskerville"/>
                <w:iCs/>
              </w:rPr>
              <w:t>existential</w:t>
            </w:r>
          </w:p>
        </w:tc>
        <w:tc>
          <w:tcPr>
            <w:tcW w:w="5472" w:type="dxa"/>
            <w:tcBorders>
              <w:top w:val="single" w:sz="4" w:space="0" w:color="auto"/>
              <w:left w:val="single" w:sz="4" w:space="0" w:color="auto"/>
              <w:bottom w:val="single" w:sz="4" w:space="0" w:color="auto"/>
              <w:right w:val="single" w:sz="4" w:space="0" w:color="auto"/>
            </w:tcBorders>
            <w:vAlign w:val="center"/>
          </w:tcPr>
          <w:p w14:paraId="73B71724" w14:textId="77777777" w:rsidR="00C65D65" w:rsidRPr="006B2E41" w:rsidRDefault="008A3EFD" w:rsidP="008D0E21">
            <w:pPr>
              <w:widowControl w:val="0"/>
              <w:autoSpaceDE w:val="0"/>
              <w:autoSpaceDN w:val="0"/>
              <w:adjustRightInd w:val="0"/>
              <w:rPr>
                <w:rFonts w:ascii="Times" w:hAnsi="Times" w:cs="Baskerville"/>
                <w:iCs/>
              </w:rPr>
            </w:pPr>
            <w:r w:rsidRPr="006B2E41">
              <w:rPr>
                <w:rFonts w:ascii="Times" w:hAnsi="Times" w:cs="Baskerville"/>
                <w:iCs/>
              </w:rPr>
              <w:t xml:space="preserve">The shy author disliked that that there were </w:t>
            </w:r>
            <w:r w:rsidRPr="006B2E41">
              <w:rPr>
                <w:rFonts w:ascii="Times" w:hAnsi="Times" w:cs="Baskerville"/>
                <w:iCs/>
              </w:rPr>
              <w:br/>
            </w:r>
            <w:r w:rsidRPr="006B2E41">
              <w:rPr>
                <w:rFonts w:ascii="Times" w:hAnsi="Times" w:cs="Baskerville"/>
                <w:i/>
                <w:iCs/>
              </w:rPr>
              <w:t>life-size/close-up</w:t>
            </w:r>
            <w:r w:rsidRPr="006B2E41">
              <w:rPr>
                <w:rFonts w:ascii="Times" w:hAnsi="Times" w:cs="Baskerville"/>
                <w:iCs/>
              </w:rPr>
              <w:t xml:space="preserve"> photographs of </w:t>
            </w:r>
            <w:r w:rsidRPr="006B2E41">
              <w:rPr>
                <w:rFonts w:ascii="Times" w:hAnsi="Times" w:cs="Baskerville"/>
                <w:i/>
                <w:iCs/>
              </w:rPr>
              <w:t xml:space="preserve">him/himself </w:t>
            </w:r>
            <w:r w:rsidRPr="006B2E41">
              <w:rPr>
                <w:rFonts w:ascii="Times" w:hAnsi="Times" w:cs="Baskerville"/>
                <w:iCs/>
              </w:rPr>
              <w:t>all throughout the city.</w:t>
            </w:r>
          </w:p>
        </w:tc>
      </w:tr>
      <w:tr w:rsidR="00C65D65" w:rsidRPr="006B2E41" w14:paraId="14AEA5E0" w14:textId="77777777" w:rsidTr="00C65D65">
        <w:trPr>
          <w:trHeight w:val="88"/>
        </w:trPr>
        <w:tc>
          <w:tcPr>
            <w:tcW w:w="1417" w:type="dxa"/>
            <w:tcBorders>
              <w:top w:val="single" w:sz="4" w:space="0" w:color="auto"/>
              <w:left w:val="single" w:sz="4" w:space="0" w:color="auto"/>
              <w:bottom w:val="single" w:sz="4" w:space="0" w:color="auto"/>
              <w:right w:val="single" w:sz="4" w:space="0" w:color="auto"/>
            </w:tcBorders>
            <w:vAlign w:val="center"/>
          </w:tcPr>
          <w:p w14:paraId="5B24600A" w14:textId="77777777" w:rsidR="00C65D65" w:rsidRPr="006B2E41" w:rsidRDefault="00C65D65" w:rsidP="008D0E21">
            <w:pPr>
              <w:widowControl w:val="0"/>
              <w:autoSpaceDE w:val="0"/>
              <w:autoSpaceDN w:val="0"/>
              <w:adjustRightInd w:val="0"/>
              <w:jc w:val="center"/>
              <w:rPr>
                <w:rFonts w:ascii="Times" w:hAnsi="Times" w:cs="Baskerville"/>
                <w:b/>
                <w:iCs/>
              </w:rPr>
            </w:pPr>
            <w:r w:rsidRPr="006B2E41">
              <w:rPr>
                <w:rFonts w:ascii="Times" w:hAnsi="Times" w:cs="Baskerville"/>
                <w:b/>
                <w:iCs/>
              </w:rPr>
              <w:t>picture</w:t>
            </w:r>
          </w:p>
        </w:tc>
        <w:tc>
          <w:tcPr>
            <w:tcW w:w="1841" w:type="dxa"/>
            <w:tcBorders>
              <w:top w:val="single" w:sz="4" w:space="0" w:color="auto"/>
              <w:left w:val="single" w:sz="4" w:space="0" w:color="auto"/>
              <w:bottom w:val="single" w:sz="4" w:space="0" w:color="auto"/>
              <w:right w:val="single" w:sz="4" w:space="0" w:color="auto"/>
            </w:tcBorders>
            <w:vAlign w:val="center"/>
          </w:tcPr>
          <w:p w14:paraId="1D8550C7" w14:textId="77777777" w:rsidR="00C65D65" w:rsidRPr="006B2E41" w:rsidRDefault="008A3EFD" w:rsidP="008D0E21">
            <w:pPr>
              <w:widowControl w:val="0"/>
              <w:autoSpaceDE w:val="0"/>
              <w:autoSpaceDN w:val="0"/>
              <w:adjustRightInd w:val="0"/>
              <w:jc w:val="center"/>
              <w:rPr>
                <w:rFonts w:ascii="Times" w:hAnsi="Times" w:cs="Baskerville"/>
                <w:iCs/>
              </w:rPr>
            </w:pPr>
            <w:r w:rsidRPr="006B2E41">
              <w:rPr>
                <w:rFonts w:ascii="Times" w:hAnsi="Times" w:cs="Baskerville"/>
                <w:iCs/>
              </w:rPr>
              <w:t>monoclausal</w:t>
            </w:r>
          </w:p>
        </w:tc>
        <w:tc>
          <w:tcPr>
            <w:tcW w:w="5472" w:type="dxa"/>
            <w:tcBorders>
              <w:top w:val="single" w:sz="4" w:space="0" w:color="auto"/>
              <w:left w:val="single" w:sz="4" w:space="0" w:color="auto"/>
              <w:bottom w:val="single" w:sz="4" w:space="0" w:color="auto"/>
              <w:right w:val="single" w:sz="4" w:space="0" w:color="auto"/>
            </w:tcBorders>
            <w:vAlign w:val="center"/>
          </w:tcPr>
          <w:p w14:paraId="1E78A069" w14:textId="77777777" w:rsidR="00C65D65" w:rsidRPr="006B2E41" w:rsidRDefault="008A3EFD" w:rsidP="008D0E21">
            <w:pPr>
              <w:widowControl w:val="0"/>
              <w:autoSpaceDE w:val="0"/>
              <w:autoSpaceDN w:val="0"/>
              <w:adjustRightInd w:val="0"/>
              <w:rPr>
                <w:rFonts w:ascii="Times" w:hAnsi="Times" w:cs="Baskerville"/>
                <w:iCs/>
              </w:rPr>
            </w:pPr>
            <w:r w:rsidRPr="006B2E41">
              <w:rPr>
                <w:rFonts w:ascii="Times" w:hAnsi="Times" w:cs="Baskerville"/>
                <w:iCs/>
              </w:rPr>
              <w:t xml:space="preserve">The mayor </w:t>
            </w:r>
            <w:r w:rsidRPr="006B2E41">
              <w:rPr>
                <w:rFonts w:ascii="Times" w:hAnsi="Times" w:cs="Baskerville"/>
                <w:i/>
                <w:iCs/>
              </w:rPr>
              <w:t xml:space="preserve">cut out/looked at </w:t>
            </w:r>
            <w:r w:rsidRPr="006B2E41">
              <w:rPr>
                <w:rFonts w:ascii="Times" w:hAnsi="Times" w:cs="Baskerville"/>
                <w:iCs/>
              </w:rPr>
              <w:t xml:space="preserve">pictures of </w:t>
            </w:r>
            <w:r w:rsidRPr="006B2E41">
              <w:rPr>
                <w:rFonts w:ascii="Times" w:hAnsi="Times" w:cs="Baskerville"/>
                <w:i/>
                <w:iCs/>
              </w:rPr>
              <w:t>him/himself</w:t>
            </w:r>
            <w:r w:rsidRPr="006B2E41">
              <w:rPr>
                <w:rFonts w:ascii="Times" w:hAnsi="Times" w:cs="Baskerville"/>
                <w:iCs/>
              </w:rPr>
              <w:t xml:space="preserve"> from the local newspaper.</w:t>
            </w:r>
          </w:p>
        </w:tc>
      </w:tr>
      <w:tr w:rsidR="00C65D65" w:rsidRPr="006B2E41" w14:paraId="1A9A651A" w14:textId="77777777" w:rsidTr="00C65D65">
        <w:trPr>
          <w:trHeight w:val="88"/>
        </w:trPr>
        <w:tc>
          <w:tcPr>
            <w:tcW w:w="1417" w:type="dxa"/>
            <w:tcBorders>
              <w:top w:val="single" w:sz="4" w:space="0" w:color="auto"/>
              <w:left w:val="single" w:sz="4" w:space="0" w:color="auto"/>
              <w:bottom w:val="single" w:sz="4" w:space="0" w:color="auto"/>
              <w:right w:val="single" w:sz="4" w:space="0" w:color="auto"/>
            </w:tcBorders>
            <w:vAlign w:val="center"/>
          </w:tcPr>
          <w:p w14:paraId="0B1E5207" w14:textId="77777777" w:rsidR="00C65D65" w:rsidRPr="006B2E41" w:rsidRDefault="00C65D65" w:rsidP="008D0E21">
            <w:pPr>
              <w:widowControl w:val="0"/>
              <w:autoSpaceDE w:val="0"/>
              <w:autoSpaceDN w:val="0"/>
              <w:adjustRightInd w:val="0"/>
              <w:jc w:val="center"/>
              <w:rPr>
                <w:rFonts w:ascii="Times" w:hAnsi="Times" w:cs="Baskerville"/>
                <w:b/>
                <w:iCs/>
              </w:rPr>
            </w:pPr>
            <w:r w:rsidRPr="006B2E41">
              <w:rPr>
                <w:rFonts w:ascii="Times" w:hAnsi="Times" w:cs="Baskerville"/>
                <w:b/>
                <w:iCs/>
              </w:rPr>
              <w:t>recording</w:t>
            </w:r>
          </w:p>
        </w:tc>
        <w:tc>
          <w:tcPr>
            <w:tcW w:w="1841" w:type="dxa"/>
            <w:tcBorders>
              <w:top w:val="single" w:sz="4" w:space="0" w:color="auto"/>
              <w:left w:val="single" w:sz="4" w:space="0" w:color="auto"/>
              <w:bottom w:val="single" w:sz="4" w:space="0" w:color="auto"/>
              <w:right w:val="single" w:sz="4" w:space="0" w:color="auto"/>
            </w:tcBorders>
            <w:vAlign w:val="center"/>
          </w:tcPr>
          <w:p w14:paraId="253D8D3E" w14:textId="77777777" w:rsidR="00C65D65" w:rsidRPr="006B2E41" w:rsidRDefault="008A3EFD" w:rsidP="008D0E21">
            <w:pPr>
              <w:widowControl w:val="0"/>
              <w:autoSpaceDE w:val="0"/>
              <w:autoSpaceDN w:val="0"/>
              <w:adjustRightInd w:val="0"/>
              <w:jc w:val="center"/>
              <w:rPr>
                <w:rFonts w:ascii="Times" w:hAnsi="Times" w:cs="Baskerville"/>
                <w:iCs/>
              </w:rPr>
            </w:pPr>
            <w:r w:rsidRPr="006B2E41">
              <w:rPr>
                <w:rFonts w:ascii="Times" w:hAnsi="Times" w:cs="Baskerville"/>
                <w:iCs/>
              </w:rPr>
              <w:t>monoclausal</w:t>
            </w:r>
          </w:p>
        </w:tc>
        <w:tc>
          <w:tcPr>
            <w:tcW w:w="5472" w:type="dxa"/>
            <w:tcBorders>
              <w:top w:val="single" w:sz="4" w:space="0" w:color="auto"/>
              <w:left w:val="single" w:sz="4" w:space="0" w:color="auto"/>
              <w:bottom w:val="single" w:sz="4" w:space="0" w:color="auto"/>
              <w:right w:val="single" w:sz="4" w:space="0" w:color="auto"/>
            </w:tcBorders>
            <w:vAlign w:val="center"/>
          </w:tcPr>
          <w:p w14:paraId="45604DED" w14:textId="77777777" w:rsidR="00C65D65" w:rsidRPr="006B2E41" w:rsidRDefault="008A3EFD" w:rsidP="008D0E21">
            <w:pPr>
              <w:widowControl w:val="0"/>
              <w:autoSpaceDE w:val="0"/>
              <w:autoSpaceDN w:val="0"/>
              <w:adjustRightInd w:val="0"/>
              <w:rPr>
                <w:rFonts w:ascii="Times" w:hAnsi="Times" w:cs="Baskerville"/>
                <w:iCs/>
              </w:rPr>
            </w:pPr>
            <w:r w:rsidRPr="006B2E41">
              <w:rPr>
                <w:rFonts w:ascii="Times" w:hAnsi="Times" w:cs="Baskerville"/>
                <w:iCs/>
              </w:rPr>
              <w:t xml:space="preserve">The singer </w:t>
            </w:r>
            <w:r w:rsidRPr="006B2E41">
              <w:rPr>
                <w:rFonts w:ascii="Times" w:hAnsi="Times" w:cs="Baskerville"/>
                <w:i/>
                <w:iCs/>
              </w:rPr>
              <w:t xml:space="preserve">burned/played </w:t>
            </w:r>
            <w:r w:rsidRPr="006B2E41">
              <w:rPr>
                <w:rFonts w:ascii="Times" w:hAnsi="Times" w:cs="Baskerville"/>
                <w:iCs/>
              </w:rPr>
              <w:t xml:space="preserve">some recordings of </w:t>
            </w:r>
            <w:r w:rsidRPr="006B2E41">
              <w:rPr>
                <w:rFonts w:ascii="Times" w:hAnsi="Times" w:cs="Baskerville"/>
                <w:i/>
                <w:iCs/>
              </w:rPr>
              <w:t xml:space="preserve">him/himself </w:t>
            </w:r>
            <w:r w:rsidRPr="006B2E41">
              <w:rPr>
                <w:rFonts w:ascii="Times" w:hAnsi="Times" w:cs="Baskerville"/>
                <w:iCs/>
              </w:rPr>
              <w:t>when he was upset.</w:t>
            </w:r>
          </w:p>
        </w:tc>
      </w:tr>
      <w:tr w:rsidR="00C65D65" w:rsidRPr="006B2E41" w14:paraId="2C0ED961" w14:textId="77777777" w:rsidTr="00C65D65">
        <w:trPr>
          <w:trHeight w:val="88"/>
        </w:trPr>
        <w:tc>
          <w:tcPr>
            <w:tcW w:w="1417" w:type="dxa"/>
            <w:tcBorders>
              <w:top w:val="single" w:sz="4" w:space="0" w:color="auto"/>
              <w:left w:val="single" w:sz="4" w:space="0" w:color="auto"/>
              <w:bottom w:val="single" w:sz="4" w:space="0" w:color="auto"/>
              <w:right w:val="single" w:sz="4" w:space="0" w:color="auto"/>
            </w:tcBorders>
            <w:vAlign w:val="center"/>
          </w:tcPr>
          <w:p w14:paraId="30254E6B" w14:textId="77777777" w:rsidR="00C65D65" w:rsidRPr="006B2E41" w:rsidRDefault="00C65D65" w:rsidP="008D0E21">
            <w:pPr>
              <w:widowControl w:val="0"/>
              <w:autoSpaceDE w:val="0"/>
              <w:autoSpaceDN w:val="0"/>
              <w:adjustRightInd w:val="0"/>
              <w:jc w:val="center"/>
              <w:rPr>
                <w:rFonts w:ascii="Times" w:hAnsi="Times" w:cs="Baskerville"/>
                <w:b/>
                <w:iCs/>
              </w:rPr>
            </w:pPr>
            <w:r w:rsidRPr="006B2E41">
              <w:rPr>
                <w:rFonts w:ascii="Times" w:hAnsi="Times" w:cs="Baskerville"/>
                <w:b/>
                <w:iCs/>
              </w:rPr>
              <w:t>report</w:t>
            </w:r>
          </w:p>
        </w:tc>
        <w:tc>
          <w:tcPr>
            <w:tcW w:w="1841" w:type="dxa"/>
            <w:tcBorders>
              <w:top w:val="single" w:sz="4" w:space="0" w:color="auto"/>
              <w:left w:val="single" w:sz="4" w:space="0" w:color="auto"/>
              <w:bottom w:val="single" w:sz="4" w:space="0" w:color="auto"/>
              <w:right w:val="single" w:sz="4" w:space="0" w:color="auto"/>
            </w:tcBorders>
            <w:vAlign w:val="center"/>
          </w:tcPr>
          <w:p w14:paraId="223E2CA6" w14:textId="77777777" w:rsidR="00C65D65" w:rsidRPr="006B2E41" w:rsidRDefault="008A3EFD" w:rsidP="008D0E21">
            <w:pPr>
              <w:widowControl w:val="0"/>
              <w:autoSpaceDE w:val="0"/>
              <w:autoSpaceDN w:val="0"/>
              <w:adjustRightInd w:val="0"/>
              <w:jc w:val="center"/>
              <w:rPr>
                <w:rFonts w:ascii="Times" w:hAnsi="Times" w:cs="Baskerville"/>
                <w:iCs/>
              </w:rPr>
            </w:pPr>
            <w:r w:rsidRPr="006B2E41">
              <w:rPr>
                <w:rFonts w:ascii="Times" w:hAnsi="Times" w:cs="Baskerville"/>
                <w:iCs/>
              </w:rPr>
              <w:t>monoclausal</w:t>
            </w:r>
          </w:p>
        </w:tc>
        <w:tc>
          <w:tcPr>
            <w:tcW w:w="5472" w:type="dxa"/>
            <w:tcBorders>
              <w:top w:val="single" w:sz="4" w:space="0" w:color="auto"/>
              <w:left w:val="single" w:sz="4" w:space="0" w:color="auto"/>
              <w:bottom w:val="single" w:sz="4" w:space="0" w:color="auto"/>
              <w:right w:val="single" w:sz="4" w:space="0" w:color="auto"/>
            </w:tcBorders>
            <w:vAlign w:val="center"/>
          </w:tcPr>
          <w:p w14:paraId="4643A49C" w14:textId="77777777" w:rsidR="00C65D65" w:rsidRPr="006B2E41" w:rsidRDefault="008A3EFD" w:rsidP="008D0E21">
            <w:pPr>
              <w:widowControl w:val="0"/>
              <w:autoSpaceDE w:val="0"/>
              <w:autoSpaceDN w:val="0"/>
              <w:adjustRightInd w:val="0"/>
              <w:rPr>
                <w:rFonts w:ascii="Times" w:hAnsi="Times" w:cs="Baskerville"/>
                <w:iCs/>
              </w:rPr>
            </w:pPr>
            <w:r w:rsidRPr="006B2E41">
              <w:rPr>
                <w:rFonts w:ascii="Times" w:hAnsi="Times" w:cs="Baskerville"/>
                <w:iCs/>
              </w:rPr>
              <w:t xml:space="preserve">David </w:t>
            </w:r>
            <w:r w:rsidRPr="006B2E41">
              <w:rPr>
                <w:rFonts w:ascii="Times" w:hAnsi="Times" w:cs="Baskerville"/>
                <w:i/>
                <w:iCs/>
              </w:rPr>
              <w:t xml:space="preserve">shredded/edited </w:t>
            </w:r>
            <w:r w:rsidRPr="006B2E41">
              <w:rPr>
                <w:rFonts w:ascii="Times" w:hAnsi="Times" w:cs="Baskerville"/>
                <w:iCs/>
              </w:rPr>
              <w:t xml:space="preserve">a report about </w:t>
            </w:r>
            <w:r w:rsidRPr="006B2E41">
              <w:rPr>
                <w:rFonts w:ascii="Times" w:hAnsi="Times" w:cs="Baskerville"/>
                <w:i/>
                <w:iCs/>
              </w:rPr>
              <w:t xml:space="preserve">him/himself </w:t>
            </w:r>
            <w:r w:rsidRPr="006B2E41">
              <w:rPr>
                <w:rFonts w:ascii="Times" w:hAnsi="Times" w:cs="Baskerville"/>
                <w:iCs/>
              </w:rPr>
              <w:t>on Tuesday.</w:t>
            </w:r>
          </w:p>
        </w:tc>
      </w:tr>
      <w:tr w:rsidR="00C65D65" w:rsidRPr="006B2E41" w14:paraId="287B993A" w14:textId="77777777" w:rsidTr="00C65D65">
        <w:trPr>
          <w:trHeight w:val="88"/>
        </w:trPr>
        <w:tc>
          <w:tcPr>
            <w:tcW w:w="1417" w:type="dxa"/>
            <w:tcBorders>
              <w:top w:val="single" w:sz="4" w:space="0" w:color="auto"/>
              <w:left w:val="single" w:sz="4" w:space="0" w:color="auto"/>
              <w:bottom w:val="single" w:sz="4" w:space="0" w:color="auto"/>
              <w:right w:val="single" w:sz="4" w:space="0" w:color="auto"/>
            </w:tcBorders>
            <w:vAlign w:val="center"/>
          </w:tcPr>
          <w:p w14:paraId="50B61682" w14:textId="77777777" w:rsidR="00C65D65" w:rsidRPr="006B2E41" w:rsidRDefault="00C65D65" w:rsidP="008D0E21">
            <w:pPr>
              <w:widowControl w:val="0"/>
              <w:autoSpaceDE w:val="0"/>
              <w:autoSpaceDN w:val="0"/>
              <w:adjustRightInd w:val="0"/>
              <w:jc w:val="center"/>
              <w:rPr>
                <w:rFonts w:ascii="Times" w:hAnsi="Times" w:cs="Baskerville"/>
                <w:b/>
                <w:iCs/>
              </w:rPr>
            </w:pPr>
            <w:r w:rsidRPr="006B2E41">
              <w:rPr>
                <w:rFonts w:ascii="Times" w:hAnsi="Times" w:cs="Baskerville"/>
                <w:b/>
                <w:iCs/>
              </w:rPr>
              <w:t>statue</w:t>
            </w:r>
          </w:p>
        </w:tc>
        <w:tc>
          <w:tcPr>
            <w:tcW w:w="1841" w:type="dxa"/>
            <w:tcBorders>
              <w:top w:val="single" w:sz="4" w:space="0" w:color="auto"/>
              <w:left w:val="single" w:sz="4" w:space="0" w:color="auto"/>
              <w:bottom w:val="single" w:sz="4" w:space="0" w:color="auto"/>
              <w:right w:val="single" w:sz="4" w:space="0" w:color="auto"/>
            </w:tcBorders>
            <w:vAlign w:val="center"/>
          </w:tcPr>
          <w:p w14:paraId="748A62DF" w14:textId="77777777" w:rsidR="00C65D65" w:rsidRPr="006B2E41" w:rsidRDefault="008A3EFD" w:rsidP="008D0E21">
            <w:pPr>
              <w:widowControl w:val="0"/>
              <w:autoSpaceDE w:val="0"/>
              <w:autoSpaceDN w:val="0"/>
              <w:adjustRightInd w:val="0"/>
              <w:jc w:val="center"/>
              <w:rPr>
                <w:rFonts w:ascii="Times" w:hAnsi="Times" w:cs="Baskerville"/>
                <w:iCs/>
              </w:rPr>
            </w:pPr>
            <w:r w:rsidRPr="006B2E41">
              <w:rPr>
                <w:rFonts w:ascii="Times" w:hAnsi="Times" w:cs="Baskerville"/>
                <w:iCs/>
              </w:rPr>
              <w:t>existential</w:t>
            </w:r>
          </w:p>
        </w:tc>
        <w:tc>
          <w:tcPr>
            <w:tcW w:w="5472" w:type="dxa"/>
            <w:tcBorders>
              <w:top w:val="single" w:sz="4" w:space="0" w:color="auto"/>
              <w:left w:val="single" w:sz="4" w:space="0" w:color="auto"/>
              <w:bottom w:val="single" w:sz="4" w:space="0" w:color="auto"/>
              <w:right w:val="single" w:sz="4" w:space="0" w:color="auto"/>
            </w:tcBorders>
            <w:vAlign w:val="center"/>
          </w:tcPr>
          <w:p w14:paraId="7C00098E" w14:textId="77777777" w:rsidR="00C65D65" w:rsidRPr="006B2E41" w:rsidRDefault="008A3EFD" w:rsidP="008D0E21">
            <w:pPr>
              <w:widowControl w:val="0"/>
              <w:autoSpaceDE w:val="0"/>
              <w:autoSpaceDN w:val="0"/>
              <w:adjustRightInd w:val="0"/>
              <w:rPr>
                <w:rFonts w:ascii="Times" w:hAnsi="Times" w:cs="Baskerville"/>
                <w:iCs/>
              </w:rPr>
            </w:pPr>
            <w:r w:rsidRPr="006B2E41">
              <w:rPr>
                <w:rFonts w:ascii="Times" w:hAnsi="Times" w:cs="Baskerville"/>
                <w:iCs/>
              </w:rPr>
              <w:t xml:space="preserve">The hotel manager thought that </w:t>
            </w:r>
            <w:proofErr w:type="spellStart"/>
            <w:r w:rsidRPr="006B2E41">
              <w:rPr>
                <w:rFonts w:ascii="Times" w:hAnsi="Times" w:cs="Baskerville"/>
                <w:iCs/>
              </w:rPr>
              <w:t>ther</w:t>
            </w:r>
            <w:proofErr w:type="spellEnd"/>
            <w:r w:rsidRPr="006B2E41">
              <w:rPr>
                <w:rFonts w:ascii="Times" w:hAnsi="Times" w:cs="Baskerville"/>
                <w:iCs/>
              </w:rPr>
              <w:t xml:space="preserve"> should be a </w:t>
            </w:r>
            <w:r w:rsidRPr="006B2E41">
              <w:rPr>
                <w:rFonts w:ascii="Times" w:hAnsi="Times" w:cs="Baskerville"/>
                <w:i/>
                <w:iCs/>
              </w:rPr>
              <w:t xml:space="preserve">bronze/realistic </w:t>
            </w:r>
            <w:r w:rsidRPr="006B2E41">
              <w:rPr>
                <w:rFonts w:ascii="Times" w:hAnsi="Times" w:cs="Baskerville"/>
                <w:iCs/>
              </w:rPr>
              <w:t xml:space="preserve">statue of </w:t>
            </w:r>
            <w:r w:rsidRPr="006B2E41">
              <w:rPr>
                <w:rFonts w:ascii="Times" w:hAnsi="Times" w:cs="Baskerville"/>
                <w:i/>
                <w:iCs/>
              </w:rPr>
              <w:t xml:space="preserve">him/himself </w:t>
            </w:r>
            <w:r w:rsidRPr="006B2E41">
              <w:rPr>
                <w:rFonts w:ascii="Times" w:hAnsi="Times" w:cs="Baskerville"/>
                <w:iCs/>
              </w:rPr>
              <w:t>in the local newspaper.</w:t>
            </w:r>
          </w:p>
        </w:tc>
      </w:tr>
      <w:tr w:rsidR="00C65D65" w:rsidRPr="006B2E41" w14:paraId="20AF7D12" w14:textId="77777777" w:rsidTr="00C65D65">
        <w:trPr>
          <w:trHeight w:val="88"/>
        </w:trPr>
        <w:tc>
          <w:tcPr>
            <w:tcW w:w="1417" w:type="dxa"/>
            <w:tcBorders>
              <w:top w:val="single" w:sz="4" w:space="0" w:color="auto"/>
              <w:left w:val="single" w:sz="4" w:space="0" w:color="auto"/>
              <w:bottom w:val="single" w:sz="4" w:space="0" w:color="auto"/>
              <w:right w:val="single" w:sz="4" w:space="0" w:color="auto"/>
            </w:tcBorders>
            <w:vAlign w:val="center"/>
          </w:tcPr>
          <w:p w14:paraId="28B21DAA" w14:textId="77777777" w:rsidR="00C65D65" w:rsidRPr="006B2E41" w:rsidRDefault="00C65D65" w:rsidP="008D0E21">
            <w:pPr>
              <w:widowControl w:val="0"/>
              <w:autoSpaceDE w:val="0"/>
              <w:autoSpaceDN w:val="0"/>
              <w:adjustRightInd w:val="0"/>
              <w:jc w:val="center"/>
              <w:rPr>
                <w:rFonts w:ascii="Times" w:hAnsi="Times" w:cs="Baskerville"/>
                <w:b/>
                <w:iCs/>
              </w:rPr>
            </w:pPr>
            <w:r w:rsidRPr="006B2E41">
              <w:rPr>
                <w:rFonts w:ascii="Times" w:hAnsi="Times" w:cs="Baskerville"/>
                <w:b/>
                <w:iCs/>
              </w:rPr>
              <w:t>video</w:t>
            </w:r>
          </w:p>
        </w:tc>
        <w:tc>
          <w:tcPr>
            <w:tcW w:w="1841" w:type="dxa"/>
            <w:tcBorders>
              <w:top w:val="single" w:sz="4" w:space="0" w:color="auto"/>
              <w:left w:val="single" w:sz="4" w:space="0" w:color="auto"/>
              <w:bottom w:val="single" w:sz="4" w:space="0" w:color="auto"/>
              <w:right w:val="single" w:sz="4" w:space="0" w:color="auto"/>
            </w:tcBorders>
            <w:vAlign w:val="center"/>
          </w:tcPr>
          <w:p w14:paraId="5428C332" w14:textId="77777777" w:rsidR="00C65D65" w:rsidRPr="006B2E41" w:rsidRDefault="008A3EFD" w:rsidP="008D0E21">
            <w:pPr>
              <w:widowControl w:val="0"/>
              <w:autoSpaceDE w:val="0"/>
              <w:autoSpaceDN w:val="0"/>
              <w:adjustRightInd w:val="0"/>
              <w:jc w:val="center"/>
              <w:rPr>
                <w:rFonts w:ascii="Times" w:hAnsi="Times" w:cs="Baskerville"/>
                <w:iCs/>
              </w:rPr>
            </w:pPr>
            <w:r w:rsidRPr="006B2E41">
              <w:rPr>
                <w:rFonts w:ascii="Times" w:hAnsi="Times" w:cs="Baskerville"/>
                <w:iCs/>
              </w:rPr>
              <w:t>CP complement</w:t>
            </w:r>
          </w:p>
        </w:tc>
        <w:tc>
          <w:tcPr>
            <w:tcW w:w="5472" w:type="dxa"/>
            <w:tcBorders>
              <w:top w:val="single" w:sz="4" w:space="0" w:color="auto"/>
              <w:left w:val="single" w:sz="4" w:space="0" w:color="auto"/>
              <w:bottom w:val="single" w:sz="4" w:space="0" w:color="auto"/>
              <w:right w:val="single" w:sz="4" w:space="0" w:color="auto"/>
            </w:tcBorders>
            <w:vAlign w:val="center"/>
          </w:tcPr>
          <w:p w14:paraId="3AD53719" w14:textId="77777777" w:rsidR="00C65D65" w:rsidRPr="006B2E41" w:rsidRDefault="008A3EFD" w:rsidP="008D0E21">
            <w:pPr>
              <w:widowControl w:val="0"/>
              <w:autoSpaceDE w:val="0"/>
              <w:autoSpaceDN w:val="0"/>
              <w:adjustRightInd w:val="0"/>
              <w:rPr>
                <w:rFonts w:ascii="Times" w:hAnsi="Times" w:cs="Baskerville"/>
                <w:iCs/>
              </w:rPr>
            </w:pPr>
            <w:r w:rsidRPr="006B2E41">
              <w:rPr>
                <w:rFonts w:ascii="Times" w:hAnsi="Times" w:cs="Baskerville"/>
                <w:iCs/>
              </w:rPr>
              <w:t xml:space="preserve">The celebrity thought that a(n) </w:t>
            </w:r>
            <w:r w:rsidRPr="006B2E41">
              <w:rPr>
                <w:rFonts w:ascii="Times" w:hAnsi="Times" w:cs="Baskerville"/>
                <w:i/>
                <w:iCs/>
              </w:rPr>
              <w:t xml:space="preserve">expensive/scandalous </w:t>
            </w:r>
            <w:r w:rsidRPr="006B2E41">
              <w:rPr>
                <w:rFonts w:ascii="Times" w:hAnsi="Times" w:cs="Baskerville"/>
                <w:iCs/>
              </w:rPr>
              <w:t xml:space="preserve">video about </w:t>
            </w:r>
            <w:r w:rsidRPr="006B2E41">
              <w:rPr>
                <w:rFonts w:ascii="Times" w:hAnsi="Times" w:cs="Baskerville"/>
                <w:i/>
                <w:iCs/>
              </w:rPr>
              <w:t xml:space="preserve">him/himself </w:t>
            </w:r>
            <w:r w:rsidRPr="006B2E41">
              <w:rPr>
                <w:rFonts w:ascii="Times" w:hAnsi="Times" w:cs="Baskerville"/>
                <w:iCs/>
              </w:rPr>
              <w:t>would garner good sales.</w:t>
            </w:r>
          </w:p>
        </w:tc>
      </w:tr>
    </w:tbl>
    <w:p w14:paraId="075DDDDB" w14:textId="77777777" w:rsidR="00D40219" w:rsidRPr="006B2E41" w:rsidRDefault="00D40219" w:rsidP="008D0E21">
      <w:pPr>
        <w:widowControl w:val="0"/>
        <w:autoSpaceDE w:val="0"/>
        <w:autoSpaceDN w:val="0"/>
        <w:adjustRightInd w:val="0"/>
        <w:jc w:val="both"/>
        <w:rPr>
          <w:rFonts w:ascii="Times" w:hAnsi="Times" w:cs="Baskerville"/>
          <w:b/>
          <w:iCs/>
        </w:rPr>
      </w:pPr>
    </w:p>
    <w:p w14:paraId="69B222F3" w14:textId="77777777" w:rsidR="00323CFE" w:rsidRPr="006B2E41" w:rsidRDefault="00323CFE" w:rsidP="008D0E21">
      <w:pPr>
        <w:widowControl w:val="0"/>
        <w:autoSpaceDE w:val="0"/>
        <w:autoSpaceDN w:val="0"/>
        <w:adjustRightInd w:val="0"/>
        <w:jc w:val="both"/>
        <w:rPr>
          <w:rFonts w:ascii="Times" w:hAnsi="Times" w:cs="Baskerville"/>
          <w:b/>
          <w:iCs/>
        </w:rPr>
      </w:pPr>
    </w:p>
    <w:p w14:paraId="71F3C620" w14:textId="77777777" w:rsidR="00323CFE" w:rsidRPr="006B2E41" w:rsidRDefault="00323CFE" w:rsidP="008D0E21">
      <w:pPr>
        <w:widowControl w:val="0"/>
        <w:autoSpaceDE w:val="0"/>
        <w:autoSpaceDN w:val="0"/>
        <w:adjustRightInd w:val="0"/>
        <w:jc w:val="both"/>
        <w:rPr>
          <w:rFonts w:ascii="Times" w:hAnsi="Times" w:cs="Baskerville"/>
          <w:b/>
          <w:iCs/>
        </w:rPr>
      </w:pPr>
    </w:p>
    <w:p w14:paraId="3004B183" w14:textId="77777777" w:rsidR="00323CFE" w:rsidRPr="006B2E41" w:rsidRDefault="00323CFE" w:rsidP="008D0E21">
      <w:pPr>
        <w:widowControl w:val="0"/>
        <w:autoSpaceDE w:val="0"/>
        <w:autoSpaceDN w:val="0"/>
        <w:adjustRightInd w:val="0"/>
        <w:jc w:val="both"/>
        <w:rPr>
          <w:rFonts w:ascii="Times" w:hAnsi="Times" w:cs="Baskerville"/>
          <w:b/>
          <w:iCs/>
        </w:rPr>
      </w:pPr>
    </w:p>
    <w:p w14:paraId="3F1ABA0B" w14:textId="77777777" w:rsidR="00323CFE" w:rsidRPr="006B2E41" w:rsidRDefault="00323CFE" w:rsidP="008D0E21">
      <w:pPr>
        <w:widowControl w:val="0"/>
        <w:autoSpaceDE w:val="0"/>
        <w:autoSpaceDN w:val="0"/>
        <w:adjustRightInd w:val="0"/>
        <w:jc w:val="both"/>
        <w:rPr>
          <w:rFonts w:ascii="Times" w:hAnsi="Times" w:cs="Baskerville"/>
          <w:b/>
          <w:iCs/>
        </w:rPr>
      </w:pPr>
    </w:p>
    <w:p w14:paraId="7F600E76" w14:textId="77777777" w:rsidR="00323CFE" w:rsidRPr="006B2E41" w:rsidRDefault="00323CFE" w:rsidP="008D0E21">
      <w:pPr>
        <w:widowControl w:val="0"/>
        <w:autoSpaceDE w:val="0"/>
        <w:autoSpaceDN w:val="0"/>
        <w:adjustRightInd w:val="0"/>
        <w:jc w:val="both"/>
        <w:rPr>
          <w:rFonts w:ascii="Times" w:hAnsi="Times" w:cs="Baskerville"/>
          <w:b/>
          <w:iCs/>
        </w:rPr>
      </w:pPr>
    </w:p>
    <w:p w14:paraId="2317B63C" w14:textId="77777777" w:rsidR="00323CFE" w:rsidRPr="006B2E41" w:rsidRDefault="00323CFE" w:rsidP="008D0E21">
      <w:pPr>
        <w:widowControl w:val="0"/>
        <w:autoSpaceDE w:val="0"/>
        <w:autoSpaceDN w:val="0"/>
        <w:adjustRightInd w:val="0"/>
        <w:jc w:val="both"/>
        <w:rPr>
          <w:rFonts w:ascii="Times" w:hAnsi="Times" w:cs="Baskerville"/>
          <w:b/>
          <w:iCs/>
        </w:rPr>
      </w:pPr>
    </w:p>
    <w:p w14:paraId="5FB6EEE4" w14:textId="77777777" w:rsidR="00323CFE" w:rsidRPr="006B2E41" w:rsidRDefault="00323CFE" w:rsidP="008D0E21">
      <w:pPr>
        <w:widowControl w:val="0"/>
        <w:autoSpaceDE w:val="0"/>
        <w:autoSpaceDN w:val="0"/>
        <w:adjustRightInd w:val="0"/>
        <w:jc w:val="both"/>
        <w:rPr>
          <w:rFonts w:ascii="Times" w:hAnsi="Times" w:cs="Baskerville"/>
          <w:b/>
          <w:iCs/>
        </w:rPr>
      </w:pPr>
    </w:p>
    <w:p w14:paraId="3EB086B2" w14:textId="77777777" w:rsidR="00323CFE" w:rsidRDefault="00323CFE" w:rsidP="008D0E21">
      <w:pPr>
        <w:widowControl w:val="0"/>
        <w:autoSpaceDE w:val="0"/>
        <w:autoSpaceDN w:val="0"/>
        <w:adjustRightInd w:val="0"/>
        <w:jc w:val="both"/>
        <w:rPr>
          <w:rFonts w:ascii="Times" w:hAnsi="Times" w:cs="Baskerville"/>
          <w:b/>
          <w:iCs/>
        </w:rPr>
      </w:pPr>
    </w:p>
    <w:p w14:paraId="0C2FE88E" w14:textId="77777777" w:rsidR="00C34AB1" w:rsidRDefault="00C34AB1" w:rsidP="008D0E21">
      <w:pPr>
        <w:widowControl w:val="0"/>
        <w:autoSpaceDE w:val="0"/>
        <w:autoSpaceDN w:val="0"/>
        <w:adjustRightInd w:val="0"/>
        <w:jc w:val="both"/>
        <w:rPr>
          <w:rFonts w:ascii="Times" w:hAnsi="Times" w:cs="Baskerville"/>
          <w:b/>
          <w:iCs/>
        </w:rPr>
      </w:pPr>
    </w:p>
    <w:p w14:paraId="24F936B3" w14:textId="77777777" w:rsidR="00C34AB1" w:rsidRPr="006B2E41" w:rsidRDefault="00C34AB1" w:rsidP="008D0E21">
      <w:pPr>
        <w:widowControl w:val="0"/>
        <w:autoSpaceDE w:val="0"/>
        <w:autoSpaceDN w:val="0"/>
        <w:adjustRightInd w:val="0"/>
        <w:jc w:val="both"/>
        <w:rPr>
          <w:rFonts w:ascii="Times" w:hAnsi="Times" w:cs="Baskerville"/>
          <w:b/>
          <w:iCs/>
        </w:rPr>
      </w:pPr>
    </w:p>
    <w:p w14:paraId="3714C485" w14:textId="77777777" w:rsidR="008A3EFD" w:rsidRPr="004A2C08" w:rsidRDefault="008A3EFD" w:rsidP="008D0E21">
      <w:pPr>
        <w:widowControl w:val="0"/>
        <w:autoSpaceDE w:val="0"/>
        <w:autoSpaceDN w:val="0"/>
        <w:adjustRightInd w:val="0"/>
        <w:jc w:val="center"/>
        <w:rPr>
          <w:rFonts w:ascii="Times" w:hAnsi="Times" w:cs="Baskerville"/>
          <w:b/>
          <w:iCs/>
          <w:sz w:val="28"/>
          <w:szCs w:val="28"/>
        </w:rPr>
      </w:pPr>
      <w:r w:rsidRPr="004A2C08">
        <w:rPr>
          <w:rFonts w:ascii="Times" w:hAnsi="Times" w:cs="Baskerville"/>
          <w:b/>
          <w:iCs/>
          <w:sz w:val="28"/>
          <w:szCs w:val="28"/>
        </w:rPr>
        <w:lastRenderedPageBreak/>
        <w:t>Appendix B</w:t>
      </w:r>
    </w:p>
    <w:p w14:paraId="32C3F15E" w14:textId="77777777" w:rsidR="008A3EFD" w:rsidRPr="006B2E41" w:rsidRDefault="008A3EFD" w:rsidP="008D0E21">
      <w:pPr>
        <w:widowControl w:val="0"/>
        <w:autoSpaceDE w:val="0"/>
        <w:autoSpaceDN w:val="0"/>
        <w:adjustRightInd w:val="0"/>
        <w:jc w:val="both"/>
        <w:rPr>
          <w:rFonts w:ascii="Times" w:hAnsi="Times" w:cs="Baskerville"/>
          <w:iCs/>
        </w:rPr>
      </w:pPr>
    </w:p>
    <w:p w14:paraId="220F6ED4" w14:textId="77777777" w:rsidR="008A3EFD" w:rsidRPr="006B2E41" w:rsidRDefault="008A3EFD" w:rsidP="008D0E21">
      <w:pPr>
        <w:widowControl w:val="0"/>
        <w:autoSpaceDE w:val="0"/>
        <w:autoSpaceDN w:val="0"/>
        <w:adjustRightInd w:val="0"/>
        <w:jc w:val="both"/>
        <w:rPr>
          <w:rFonts w:ascii="Times" w:hAnsi="Times" w:cs="Baskerville"/>
          <w:iCs/>
        </w:rPr>
      </w:pPr>
      <w:r w:rsidRPr="006B2E41">
        <w:rPr>
          <w:rFonts w:ascii="Times" w:hAnsi="Times" w:cs="Baskerville"/>
          <w:iCs/>
        </w:rPr>
        <w:t>Stimuli used for the definiteness survey. Italicized words indicate versions of the sentence with weak/strong determiners.</w:t>
      </w:r>
    </w:p>
    <w:p w14:paraId="451B8006" w14:textId="77777777" w:rsidR="008A3EFD" w:rsidRPr="006B2E41" w:rsidRDefault="008A3EFD" w:rsidP="008D0E21">
      <w:pPr>
        <w:widowControl w:val="0"/>
        <w:autoSpaceDE w:val="0"/>
        <w:autoSpaceDN w:val="0"/>
        <w:adjustRightInd w:val="0"/>
        <w:jc w:val="both"/>
        <w:rPr>
          <w:rFonts w:ascii="Times" w:hAnsi="Times" w:cs="Baskerville"/>
          <w:iCs/>
        </w:rPr>
      </w:pPr>
    </w:p>
    <w:tbl>
      <w:tblPr>
        <w:tblW w:w="87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000" w:firstRow="0" w:lastRow="0" w:firstColumn="0" w:lastColumn="0" w:noHBand="0" w:noVBand="0"/>
      </w:tblPr>
      <w:tblGrid>
        <w:gridCol w:w="1417"/>
        <w:gridCol w:w="7331"/>
      </w:tblGrid>
      <w:tr w:rsidR="008A3EFD" w:rsidRPr="006B2E41" w14:paraId="1BA42383" w14:textId="77777777" w:rsidTr="008A3EFD">
        <w:trPr>
          <w:trHeight w:val="395"/>
        </w:trPr>
        <w:tc>
          <w:tcPr>
            <w:tcW w:w="1417" w:type="dxa"/>
            <w:tcBorders>
              <w:top w:val="single" w:sz="4" w:space="0" w:color="auto"/>
              <w:left w:val="single" w:sz="4" w:space="0" w:color="auto"/>
              <w:bottom w:val="single" w:sz="4" w:space="0" w:color="auto"/>
              <w:right w:val="single" w:sz="4" w:space="0" w:color="auto"/>
            </w:tcBorders>
            <w:vAlign w:val="center"/>
          </w:tcPr>
          <w:p w14:paraId="4B0B4B2F" w14:textId="77777777" w:rsidR="008A3EFD" w:rsidRPr="006B2E41" w:rsidRDefault="008A3EFD" w:rsidP="008D0E21">
            <w:pPr>
              <w:widowControl w:val="0"/>
              <w:autoSpaceDE w:val="0"/>
              <w:autoSpaceDN w:val="0"/>
              <w:adjustRightInd w:val="0"/>
              <w:jc w:val="center"/>
              <w:rPr>
                <w:rFonts w:ascii="Times" w:hAnsi="Times" w:cs="Baskerville"/>
                <w:b/>
                <w:iCs/>
              </w:rPr>
            </w:pPr>
            <w:r w:rsidRPr="006B2E41">
              <w:rPr>
                <w:rFonts w:ascii="Times" w:hAnsi="Times" w:cs="Baskerville"/>
                <w:b/>
                <w:iCs/>
              </w:rPr>
              <w:t>Noun</w:t>
            </w:r>
          </w:p>
        </w:tc>
        <w:tc>
          <w:tcPr>
            <w:tcW w:w="7331" w:type="dxa"/>
            <w:tcBorders>
              <w:top w:val="single" w:sz="4" w:space="0" w:color="auto"/>
              <w:left w:val="single" w:sz="4" w:space="0" w:color="auto"/>
              <w:bottom w:val="single" w:sz="4" w:space="0" w:color="auto"/>
              <w:right w:val="single" w:sz="4" w:space="0" w:color="auto"/>
            </w:tcBorders>
            <w:vAlign w:val="center"/>
          </w:tcPr>
          <w:p w14:paraId="0B501E39" w14:textId="77777777" w:rsidR="008A3EFD" w:rsidRPr="006B2E41" w:rsidRDefault="008A3EFD" w:rsidP="008D0E21">
            <w:pPr>
              <w:widowControl w:val="0"/>
              <w:autoSpaceDE w:val="0"/>
              <w:autoSpaceDN w:val="0"/>
              <w:adjustRightInd w:val="0"/>
              <w:jc w:val="center"/>
              <w:rPr>
                <w:rFonts w:ascii="Times" w:hAnsi="Times" w:cs="Baskerville"/>
                <w:b/>
                <w:iCs/>
              </w:rPr>
            </w:pPr>
            <w:r w:rsidRPr="006B2E41">
              <w:rPr>
                <w:rFonts w:ascii="Times" w:hAnsi="Times" w:cs="Baskerville"/>
                <w:b/>
                <w:iCs/>
              </w:rPr>
              <w:t>Sentence</w:t>
            </w:r>
          </w:p>
        </w:tc>
      </w:tr>
      <w:tr w:rsidR="008A3EFD" w:rsidRPr="006B2E41" w14:paraId="05B4D6B3" w14:textId="77777777" w:rsidTr="008A3EFD">
        <w:trPr>
          <w:trHeight w:val="88"/>
        </w:trPr>
        <w:tc>
          <w:tcPr>
            <w:tcW w:w="1417" w:type="dxa"/>
            <w:tcBorders>
              <w:top w:val="single" w:sz="4" w:space="0" w:color="auto"/>
              <w:left w:val="single" w:sz="4" w:space="0" w:color="auto"/>
              <w:bottom w:val="single" w:sz="4" w:space="0" w:color="auto"/>
              <w:right w:val="single" w:sz="4" w:space="0" w:color="auto"/>
            </w:tcBorders>
            <w:vAlign w:val="center"/>
          </w:tcPr>
          <w:p w14:paraId="02F311EA" w14:textId="77777777" w:rsidR="008A3EFD" w:rsidRPr="006B2E41" w:rsidRDefault="008A3EFD" w:rsidP="008D0E21">
            <w:pPr>
              <w:widowControl w:val="0"/>
              <w:autoSpaceDE w:val="0"/>
              <w:autoSpaceDN w:val="0"/>
              <w:adjustRightInd w:val="0"/>
              <w:jc w:val="center"/>
              <w:rPr>
                <w:rFonts w:ascii="Times" w:hAnsi="Times" w:cs="Baskerville"/>
                <w:b/>
                <w:iCs/>
              </w:rPr>
            </w:pPr>
            <w:r w:rsidRPr="006B2E41">
              <w:rPr>
                <w:rFonts w:ascii="Times" w:hAnsi="Times" w:cs="Baskerville"/>
                <w:b/>
                <w:iCs/>
              </w:rPr>
              <w:t>article</w:t>
            </w:r>
          </w:p>
        </w:tc>
        <w:tc>
          <w:tcPr>
            <w:tcW w:w="7331" w:type="dxa"/>
            <w:tcBorders>
              <w:top w:val="single" w:sz="4" w:space="0" w:color="auto"/>
              <w:left w:val="single" w:sz="4" w:space="0" w:color="auto"/>
              <w:bottom w:val="single" w:sz="4" w:space="0" w:color="auto"/>
              <w:right w:val="single" w:sz="4" w:space="0" w:color="auto"/>
            </w:tcBorders>
            <w:vAlign w:val="center"/>
          </w:tcPr>
          <w:p w14:paraId="4202EFC3" w14:textId="77777777" w:rsidR="008A3EFD" w:rsidRPr="006B2E41" w:rsidRDefault="008A3EFD" w:rsidP="008D0E21">
            <w:pPr>
              <w:widowControl w:val="0"/>
              <w:autoSpaceDE w:val="0"/>
              <w:autoSpaceDN w:val="0"/>
              <w:adjustRightInd w:val="0"/>
              <w:rPr>
                <w:rFonts w:ascii="Times" w:hAnsi="Times" w:cs="Baskerville"/>
                <w:iCs/>
              </w:rPr>
            </w:pPr>
            <w:r w:rsidRPr="006B2E41">
              <w:rPr>
                <w:rFonts w:ascii="Times" w:hAnsi="Times" w:cs="Baskerville"/>
                <w:iCs/>
              </w:rPr>
              <w:t xml:space="preserve">After the accident, Max wondered if </w:t>
            </w:r>
            <w:r w:rsidRPr="006B2E41">
              <w:rPr>
                <w:rFonts w:ascii="Times" w:hAnsi="Times" w:cs="Baskerville"/>
                <w:i/>
                <w:iCs/>
              </w:rPr>
              <w:t xml:space="preserve">a/the </w:t>
            </w:r>
            <w:r w:rsidRPr="006B2E41">
              <w:rPr>
                <w:rFonts w:ascii="Times" w:hAnsi="Times" w:cs="Baskerville"/>
                <w:iCs/>
              </w:rPr>
              <w:t>article about himself would be published in the magazine.</w:t>
            </w:r>
          </w:p>
        </w:tc>
      </w:tr>
      <w:tr w:rsidR="008A3EFD" w:rsidRPr="006B2E41" w14:paraId="6761FBE0" w14:textId="77777777" w:rsidTr="008A3EFD">
        <w:trPr>
          <w:trHeight w:val="88"/>
        </w:trPr>
        <w:tc>
          <w:tcPr>
            <w:tcW w:w="1417" w:type="dxa"/>
            <w:tcBorders>
              <w:top w:val="single" w:sz="4" w:space="0" w:color="auto"/>
              <w:left w:val="single" w:sz="4" w:space="0" w:color="auto"/>
              <w:bottom w:val="single" w:sz="4" w:space="0" w:color="auto"/>
              <w:right w:val="single" w:sz="4" w:space="0" w:color="auto"/>
            </w:tcBorders>
            <w:vAlign w:val="center"/>
          </w:tcPr>
          <w:p w14:paraId="059D46C1" w14:textId="77777777" w:rsidR="008A3EFD" w:rsidRPr="006B2E41" w:rsidRDefault="008A3EFD" w:rsidP="008D0E21">
            <w:pPr>
              <w:widowControl w:val="0"/>
              <w:autoSpaceDE w:val="0"/>
              <w:autoSpaceDN w:val="0"/>
              <w:adjustRightInd w:val="0"/>
              <w:jc w:val="center"/>
              <w:rPr>
                <w:rFonts w:ascii="Times" w:hAnsi="Times" w:cs="Baskerville"/>
                <w:b/>
                <w:iCs/>
              </w:rPr>
            </w:pPr>
            <w:r w:rsidRPr="006B2E41">
              <w:rPr>
                <w:rFonts w:ascii="Times" w:hAnsi="Times" w:cs="Baskerville"/>
                <w:b/>
                <w:iCs/>
              </w:rPr>
              <w:t>document</w:t>
            </w:r>
          </w:p>
        </w:tc>
        <w:tc>
          <w:tcPr>
            <w:tcW w:w="7331" w:type="dxa"/>
            <w:tcBorders>
              <w:top w:val="single" w:sz="4" w:space="0" w:color="auto"/>
              <w:left w:val="single" w:sz="4" w:space="0" w:color="auto"/>
              <w:bottom w:val="single" w:sz="4" w:space="0" w:color="auto"/>
              <w:right w:val="single" w:sz="4" w:space="0" w:color="auto"/>
            </w:tcBorders>
            <w:vAlign w:val="center"/>
          </w:tcPr>
          <w:p w14:paraId="7DB016A7" w14:textId="49097DE7" w:rsidR="008A3EFD" w:rsidRPr="006B2E41" w:rsidRDefault="00A47ABC" w:rsidP="00C34AB1">
            <w:pPr>
              <w:widowControl w:val="0"/>
              <w:autoSpaceDE w:val="0"/>
              <w:autoSpaceDN w:val="0"/>
              <w:adjustRightInd w:val="0"/>
              <w:rPr>
                <w:rFonts w:ascii="Times" w:hAnsi="Times" w:cs="Baskerville"/>
                <w:iCs/>
              </w:rPr>
            </w:pPr>
            <w:r w:rsidRPr="006B2E41">
              <w:rPr>
                <w:rFonts w:ascii="Times" w:hAnsi="Times" w:cs="Baskerville"/>
                <w:iCs/>
              </w:rPr>
              <w:t>After the , t</w:t>
            </w:r>
            <w:r w:rsidR="008A3EFD" w:rsidRPr="006B2E41">
              <w:rPr>
                <w:rFonts w:ascii="Times" w:hAnsi="Times" w:cs="Baskerville"/>
                <w:iCs/>
              </w:rPr>
              <w:t xml:space="preserve">he politician </w:t>
            </w:r>
            <w:r w:rsidRPr="006B2E41">
              <w:rPr>
                <w:rFonts w:ascii="Times" w:hAnsi="Times" w:cs="Baskerville"/>
                <w:iCs/>
              </w:rPr>
              <w:t>feared</w:t>
            </w:r>
            <w:r w:rsidR="008A3EFD" w:rsidRPr="006B2E41">
              <w:rPr>
                <w:rFonts w:ascii="Times" w:hAnsi="Times" w:cs="Baskerville"/>
                <w:iCs/>
              </w:rPr>
              <w:t xml:space="preserve"> that </w:t>
            </w:r>
            <w:r w:rsidRPr="006B2E41">
              <w:rPr>
                <w:rFonts w:ascii="Times" w:hAnsi="Times" w:cs="Baskerville"/>
                <w:i/>
                <w:iCs/>
              </w:rPr>
              <w:t xml:space="preserve">some/those </w:t>
            </w:r>
            <w:r w:rsidR="008A3EFD" w:rsidRPr="006B2E41">
              <w:rPr>
                <w:rFonts w:ascii="Times" w:hAnsi="Times" w:cs="Baskerville"/>
                <w:iCs/>
              </w:rPr>
              <w:t xml:space="preserve">documents </w:t>
            </w:r>
            <w:r w:rsidRPr="006B2E41">
              <w:rPr>
                <w:rFonts w:ascii="Times" w:hAnsi="Times" w:cs="Baskerville"/>
                <w:iCs/>
              </w:rPr>
              <w:t>about himself</w:t>
            </w:r>
            <w:r w:rsidR="008A3EFD" w:rsidRPr="006B2E41">
              <w:rPr>
                <w:rFonts w:ascii="Times" w:hAnsi="Times" w:cs="Baskerville"/>
                <w:i/>
                <w:iCs/>
              </w:rPr>
              <w:t xml:space="preserve"> </w:t>
            </w:r>
            <w:r w:rsidR="008A3EFD" w:rsidRPr="006B2E41">
              <w:rPr>
                <w:rFonts w:ascii="Times" w:hAnsi="Times" w:cs="Baskerville"/>
                <w:iCs/>
              </w:rPr>
              <w:t xml:space="preserve">would </w:t>
            </w:r>
            <w:r w:rsidRPr="006B2E41">
              <w:rPr>
                <w:rFonts w:ascii="Times" w:hAnsi="Times" w:cs="Baskerville"/>
                <w:iCs/>
              </w:rPr>
              <w:t>be released to the public.</w:t>
            </w:r>
          </w:p>
        </w:tc>
      </w:tr>
      <w:tr w:rsidR="008A3EFD" w:rsidRPr="006B2E41" w14:paraId="49335D84" w14:textId="77777777" w:rsidTr="008A3EFD">
        <w:trPr>
          <w:trHeight w:val="88"/>
        </w:trPr>
        <w:tc>
          <w:tcPr>
            <w:tcW w:w="1417" w:type="dxa"/>
            <w:tcBorders>
              <w:top w:val="single" w:sz="4" w:space="0" w:color="auto"/>
              <w:left w:val="single" w:sz="4" w:space="0" w:color="auto"/>
              <w:bottom w:val="single" w:sz="4" w:space="0" w:color="auto"/>
              <w:right w:val="single" w:sz="4" w:space="0" w:color="auto"/>
            </w:tcBorders>
            <w:vAlign w:val="center"/>
          </w:tcPr>
          <w:p w14:paraId="3508C047" w14:textId="77777777" w:rsidR="008A3EFD" w:rsidRPr="006B2E41" w:rsidRDefault="008A3EFD" w:rsidP="008D0E21">
            <w:pPr>
              <w:widowControl w:val="0"/>
              <w:autoSpaceDE w:val="0"/>
              <w:autoSpaceDN w:val="0"/>
              <w:adjustRightInd w:val="0"/>
              <w:jc w:val="center"/>
              <w:rPr>
                <w:rFonts w:ascii="Times" w:hAnsi="Times" w:cs="Baskerville"/>
                <w:b/>
                <w:iCs/>
              </w:rPr>
            </w:pPr>
            <w:r w:rsidRPr="006B2E41">
              <w:rPr>
                <w:rFonts w:ascii="Times" w:hAnsi="Times" w:cs="Baskerville"/>
                <w:b/>
                <w:iCs/>
              </w:rPr>
              <w:t>painting</w:t>
            </w:r>
          </w:p>
        </w:tc>
        <w:tc>
          <w:tcPr>
            <w:tcW w:w="7331" w:type="dxa"/>
            <w:tcBorders>
              <w:top w:val="single" w:sz="4" w:space="0" w:color="auto"/>
              <w:left w:val="single" w:sz="4" w:space="0" w:color="auto"/>
              <w:bottom w:val="single" w:sz="4" w:space="0" w:color="auto"/>
              <w:right w:val="single" w:sz="4" w:space="0" w:color="auto"/>
            </w:tcBorders>
            <w:vAlign w:val="center"/>
          </w:tcPr>
          <w:p w14:paraId="2BC53FF5" w14:textId="77777777" w:rsidR="008A3EFD" w:rsidRPr="006B2E41" w:rsidRDefault="008A3EFD" w:rsidP="008D0E21">
            <w:pPr>
              <w:widowControl w:val="0"/>
              <w:autoSpaceDE w:val="0"/>
              <w:autoSpaceDN w:val="0"/>
              <w:adjustRightInd w:val="0"/>
              <w:rPr>
                <w:rFonts w:ascii="Times" w:hAnsi="Times" w:cs="Baskerville"/>
                <w:iCs/>
              </w:rPr>
            </w:pPr>
            <w:r w:rsidRPr="006B2E41">
              <w:rPr>
                <w:rFonts w:ascii="Times" w:hAnsi="Times" w:cs="Baskerville"/>
                <w:iCs/>
              </w:rPr>
              <w:t xml:space="preserve">The model was glad that </w:t>
            </w:r>
            <w:r w:rsidRPr="006B2E41">
              <w:rPr>
                <w:rFonts w:ascii="Times" w:hAnsi="Times" w:cs="Baskerville"/>
                <w:i/>
                <w:iCs/>
              </w:rPr>
              <w:t xml:space="preserve">some/six </w:t>
            </w:r>
            <w:r w:rsidRPr="006B2E41">
              <w:rPr>
                <w:rFonts w:ascii="Times" w:hAnsi="Times" w:cs="Baskerville"/>
                <w:iCs/>
              </w:rPr>
              <w:t>paintings of himself won prestigious awards.</w:t>
            </w:r>
          </w:p>
        </w:tc>
      </w:tr>
      <w:tr w:rsidR="008A3EFD" w:rsidRPr="006B2E41" w14:paraId="3AE1E265" w14:textId="77777777" w:rsidTr="008A3EFD">
        <w:trPr>
          <w:trHeight w:val="88"/>
        </w:trPr>
        <w:tc>
          <w:tcPr>
            <w:tcW w:w="1417" w:type="dxa"/>
            <w:tcBorders>
              <w:top w:val="single" w:sz="4" w:space="0" w:color="auto"/>
              <w:left w:val="single" w:sz="4" w:space="0" w:color="auto"/>
              <w:bottom w:val="single" w:sz="4" w:space="0" w:color="auto"/>
              <w:right w:val="single" w:sz="4" w:space="0" w:color="auto"/>
            </w:tcBorders>
            <w:vAlign w:val="center"/>
          </w:tcPr>
          <w:p w14:paraId="52975DAE" w14:textId="77777777" w:rsidR="008A3EFD" w:rsidRPr="006B2E41" w:rsidRDefault="00A47ABC" w:rsidP="008D0E21">
            <w:pPr>
              <w:widowControl w:val="0"/>
              <w:autoSpaceDE w:val="0"/>
              <w:autoSpaceDN w:val="0"/>
              <w:adjustRightInd w:val="0"/>
              <w:jc w:val="center"/>
              <w:rPr>
                <w:rFonts w:ascii="Times" w:hAnsi="Times" w:cs="Baskerville"/>
                <w:b/>
                <w:iCs/>
              </w:rPr>
            </w:pPr>
            <w:r w:rsidRPr="006B2E41">
              <w:rPr>
                <w:rFonts w:ascii="Times" w:hAnsi="Times" w:cs="Baskerville"/>
                <w:b/>
                <w:iCs/>
              </w:rPr>
              <w:t>video</w:t>
            </w:r>
          </w:p>
        </w:tc>
        <w:tc>
          <w:tcPr>
            <w:tcW w:w="7331" w:type="dxa"/>
            <w:tcBorders>
              <w:top w:val="single" w:sz="4" w:space="0" w:color="auto"/>
              <w:left w:val="single" w:sz="4" w:space="0" w:color="auto"/>
              <w:bottom w:val="single" w:sz="4" w:space="0" w:color="auto"/>
              <w:right w:val="single" w:sz="4" w:space="0" w:color="auto"/>
            </w:tcBorders>
            <w:vAlign w:val="center"/>
          </w:tcPr>
          <w:p w14:paraId="13F1B60E" w14:textId="77777777" w:rsidR="008A3EFD" w:rsidRPr="006B2E41" w:rsidRDefault="00A47ABC" w:rsidP="008D0E21">
            <w:pPr>
              <w:widowControl w:val="0"/>
              <w:autoSpaceDE w:val="0"/>
              <w:autoSpaceDN w:val="0"/>
              <w:adjustRightInd w:val="0"/>
              <w:rPr>
                <w:rFonts w:ascii="Times" w:hAnsi="Times" w:cs="Baskerville"/>
                <w:iCs/>
              </w:rPr>
            </w:pPr>
            <w:r w:rsidRPr="006B2E41">
              <w:rPr>
                <w:rFonts w:ascii="Times" w:hAnsi="Times" w:cs="Baskerville"/>
                <w:iCs/>
              </w:rPr>
              <w:t xml:space="preserve">The celebrity thought that </w:t>
            </w:r>
            <w:r w:rsidRPr="006B2E41">
              <w:rPr>
                <w:rFonts w:ascii="Times" w:hAnsi="Times" w:cs="Baskerville"/>
                <w:i/>
                <w:iCs/>
              </w:rPr>
              <w:t xml:space="preserve">a/the </w:t>
            </w:r>
            <w:r w:rsidRPr="006B2E41">
              <w:rPr>
                <w:rFonts w:ascii="Times" w:hAnsi="Times" w:cs="Baskerville"/>
                <w:iCs/>
              </w:rPr>
              <w:t>video about himself</w:t>
            </w:r>
            <w:r w:rsidRPr="006B2E41">
              <w:rPr>
                <w:rFonts w:ascii="Times" w:hAnsi="Times" w:cs="Baskerville"/>
                <w:i/>
                <w:iCs/>
              </w:rPr>
              <w:t xml:space="preserve"> </w:t>
            </w:r>
            <w:r w:rsidRPr="006B2E41">
              <w:rPr>
                <w:rFonts w:ascii="Times" w:hAnsi="Times" w:cs="Baskerville"/>
                <w:iCs/>
              </w:rPr>
              <w:t>would garner good sales.</w:t>
            </w:r>
          </w:p>
        </w:tc>
      </w:tr>
    </w:tbl>
    <w:p w14:paraId="06B71616" w14:textId="14C21684" w:rsidR="00282B15" w:rsidRPr="006B2E41" w:rsidRDefault="00282B15" w:rsidP="008D0E21">
      <w:pPr>
        <w:widowControl w:val="0"/>
        <w:autoSpaceDE w:val="0"/>
        <w:autoSpaceDN w:val="0"/>
        <w:adjustRightInd w:val="0"/>
        <w:jc w:val="both"/>
        <w:rPr>
          <w:rFonts w:ascii="Times" w:hAnsi="Times" w:cs="Baskerville"/>
          <w:iCs/>
        </w:rPr>
      </w:pPr>
    </w:p>
    <w:p w14:paraId="74E690BB" w14:textId="77777777" w:rsidR="00446ADC" w:rsidRPr="006B2E41" w:rsidRDefault="00446ADC" w:rsidP="008D0E21">
      <w:pPr>
        <w:widowControl w:val="0"/>
        <w:autoSpaceDE w:val="0"/>
        <w:autoSpaceDN w:val="0"/>
        <w:adjustRightInd w:val="0"/>
        <w:jc w:val="both"/>
        <w:rPr>
          <w:rFonts w:ascii="Times" w:hAnsi="Times" w:cs="Baskerville"/>
          <w:iCs/>
        </w:rPr>
      </w:pPr>
    </w:p>
    <w:p w14:paraId="4C4B3A69" w14:textId="77777777" w:rsidR="00446ADC" w:rsidRPr="006B2E41" w:rsidRDefault="00446ADC" w:rsidP="008D0E21">
      <w:pPr>
        <w:widowControl w:val="0"/>
        <w:autoSpaceDE w:val="0"/>
        <w:autoSpaceDN w:val="0"/>
        <w:adjustRightInd w:val="0"/>
        <w:jc w:val="both"/>
        <w:rPr>
          <w:rFonts w:ascii="Times" w:hAnsi="Times" w:cs="Baskerville"/>
          <w:iCs/>
        </w:rPr>
      </w:pPr>
    </w:p>
    <w:p w14:paraId="7D0CBE4F" w14:textId="77777777" w:rsidR="00446ADC" w:rsidRPr="006B2E41" w:rsidRDefault="00446ADC" w:rsidP="008D0E21">
      <w:pPr>
        <w:widowControl w:val="0"/>
        <w:autoSpaceDE w:val="0"/>
        <w:autoSpaceDN w:val="0"/>
        <w:adjustRightInd w:val="0"/>
        <w:jc w:val="both"/>
        <w:rPr>
          <w:rFonts w:ascii="Times" w:hAnsi="Times" w:cs="Baskerville"/>
          <w:iCs/>
        </w:rPr>
      </w:pPr>
    </w:p>
    <w:p w14:paraId="6CEDD9AD" w14:textId="77777777" w:rsidR="00446ADC" w:rsidRPr="006B2E41" w:rsidRDefault="00446ADC" w:rsidP="008D0E21">
      <w:pPr>
        <w:widowControl w:val="0"/>
        <w:autoSpaceDE w:val="0"/>
        <w:autoSpaceDN w:val="0"/>
        <w:adjustRightInd w:val="0"/>
        <w:jc w:val="both"/>
        <w:rPr>
          <w:rFonts w:ascii="Times" w:hAnsi="Times" w:cs="Baskerville"/>
          <w:iCs/>
        </w:rPr>
      </w:pPr>
    </w:p>
    <w:p w14:paraId="7BC4C126" w14:textId="77777777" w:rsidR="00446ADC" w:rsidRPr="006B2E41" w:rsidRDefault="00446ADC" w:rsidP="008D0E21">
      <w:pPr>
        <w:widowControl w:val="0"/>
        <w:autoSpaceDE w:val="0"/>
        <w:autoSpaceDN w:val="0"/>
        <w:adjustRightInd w:val="0"/>
        <w:jc w:val="both"/>
        <w:rPr>
          <w:rFonts w:ascii="Times" w:hAnsi="Times" w:cs="Baskerville"/>
          <w:iCs/>
        </w:rPr>
      </w:pPr>
    </w:p>
    <w:p w14:paraId="4632C005" w14:textId="77777777" w:rsidR="00446ADC" w:rsidRPr="006B2E41" w:rsidRDefault="00446ADC" w:rsidP="008D0E21">
      <w:pPr>
        <w:widowControl w:val="0"/>
        <w:autoSpaceDE w:val="0"/>
        <w:autoSpaceDN w:val="0"/>
        <w:adjustRightInd w:val="0"/>
        <w:jc w:val="both"/>
        <w:rPr>
          <w:rFonts w:ascii="Times" w:hAnsi="Times" w:cs="Baskerville"/>
          <w:iCs/>
        </w:rPr>
      </w:pPr>
    </w:p>
    <w:p w14:paraId="23FD6B57" w14:textId="77777777" w:rsidR="00446ADC" w:rsidRPr="006B2E41" w:rsidRDefault="00446ADC" w:rsidP="008D0E21">
      <w:pPr>
        <w:widowControl w:val="0"/>
        <w:autoSpaceDE w:val="0"/>
        <w:autoSpaceDN w:val="0"/>
        <w:adjustRightInd w:val="0"/>
        <w:jc w:val="both"/>
        <w:rPr>
          <w:rFonts w:ascii="Times" w:hAnsi="Times" w:cs="Baskerville"/>
          <w:iCs/>
        </w:rPr>
      </w:pPr>
    </w:p>
    <w:p w14:paraId="152C2D8A" w14:textId="77777777" w:rsidR="00323CFE" w:rsidRPr="006B2E41" w:rsidRDefault="00323CFE" w:rsidP="008D0E21">
      <w:pPr>
        <w:widowControl w:val="0"/>
        <w:autoSpaceDE w:val="0"/>
        <w:autoSpaceDN w:val="0"/>
        <w:adjustRightInd w:val="0"/>
        <w:jc w:val="both"/>
        <w:rPr>
          <w:rFonts w:ascii="Times" w:hAnsi="Times" w:cs="Baskerville"/>
          <w:iCs/>
        </w:rPr>
      </w:pPr>
    </w:p>
    <w:p w14:paraId="5ADBB690" w14:textId="77777777" w:rsidR="00323CFE" w:rsidRPr="006B2E41" w:rsidRDefault="00323CFE" w:rsidP="008D0E21">
      <w:pPr>
        <w:widowControl w:val="0"/>
        <w:autoSpaceDE w:val="0"/>
        <w:autoSpaceDN w:val="0"/>
        <w:adjustRightInd w:val="0"/>
        <w:jc w:val="both"/>
        <w:rPr>
          <w:rFonts w:ascii="Times" w:hAnsi="Times" w:cs="Baskerville"/>
          <w:iCs/>
        </w:rPr>
      </w:pPr>
    </w:p>
    <w:p w14:paraId="39F78B54" w14:textId="77777777" w:rsidR="00323CFE" w:rsidRPr="006B2E41" w:rsidRDefault="00323CFE" w:rsidP="008D0E21">
      <w:pPr>
        <w:widowControl w:val="0"/>
        <w:autoSpaceDE w:val="0"/>
        <w:autoSpaceDN w:val="0"/>
        <w:adjustRightInd w:val="0"/>
        <w:jc w:val="both"/>
        <w:rPr>
          <w:rFonts w:ascii="Times" w:hAnsi="Times" w:cs="Baskerville"/>
          <w:iCs/>
        </w:rPr>
      </w:pPr>
    </w:p>
    <w:p w14:paraId="68A8E743" w14:textId="77777777" w:rsidR="00323CFE" w:rsidRPr="006B2E41" w:rsidRDefault="00323CFE" w:rsidP="008D0E21">
      <w:pPr>
        <w:widowControl w:val="0"/>
        <w:autoSpaceDE w:val="0"/>
        <w:autoSpaceDN w:val="0"/>
        <w:adjustRightInd w:val="0"/>
        <w:jc w:val="both"/>
        <w:rPr>
          <w:rFonts w:ascii="Times" w:hAnsi="Times" w:cs="Baskerville"/>
          <w:iCs/>
        </w:rPr>
      </w:pPr>
    </w:p>
    <w:p w14:paraId="32BCD5B3" w14:textId="77777777" w:rsidR="00323CFE" w:rsidRPr="006B2E41" w:rsidRDefault="00323CFE" w:rsidP="008D0E21">
      <w:pPr>
        <w:widowControl w:val="0"/>
        <w:autoSpaceDE w:val="0"/>
        <w:autoSpaceDN w:val="0"/>
        <w:adjustRightInd w:val="0"/>
        <w:jc w:val="both"/>
        <w:rPr>
          <w:rFonts w:ascii="Times" w:hAnsi="Times" w:cs="Baskerville"/>
          <w:iCs/>
        </w:rPr>
      </w:pPr>
    </w:p>
    <w:p w14:paraId="115EFE22" w14:textId="77777777" w:rsidR="00323CFE" w:rsidRPr="006B2E41" w:rsidRDefault="00323CFE" w:rsidP="008D0E21">
      <w:pPr>
        <w:widowControl w:val="0"/>
        <w:autoSpaceDE w:val="0"/>
        <w:autoSpaceDN w:val="0"/>
        <w:adjustRightInd w:val="0"/>
        <w:jc w:val="both"/>
        <w:rPr>
          <w:rFonts w:ascii="Times" w:hAnsi="Times" w:cs="Baskerville"/>
          <w:iCs/>
        </w:rPr>
      </w:pPr>
    </w:p>
    <w:p w14:paraId="04482A7C" w14:textId="77777777" w:rsidR="00323CFE" w:rsidRPr="006B2E41" w:rsidRDefault="00323CFE" w:rsidP="008D0E21">
      <w:pPr>
        <w:widowControl w:val="0"/>
        <w:autoSpaceDE w:val="0"/>
        <w:autoSpaceDN w:val="0"/>
        <w:adjustRightInd w:val="0"/>
        <w:jc w:val="both"/>
        <w:rPr>
          <w:rFonts w:ascii="Times" w:hAnsi="Times" w:cs="Baskerville"/>
          <w:iCs/>
        </w:rPr>
      </w:pPr>
    </w:p>
    <w:p w14:paraId="5F927923" w14:textId="77777777" w:rsidR="00323CFE" w:rsidRPr="006B2E41" w:rsidRDefault="00323CFE" w:rsidP="008D0E21">
      <w:pPr>
        <w:widowControl w:val="0"/>
        <w:autoSpaceDE w:val="0"/>
        <w:autoSpaceDN w:val="0"/>
        <w:adjustRightInd w:val="0"/>
        <w:jc w:val="both"/>
        <w:rPr>
          <w:rFonts w:ascii="Times" w:hAnsi="Times" w:cs="Baskerville"/>
          <w:iCs/>
        </w:rPr>
      </w:pPr>
    </w:p>
    <w:p w14:paraId="113E265C" w14:textId="77777777" w:rsidR="00323CFE" w:rsidRPr="006B2E41" w:rsidRDefault="00323CFE" w:rsidP="008D0E21">
      <w:pPr>
        <w:widowControl w:val="0"/>
        <w:autoSpaceDE w:val="0"/>
        <w:autoSpaceDN w:val="0"/>
        <w:adjustRightInd w:val="0"/>
        <w:jc w:val="both"/>
        <w:rPr>
          <w:rFonts w:ascii="Times" w:hAnsi="Times" w:cs="Baskerville"/>
          <w:iCs/>
        </w:rPr>
      </w:pPr>
    </w:p>
    <w:p w14:paraId="18524774" w14:textId="77777777" w:rsidR="00323CFE" w:rsidRPr="006B2E41" w:rsidRDefault="00323CFE" w:rsidP="008D0E21">
      <w:pPr>
        <w:widowControl w:val="0"/>
        <w:autoSpaceDE w:val="0"/>
        <w:autoSpaceDN w:val="0"/>
        <w:adjustRightInd w:val="0"/>
        <w:jc w:val="both"/>
        <w:rPr>
          <w:rFonts w:ascii="Times" w:hAnsi="Times" w:cs="Baskerville"/>
          <w:iCs/>
        </w:rPr>
      </w:pPr>
    </w:p>
    <w:p w14:paraId="278BF12D" w14:textId="77777777" w:rsidR="00323CFE" w:rsidRPr="006B2E41" w:rsidRDefault="00323CFE" w:rsidP="008D0E21">
      <w:pPr>
        <w:widowControl w:val="0"/>
        <w:autoSpaceDE w:val="0"/>
        <w:autoSpaceDN w:val="0"/>
        <w:adjustRightInd w:val="0"/>
        <w:jc w:val="both"/>
        <w:rPr>
          <w:rFonts w:ascii="Times" w:hAnsi="Times" w:cs="Baskerville"/>
          <w:iCs/>
        </w:rPr>
      </w:pPr>
    </w:p>
    <w:p w14:paraId="3EB0227D" w14:textId="77777777" w:rsidR="00323CFE" w:rsidRPr="006B2E41" w:rsidRDefault="00323CFE" w:rsidP="008D0E21">
      <w:pPr>
        <w:widowControl w:val="0"/>
        <w:autoSpaceDE w:val="0"/>
        <w:autoSpaceDN w:val="0"/>
        <w:adjustRightInd w:val="0"/>
        <w:jc w:val="both"/>
        <w:rPr>
          <w:rFonts w:ascii="Times" w:hAnsi="Times" w:cs="Baskerville"/>
          <w:iCs/>
        </w:rPr>
      </w:pPr>
    </w:p>
    <w:p w14:paraId="0627F8C5" w14:textId="77777777" w:rsidR="00323CFE" w:rsidRPr="006B2E41" w:rsidRDefault="00323CFE" w:rsidP="008D0E21">
      <w:pPr>
        <w:widowControl w:val="0"/>
        <w:autoSpaceDE w:val="0"/>
        <w:autoSpaceDN w:val="0"/>
        <w:adjustRightInd w:val="0"/>
        <w:jc w:val="both"/>
        <w:rPr>
          <w:rFonts w:ascii="Times" w:hAnsi="Times" w:cs="Baskerville"/>
          <w:iCs/>
        </w:rPr>
      </w:pPr>
    </w:p>
    <w:p w14:paraId="467F4B7F" w14:textId="77777777" w:rsidR="00323CFE" w:rsidRPr="006B2E41" w:rsidRDefault="00323CFE" w:rsidP="008D0E21">
      <w:pPr>
        <w:widowControl w:val="0"/>
        <w:autoSpaceDE w:val="0"/>
        <w:autoSpaceDN w:val="0"/>
        <w:adjustRightInd w:val="0"/>
        <w:jc w:val="both"/>
        <w:rPr>
          <w:rFonts w:ascii="Times" w:hAnsi="Times" w:cs="Baskerville"/>
          <w:iCs/>
        </w:rPr>
      </w:pPr>
    </w:p>
    <w:p w14:paraId="1C802E3E" w14:textId="77777777" w:rsidR="00323CFE" w:rsidRPr="006B2E41" w:rsidRDefault="00323CFE" w:rsidP="008D0E21">
      <w:pPr>
        <w:widowControl w:val="0"/>
        <w:autoSpaceDE w:val="0"/>
        <w:autoSpaceDN w:val="0"/>
        <w:adjustRightInd w:val="0"/>
        <w:jc w:val="both"/>
        <w:rPr>
          <w:rFonts w:ascii="Times" w:hAnsi="Times" w:cs="Baskerville"/>
          <w:iCs/>
        </w:rPr>
      </w:pPr>
    </w:p>
    <w:p w14:paraId="7C7AB199" w14:textId="77777777" w:rsidR="00323CFE" w:rsidRPr="006B2E41" w:rsidRDefault="00323CFE" w:rsidP="008D0E21">
      <w:pPr>
        <w:widowControl w:val="0"/>
        <w:autoSpaceDE w:val="0"/>
        <w:autoSpaceDN w:val="0"/>
        <w:adjustRightInd w:val="0"/>
        <w:jc w:val="both"/>
        <w:rPr>
          <w:rFonts w:ascii="Times" w:hAnsi="Times" w:cs="Baskerville"/>
          <w:iCs/>
        </w:rPr>
      </w:pPr>
    </w:p>
    <w:p w14:paraId="09FC39D0" w14:textId="77777777" w:rsidR="00323CFE" w:rsidRPr="006B2E41" w:rsidRDefault="00323CFE" w:rsidP="008D0E21">
      <w:pPr>
        <w:widowControl w:val="0"/>
        <w:autoSpaceDE w:val="0"/>
        <w:autoSpaceDN w:val="0"/>
        <w:adjustRightInd w:val="0"/>
        <w:jc w:val="both"/>
        <w:rPr>
          <w:rFonts w:ascii="Times" w:hAnsi="Times" w:cs="Baskerville"/>
          <w:iCs/>
        </w:rPr>
      </w:pPr>
    </w:p>
    <w:p w14:paraId="2C42A486" w14:textId="77777777" w:rsidR="00323CFE" w:rsidRPr="006B2E41" w:rsidRDefault="00323CFE" w:rsidP="008D0E21">
      <w:pPr>
        <w:widowControl w:val="0"/>
        <w:autoSpaceDE w:val="0"/>
        <w:autoSpaceDN w:val="0"/>
        <w:adjustRightInd w:val="0"/>
        <w:jc w:val="both"/>
        <w:rPr>
          <w:rFonts w:ascii="Times" w:hAnsi="Times" w:cs="Baskerville"/>
          <w:iCs/>
        </w:rPr>
      </w:pPr>
    </w:p>
    <w:p w14:paraId="13AE78DB" w14:textId="77777777" w:rsidR="00323CFE" w:rsidRPr="006B2E41" w:rsidRDefault="00323CFE" w:rsidP="008D0E21">
      <w:pPr>
        <w:widowControl w:val="0"/>
        <w:autoSpaceDE w:val="0"/>
        <w:autoSpaceDN w:val="0"/>
        <w:adjustRightInd w:val="0"/>
        <w:jc w:val="both"/>
        <w:rPr>
          <w:rFonts w:ascii="Times" w:hAnsi="Times" w:cs="Baskerville"/>
          <w:iCs/>
        </w:rPr>
      </w:pPr>
    </w:p>
    <w:p w14:paraId="275F2AAC" w14:textId="77777777" w:rsidR="00323CFE" w:rsidRPr="006B2E41" w:rsidRDefault="00323CFE" w:rsidP="008D0E21">
      <w:pPr>
        <w:widowControl w:val="0"/>
        <w:autoSpaceDE w:val="0"/>
        <w:autoSpaceDN w:val="0"/>
        <w:adjustRightInd w:val="0"/>
        <w:jc w:val="both"/>
        <w:rPr>
          <w:rFonts w:ascii="Times" w:hAnsi="Times" w:cs="Baskerville"/>
          <w:iCs/>
        </w:rPr>
      </w:pPr>
    </w:p>
    <w:p w14:paraId="08F4DC68" w14:textId="77777777" w:rsidR="00323CFE" w:rsidRPr="006B2E41" w:rsidRDefault="00323CFE" w:rsidP="008D0E21">
      <w:pPr>
        <w:widowControl w:val="0"/>
        <w:autoSpaceDE w:val="0"/>
        <w:autoSpaceDN w:val="0"/>
        <w:adjustRightInd w:val="0"/>
        <w:jc w:val="both"/>
        <w:rPr>
          <w:rFonts w:ascii="Times" w:hAnsi="Times" w:cs="Baskerville"/>
          <w:iCs/>
        </w:rPr>
      </w:pPr>
    </w:p>
    <w:p w14:paraId="34B8460B" w14:textId="77777777" w:rsidR="00323CFE" w:rsidRPr="006B2E41" w:rsidRDefault="00323CFE" w:rsidP="008D0E21">
      <w:pPr>
        <w:widowControl w:val="0"/>
        <w:autoSpaceDE w:val="0"/>
        <w:autoSpaceDN w:val="0"/>
        <w:adjustRightInd w:val="0"/>
        <w:jc w:val="both"/>
        <w:rPr>
          <w:rFonts w:ascii="Times" w:hAnsi="Times" w:cs="Baskerville"/>
          <w:iCs/>
        </w:rPr>
      </w:pPr>
    </w:p>
    <w:p w14:paraId="783297F9" w14:textId="77777777" w:rsidR="00446ADC" w:rsidRPr="006B2E41" w:rsidRDefault="00446ADC" w:rsidP="008D0E21">
      <w:pPr>
        <w:widowControl w:val="0"/>
        <w:autoSpaceDE w:val="0"/>
        <w:autoSpaceDN w:val="0"/>
        <w:adjustRightInd w:val="0"/>
        <w:jc w:val="both"/>
        <w:rPr>
          <w:rFonts w:ascii="Times" w:hAnsi="Times" w:cs="Baskerville"/>
          <w:iCs/>
        </w:rPr>
      </w:pPr>
    </w:p>
    <w:p w14:paraId="00E4C13C" w14:textId="54B1256A" w:rsidR="000C265A" w:rsidRPr="004A2C08" w:rsidRDefault="004A2C08" w:rsidP="008D0E21">
      <w:pPr>
        <w:widowControl w:val="0"/>
        <w:autoSpaceDE w:val="0"/>
        <w:autoSpaceDN w:val="0"/>
        <w:adjustRightInd w:val="0"/>
        <w:jc w:val="center"/>
        <w:rPr>
          <w:rFonts w:ascii="Times" w:hAnsi="Times" w:cs="Baskerville"/>
          <w:b/>
          <w:iCs/>
          <w:sz w:val="28"/>
          <w:szCs w:val="28"/>
        </w:rPr>
      </w:pPr>
      <w:r>
        <w:rPr>
          <w:rFonts w:ascii="Times" w:hAnsi="Times" w:cs="Baskerville"/>
          <w:b/>
          <w:iCs/>
          <w:sz w:val="28"/>
          <w:szCs w:val="28"/>
        </w:rPr>
        <w:lastRenderedPageBreak/>
        <w:t>References</w:t>
      </w:r>
    </w:p>
    <w:p w14:paraId="10ADD338" w14:textId="77777777" w:rsidR="00446ADC" w:rsidRPr="006B2E41" w:rsidRDefault="00446ADC" w:rsidP="008D0E21">
      <w:pPr>
        <w:widowControl w:val="0"/>
        <w:autoSpaceDE w:val="0"/>
        <w:autoSpaceDN w:val="0"/>
        <w:adjustRightInd w:val="0"/>
        <w:rPr>
          <w:rFonts w:ascii="Times" w:hAnsi="Times" w:cs="Baskerville"/>
          <w:iCs/>
        </w:rPr>
      </w:pPr>
    </w:p>
    <w:p w14:paraId="778CD033" w14:textId="77777777" w:rsidR="00446ADC" w:rsidRDefault="00446ADC" w:rsidP="006422CA">
      <w:pPr>
        <w:widowControl w:val="0"/>
        <w:autoSpaceDE w:val="0"/>
        <w:autoSpaceDN w:val="0"/>
        <w:adjustRightInd w:val="0"/>
        <w:jc w:val="both"/>
        <w:rPr>
          <w:rFonts w:ascii="Times" w:hAnsi="Times" w:cs="Baskerville"/>
          <w:iCs/>
        </w:rPr>
      </w:pPr>
      <w:proofErr w:type="spellStart"/>
      <w:r w:rsidRPr="006B2E41">
        <w:rPr>
          <w:rFonts w:ascii="Times" w:hAnsi="Times" w:cs="Baskerville"/>
          <w:iCs/>
        </w:rPr>
        <w:t>Apresjan</w:t>
      </w:r>
      <w:proofErr w:type="spellEnd"/>
      <w:r w:rsidRPr="006B2E41">
        <w:rPr>
          <w:rFonts w:ascii="Times" w:hAnsi="Times" w:cs="Baskerville"/>
          <w:iCs/>
        </w:rPr>
        <w:t xml:space="preserve">, J. (1974) Regular polysemy. </w:t>
      </w:r>
      <w:r w:rsidRPr="006B2E41">
        <w:rPr>
          <w:rFonts w:ascii="Times" w:hAnsi="Times" w:cs="Baskerville"/>
          <w:i/>
          <w:iCs/>
        </w:rPr>
        <w:t>Linguistics,</w:t>
      </w:r>
      <w:r w:rsidRPr="006B2E41">
        <w:rPr>
          <w:rFonts w:ascii="Times" w:hAnsi="Times" w:cs="Baskerville"/>
          <w:iCs/>
        </w:rPr>
        <w:t xml:space="preserve"> 142, 5-32.</w:t>
      </w:r>
    </w:p>
    <w:p w14:paraId="1D68052B" w14:textId="77777777" w:rsidR="004A2C08" w:rsidRPr="006B2E41" w:rsidRDefault="004A2C08" w:rsidP="006422CA">
      <w:pPr>
        <w:widowControl w:val="0"/>
        <w:autoSpaceDE w:val="0"/>
        <w:autoSpaceDN w:val="0"/>
        <w:adjustRightInd w:val="0"/>
        <w:jc w:val="both"/>
        <w:rPr>
          <w:rFonts w:ascii="Times" w:hAnsi="Times" w:cs="Baskerville"/>
          <w:iCs/>
        </w:rPr>
      </w:pPr>
    </w:p>
    <w:p w14:paraId="701C31F4" w14:textId="599F7264" w:rsidR="00446ADC" w:rsidRDefault="00446ADC" w:rsidP="006422CA">
      <w:pPr>
        <w:widowControl w:val="0"/>
        <w:autoSpaceDE w:val="0"/>
        <w:autoSpaceDN w:val="0"/>
        <w:adjustRightInd w:val="0"/>
        <w:jc w:val="both"/>
        <w:rPr>
          <w:rFonts w:ascii="Times" w:hAnsi="Times" w:cs="Baskerville"/>
          <w:iCs/>
        </w:rPr>
      </w:pPr>
      <w:proofErr w:type="spellStart"/>
      <w:r w:rsidRPr="006B2E41">
        <w:rPr>
          <w:rFonts w:ascii="Times" w:hAnsi="Times" w:cs="Baskerville"/>
          <w:iCs/>
        </w:rPr>
        <w:t>Belletti</w:t>
      </w:r>
      <w:proofErr w:type="spellEnd"/>
      <w:r w:rsidRPr="006B2E41">
        <w:rPr>
          <w:rFonts w:ascii="Times" w:hAnsi="Times" w:cs="Baskerville"/>
          <w:iCs/>
        </w:rPr>
        <w:t xml:space="preserve">, A., &amp; </w:t>
      </w:r>
      <w:proofErr w:type="spellStart"/>
      <w:r w:rsidRPr="006B2E41">
        <w:rPr>
          <w:rFonts w:ascii="Times" w:hAnsi="Times" w:cs="Baskerville"/>
          <w:iCs/>
        </w:rPr>
        <w:t>Rizzi</w:t>
      </w:r>
      <w:proofErr w:type="spellEnd"/>
      <w:r w:rsidRPr="006B2E41">
        <w:rPr>
          <w:rFonts w:ascii="Times" w:hAnsi="Times" w:cs="Baskerville"/>
          <w:iCs/>
        </w:rPr>
        <w:t xml:space="preserve">, L. (1988). Psych-verbs and θ-theory. </w:t>
      </w:r>
      <w:r w:rsidRPr="006B2E41">
        <w:rPr>
          <w:rFonts w:ascii="Times" w:hAnsi="Times" w:cs="Baskerville"/>
          <w:i/>
          <w:iCs/>
        </w:rPr>
        <w:t>Natural Language &amp;</w:t>
      </w:r>
      <w:r w:rsidR="006422CA" w:rsidRPr="006B2E41">
        <w:rPr>
          <w:rFonts w:ascii="Times" w:hAnsi="Times" w:cs="Baskerville"/>
          <w:i/>
          <w:iCs/>
        </w:rPr>
        <w:br/>
        <w:t xml:space="preserve">       </w:t>
      </w:r>
      <w:r w:rsidRPr="006B2E41">
        <w:rPr>
          <w:rFonts w:ascii="Times" w:hAnsi="Times" w:cs="Baskerville"/>
          <w:i/>
          <w:iCs/>
        </w:rPr>
        <w:t>Linguistic Theory, 6</w:t>
      </w:r>
      <w:r w:rsidRPr="006B2E41">
        <w:rPr>
          <w:rFonts w:ascii="Times" w:hAnsi="Times" w:cs="Baskerville"/>
          <w:iCs/>
        </w:rPr>
        <w:t>(3), 291-352.</w:t>
      </w:r>
    </w:p>
    <w:p w14:paraId="3A9AFC77" w14:textId="77777777" w:rsidR="004A2C08" w:rsidRPr="006B2E41" w:rsidRDefault="004A2C08" w:rsidP="006422CA">
      <w:pPr>
        <w:widowControl w:val="0"/>
        <w:autoSpaceDE w:val="0"/>
        <w:autoSpaceDN w:val="0"/>
        <w:adjustRightInd w:val="0"/>
        <w:jc w:val="both"/>
        <w:rPr>
          <w:rFonts w:ascii="Times" w:hAnsi="Times" w:cs="Baskerville"/>
          <w:i/>
          <w:iCs/>
        </w:rPr>
      </w:pPr>
    </w:p>
    <w:p w14:paraId="04B5608B" w14:textId="77777777" w:rsidR="00446ADC" w:rsidRDefault="00446ADC" w:rsidP="006422CA">
      <w:pPr>
        <w:widowControl w:val="0"/>
        <w:autoSpaceDE w:val="0"/>
        <w:autoSpaceDN w:val="0"/>
        <w:adjustRightInd w:val="0"/>
        <w:jc w:val="both"/>
        <w:rPr>
          <w:rFonts w:ascii="Times" w:hAnsi="Times" w:cs="Baskerville"/>
          <w:iCs/>
        </w:rPr>
      </w:pPr>
      <w:proofErr w:type="spellStart"/>
      <w:r w:rsidRPr="006B2E41">
        <w:rPr>
          <w:rFonts w:ascii="Times" w:hAnsi="Times" w:cs="Baskerville"/>
          <w:iCs/>
        </w:rPr>
        <w:t>Büring</w:t>
      </w:r>
      <w:proofErr w:type="spellEnd"/>
      <w:r w:rsidRPr="006B2E41">
        <w:rPr>
          <w:rFonts w:ascii="Times" w:hAnsi="Times" w:cs="Baskerville"/>
          <w:iCs/>
        </w:rPr>
        <w:t xml:space="preserve">, D. (2005). </w:t>
      </w:r>
      <w:r w:rsidRPr="006B2E41">
        <w:rPr>
          <w:rFonts w:ascii="Times" w:hAnsi="Times" w:cs="Baskerville"/>
          <w:i/>
          <w:iCs/>
        </w:rPr>
        <w:t>Binding theory.</w:t>
      </w:r>
      <w:r w:rsidRPr="006B2E41">
        <w:rPr>
          <w:rFonts w:ascii="Times" w:hAnsi="Times" w:cs="Baskerville"/>
          <w:iCs/>
        </w:rPr>
        <w:t xml:space="preserve"> Cambridge University Press.</w:t>
      </w:r>
    </w:p>
    <w:p w14:paraId="66D443C2" w14:textId="77777777" w:rsidR="004A2C08" w:rsidRPr="006B2E41" w:rsidRDefault="004A2C08" w:rsidP="006422CA">
      <w:pPr>
        <w:widowControl w:val="0"/>
        <w:autoSpaceDE w:val="0"/>
        <w:autoSpaceDN w:val="0"/>
        <w:adjustRightInd w:val="0"/>
        <w:jc w:val="both"/>
        <w:rPr>
          <w:rFonts w:ascii="Times" w:hAnsi="Times" w:cs="Baskerville"/>
          <w:iCs/>
        </w:rPr>
      </w:pPr>
    </w:p>
    <w:p w14:paraId="3D45748F" w14:textId="55BC0E01" w:rsidR="00446ADC" w:rsidRDefault="00446ADC" w:rsidP="006422CA">
      <w:pPr>
        <w:widowControl w:val="0"/>
        <w:autoSpaceDE w:val="0"/>
        <w:autoSpaceDN w:val="0"/>
        <w:adjustRightInd w:val="0"/>
        <w:jc w:val="both"/>
        <w:rPr>
          <w:rFonts w:ascii="Times" w:hAnsi="Times" w:cs="Baskerville"/>
          <w:iCs/>
        </w:rPr>
      </w:pPr>
      <w:proofErr w:type="spellStart"/>
      <w:r w:rsidRPr="006B2E41">
        <w:rPr>
          <w:rFonts w:ascii="Times" w:hAnsi="Times" w:cs="Baskerville"/>
          <w:iCs/>
        </w:rPr>
        <w:t>Caramazza</w:t>
      </w:r>
      <w:proofErr w:type="spellEnd"/>
      <w:r w:rsidRPr="006B2E41">
        <w:rPr>
          <w:rFonts w:ascii="Times" w:hAnsi="Times" w:cs="Baskerville"/>
          <w:iCs/>
        </w:rPr>
        <w:t xml:space="preserve">, A., &amp; </w:t>
      </w:r>
      <w:proofErr w:type="spellStart"/>
      <w:r w:rsidRPr="006B2E41">
        <w:rPr>
          <w:rFonts w:ascii="Times" w:hAnsi="Times" w:cs="Baskerville"/>
          <w:iCs/>
        </w:rPr>
        <w:t>Grober</w:t>
      </w:r>
      <w:proofErr w:type="spellEnd"/>
      <w:r w:rsidRPr="006B2E41">
        <w:rPr>
          <w:rFonts w:ascii="Times" w:hAnsi="Times" w:cs="Baskerville"/>
          <w:iCs/>
        </w:rPr>
        <w:t xml:space="preserve">, E. (1976). Polysemy and </w:t>
      </w:r>
      <w:r w:rsidR="006422CA" w:rsidRPr="006B2E41">
        <w:rPr>
          <w:rFonts w:ascii="Times" w:hAnsi="Times" w:cs="Baskerville"/>
          <w:iCs/>
        </w:rPr>
        <w:t>the structure of the subjective</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Cs/>
        </w:rPr>
        <w:t xml:space="preserve">lexicon. </w:t>
      </w:r>
      <w:r w:rsidR="00B14E80">
        <w:rPr>
          <w:rFonts w:ascii="Times" w:hAnsi="Times" w:cs="Baskerville"/>
          <w:iCs/>
        </w:rPr>
        <w:t>`</w:t>
      </w:r>
      <w:r w:rsidRPr="006B2E41">
        <w:rPr>
          <w:rFonts w:ascii="Times" w:hAnsi="Times" w:cs="Baskerville"/>
          <w:iCs/>
        </w:rPr>
        <w:t xml:space="preserve">In C. </w:t>
      </w:r>
      <w:proofErr w:type="spellStart"/>
      <w:r w:rsidRPr="006B2E41">
        <w:rPr>
          <w:rFonts w:ascii="Times" w:hAnsi="Times" w:cs="Baskerville"/>
          <w:iCs/>
        </w:rPr>
        <w:t>Rameh</w:t>
      </w:r>
      <w:proofErr w:type="spellEnd"/>
      <w:r w:rsidRPr="006B2E41">
        <w:rPr>
          <w:rFonts w:ascii="Times" w:hAnsi="Times" w:cs="Baskerville"/>
          <w:iCs/>
        </w:rPr>
        <w:t xml:space="preserve"> (Ed.), </w:t>
      </w:r>
      <w:r w:rsidRPr="006B2E41">
        <w:rPr>
          <w:rFonts w:ascii="Times" w:hAnsi="Times" w:cs="Baskerville"/>
          <w:i/>
          <w:iCs/>
        </w:rPr>
        <w:t xml:space="preserve">Georgetown University Roundtable on Languages and </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
          <w:iCs/>
        </w:rPr>
        <w:t>Linguistics. Semantics: Theory and application</w:t>
      </w:r>
      <w:r w:rsidRPr="006B2E41">
        <w:rPr>
          <w:rFonts w:ascii="Times" w:hAnsi="Times" w:cs="Baskerville"/>
          <w:iCs/>
        </w:rPr>
        <w:t xml:space="preserve"> </w:t>
      </w:r>
      <w:r w:rsidR="004D52C8" w:rsidRPr="006B2E41">
        <w:rPr>
          <w:rFonts w:ascii="Times" w:hAnsi="Times" w:cs="Baskerville"/>
          <w:iCs/>
        </w:rPr>
        <w:t>(pp. 181-206). Washington, DC</w:t>
      </w:r>
      <w:r w:rsidRPr="006B2E41">
        <w:rPr>
          <w:rFonts w:ascii="Times" w:hAnsi="Times" w:cs="Baskerville"/>
          <w:iCs/>
        </w:rPr>
        <w:t xml:space="preserve">: </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Cs/>
        </w:rPr>
        <w:t>Georgetown University Press.</w:t>
      </w:r>
    </w:p>
    <w:p w14:paraId="78386435" w14:textId="77777777" w:rsidR="004A2C08" w:rsidRPr="006B2E41" w:rsidRDefault="004A2C08" w:rsidP="006422CA">
      <w:pPr>
        <w:widowControl w:val="0"/>
        <w:autoSpaceDE w:val="0"/>
        <w:autoSpaceDN w:val="0"/>
        <w:adjustRightInd w:val="0"/>
        <w:jc w:val="both"/>
        <w:rPr>
          <w:rFonts w:ascii="Times" w:hAnsi="Times" w:cs="Baskerville"/>
          <w:iCs/>
        </w:rPr>
      </w:pPr>
    </w:p>
    <w:p w14:paraId="5C0EA4A8" w14:textId="1844BD62" w:rsidR="008D0E21" w:rsidRDefault="008D0E21" w:rsidP="008D0E21">
      <w:pPr>
        <w:rPr>
          <w:rFonts w:ascii="Times" w:eastAsia="Times New Roman" w:hAnsi="Times" w:cs="Baskerville"/>
          <w:color w:val="222222"/>
          <w:shd w:val="clear" w:color="auto" w:fill="FFFFFF"/>
          <w:lang w:val="es-ES_tradnl"/>
        </w:rPr>
      </w:pPr>
      <w:proofErr w:type="spellStart"/>
      <w:r w:rsidRPr="006B2E41">
        <w:rPr>
          <w:rFonts w:ascii="Times" w:eastAsia="Times New Roman" w:hAnsi="Times" w:cs="Baskerville"/>
          <w:color w:val="222222"/>
          <w:shd w:val="clear" w:color="auto" w:fill="FFFFFF"/>
          <w:lang w:val="es-ES_tradnl"/>
        </w:rPr>
        <w:t>Carnie</w:t>
      </w:r>
      <w:proofErr w:type="spellEnd"/>
      <w:r w:rsidRPr="006B2E41">
        <w:rPr>
          <w:rFonts w:ascii="Times" w:eastAsia="Times New Roman" w:hAnsi="Times" w:cs="Baskerville"/>
          <w:color w:val="222222"/>
          <w:shd w:val="clear" w:color="auto" w:fill="FFFFFF"/>
          <w:lang w:val="es-ES_tradnl"/>
        </w:rPr>
        <w:t>, A. (2012). </w:t>
      </w:r>
      <w:proofErr w:type="spellStart"/>
      <w:r w:rsidRPr="006B2E41">
        <w:rPr>
          <w:rFonts w:ascii="Times" w:eastAsia="Times New Roman" w:hAnsi="Times" w:cs="Baskerville"/>
          <w:i/>
          <w:iCs/>
          <w:color w:val="222222"/>
          <w:shd w:val="clear" w:color="auto" w:fill="FFFFFF"/>
          <w:lang w:val="es-ES_tradnl"/>
        </w:rPr>
        <w:t>Syntax</w:t>
      </w:r>
      <w:proofErr w:type="spellEnd"/>
      <w:r w:rsidRPr="006B2E41">
        <w:rPr>
          <w:rFonts w:ascii="Times" w:eastAsia="Times New Roman" w:hAnsi="Times" w:cs="Baskerville"/>
          <w:i/>
          <w:iCs/>
          <w:color w:val="222222"/>
          <w:shd w:val="clear" w:color="auto" w:fill="FFFFFF"/>
          <w:lang w:val="es-ES_tradnl"/>
        </w:rPr>
        <w:t xml:space="preserve">: A </w:t>
      </w:r>
      <w:proofErr w:type="spellStart"/>
      <w:r w:rsidRPr="006B2E41">
        <w:rPr>
          <w:rFonts w:ascii="Times" w:eastAsia="Times New Roman" w:hAnsi="Times" w:cs="Baskerville"/>
          <w:i/>
          <w:iCs/>
          <w:color w:val="222222"/>
          <w:shd w:val="clear" w:color="auto" w:fill="FFFFFF"/>
          <w:lang w:val="es-ES_tradnl"/>
        </w:rPr>
        <w:t>generative</w:t>
      </w:r>
      <w:proofErr w:type="spellEnd"/>
      <w:r w:rsidRPr="006B2E41">
        <w:rPr>
          <w:rFonts w:ascii="Times" w:eastAsia="Times New Roman" w:hAnsi="Times" w:cs="Baskerville"/>
          <w:i/>
          <w:iCs/>
          <w:color w:val="222222"/>
          <w:shd w:val="clear" w:color="auto" w:fill="FFFFFF"/>
          <w:lang w:val="es-ES_tradnl"/>
        </w:rPr>
        <w:t xml:space="preserve"> </w:t>
      </w:r>
      <w:proofErr w:type="spellStart"/>
      <w:r w:rsidRPr="006B2E41">
        <w:rPr>
          <w:rFonts w:ascii="Times" w:eastAsia="Times New Roman" w:hAnsi="Times" w:cs="Baskerville"/>
          <w:i/>
          <w:iCs/>
          <w:color w:val="222222"/>
          <w:shd w:val="clear" w:color="auto" w:fill="FFFFFF"/>
          <w:lang w:val="es-ES_tradnl"/>
        </w:rPr>
        <w:t>introduction</w:t>
      </w:r>
      <w:proofErr w:type="spellEnd"/>
      <w:r w:rsidRPr="006B2E41">
        <w:rPr>
          <w:rFonts w:ascii="Times" w:eastAsia="Times New Roman" w:hAnsi="Times" w:cs="Baskerville"/>
          <w:color w:val="222222"/>
          <w:shd w:val="clear" w:color="auto" w:fill="FFFFFF"/>
          <w:lang w:val="es-ES_tradnl"/>
        </w:rPr>
        <w:t xml:space="preserve"> (Vol. 19). John </w:t>
      </w:r>
      <w:proofErr w:type="spellStart"/>
      <w:r w:rsidRPr="006B2E41">
        <w:rPr>
          <w:rFonts w:ascii="Times" w:eastAsia="Times New Roman" w:hAnsi="Times" w:cs="Baskerville"/>
          <w:color w:val="222222"/>
          <w:shd w:val="clear" w:color="auto" w:fill="FFFFFF"/>
          <w:lang w:val="es-ES_tradnl"/>
        </w:rPr>
        <w:t>Wiley</w:t>
      </w:r>
      <w:proofErr w:type="spellEnd"/>
      <w:r w:rsidRPr="006B2E41">
        <w:rPr>
          <w:rFonts w:ascii="Times" w:eastAsia="Times New Roman" w:hAnsi="Times" w:cs="Baskerville"/>
          <w:color w:val="222222"/>
          <w:shd w:val="clear" w:color="auto" w:fill="FFFFFF"/>
          <w:lang w:val="es-ES_tradnl"/>
        </w:rPr>
        <w:t xml:space="preserve"> &amp; </w:t>
      </w:r>
      <w:proofErr w:type="spellStart"/>
      <w:r w:rsidRPr="006B2E41">
        <w:rPr>
          <w:rFonts w:ascii="Times" w:eastAsia="Times New Roman" w:hAnsi="Times" w:cs="Baskerville"/>
          <w:color w:val="222222"/>
          <w:shd w:val="clear" w:color="auto" w:fill="FFFFFF"/>
          <w:lang w:val="es-ES_tradnl"/>
        </w:rPr>
        <w:t>Sons</w:t>
      </w:r>
      <w:proofErr w:type="spellEnd"/>
      <w:r w:rsidRPr="006B2E41">
        <w:rPr>
          <w:rFonts w:ascii="Times" w:eastAsia="Times New Roman" w:hAnsi="Times" w:cs="Baskerville"/>
          <w:color w:val="222222"/>
          <w:shd w:val="clear" w:color="auto" w:fill="FFFFFF"/>
          <w:lang w:val="es-ES_tradnl"/>
        </w:rPr>
        <w:t>.</w:t>
      </w:r>
    </w:p>
    <w:p w14:paraId="26693353" w14:textId="77777777" w:rsidR="004A2C08" w:rsidRPr="006B2E41" w:rsidRDefault="004A2C08" w:rsidP="008D0E21">
      <w:pPr>
        <w:rPr>
          <w:rFonts w:ascii="Times" w:eastAsia="Times New Roman" w:hAnsi="Times" w:cs="Baskerville"/>
          <w:lang w:val="es-ES_tradnl"/>
        </w:rPr>
      </w:pPr>
    </w:p>
    <w:p w14:paraId="2C957767" w14:textId="77777777" w:rsidR="00446ADC" w:rsidRDefault="00446ADC" w:rsidP="006422CA">
      <w:pPr>
        <w:widowControl w:val="0"/>
        <w:autoSpaceDE w:val="0"/>
        <w:autoSpaceDN w:val="0"/>
        <w:adjustRightInd w:val="0"/>
        <w:jc w:val="both"/>
        <w:rPr>
          <w:rFonts w:ascii="Times" w:hAnsi="Times" w:cs="Baskerville"/>
          <w:iCs/>
        </w:rPr>
      </w:pPr>
      <w:r w:rsidRPr="006B2E41">
        <w:rPr>
          <w:rFonts w:ascii="Times" w:hAnsi="Times" w:cs="Baskerville"/>
          <w:iCs/>
        </w:rPr>
        <w:t xml:space="preserve">Chomsky, N. (1970). </w:t>
      </w:r>
      <w:r w:rsidRPr="006B2E41">
        <w:rPr>
          <w:rFonts w:ascii="Times" w:hAnsi="Times" w:cs="Baskerville"/>
          <w:i/>
          <w:iCs/>
        </w:rPr>
        <w:t>Remarks on nominalization.</w:t>
      </w:r>
      <w:r w:rsidRPr="006B2E41">
        <w:rPr>
          <w:rFonts w:ascii="Times" w:hAnsi="Times" w:cs="Baskerville"/>
          <w:iCs/>
        </w:rPr>
        <w:t xml:space="preserve"> Waltham, MA: </w:t>
      </w:r>
      <w:proofErr w:type="spellStart"/>
      <w:r w:rsidRPr="006B2E41">
        <w:rPr>
          <w:rFonts w:ascii="Times" w:hAnsi="Times" w:cs="Baskerville"/>
          <w:iCs/>
        </w:rPr>
        <w:t>Ginn</w:t>
      </w:r>
      <w:proofErr w:type="spellEnd"/>
      <w:r w:rsidRPr="006B2E41">
        <w:rPr>
          <w:rFonts w:ascii="Times" w:hAnsi="Times" w:cs="Baskerville"/>
          <w:iCs/>
        </w:rPr>
        <w:t xml:space="preserve"> and Company.</w:t>
      </w:r>
    </w:p>
    <w:p w14:paraId="2CE2CA8D" w14:textId="77777777" w:rsidR="004A2C08" w:rsidRPr="006B2E41" w:rsidRDefault="004A2C08" w:rsidP="006422CA">
      <w:pPr>
        <w:widowControl w:val="0"/>
        <w:autoSpaceDE w:val="0"/>
        <w:autoSpaceDN w:val="0"/>
        <w:adjustRightInd w:val="0"/>
        <w:jc w:val="both"/>
        <w:rPr>
          <w:rFonts w:ascii="Times" w:hAnsi="Times" w:cs="Baskerville"/>
          <w:iCs/>
        </w:rPr>
      </w:pPr>
    </w:p>
    <w:p w14:paraId="7D128201" w14:textId="77777777" w:rsidR="00446ADC" w:rsidRDefault="00446ADC" w:rsidP="006422CA">
      <w:pPr>
        <w:widowControl w:val="0"/>
        <w:autoSpaceDE w:val="0"/>
        <w:autoSpaceDN w:val="0"/>
        <w:adjustRightInd w:val="0"/>
        <w:jc w:val="both"/>
        <w:rPr>
          <w:rFonts w:ascii="Times" w:hAnsi="Times" w:cs="Baskerville"/>
          <w:iCs/>
        </w:rPr>
      </w:pPr>
      <w:r w:rsidRPr="006B2E41">
        <w:rPr>
          <w:rFonts w:ascii="Times" w:hAnsi="Times" w:cs="Baskerville"/>
          <w:iCs/>
        </w:rPr>
        <w:t xml:space="preserve">Chomsky, N. (1980). On binding. </w:t>
      </w:r>
      <w:r w:rsidRPr="006B2E41">
        <w:rPr>
          <w:rFonts w:ascii="Times" w:hAnsi="Times" w:cs="Baskerville"/>
          <w:i/>
          <w:iCs/>
        </w:rPr>
        <w:t>Linguistic Inquiry,</w:t>
      </w:r>
      <w:r w:rsidRPr="006B2E41">
        <w:rPr>
          <w:rFonts w:ascii="Times" w:hAnsi="Times" w:cs="Baskerville"/>
          <w:iCs/>
        </w:rPr>
        <w:t xml:space="preserve"> 11, 1-46.</w:t>
      </w:r>
    </w:p>
    <w:p w14:paraId="13813D12" w14:textId="77777777" w:rsidR="004A2C08" w:rsidRPr="006B2E41" w:rsidRDefault="004A2C08" w:rsidP="006422CA">
      <w:pPr>
        <w:widowControl w:val="0"/>
        <w:autoSpaceDE w:val="0"/>
        <w:autoSpaceDN w:val="0"/>
        <w:adjustRightInd w:val="0"/>
        <w:jc w:val="both"/>
        <w:rPr>
          <w:rFonts w:ascii="Times" w:hAnsi="Times" w:cs="Baskerville"/>
          <w:iCs/>
        </w:rPr>
      </w:pPr>
    </w:p>
    <w:p w14:paraId="4A126D87" w14:textId="77777777" w:rsidR="00446ADC" w:rsidRDefault="00446ADC" w:rsidP="006422CA">
      <w:pPr>
        <w:widowControl w:val="0"/>
        <w:autoSpaceDE w:val="0"/>
        <w:autoSpaceDN w:val="0"/>
        <w:adjustRightInd w:val="0"/>
        <w:jc w:val="both"/>
        <w:rPr>
          <w:rFonts w:ascii="Times" w:hAnsi="Times" w:cs="Baskerville"/>
          <w:iCs/>
        </w:rPr>
      </w:pPr>
      <w:r w:rsidRPr="006B2E41">
        <w:rPr>
          <w:rFonts w:ascii="Times" w:hAnsi="Times" w:cs="Baskerville"/>
          <w:iCs/>
        </w:rPr>
        <w:t xml:space="preserve">Chomsky, N. (1981). </w:t>
      </w:r>
      <w:r w:rsidRPr="006B2E41">
        <w:rPr>
          <w:rFonts w:ascii="Times" w:hAnsi="Times" w:cs="Baskerville"/>
          <w:i/>
          <w:iCs/>
        </w:rPr>
        <w:t>Lectures on Government and binding.</w:t>
      </w:r>
      <w:r w:rsidRPr="006B2E41">
        <w:rPr>
          <w:rFonts w:ascii="Times" w:hAnsi="Times" w:cs="Baskerville"/>
          <w:iCs/>
        </w:rPr>
        <w:t xml:space="preserve"> Dordrecht: </w:t>
      </w:r>
      <w:proofErr w:type="spellStart"/>
      <w:r w:rsidRPr="006B2E41">
        <w:rPr>
          <w:rFonts w:ascii="Times" w:hAnsi="Times" w:cs="Baskerville"/>
          <w:iCs/>
        </w:rPr>
        <w:t>Foris</w:t>
      </w:r>
      <w:proofErr w:type="spellEnd"/>
      <w:r w:rsidRPr="006B2E41">
        <w:rPr>
          <w:rFonts w:ascii="Times" w:hAnsi="Times" w:cs="Baskerville"/>
          <w:iCs/>
        </w:rPr>
        <w:t>.</w:t>
      </w:r>
    </w:p>
    <w:p w14:paraId="601097B4" w14:textId="77777777" w:rsidR="004A2C08" w:rsidRPr="006B2E41" w:rsidRDefault="004A2C08" w:rsidP="006422CA">
      <w:pPr>
        <w:widowControl w:val="0"/>
        <w:autoSpaceDE w:val="0"/>
        <w:autoSpaceDN w:val="0"/>
        <w:adjustRightInd w:val="0"/>
        <w:jc w:val="both"/>
        <w:rPr>
          <w:rFonts w:ascii="Times" w:hAnsi="Times" w:cs="Baskerville"/>
          <w:iCs/>
        </w:rPr>
      </w:pPr>
    </w:p>
    <w:p w14:paraId="4000B5F9" w14:textId="77777777" w:rsidR="00446ADC" w:rsidRDefault="00446ADC" w:rsidP="006422CA">
      <w:pPr>
        <w:widowControl w:val="0"/>
        <w:autoSpaceDE w:val="0"/>
        <w:autoSpaceDN w:val="0"/>
        <w:adjustRightInd w:val="0"/>
        <w:jc w:val="both"/>
        <w:rPr>
          <w:rFonts w:ascii="Times" w:hAnsi="Times" w:cs="Baskerville"/>
          <w:iCs/>
        </w:rPr>
      </w:pPr>
      <w:r w:rsidRPr="006B2E41">
        <w:rPr>
          <w:rFonts w:ascii="Times" w:hAnsi="Times" w:cs="Baskerville"/>
          <w:iCs/>
        </w:rPr>
        <w:t xml:space="preserve">Chomsky, N. (1986). </w:t>
      </w:r>
      <w:r w:rsidRPr="006B2E41">
        <w:rPr>
          <w:rFonts w:ascii="Times" w:hAnsi="Times" w:cs="Baskerville"/>
          <w:i/>
          <w:iCs/>
        </w:rPr>
        <w:t xml:space="preserve">Barriers. </w:t>
      </w:r>
      <w:r w:rsidRPr="006B2E41">
        <w:rPr>
          <w:rFonts w:ascii="Times" w:hAnsi="Times" w:cs="Baskerville"/>
          <w:iCs/>
        </w:rPr>
        <w:t>Cambridge, Mass.: MIT Press.</w:t>
      </w:r>
    </w:p>
    <w:p w14:paraId="7798CF1F" w14:textId="77777777" w:rsidR="004A2C08" w:rsidRPr="006B2E41" w:rsidRDefault="004A2C08" w:rsidP="006422CA">
      <w:pPr>
        <w:widowControl w:val="0"/>
        <w:autoSpaceDE w:val="0"/>
        <w:autoSpaceDN w:val="0"/>
        <w:adjustRightInd w:val="0"/>
        <w:jc w:val="both"/>
        <w:rPr>
          <w:rFonts w:ascii="Times" w:hAnsi="Times" w:cs="Baskerville"/>
          <w:iCs/>
        </w:rPr>
      </w:pPr>
    </w:p>
    <w:p w14:paraId="7651FACE" w14:textId="0CF53EDE" w:rsidR="00446ADC" w:rsidRDefault="00446ADC" w:rsidP="006422CA">
      <w:pPr>
        <w:widowControl w:val="0"/>
        <w:autoSpaceDE w:val="0"/>
        <w:autoSpaceDN w:val="0"/>
        <w:adjustRightInd w:val="0"/>
        <w:jc w:val="both"/>
        <w:rPr>
          <w:rFonts w:ascii="Times" w:hAnsi="Times" w:cs="Baskerville"/>
          <w:iCs/>
        </w:rPr>
      </w:pPr>
      <w:r w:rsidRPr="006B2E41">
        <w:rPr>
          <w:rFonts w:ascii="Times" w:hAnsi="Times" w:cs="Baskerville"/>
          <w:iCs/>
        </w:rPr>
        <w:t xml:space="preserve">Clements, G. N. (1975). The logophoric pronoun in Ewe: Its role in discourse. </w:t>
      </w:r>
      <w:r w:rsidRPr="006B2E41">
        <w:rPr>
          <w:rFonts w:ascii="Times" w:hAnsi="Times" w:cs="Baskerville"/>
          <w:i/>
          <w:iCs/>
        </w:rPr>
        <w:t xml:space="preserve">Journal of </w:t>
      </w:r>
      <w:r w:rsidR="006422CA" w:rsidRPr="006B2E41">
        <w:rPr>
          <w:rFonts w:ascii="Times" w:hAnsi="Times" w:cs="Baskerville"/>
          <w:i/>
          <w:iCs/>
        </w:rPr>
        <w:br/>
        <w:t xml:space="preserve">       </w:t>
      </w:r>
      <w:r w:rsidRPr="006B2E41">
        <w:rPr>
          <w:rFonts w:ascii="Times" w:hAnsi="Times" w:cs="Baskerville"/>
          <w:i/>
          <w:iCs/>
        </w:rPr>
        <w:t>West African Languages, 10</w:t>
      </w:r>
      <w:r w:rsidRPr="006B2E41">
        <w:rPr>
          <w:rFonts w:ascii="Times" w:hAnsi="Times" w:cs="Baskerville"/>
          <w:iCs/>
        </w:rPr>
        <w:t>, 141-177.</w:t>
      </w:r>
    </w:p>
    <w:p w14:paraId="3C4EC655" w14:textId="77777777" w:rsidR="004A2C08" w:rsidRPr="006B2E41" w:rsidRDefault="004A2C08" w:rsidP="006422CA">
      <w:pPr>
        <w:widowControl w:val="0"/>
        <w:autoSpaceDE w:val="0"/>
        <w:autoSpaceDN w:val="0"/>
        <w:adjustRightInd w:val="0"/>
        <w:jc w:val="both"/>
        <w:rPr>
          <w:rFonts w:ascii="Times" w:hAnsi="Times" w:cs="Baskerville"/>
          <w:i/>
          <w:iCs/>
        </w:rPr>
      </w:pPr>
    </w:p>
    <w:p w14:paraId="420F9983" w14:textId="3FC5510C" w:rsidR="00446ADC" w:rsidRDefault="00446ADC" w:rsidP="006422CA">
      <w:pPr>
        <w:widowControl w:val="0"/>
        <w:autoSpaceDE w:val="0"/>
        <w:autoSpaceDN w:val="0"/>
        <w:adjustRightInd w:val="0"/>
        <w:jc w:val="both"/>
        <w:rPr>
          <w:rFonts w:ascii="Times" w:hAnsi="Times" w:cs="Baskerville"/>
          <w:iCs/>
        </w:rPr>
      </w:pPr>
      <w:r w:rsidRPr="008F0C54">
        <w:rPr>
          <w:rFonts w:ascii="Times" w:hAnsi="Times" w:cs="Baskerville"/>
          <w:iCs/>
        </w:rPr>
        <w:t>Cole, P., Hermon, G., &amp; Huang, C. T. J.</w:t>
      </w:r>
      <w:r w:rsidR="004D52C8" w:rsidRPr="008F0C54">
        <w:rPr>
          <w:rFonts w:ascii="Times" w:hAnsi="Times" w:cs="Baskerville"/>
          <w:iCs/>
        </w:rPr>
        <w:t>, Eds.</w:t>
      </w:r>
      <w:r w:rsidRPr="008F0C54">
        <w:rPr>
          <w:rFonts w:ascii="Times" w:hAnsi="Times" w:cs="Baskerville"/>
          <w:iCs/>
        </w:rPr>
        <w:t xml:space="preserve"> (2001). Long-Distance Reflexives. </w:t>
      </w:r>
      <w:r w:rsidRPr="008F0C54">
        <w:rPr>
          <w:rFonts w:ascii="Times" w:hAnsi="Times" w:cs="Baskerville"/>
          <w:i/>
          <w:iCs/>
        </w:rPr>
        <w:t xml:space="preserve">Syntax </w:t>
      </w:r>
      <w:r w:rsidR="006422CA" w:rsidRPr="008F0C54">
        <w:rPr>
          <w:rFonts w:ascii="Times" w:hAnsi="Times" w:cs="Baskerville"/>
          <w:i/>
          <w:iCs/>
        </w:rPr>
        <w:br/>
        <w:t xml:space="preserve">       </w:t>
      </w:r>
      <w:r w:rsidRPr="008F0C54">
        <w:rPr>
          <w:rFonts w:ascii="Times" w:hAnsi="Times" w:cs="Baskerville"/>
          <w:i/>
          <w:iCs/>
        </w:rPr>
        <w:t>and Semantics,</w:t>
      </w:r>
      <w:r w:rsidRPr="008F0C54">
        <w:rPr>
          <w:rFonts w:ascii="Times" w:hAnsi="Times" w:cs="Baskerville"/>
          <w:iCs/>
        </w:rPr>
        <w:t xml:space="preserve"> 33.</w:t>
      </w:r>
      <w:r w:rsidR="004D52C8" w:rsidRPr="008F0C54">
        <w:rPr>
          <w:rFonts w:ascii="Times" w:hAnsi="Times" w:cs="Baskerville"/>
          <w:iCs/>
        </w:rPr>
        <w:t xml:space="preserve"> San Diego, Calif.: Academic Press.</w:t>
      </w:r>
    </w:p>
    <w:p w14:paraId="351B7E46" w14:textId="77777777" w:rsidR="004A2C08" w:rsidRPr="008F0C54" w:rsidRDefault="004A2C08" w:rsidP="006422CA">
      <w:pPr>
        <w:widowControl w:val="0"/>
        <w:autoSpaceDE w:val="0"/>
        <w:autoSpaceDN w:val="0"/>
        <w:adjustRightInd w:val="0"/>
        <w:jc w:val="both"/>
        <w:rPr>
          <w:rFonts w:ascii="Times" w:hAnsi="Times" w:cs="Baskerville"/>
          <w:i/>
          <w:iCs/>
        </w:rPr>
      </w:pPr>
    </w:p>
    <w:p w14:paraId="6B8106FC" w14:textId="4675E66F" w:rsidR="00446ADC" w:rsidRDefault="00446ADC" w:rsidP="006422CA">
      <w:pPr>
        <w:widowControl w:val="0"/>
        <w:autoSpaceDE w:val="0"/>
        <w:autoSpaceDN w:val="0"/>
        <w:adjustRightInd w:val="0"/>
        <w:jc w:val="both"/>
        <w:rPr>
          <w:rFonts w:ascii="Times" w:hAnsi="Times" w:cs="Baskerville"/>
          <w:iCs/>
        </w:rPr>
      </w:pPr>
      <w:r w:rsidRPr="008F0C54">
        <w:rPr>
          <w:rFonts w:ascii="Times" w:hAnsi="Times" w:cs="Baskerville"/>
          <w:iCs/>
        </w:rPr>
        <w:t xml:space="preserve">Cole, P., Hermon, G., &amp; Sung, L. M. (1990). Principles </w:t>
      </w:r>
      <w:r w:rsidR="006422CA" w:rsidRPr="008F0C54">
        <w:rPr>
          <w:rFonts w:ascii="Times" w:hAnsi="Times" w:cs="Baskerville"/>
          <w:iCs/>
        </w:rPr>
        <w:t>and parameters of long-distance</w:t>
      </w:r>
      <w:r w:rsidR="006422CA" w:rsidRPr="008F0C54">
        <w:rPr>
          <w:rFonts w:ascii="Times" w:hAnsi="Times" w:cs="Baskerville"/>
          <w:iCs/>
        </w:rPr>
        <w:br/>
      </w:r>
      <w:r w:rsidR="006422CA" w:rsidRPr="008F0C54">
        <w:rPr>
          <w:rFonts w:ascii="Times" w:hAnsi="Times" w:cs="Baskerville"/>
          <w:i/>
          <w:iCs/>
        </w:rPr>
        <w:t xml:space="preserve">       </w:t>
      </w:r>
      <w:r w:rsidRPr="008F0C54">
        <w:rPr>
          <w:rFonts w:ascii="Times" w:hAnsi="Times" w:cs="Baskerville"/>
          <w:iCs/>
        </w:rPr>
        <w:t xml:space="preserve">reflexives. </w:t>
      </w:r>
      <w:r w:rsidRPr="008F0C54">
        <w:rPr>
          <w:rFonts w:ascii="Times" w:hAnsi="Times" w:cs="Baskerville"/>
          <w:i/>
          <w:iCs/>
        </w:rPr>
        <w:t>Linguistic inquiry,</w:t>
      </w:r>
      <w:r w:rsidRPr="008F0C54">
        <w:rPr>
          <w:rFonts w:ascii="Times" w:hAnsi="Times" w:cs="Baskerville"/>
          <w:iCs/>
        </w:rPr>
        <w:t xml:space="preserve"> 1-22.</w:t>
      </w:r>
    </w:p>
    <w:p w14:paraId="7AC823A2" w14:textId="77777777" w:rsidR="004A2C08" w:rsidRPr="008F0C54" w:rsidRDefault="004A2C08" w:rsidP="006422CA">
      <w:pPr>
        <w:widowControl w:val="0"/>
        <w:autoSpaceDE w:val="0"/>
        <w:autoSpaceDN w:val="0"/>
        <w:adjustRightInd w:val="0"/>
        <w:jc w:val="both"/>
        <w:rPr>
          <w:rFonts w:ascii="Times" w:hAnsi="Times" w:cs="Baskerville"/>
          <w:iCs/>
        </w:rPr>
      </w:pPr>
    </w:p>
    <w:p w14:paraId="4FF5EDED" w14:textId="277BC7B2" w:rsidR="00446ADC" w:rsidRDefault="00446ADC" w:rsidP="006422CA">
      <w:pPr>
        <w:widowControl w:val="0"/>
        <w:autoSpaceDE w:val="0"/>
        <w:autoSpaceDN w:val="0"/>
        <w:adjustRightInd w:val="0"/>
        <w:jc w:val="both"/>
        <w:rPr>
          <w:rFonts w:ascii="Times" w:hAnsi="Times" w:cs="Baskerville"/>
          <w:iCs/>
        </w:rPr>
      </w:pPr>
      <w:proofErr w:type="spellStart"/>
      <w:r w:rsidRPr="008F0C54">
        <w:rPr>
          <w:rFonts w:ascii="Times" w:hAnsi="Times" w:cs="Baskerville"/>
          <w:iCs/>
        </w:rPr>
        <w:t>Copestake</w:t>
      </w:r>
      <w:proofErr w:type="spellEnd"/>
      <w:r w:rsidRPr="008F0C54">
        <w:rPr>
          <w:rFonts w:ascii="Times" w:hAnsi="Times" w:cs="Baskerville"/>
          <w:iCs/>
        </w:rPr>
        <w:t>, A., &amp; Briscoe, E. J. (1995). Semi-productive Polyse</w:t>
      </w:r>
      <w:r w:rsidR="006422CA" w:rsidRPr="008F0C54">
        <w:rPr>
          <w:rFonts w:ascii="Times" w:hAnsi="Times" w:cs="Baskerville"/>
          <w:iCs/>
        </w:rPr>
        <w:t>my and Sense Extension.</w:t>
      </w:r>
      <w:r w:rsidR="006422CA" w:rsidRPr="008F0C54">
        <w:rPr>
          <w:rFonts w:ascii="Times" w:hAnsi="Times" w:cs="Baskerville"/>
          <w:iCs/>
        </w:rPr>
        <w:br/>
      </w:r>
      <w:r w:rsidR="006422CA" w:rsidRPr="008F0C54">
        <w:rPr>
          <w:rFonts w:ascii="Times" w:hAnsi="Times" w:cs="Baskerville"/>
          <w:i/>
          <w:iCs/>
        </w:rPr>
        <w:t xml:space="preserve">       </w:t>
      </w:r>
      <w:r w:rsidRPr="008F0C54">
        <w:rPr>
          <w:rFonts w:ascii="Times" w:hAnsi="Times" w:cs="Baskerville"/>
          <w:i/>
          <w:iCs/>
        </w:rPr>
        <w:t>Journal of Semantics,</w:t>
      </w:r>
      <w:r w:rsidRPr="008F0C54">
        <w:rPr>
          <w:rFonts w:ascii="Times" w:hAnsi="Times" w:cs="Baskerville"/>
          <w:iCs/>
        </w:rPr>
        <w:t xml:space="preserve"> 12, 15-67.</w:t>
      </w:r>
    </w:p>
    <w:p w14:paraId="6B0C06BE" w14:textId="77777777" w:rsidR="004A2C08" w:rsidRPr="008F0C54" w:rsidRDefault="004A2C08" w:rsidP="006422CA">
      <w:pPr>
        <w:widowControl w:val="0"/>
        <w:autoSpaceDE w:val="0"/>
        <w:autoSpaceDN w:val="0"/>
        <w:adjustRightInd w:val="0"/>
        <w:jc w:val="both"/>
        <w:rPr>
          <w:rFonts w:ascii="Times" w:hAnsi="Times" w:cs="Baskerville"/>
          <w:iCs/>
        </w:rPr>
      </w:pPr>
    </w:p>
    <w:p w14:paraId="7AAE0F53" w14:textId="77777777" w:rsidR="008F0C54" w:rsidRDefault="008F0C54" w:rsidP="008F0C54">
      <w:pPr>
        <w:rPr>
          <w:rFonts w:ascii="Times" w:eastAsia="Times New Roman" w:hAnsi="Times" w:cs="Arial"/>
          <w:i/>
          <w:iCs/>
          <w:color w:val="222222"/>
          <w:shd w:val="clear" w:color="auto" w:fill="FFFFFF"/>
        </w:rPr>
      </w:pPr>
      <w:proofErr w:type="spellStart"/>
      <w:r w:rsidRPr="008F0C54">
        <w:rPr>
          <w:rFonts w:ascii="Times" w:eastAsia="Times New Roman" w:hAnsi="Times" w:cs="Arial"/>
          <w:color w:val="222222"/>
          <w:shd w:val="clear" w:color="auto" w:fill="FFFFFF"/>
        </w:rPr>
        <w:t>Culicover</w:t>
      </w:r>
      <w:proofErr w:type="spellEnd"/>
      <w:r w:rsidRPr="008F0C54">
        <w:rPr>
          <w:rFonts w:ascii="Times" w:eastAsia="Times New Roman" w:hAnsi="Times" w:cs="Arial"/>
          <w:color w:val="222222"/>
          <w:shd w:val="clear" w:color="auto" w:fill="FFFFFF"/>
        </w:rPr>
        <w:t xml:space="preserve">, P. W., &amp; </w:t>
      </w:r>
      <w:proofErr w:type="spellStart"/>
      <w:r w:rsidRPr="008F0C54">
        <w:rPr>
          <w:rFonts w:ascii="Times" w:eastAsia="Times New Roman" w:hAnsi="Times" w:cs="Arial"/>
          <w:color w:val="222222"/>
          <w:shd w:val="clear" w:color="auto" w:fill="FFFFFF"/>
        </w:rPr>
        <w:t>Jackendoff</w:t>
      </w:r>
      <w:proofErr w:type="spellEnd"/>
      <w:r w:rsidRPr="008F0C54">
        <w:rPr>
          <w:rFonts w:ascii="Times" w:eastAsia="Times New Roman" w:hAnsi="Times" w:cs="Arial"/>
          <w:color w:val="222222"/>
          <w:shd w:val="clear" w:color="auto" w:fill="FFFFFF"/>
        </w:rPr>
        <w:t>, R. (2001). Control is not movement. </w:t>
      </w:r>
      <w:r w:rsidRPr="008F0C54">
        <w:rPr>
          <w:rFonts w:ascii="Times" w:eastAsia="Times New Roman" w:hAnsi="Times" w:cs="Arial"/>
          <w:i/>
          <w:iCs/>
          <w:color w:val="222222"/>
          <w:shd w:val="clear" w:color="auto" w:fill="FFFFFF"/>
        </w:rPr>
        <w:t xml:space="preserve">Linguistic </w:t>
      </w:r>
    </w:p>
    <w:p w14:paraId="548F6EEA" w14:textId="028ED6C5" w:rsidR="008F0C54" w:rsidRDefault="008F0C54" w:rsidP="008F0C54">
      <w:pPr>
        <w:ind w:firstLine="720"/>
        <w:rPr>
          <w:rFonts w:ascii="Times" w:eastAsia="Times New Roman" w:hAnsi="Times" w:cs="Arial"/>
          <w:color w:val="222222"/>
          <w:shd w:val="clear" w:color="auto" w:fill="FFFFFF"/>
        </w:rPr>
      </w:pPr>
      <w:r w:rsidRPr="008F0C54">
        <w:rPr>
          <w:rFonts w:ascii="Times" w:eastAsia="Times New Roman" w:hAnsi="Times" w:cs="Arial"/>
          <w:i/>
          <w:iCs/>
          <w:color w:val="222222"/>
          <w:shd w:val="clear" w:color="auto" w:fill="FFFFFF"/>
        </w:rPr>
        <w:t>Inquiry</w:t>
      </w:r>
      <w:r w:rsidRPr="008F0C54">
        <w:rPr>
          <w:rFonts w:ascii="Times" w:eastAsia="Times New Roman" w:hAnsi="Times" w:cs="Arial"/>
          <w:color w:val="222222"/>
          <w:shd w:val="clear" w:color="auto" w:fill="FFFFFF"/>
        </w:rPr>
        <w:t>, </w:t>
      </w:r>
      <w:r w:rsidRPr="008F0C54">
        <w:rPr>
          <w:rFonts w:ascii="Times" w:eastAsia="Times New Roman" w:hAnsi="Times" w:cs="Arial"/>
          <w:i/>
          <w:iCs/>
          <w:color w:val="222222"/>
          <w:shd w:val="clear" w:color="auto" w:fill="FFFFFF"/>
        </w:rPr>
        <w:t>32</w:t>
      </w:r>
      <w:r w:rsidRPr="008F0C54">
        <w:rPr>
          <w:rFonts w:ascii="Times" w:eastAsia="Times New Roman" w:hAnsi="Times" w:cs="Arial"/>
          <w:color w:val="222222"/>
          <w:shd w:val="clear" w:color="auto" w:fill="FFFFFF"/>
        </w:rPr>
        <w:t>(3), 493-512.</w:t>
      </w:r>
    </w:p>
    <w:p w14:paraId="476BA1D5" w14:textId="77777777" w:rsidR="004A2C08" w:rsidRPr="008F0C54" w:rsidRDefault="004A2C08" w:rsidP="008F0C54">
      <w:pPr>
        <w:ind w:firstLine="720"/>
        <w:rPr>
          <w:rFonts w:ascii="Times" w:eastAsia="Times New Roman" w:hAnsi="Times" w:cs="Times New Roman"/>
        </w:rPr>
      </w:pPr>
    </w:p>
    <w:p w14:paraId="28B58B05" w14:textId="0A36EC0B" w:rsidR="00446ADC" w:rsidRDefault="00446ADC" w:rsidP="006422CA">
      <w:pPr>
        <w:widowControl w:val="0"/>
        <w:autoSpaceDE w:val="0"/>
        <w:autoSpaceDN w:val="0"/>
        <w:adjustRightInd w:val="0"/>
        <w:jc w:val="both"/>
        <w:rPr>
          <w:rFonts w:ascii="Times" w:hAnsi="Times" w:cs="Baskerville"/>
          <w:iCs/>
        </w:rPr>
      </w:pPr>
      <w:r w:rsidRPr="008F0C54">
        <w:rPr>
          <w:rFonts w:ascii="Times" w:hAnsi="Times" w:cs="Baskerville"/>
          <w:iCs/>
        </w:rPr>
        <w:t xml:space="preserve">Davies, W. D., &amp; Dubinsky, S. (2003). On extraction from NPs. </w:t>
      </w:r>
      <w:r w:rsidRPr="008F0C54">
        <w:rPr>
          <w:rFonts w:ascii="Times" w:hAnsi="Times" w:cs="Baskerville"/>
          <w:i/>
          <w:iCs/>
        </w:rPr>
        <w:t xml:space="preserve">Natural language &amp; </w:t>
      </w:r>
      <w:r w:rsidR="006422CA" w:rsidRPr="008F0C54">
        <w:rPr>
          <w:rFonts w:ascii="Times" w:hAnsi="Times" w:cs="Baskerville"/>
          <w:i/>
          <w:iCs/>
        </w:rPr>
        <w:br/>
        <w:t xml:space="preserve">       </w:t>
      </w:r>
      <w:r w:rsidRPr="008F0C54">
        <w:rPr>
          <w:rFonts w:ascii="Times" w:hAnsi="Times" w:cs="Baskerville"/>
          <w:i/>
          <w:iCs/>
        </w:rPr>
        <w:t>linguistic theory,</w:t>
      </w:r>
      <w:r w:rsidRPr="008F0C54">
        <w:rPr>
          <w:rFonts w:ascii="Times" w:hAnsi="Times" w:cs="Baskerville"/>
          <w:iCs/>
        </w:rPr>
        <w:t xml:space="preserve"> 21(1), 1-37.</w:t>
      </w:r>
    </w:p>
    <w:p w14:paraId="072C3722" w14:textId="77777777" w:rsidR="004A2C08" w:rsidRPr="008F0C54" w:rsidRDefault="004A2C08" w:rsidP="006422CA">
      <w:pPr>
        <w:widowControl w:val="0"/>
        <w:autoSpaceDE w:val="0"/>
        <w:autoSpaceDN w:val="0"/>
        <w:adjustRightInd w:val="0"/>
        <w:jc w:val="both"/>
        <w:rPr>
          <w:rFonts w:ascii="Times" w:hAnsi="Times" w:cs="Baskerville"/>
          <w:i/>
          <w:iCs/>
        </w:rPr>
      </w:pPr>
    </w:p>
    <w:p w14:paraId="57A30433" w14:textId="77777777" w:rsidR="00446ADC" w:rsidRDefault="00446ADC" w:rsidP="008D0E21">
      <w:pPr>
        <w:widowControl w:val="0"/>
        <w:autoSpaceDE w:val="0"/>
        <w:autoSpaceDN w:val="0"/>
        <w:adjustRightInd w:val="0"/>
        <w:rPr>
          <w:rFonts w:ascii="Times" w:hAnsi="Times" w:cs="Baskerville"/>
          <w:iCs/>
        </w:rPr>
      </w:pPr>
      <w:proofErr w:type="spellStart"/>
      <w:r w:rsidRPr="008F0C54">
        <w:rPr>
          <w:rFonts w:ascii="Times" w:hAnsi="Times" w:cs="Baskerville"/>
          <w:iCs/>
        </w:rPr>
        <w:t>Everaert</w:t>
      </w:r>
      <w:proofErr w:type="spellEnd"/>
      <w:r w:rsidRPr="008F0C54">
        <w:rPr>
          <w:rFonts w:ascii="Times" w:hAnsi="Times" w:cs="Baskerville"/>
          <w:iCs/>
        </w:rPr>
        <w:t xml:space="preserve">, M. (1986). </w:t>
      </w:r>
      <w:r w:rsidRPr="008F0C54">
        <w:rPr>
          <w:rFonts w:ascii="Times" w:hAnsi="Times" w:cs="Baskerville"/>
          <w:i/>
          <w:iCs/>
        </w:rPr>
        <w:t xml:space="preserve">The syntax of </w:t>
      </w:r>
      <w:proofErr w:type="spellStart"/>
      <w:r w:rsidRPr="008F0C54">
        <w:rPr>
          <w:rFonts w:ascii="Times" w:hAnsi="Times" w:cs="Baskerville"/>
          <w:i/>
          <w:iCs/>
        </w:rPr>
        <w:t>reflexivization</w:t>
      </w:r>
      <w:proofErr w:type="spellEnd"/>
      <w:r w:rsidRPr="008F0C54">
        <w:rPr>
          <w:rFonts w:ascii="Times" w:hAnsi="Times" w:cs="Baskerville"/>
          <w:i/>
          <w:iCs/>
        </w:rPr>
        <w:t>.</w:t>
      </w:r>
      <w:r w:rsidRPr="008F0C54">
        <w:rPr>
          <w:rFonts w:ascii="Times" w:hAnsi="Times" w:cs="Baskerville"/>
          <w:iCs/>
        </w:rPr>
        <w:t xml:space="preserve"> Dordrecht: </w:t>
      </w:r>
      <w:proofErr w:type="spellStart"/>
      <w:r w:rsidRPr="008F0C54">
        <w:rPr>
          <w:rFonts w:ascii="Times" w:hAnsi="Times" w:cs="Baskerville"/>
          <w:iCs/>
        </w:rPr>
        <w:t>Foris</w:t>
      </w:r>
      <w:proofErr w:type="spellEnd"/>
      <w:r w:rsidRPr="008F0C54">
        <w:rPr>
          <w:rFonts w:ascii="Times" w:hAnsi="Times" w:cs="Baskerville"/>
          <w:iCs/>
        </w:rPr>
        <w:t>.</w:t>
      </w:r>
    </w:p>
    <w:p w14:paraId="464BC328" w14:textId="77777777" w:rsidR="004A2C08" w:rsidRPr="008F0C54" w:rsidRDefault="004A2C08" w:rsidP="008D0E21">
      <w:pPr>
        <w:widowControl w:val="0"/>
        <w:autoSpaceDE w:val="0"/>
        <w:autoSpaceDN w:val="0"/>
        <w:adjustRightInd w:val="0"/>
        <w:rPr>
          <w:rFonts w:ascii="Times" w:hAnsi="Times" w:cs="Baskerville"/>
          <w:iCs/>
        </w:rPr>
      </w:pPr>
    </w:p>
    <w:p w14:paraId="23E4FA03" w14:textId="5A80E178" w:rsidR="00446ADC" w:rsidRPr="006B2E41" w:rsidRDefault="00446ADC" w:rsidP="006422CA">
      <w:pPr>
        <w:widowControl w:val="0"/>
        <w:autoSpaceDE w:val="0"/>
        <w:autoSpaceDN w:val="0"/>
        <w:adjustRightInd w:val="0"/>
        <w:jc w:val="both"/>
        <w:rPr>
          <w:rFonts w:ascii="Times" w:hAnsi="Times" w:cs="Baskerville"/>
          <w:iCs/>
        </w:rPr>
      </w:pPr>
      <w:proofErr w:type="spellStart"/>
      <w:r w:rsidRPr="008F0C54">
        <w:rPr>
          <w:rFonts w:ascii="Times" w:hAnsi="Times" w:cs="Baskerville"/>
          <w:iCs/>
        </w:rPr>
        <w:t>Everaert</w:t>
      </w:r>
      <w:proofErr w:type="spellEnd"/>
      <w:r w:rsidRPr="008F0C54">
        <w:rPr>
          <w:rFonts w:ascii="Times" w:hAnsi="Times" w:cs="Baskerville"/>
          <w:iCs/>
        </w:rPr>
        <w:t>, M. (1991). Contextual determination of the anaphor/pronominal distinction. In</w:t>
      </w:r>
      <w:r w:rsidR="006422CA" w:rsidRPr="008F0C54">
        <w:rPr>
          <w:rFonts w:ascii="Times" w:hAnsi="Times" w:cs="Baskerville"/>
          <w:iCs/>
        </w:rPr>
        <w:br/>
      </w:r>
      <w:r w:rsidR="006422CA" w:rsidRPr="008F0C54">
        <w:rPr>
          <w:rFonts w:ascii="Times" w:hAnsi="Times" w:cs="Baskerville"/>
          <w:i/>
          <w:iCs/>
        </w:rPr>
        <w:t xml:space="preserve">       </w:t>
      </w:r>
      <w:proofErr w:type="spellStart"/>
      <w:r w:rsidRPr="008F0C54">
        <w:rPr>
          <w:rFonts w:ascii="Times" w:hAnsi="Times" w:cs="Baskerville"/>
          <w:iCs/>
        </w:rPr>
        <w:t>Koster</w:t>
      </w:r>
      <w:proofErr w:type="spellEnd"/>
      <w:r w:rsidRPr="008F0C54">
        <w:rPr>
          <w:rFonts w:ascii="Times" w:hAnsi="Times" w:cs="Baskerville"/>
          <w:iCs/>
        </w:rPr>
        <w:t xml:space="preserve"> and </w:t>
      </w:r>
      <w:proofErr w:type="spellStart"/>
      <w:r w:rsidRPr="008F0C54">
        <w:rPr>
          <w:rFonts w:ascii="Times" w:hAnsi="Times" w:cs="Baskerville"/>
          <w:iCs/>
        </w:rPr>
        <w:t>Reuland</w:t>
      </w:r>
      <w:proofErr w:type="spellEnd"/>
      <w:r w:rsidRPr="008F0C54">
        <w:rPr>
          <w:rFonts w:ascii="Times" w:hAnsi="Times" w:cs="Baskerville"/>
          <w:iCs/>
        </w:rPr>
        <w:t xml:space="preserve"> (1991), 77</w:t>
      </w:r>
      <w:r w:rsidRPr="006B2E41">
        <w:rPr>
          <w:rFonts w:ascii="Times" w:hAnsi="Times" w:cs="Baskerville"/>
          <w:iCs/>
        </w:rPr>
        <w:t>-119.</w:t>
      </w:r>
    </w:p>
    <w:p w14:paraId="225804A2" w14:textId="64CA0533" w:rsidR="00446ADC" w:rsidRDefault="00446ADC" w:rsidP="006422CA">
      <w:pPr>
        <w:widowControl w:val="0"/>
        <w:autoSpaceDE w:val="0"/>
        <w:autoSpaceDN w:val="0"/>
        <w:adjustRightInd w:val="0"/>
        <w:jc w:val="both"/>
        <w:rPr>
          <w:rFonts w:ascii="Times" w:hAnsi="Times" w:cs="Baskerville"/>
          <w:iCs/>
        </w:rPr>
      </w:pPr>
      <w:proofErr w:type="spellStart"/>
      <w:r w:rsidRPr="006B2E41">
        <w:rPr>
          <w:rFonts w:ascii="Times" w:hAnsi="Times" w:cs="Baskerville"/>
          <w:iCs/>
        </w:rPr>
        <w:lastRenderedPageBreak/>
        <w:t>Felser</w:t>
      </w:r>
      <w:proofErr w:type="spellEnd"/>
      <w:r w:rsidRPr="006B2E41">
        <w:rPr>
          <w:rFonts w:ascii="Times" w:hAnsi="Times" w:cs="Baskerville"/>
          <w:iCs/>
        </w:rPr>
        <w:t xml:space="preserve">, C., Roberts, L., Gross, R. &amp; </w:t>
      </w:r>
      <w:proofErr w:type="spellStart"/>
      <w:r w:rsidRPr="006B2E41">
        <w:rPr>
          <w:rFonts w:ascii="Times" w:hAnsi="Times" w:cs="Baskerville"/>
          <w:iCs/>
        </w:rPr>
        <w:t>Marinis</w:t>
      </w:r>
      <w:proofErr w:type="spellEnd"/>
      <w:r w:rsidRPr="006B2E41">
        <w:rPr>
          <w:rFonts w:ascii="Times" w:hAnsi="Times" w:cs="Baskerville"/>
          <w:iCs/>
        </w:rPr>
        <w:t xml:space="preserve">, T. 2003. The processing of ambiguous </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Cs/>
        </w:rPr>
        <w:t xml:space="preserve">sentences by first and second language learners of English. Applied </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Cs/>
        </w:rPr>
        <w:t>Psycholinguistics, 24, 453-489.</w:t>
      </w:r>
    </w:p>
    <w:p w14:paraId="638AAB06" w14:textId="77777777" w:rsidR="004A2C08" w:rsidRPr="006B2E41" w:rsidRDefault="004A2C08" w:rsidP="006422CA">
      <w:pPr>
        <w:widowControl w:val="0"/>
        <w:autoSpaceDE w:val="0"/>
        <w:autoSpaceDN w:val="0"/>
        <w:adjustRightInd w:val="0"/>
        <w:jc w:val="both"/>
        <w:rPr>
          <w:rFonts w:ascii="Times" w:hAnsi="Times" w:cs="Baskerville"/>
          <w:iCs/>
        </w:rPr>
      </w:pPr>
    </w:p>
    <w:p w14:paraId="25B66F87" w14:textId="60246686" w:rsidR="00446ADC" w:rsidRDefault="00446ADC" w:rsidP="006422CA">
      <w:pPr>
        <w:widowControl w:val="0"/>
        <w:autoSpaceDE w:val="0"/>
        <w:autoSpaceDN w:val="0"/>
        <w:adjustRightInd w:val="0"/>
        <w:jc w:val="both"/>
        <w:rPr>
          <w:rFonts w:ascii="Times" w:hAnsi="Times" w:cs="Baskerville"/>
          <w:iCs/>
        </w:rPr>
      </w:pPr>
      <w:r w:rsidRPr="006B2E41">
        <w:rPr>
          <w:rFonts w:ascii="Times" w:hAnsi="Times" w:cs="Baskerville"/>
          <w:iCs/>
        </w:rPr>
        <w:t xml:space="preserve">Ferreira, F., </w:t>
      </w:r>
      <w:proofErr w:type="spellStart"/>
      <w:r w:rsidRPr="006B2E41">
        <w:rPr>
          <w:rFonts w:ascii="Times" w:hAnsi="Times" w:cs="Baskerville"/>
          <w:iCs/>
        </w:rPr>
        <w:t>Anes</w:t>
      </w:r>
      <w:proofErr w:type="spellEnd"/>
      <w:r w:rsidRPr="006B2E41">
        <w:rPr>
          <w:rFonts w:ascii="Times" w:hAnsi="Times" w:cs="Baskerville"/>
          <w:iCs/>
        </w:rPr>
        <w:t xml:space="preserve">, M., &amp; </w:t>
      </w:r>
      <w:proofErr w:type="spellStart"/>
      <w:r w:rsidRPr="006B2E41">
        <w:rPr>
          <w:rFonts w:ascii="Times" w:hAnsi="Times" w:cs="Baskerville"/>
          <w:iCs/>
        </w:rPr>
        <w:t>Horine</w:t>
      </w:r>
      <w:proofErr w:type="spellEnd"/>
      <w:r w:rsidRPr="006B2E41">
        <w:rPr>
          <w:rFonts w:ascii="Times" w:hAnsi="Times" w:cs="Baskerville"/>
          <w:iCs/>
        </w:rPr>
        <w:t>, M. (1996). Exploring th</w:t>
      </w:r>
      <w:r w:rsidR="006422CA" w:rsidRPr="006B2E41">
        <w:rPr>
          <w:rFonts w:ascii="Times" w:hAnsi="Times" w:cs="Baskerville"/>
          <w:iCs/>
        </w:rPr>
        <w:t>e use of prosody during</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Cs/>
        </w:rPr>
        <w:t xml:space="preserve">language comprehension using the auditory moving window technique. </w:t>
      </w:r>
      <w:r w:rsidRPr="006B2E41">
        <w:rPr>
          <w:rFonts w:ascii="Times" w:hAnsi="Times" w:cs="Baskerville"/>
          <w:i/>
          <w:iCs/>
        </w:rPr>
        <w:t>Journal of</w:t>
      </w:r>
      <w:r w:rsidR="006422CA" w:rsidRPr="006B2E41">
        <w:rPr>
          <w:rFonts w:ascii="Times" w:hAnsi="Times" w:cs="Baskerville"/>
          <w:i/>
          <w:iCs/>
        </w:rPr>
        <w:br/>
        <w:t xml:space="preserve">       </w:t>
      </w:r>
      <w:r w:rsidRPr="006B2E41">
        <w:rPr>
          <w:rFonts w:ascii="Times" w:hAnsi="Times" w:cs="Baskerville"/>
          <w:i/>
          <w:iCs/>
        </w:rPr>
        <w:t>Psycholinguistic Research,</w:t>
      </w:r>
      <w:r w:rsidRPr="006B2E41">
        <w:rPr>
          <w:rFonts w:ascii="Times" w:hAnsi="Times" w:cs="Baskerville"/>
          <w:iCs/>
        </w:rPr>
        <w:t xml:space="preserve"> 25, 273-290.</w:t>
      </w:r>
    </w:p>
    <w:p w14:paraId="59CFE8AF" w14:textId="77777777" w:rsidR="004A2C08" w:rsidRPr="006B2E41" w:rsidRDefault="004A2C08" w:rsidP="006422CA">
      <w:pPr>
        <w:widowControl w:val="0"/>
        <w:autoSpaceDE w:val="0"/>
        <w:autoSpaceDN w:val="0"/>
        <w:adjustRightInd w:val="0"/>
        <w:jc w:val="both"/>
        <w:rPr>
          <w:rFonts w:ascii="Times" w:hAnsi="Times" w:cs="Baskerville"/>
          <w:iCs/>
        </w:rPr>
      </w:pPr>
    </w:p>
    <w:p w14:paraId="62E15C1E" w14:textId="19A8C0AE" w:rsidR="00446ADC" w:rsidRDefault="00446ADC" w:rsidP="006422CA">
      <w:pPr>
        <w:widowControl w:val="0"/>
        <w:autoSpaceDE w:val="0"/>
        <w:autoSpaceDN w:val="0"/>
        <w:adjustRightInd w:val="0"/>
        <w:jc w:val="both"/>
        <w:rPr>
          <w:rFonts w:ascii="Times" w:hAnsi="Times" w:cs="Baskerville"/>
          <w:iCs/>
        </w:rPr>
      </w:pPr>
      <w:r w:rsidRPr="006B2E41">
        <w:rPr>
          <w:rFonts w:ascii="Times" w:hAnsi="Times" w:cs="Baskerville"/>
          <w:iCs/>
        </w:rPr>
        <w:t xml:space="preserve">Frazier, L., &amp; </w:t>
      </w:r>
      <w:proofErr w:type="spellStart"/>
      <w:r w:rsidRPr="006B2E41">
        <w:rPr>
          <w:rFonts w:ascii="Times" w:hAnsi="Times" w:cs="Baskerville"/>
          <w:iCs/>
        </w:rPr>
        <w:t>Rayner</w:t>
      </w:r>
      <w:proofErr w:type="spellEnd"/>
      <w:r w:rsidRPr="006B2E41">
        <w:rPr>
          <w:rFonts w:ascii="Times" w:hAnsi="Times" w:cs="Baskerville"/>
          <w:iCs/>
        </w:rPr>
        <w:t>, K. (1989). Taking on semantic c</w:t>
      </w:r>
      <w:r w:rsidR="006422CA" w:rsidRPr="006B2E41">
        <w:rPr>
          <w:rFonts w:ascii="Times" w:hAnsi="Times" w:cs="Baskerville"/>
          <w:iCs/>
        </w:rPr>
        <w:t>ommitments: Processing multiple</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Cs/>
        </w:rPr>
        <w:t xml:space="preserve">meanings vs. multiple senses. </w:t>
      </w:r>
      <w:r w:rsidRPr="006B2E41">
        <w:rPr>
          <w:rFonts w:ascii="Times" w:hAnsi="Times" w:cs="Baskerville"/>
          <w:i/>
          <w:iCs/>
        </w:rPr>
        <w:t>Journal of Memory and Language, 29</w:t>
      </w:r>
      <w:r w:rsidRPr="006B2E41">
        <w:rPr>
          <w:rFonts w:ascii="Times" w:hAnsi="Times" w:cs="Baskerville"/>
          <w:iCs/>
        </w:rPr>
        <w:t>(2), 181-200.</w:t>
      </w:r>
    </w:p>
    <w:p w14:paraId="181E63CF" w14:textId="77777777" w:rsidR="004A2C08" w:rsidRPr="006B2E41" w:rsidRDefault="004A2C08" w:rsidP="006422CA">
      <w:pPr>
        <w:widowControl w:val="0"/>
        <w:autoSpaceDE w:val="0"/>
        <w:autoSpaceDN w:val="0"/>
        <w:adjustRightInd w:val="0"/>
        <w:jc w:val="both"/>
        <w:rPr>
          <w:rFonts w:ascii="Times" w:hAnsi="Times" w:cs="Baskerville"/>
          <w:iCs/>
        </w:rPr>
      </w:pPr>
    </w:p>
    <w:p w14:paraId="7A97CF13" w14:textId="0B77C5FA" w:rsidR="00446ADC" w:rsidRDefault="00446ADC" w:rsidP="006422CA">
      <w:pPr>
        <w:widowControl w:val="0"/>
        <w:autoSpaceDE w:val="0"/>
        <w:autoSpaceDN w:val="0"/>
        <w:adjustRightInd w:val="0"/>
        <w:jc w:val="both"/>
        <w:rPr>
          <w:rFonts w:ascii="Times" w:hAnsi="Times" w:cs="Baskerville"/>
          <w:iCs/>
        </w:rPr>
      </w:pPr>
      <w:r w:rsidRPr="006B2E41">
        <w:rPr>
          <w:rFonts w:ascii="Times" w:hAnsi="Times" w:cs="Baskerville"/>
          <w:iCs/>
        </w:rPr>
        <w:t xml:space="preserve">Gibson, E. &amp; </w:t>
      </w:r>
      <w:proofErr w:type="spellStart"/>
      <w:r w:rsidRPr="006B2E41">
        <w:rPr>
          <w:rFonts w:ascii="Times" w:hAnsi="Times" w:cs="Baskerville"/>
          <w:iCs/>
        </w:rPr>
        <w:t>Pearlmutter</w:t>
      </w:r>
      <w:proofErr w:type="spellEnd"/>
      <w:r w:rsidRPr="006B2E41">
        <w:rPr>
          <w:rFonts w:ascii="Times" w:hAnsi="Times" w:cs="Baskerville"/>
          <w:iCs/>
        </w:rPr>
        <w:t xml:space="preserve">, N. 1998. Constraints on sentence comprehension. </w:t>
      </w:r>
      <w:r w:rsidR="006422CA" w:rsidRPr="006B2E41">
        <w:rPr>
          <w:rFonts w:ascii="Times" w:hAnsi="Times" w:cs="Baskerville"/>
          <w:i/>
          <w:iCs/>
        </w:rPr>
        <w:t>Trends in</w:t>
      </w:r>
      <w:r w:rsidR="006422CA" w:rsidRPr="006B2E41">
        <w:rPr>
          <w:rFonts w:ascii="Times" w:hAnsi="Times" w:cs="Baskerville"/>
          <w:i/>
          <w:iCs/>
        </w:rPr>
        <w:br/>
        <w:t xml:space="preserve">       </w:t>
      </w:r>
      <w:r w:rsidRPr="006B2E41">
        <w:rPr>
          <w:rFonts w:ascii="Times" w:hAnsi="Times" w:cs="Baskerville"/>
          <w:i/>
          <w:iCs/>
        </w:rPr>
        <w:t>Cognitive Science, 2</w:t>
      </w:r>
      <w:r w:rsidRPr="006B2E41">
        <w:rPr>
          <w:rFonts w:ascii="Times" w:hAnsi="Times" w:cs="Baskerville"/>
          <w:iCs/>
        </w:rPr>
        <w:t>, 262-268.</w:t>
      </w:r>
    </w:p>
    <w:p w14:paraId="60E7B4B2" w14:textId="77777777" w:rsidR="004A2C08" w:rsidRPr="006B2E41" w:rsidRDefault="004A2C08" w:rsidP="006422CA">
      <w:pPr>
        <w:widowControl w:val="0"/>
        <w:autoSpaceDE w:val="0"/>
        <w:autoSpaceDN w:val="0"/>
        <w:adjustRightInd w:val="0"/>
        <w:jc w:val="both"/>
        <w:rPr>
          <w:rFonts w:ascii="Times" w:hAnsi="Times" w:cs="Baskerville"/>
          <w:i/>
          <w:iCs/>
        </w:rPr>
      </w:pPr>
    </w:p>
    <w:p w14:paraId="2CF0067D" w14:textId="29FE3133" w:rsidR="00446ADC" w:rsidRDefault="00446ADC" w:rsidP="006422CA">
      <w:pPr>
        <w:widowControl w:val="0"/>
        <w:autoSpaceDE w:val="0"/>
        <w:autoSpaceDN w:val="0"/>
        <w:adjustRightInd w:val="0"/>
        <w:jc w:val="both"/>
        <w:rPr>
          <w:rFonts w:ascii="Times" w:hAnsi="Times" w:cs="Baskerville"/>
          <w:iCs/>
        </w:rPr>
      </w:pPr>
      <w:r w:rsidRPr="006B2E41">
        <w:rPr>
          <w:rFonts w:ascii="Times" w:hAnsi="Times" w:cs="Baskerville"/>
          <w:iCs/>
        </w:rPr>
        <w:t xml:space="preserve">Gibson, E., </w:t>
      </w:r>
      <w:proofErr w:type="spellStart"/>
      <w:r w:rsidRPr="006B2E41">
        <w:rPr>
          <w:rFonts w:ascii="Times" w:hAnsi="Times" w:cs="Baskerville"/>
          <w:iCs/>
        </w:rPr>
        <w:t>Pearlmutter</w:t>
      </w:r>
      <w:proofErr w:type="spellEnd"/>
      <w:r w:rsidRPr="006B2E41">
        <w:rPr>
          <w:rFonts w:ascii="Times" w:hAnsi="Times" w:cs="Baskerville"/>
          <w:iCs/>
        </w:rPr>
        <w:t xml:space="preserve">, N., Canseco-Gonzalez, E. &amp; Hickok, G. </w:t>
      </w:r>
      <w:r w:rsidR="004D52C8" w:rsidRPr="006B2E41">
        <w:rPr>
          <w:rFonts w:ascii="Times" w:hAnsi="Times" w:cs="Baskerville"/>
          <w:iCs/>
        </w:rPr>
        <w:t>(</w:t>
      </w:r>
      <w:r w:rsidRPr="006B2E41">
        <w:rPr>
          <w:rFonts w:ascii="Times" w:hAnsi="Times" w:cs="Baskerville"/>
          <w:iCs/>
        </w:rPr>
        <w:t>1996</w:t>
      </w:r>
      <w:r w:rsidR="004D52C8" w:rsidRPr="006B2E41">
        <w:rPr>
          <w:rFonts w:ascii="Times" w:hAnsi="Times" w:cs="Baskerville"/>
          <w:iCs/>
        </w:rPr>
        <w:t>).</w:t>
      </w:r>
      <w:r w:rsidRPr="006B2E41">
        <w:rPr>
          <w:rFonts w:ascii="Times" w:hAnsi="Times" w:cs="Baskerville"/>
          <w:iCs/>
        </w:rPr>
        <w:t xml:space="preserve"> Cross-linguistic</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Cs/>
        </w:rPr>
        <w:t xml:space="preserve">attachment preferences: Evidence from English and Spanish. </w:t>
      </w:r>
      <w:r w:rsidRPr="006B2E41">
        <w:rPr>
          <w:rFonts w:ascii="Times" w:hAnsi="Times" w:cs="Baskerville"/>
          <w:i/>
          <w:iCs/>
        </w:rPr>
        <w:t>Cognition,</w:t>
      </w:r>
      <w:r w:rsidRPr="006B2E41">
        <w:rPr>
          <w:rFonts w:ascii="Times" w:hAnsi="Times" w:cs="Baskerville"/>
          <w:iCs/>
        </w:rPr>
        <w:t xml:space="preserve"> 59, 23-59.</w:t>
      </w:r>
    </w:p>
    <w:p w14:paraId="340BE8DB" w14:textId="77777777" w:rsidR="004A2C08" w:rsidRPr="006B2E41" w:rsidRDefault="004A2C08" w:rsidP="006422CA">
      <w:pPr>
        <w:widowControl w:val="0"/>
        <w:autoSpaceDE w:val="0"/>
        <w:autoSpaceDN w:val="0"/>
        <w:adjustRightInd w:val="0"/>
        <w:jc w:val="both"/>
        <w:rPr>
          <w:rFonts w:ascii="Times" w:hAnsi="Times" w:cs="Baskerville"/>
          <w:iCs/>
        </w:rPr>
      </w:pPr>
    </w:p>
    <w:p w14:paraId="0F35A32F" w14:textId="4DEBC09F" w:rsidR="00446ADC" w:rsidRDefault="00446ADC" w:rsidP="006422CA">
      <w:pPr>
        <w:widowControl w:val="0"/>
        <w:autoSpaceDE w:val="0"/>
        <w:autoSpaceDN w:val="0"/>
        <w:adjustRightInd w:val="0"/>
        <w:jc w:val="both"/>
        <w:rPr>
          <w:rFonts w:ascii="Times" w:hAnsi="Times" w:cs="Baskerville"/>
          <w:iCs/>
        </w:rPr>
      </w:pPr>
      <w:r w:rsidRPr="006B2E41">
        <w:rPr>
          <w:rFonts w:ascii="Times" w:hAnsi="Times" w:cs="Baskerville"/>
          <w:iCs/>
        </w:rPr>
        <w:t xml:space="preserve">Grice, H. P. (1970). </w:t>
      </w:r>
      <w:r w:rsidRPr="006B2E41">
        <w:rPr>
          <w:rFonts w:ascii="Times" w:hAnsi="Times" w:cs="Baskerville"/>
          <w:i/>
          <w:iCs/>
        </w:rPr>
        <w:t>Logic and conversation</w:t>
      </w:r>
      <w:r w:rsidRPr="006B2E41">
        <w:rPr>
          <w:rFonts w:ascii="Times" w:hAnsi="Times" w:cs="Baskerville"/>
          <w:iCs/>
        </w:rPr>
        <w:t xml:space="preserve"> (pp. 41-58). Cambridge, Mass: Harvard</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Cs/>
        </w:rPr>
        <w:t>University Press.</w:t>
      </w:r>
    </w:p>
    <w:p w14:paraId="47F0EB61" w14:textId="77777777" w:rsidR="004A2C08" w:rsidRPr="006B2E41" w:rsidRDefault="004A2C08" w:rsidP="006422CA">
      <w:pPr>
        <w:widowControl w:val="0"/>
        <w:autoSpaceDE w:val="0"/>
        <w:autoSpaceDN w:val="0"/>
        <w:adjustRightInd w:val="0"/>
        <w:jc w:val="both"/>
        <w:rPr>
          <w:rFonts w:ascii="Times" w:hAnsi="Times" w:cs="Baskerville"/>
          <w:iCs/>
        </w:rPr>
      </w:pPr>
    </w:p>
    <w:p w14:paraId="17C1F747" w14:textId="77777777" w:rsidR="00446ADC" w:rsidRDefault="00446ADC" w:rsidP="008D0E21">
      <w:pPr>
        <w:widowControl w:val="0"/>
        <w:autoSpaceDE w:val="0"/>
        <w:autoSpaceDN w:val="0"/>
        <w:adjustRightInd w:val="0"/>
        <w:rPr>
          <w:rFonts w:ascii="Times" w:hAnsi="Times" w:cs="Baskerville"/>
          <w:iCs/>
        </w:rPr>
      </w:pPr>
      <w:proofErr w:type="spellStart"/>
      <w:r w:rsidRPr="006B2E41">
        <w:rPr>
          <w:rFonts w:ascii="Times" w:hAnsi="Times" w:cs="Baskerville"/>
          <w:iCs/>
        </w:rPr>
        <w:t>Grimshaw</w:t>
      </w:r>
      <w:proofErr w:type="spellEnd"/>
      <w:r w:rsidRPr="006B2E41">
        <w:rPr>
          <w:rFonts w:ascii="Times" w:hAnsi="Times" w:cs="Baskerville"/>
          <w:iCs/>
        </w:rPr>
        <w:t xml:space="preserve">, J. (1990). </w:t>
      </w:r>
      <w:r w:rsidRPr="006B2E41">
        <w:rPr>
          <w:rFonts w:ascii="Times" w:hAnsi="Times" w:cs="Baskerville"/>
          <w:i/>
          <w:iCs/>
        </w:rPr>
        <w:t>Argument structure.</w:t>
      </w:r>
      <w:r w:rsidRPr="006B2E41">
        <w:rPr>
          <w:rFonts w:ascii="Times" w:hAnsi="Times" w:cs="Baskerville"/>
          <w:iCs/>
        </w:rPr>
        <w:t xml:space="preserve"> Cambridge, Mass.: MIT Press.</w:t>
      </w:r>
    </w:p>
    <w:p w14:paraId="0082CF92" w14:textId="77777777" w:rsidR="004A2C08" w:rsidRPr="006B2E41" w:rsidRDefault="004A2C08" w:rsidP="008D0E21">
      <w:pPr>
        <w:widowControl w:val="0"/>
        <w:autoSpaceDE w:val="0"/>
        <w:autoSpaceDN w:val="0"/>
        <w:adjustRightInd w:val="0"/>
        <w:rPr>
          <w:rFonts w:ascii="Times" w:hAnsi="Times" w:cs="Baskerville"/>
          <w:iCs/>
        </w:rPr>
      </w:pPr>
    </w:p>
    <w:p w14:paraId="073810EC" w14:textId="29AD3554" w:rsidR="00446ADC" w:rsidRDefault="00446ADC" w:rsidP="006422CA">
      <w:pPr>
        <w:widowControl w:val="0"/>
        <w:autoSpaceDE w:val="0"/>
        <w:autoSpaceDN w:val="0"/>
        <w:adjustRightInd w:val="0"/>
        <w:jc w:val="both"/>
        <w:rPr>
          <w:rFonts w:ascii="Times" w:hAnsi="Times" w:cs="Baskerville"/>
          <w:iCs/>
        </w:rPr>
      </w:pPr>
      <w:proofErr w:type="spellStart"/>
      <w:r w:rsidRPr="006B2E41">
        <w:rPr>
          <w:rFonts w:ascii="Times" w:hAnsi="Times" w:cs="Baskerville"/>
          <w:iCs/>
        </w:rPr>
        <w:t>Haegeman</w:t>
      </w:r>
      <w:proofErr w:type="spellEnd"/>
      <w:r w:rsidRPr="006B2E41">
        <w:rPr>
          <w:rFonts w:ascii="Times" w:hAnsi="Times" w:cs="Baskerville"/>
          <w:iCs/>
        </w:rPr>
        <w:t xml:space="preserve">, L. (1991). </w:t>
      </w:r>
      <w:r w:rsidRPr="006B2E41">
        <w:rPr>
          <w:rFonts w:ascii="Times" w:hAnsi="Times" w:cs="Baskerville"/>
          <w:i/>
          <w:iCs/>
        </w:rPr>
        <w:t>Introduction to Government and Binding Theory.</w:t>
      </w:r>
      <w:r w:rsidRPr="006B2E41">
        <w:rPr>
          <w:rFonts w:ascii="Times" w:hAnsi="Times" w:cs="Baskerville"/>
          <w:iCs/>
        </w:rPr>
        <w:t xml:space="preserve"> Oxford: Basil</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Cs/>
        </w:rPr>
        <w:t>Blackwell.</w:t>
      </w:r>
    </w:p>
    <w:p w14:paraId="3561B3A9" w14:textId="77777777" w:rsidR="004A2C08" w:rsidRPr="006B2E41" w:rsidRDefault="004A2C08" w:rsidP="006422CA">
      <w:pPr>
        <w:widowControl w:val="0"/>
        <w:autoSpaceDE w:val="0"/>
        <w:autoSpaceDN w:val="0"/>
        <w:adjustRightInd w:val="0"/>
        <w:jc w:val="both"/>
        <w:rPr>
          <w:rFonts w:ascii="Times" w:hAnsi="Times" w:cs="Baskerville"/>
          <w:iCs/>
        </w:rPr>
      </w:pPr>
    </w:p>
    <w:p w14:paraId="0CEDF512" w14:textId="416EE069" w:rsidR="00446ADC" w:rsidRDefault="00446ADC" w:rsidP="006422CA">
      <w:pPr>
        <w:widowControl w:val="0"/>
        <w:autoSpaceDE w:val="0"/>
        <w:autoSpaceDN w:val="0"/>
        <w:adjustRightInd w:val="0"/>
        <w:jc w:val="both"/>
        <w:rPr>
          <w:rFonts w:ascii="Times" w:hAnsi="Times" w:cs="Baskerville"/>
          <w:iCs/>
        </w:rPr>
      </w:pPr>
      <w:proofErr w:type="spellStart"/>
      <w:r w:rsidRPr="006B2E41">
        <w:rPr>
          <w:rFonts w:ascii="Times" w:hAnsi="Times" w:cs="Baskerville"/>
          <w:iCs/>
        </w:rPr>
        <w:t>Hagége</w:t>
      </w:r>
      <w:proofErr w:type="spellEnd"/>
      <w:r w:rsidRPr="006B2E41">
        <w:rPr>
          <w:rFonts w:ascii="Times" w:hAnsi="Times" w:cs="Baskerville"/>
          <w:iCs/>
        </w:rPr>
        <w:t xml:space="preserve">, C. (1974). Les </w:t>
      </w:r>
      <w:proofErr w:type="spellStart"/>
      <w:r w:rsidRPr="006B2E41">
        <w:rPr>
          <w:rFonts w:ascii="Times" w:hAnsi="Times" w:cs="Baskerville"/>
          <w:iCs/>
        </w:rPr>
        <w:t>pronoms</w:t>
      </w:r>
      <w:proofErr w:type="spellEnd"/>
      <w:r w:rsidRPr="006B2E41">
        <w:rPr>
          <w:rFonts w:ascii="Times" w:hAnsi="Times" w:cs="Baskerville"/>
          <w:iCs/>
        </w:rPr>
        <w:t xml:space="preserve"> </w:t>
      </w:r>
      <w:proofErr w:type="spellStart"/>
      <w:r w:rsidRPr="006B2E41">
        <w:rPr>
          <w:rFonts w:ascii="Times" w:hAnsi="Times" w:cs="Baskerville"/>
          <w:iCs/>
        </w:rPr>
        <w:t>logophoriques</w:t>
      </w:r>
      <w:proofErr w:type="spellEnd"/>
      <w:r w:rsidRPr="006B2E41">
        <w:rPr>
          <w:rFonts w:ascii="Times" w:hAnsi="Times" w:cs="Baskerville"/>
          <w:iCs/>
        </w:rPr>
        <w:t xml:space="preserve">. </w:t>
      </w:r>
      <w:r w:rsidRPr="006B2E41">
        <w:rPr>
          <w:rFonts w:ascii="Times" w:hAnsi="Times" w:cs="Baskerville"/>
          <w:i/>
          <w:iCs/>
        </w:rPr>
        <w:t>Bulletin d</w:t>
      </w:r>
      <w:r w:rsidR="006422CA" w:rsidRPr="006B2E41">
        <w:rPr>
          <w:rFonts w:ascii="Times" w:hAnsi="Times" w:cs="Baskerville"/>
          <w:i/>
          <w:iCs/>
        </w:rPr>
        <w:t xml:space="preserve">e la </w:t>
      </w:r>
      <w:proofErr w:type="spellStart"/>
      <w:r w:rsidR="006422CA" w:rsidRPr="006B2E41">
        <w:rPr>
          <w:rFonts w:ascii="Times" w:hAnsi="Times" w:cs="Baskerville"/>
          <w:i/>
          <w:iCs/>
        </w:rPr>
        <w:t>Société</w:t>
      </w:r>
      <w:proofErr w:type="spellEnd"/>
      <w:r w:rsidR="006422CA" w:rsidRPr="006B2E41">
        <w:rPr>
          <w:rFonts w:ascii="Times" w:hAnsi="Times" w:cs="Baskerville"/>
          <w:i/>
          <w:iCs/>
        </w:rPr>
        <w:t xml:space="preserve"> de </w:t>
      </w:r>
      <w:proofErr w:type="spellStart"/>
      <w:r w:rsidR="006422CA" w:rsidRPr="006B2E41">
        <w:rPr>
          <w:rFonts w:ascii="Times" w:hAnsi="Times" w:cs="Baskerville"/>
          <w:i/>
          <w:iCs/>
        </w:rPr>
        <w:t>Linguistique</w:t>
      </w:r>
      <w:proofErr w:type="spellEnd"/>
      <w:r w:rsidR="006422CA" w:rsidRPr="006B2E41">
        <w:rPr>
          <w:rFonts w:ascii="Times" w:hAnsi="Times" w:cs="Baskerville"/>
          <w:i/>
          <w:iCs/>
        </w:rPr>
        <w:t xml:space="preserve"> de</w:t>
      </w:r>
      <w:r w:rsidR="006422CA" w:rsidRPr="006B2E41">
        <w:rPr>
          <w:rFonts w:ascii="Times" w:hAnsi="Times" w:cs="Baskerville"/>
          <w:i/>
          <w:iCs/>
        </w:rPr>
        <w:br/>
        <w:t xml:space="preserve">       </w:t>
      </w:r>
      <w:r w:rsidRPr="006B2E41">
        <w:rPr>
          <w:rFonts w:ascii="Times" w:hAnsi="Times" w:cs="Baskerville"/>
          <w:i/>
          <w:iCs/>
        </w:rPr>
        <w:t xml:space="preserve">Paris, </w:t>
      </w:r>
      <w:r w:rsidRPr="006B2E41">
        <w:rPr>
          <w:rFonts w:ascii="Times" w:hAnsi="Times" w:cs="Baskerville"/>
          <w:iCs/>
        </w:rPr>
        <w:t>69, 287-310.</w:t>
      </w:r>
    </w:p>
    <w:p w14:paraId="003626E7" w14:textId="77777777" w:rsidR="004A2C08" w:rsidRPr="006B2E41" w:rsidRDefault="004A2C08" w:rsidP="006422CA">
      <w:pPr>
        <w:widowControl w:val="0"/>
        <w:autoSpaceDE w:val="0"/>
        <w:autoSpaceDN w:val="0"/>
        <w:adjustRightInd w:val="0"/>
        <w:jc w:val="both"/>
        <w:rPr>
          <w:rFonts w:ascii="Times" w:hAnsi="Times" w:cs="Baskerville"/>
          <w:i/>
          <w:iCs/>
        </w:rPr>
      </w:pPr>
    </w:p>
    <w:p w14:paraId="1FDF6405" w14:textId="77777777" w:rsidR="00446ADC" w:rsidRDefault="00446ADC" w:rsidP="008D0E21">
      <w:pPr>
        <w:widowControl w:val="0"/>
        <w:autoSpaceDE w:val="0"/>
        <w:autoSpaceDN w:val="0"/>
        <w:adjustRightInd w:val="0"/>
        <w:rPr>
          <w:rFonts w:ascii="Times" w:hAnsi="Times" w:cs="Baskerville"/>
          <w:iCs/>
        </w:rPr>
      </w:pPr>
      <w:proofErr w:type="spellStart"/>
      <w:r w:rsidRPr="008F0C54">
        <w:rPr>
          <w:rFonts w:ascii="Times" w:hAnsi="Times" w:cs="Baskerville"/>
          <w:iCs/>
        </w:rPr>
        <w:t>Hellan</w:t>
      </w:r>
      <w:proofErr w:type="spellEnd"/>
      <w:r w:rsidRPr="008F0C54">
        <w:rPr>
          <w:rFonts w:ascii="Times" w:hAnsi="Times" w:cs="Baskerville"/>
          <w:iCs/>
        </w:rPr>
        <w:t xml:space="preserve">, L. (1988). </w:t>
      </w:r>
      <w:r w:rsidRPr="008F0C54">
        <w:rPr>
          <w:rFonts w:ascii="Times" w:hAnsi="Times" w:cs="Baskerville"/>
          <w:i/>
          <w:iCs/>
        </w:rPr>
        <w:t>Anaphora in Norwegian and the theory of grammar.</w:t>
      </w:r>
      <w:r w:rsidRPr="008F0C54">
        <w:rPr>
          <w:rFonts w:ascii="Times" w:hAnsi="Times" w:cs="Baskerville"/>
          <w:iCs/>
        </w:rPr>
        <w:t xml:space="preserve"> Dordrecht: </w:t>
      </w:r>
      <w:proofErr w:type="spellStart"/>
      <w:r w:rsidRPr="008F0C54">
        <w:rPr>
          <w:rFonts w:ascii="Times" w:hAnsi="Times" w:cs="Baskerville"/>
          <w:iCs/>
        </w:rPr>
        <w:t>Foris</w:t>
      </w:r>
      <w:proofErr w:type="spellEnd"/>
      <w:r w:rsidRPr="008F0C54">
        <w:rPr>
          <w:rFonts w:ascii="Times" w:hAnsi="Times" w:cs="Baskerville"/>
          <w:iCs/>
        </w:rPr>
        <w:t>.</w:t>
      </w:r>
    </w:p>
    <w:p w14:paraId="387F1607" w14:textId="77777777" w:rsidR="004A2C08" w:rsidRPr="008F0C54" w:rsidRDefault="004A2C08" w:rsidP="008D0E21">
      <w:pPr>
        <w:widowControl w:val="0"/>
        <w:autoSpaceDE w:val="0"/>
        <w:autoSpaceDN w:val="0"/>
        <w:adjustRightInd w:val="0"/>
        <w:rPr>
          <w:rFonts w:ascii="Times" w:hAnsi="Times" w:cs="Baskerville"/>
          <w:iCs/>
        </w:rPr>
      </w:pPr>
    </w:p>
    <w:p w14:paraId="580CDB4C" w14:textId="579D5A8F" w:rsidR="00446ADC" w:rsidRDefault="00446ADC" w:rsidP="006422CA">
      <w:pPr>
        <w:widowControl w:val="0"/>
        <w:autoSpaceDE w:val="0"/>
        <w:autoSpaceDN w:val="0"/>
        <w:adjustRightInd w:val="0"/>
        <w:jc w:val="both"/>
        <w:rPr>
          <w:rFonts w:ascii="Times" w:hAnsi="Times" w:cs="Baskerville"/>
          <w:iCs/>
        </w:rPr>
      </w:pPr>
      <w:r w:rsidRPr="008F0C54">
        <w:rPr>
          <w:rFonts w:ascii="Times" w:hAnsi="Times" w:cs="Baskerville"/>
          <w:iCs/>
        </w:rPr>
        <w:t xml:space="preserve">Hino, Y., &amp; </w:t>
      </w:r>
      <w:proofErr w:type="spellStart"/>
      <w:r w:rsidRPr="008F0C54">
        <w:rPr>
          <w:rFonts w:ascii="Times" w:hAnsi="Times" w:cs="Baskerville"/>
          <w:iCs/>
        </w:rPr>
        <w:t>Lupker</w:t>
      </w:r>
      <w:proofErr w:type="spellEnd"/>
      <w:r w:rsidRPr="008F0C54">
        <w:rPr>
          <w:rFonts w:ascii="Times" w:hAnsi="Times" w:cs="Baskerville"/>
          <w:iCs/>
        </w:rPr>
        <w:t>, S. J. (1996). Effects of polysemy in lexical decision and naming: An</w:t>
      </w:r>
      <w:r w:rsidR="006422CA" w:rsidRPr="008F0C54">
        <w:rPr>
          <w:rFonts w:ascii="Times" w:hAnsi="Times" w:cs="Baskerville"/>
          <w:iCs/>
        </w:rPr>
        <w:br/>
      </w:r>
      <w:r w:rsidR="006422CA" w:rsidRPr="008F0C54">
        <w:rPr>
          <w:rFonts w:ascii="Times" w:hAnsi="Times" w:cs="Baskerville"/>
          <w:i/>
          <w:iCs/>
        </w:rPr>
        <w:t xml:space="preserve">       </w:t>
      </w:r>
      <w:r w:rsidRPr="008F0C54">
        <w:rPr>
          <w:rFonts w:ascii="Times" w:hAnsi="Times" w:cs="Baskerville"/>
          <w:iCs/>
        </w:rPr>
        <w:t xml:space="preserve">alternative to lexical access accounts. </w:t>
      </w:r>
      <w:r w:rsidRPr="008F0C54">
        <w:rPr>
          <w:rFonts w:ascii="Times" w:hAnsi="Times" w:cs="Baskerville"/>
          <w:i/>
          <w:iCs/>
        </w:rPr>
        <w:t>Journal of Experimental Psychology: Human</w:t>
      </w:r>
      <w:r w:rsidR="006422CA" w:rsidRPr="008F0C54">
        <w:rPr>
          <w:rFonts w:ascii="Times" w:hAnsi="Times" w:cs="Baskerville"/>
          <w:i/>
          <w:iCs/>
        </w:rPr>
        <w:br/>
        <w:t xml:space="preserve">       </w:t>
      </w:r>
      <w:r w:rsidRPr="008F0C54">
        <w:rPr>
          <w:rFonts w:ascii="Times" w:hAnsi="Times" w:cs="Baskerville"/>
          <w:i/>
          <w:iCs/>
        </w:rPr>
        <w:t>Perception and Performance,</w:t>
      </w:r>
      <w:r w:rsidRPr="008F0C54">
        <w:rPr>
          <w:rFonts w:ascii="Times" w:hAnsi="Times" w:cs="Baskerville"/>
          <w:iCs/>
        </w:rPr>
        <w:t xml:space="preserve"> 22, 1331-1356.</w:t>
      </w:r>
    </w:p>
    <w:p w14:paraId="7E7CE787" w14:textId="77777777" w:rsidR="004A2C08" w:rsidRPr="008F0C54" w:rsidRDefault="004A2C08" w:rsidP="006422CA">
      <w:pPr>
        <w:widowControl w:val="0"/>
        <w:autoSpaceDE w:val="0"/>
        <w:autoSpaceDN w:val="0"/>
        <w:adjustRightInd w:val="0"/>
        <w:jc w:val="both"/>
        <w:rPr>
          <w:rFonts w:ascii="Times" w:hAnsi="Times" w:cs="Baskerville"/>
          <w:iCs/>
        </w:rPr>
      </w:pPr>
    </w:p>
    <w:p w14:paraId="3CD20188" w14:textId="50D96C52" w:rsidR="008F0C54" w:rsidRDefault="008F0C54" w:rsidP="008F0C54">
      <w:pPr>
        <w:rPr>
          <w:rFonts w:ascii="Times" w:eastAsia="Times New Roman" w:hAnsi="Times" w:cs="Arial"/>
          <w:color w:val="222222"/>
          <w:shd w:val="clear" w:color="auto" w:fill="FFFFFF"/>
        </w:rPr>
      </w:pPr>
      <w:proofErr w:type="spellStart"/>
      <w:r w:rsidRPr="008F0C54">
        <w:rPr>
          <w:rFonts w:ascii="Times" w:eastAsia="Times New Roman" w:hAnsi="Times" w:cs="Arial"/>
          <w:color w:val="222222"/>
          <w:shd w:val="clear" w:color="auto" w:fill="FFFFFF"/>
        </w:rPr>
        <w:t>Hornstein</w:t>
      </w:r>
      <w:proofErr w:type="spellEnd"/>
      <w:r w:rsidRPr="008F0C54">
        <w:rPr>
          <w:rFonts w:ascii="Times" w:eastAsia="Times New Roman" w:hAnsi="Times" w:cs="Arial"/>
          <w:color w:val="222222"/>
          <w:shd w:val="clear" w:color="auto" w:fill="FFFFFF"/>
        </w:rPr>
        <w:t>, N. (1999). Movement and control. </w:t>
      </w:r>
      <w:r w:rsidRPr="008F0C54">
        <w:rPr>
          <w:rFonts w:ascii="Times" w:eastAsia="Times New Roman" w:hAnsi="Times" w:cs="Arial"/>
          <w:i/>
          <w:iCs/>
          <w:color w:val="222222"/>
          <w:shd w:val="clear" w:color="auto" w:fill="FFFFFF"/>
        </w:rPr>
        <w:t>Linguistic inquiry</w:t>
      </w:r>
      <w:r w:rsidRPr="008F0C54">
        <w:rPr>
          <w:rFonts w:ascii="Times" w:eastAsia="Times New Roman" w:hAnsi="Times" w:cs="Arial"/>
          <w:color w:val="222222"/>
          <w:shd w:val="clear" w:color="auto" w:fill="FFFFFF"/>
        </w:rPr>
        <w:t>, </w:t>
      </w:r>
      <w:r w:rsidRPr="008F0C54">
        <w:rPr>
          <w:rFonts w:ascii="Times" w:eastAsia="Times New Roman" w:hAnsi="Times" w:cs="Arial"/>
          <w:i/>
          <w:iCs/>
          <w:color w:val="222222"/>
          <w:shd w:val="clear" w:color="auto" w:fill="FFFFFF"/>
        </w:rPr>
        <w:t>30</w:t>
      </w:r>
      <w:r w:rsidRPr="008F0C54">
        <w:rPr>
          <w:rFonts w:ascii="Times" w:eastAsia="Times New Roman" w:hAnsi="Times" w:cs="Arial"/>
          <w:color w:val="222222"/>
          <w:shd w:val="clear" w:color="auto" w:fill="FFFFFF"/>
        </w:rPr>
        <w:t>(1), 69-96.</w:t>
      </w:r>
    </w:p>
    <w:p w14:paraId="18CB1E3B" w14:textId="77777777" w:rsidR="004A2C08" w:rsidRPr="008F0C54" w:rsidRDefault="004A2C08" w:rsidP="008F0C54">
      <w:pPr>
        <w:rPr>
          <w:rFonts w:ascii="Times" w:eastAsia="Times New Roman" w:hAnsi="Times" w:cs="Times New Roman"/>
        </w:rPr>
      </w:pPr>
    </w:p>
    <w:p w14:paraId="10C88E5D" w14:textId="638D625B" w:rsidR="00446ADC" w:rsidRDefault="00446ADC" w:rsidP="006422CA">
      <w:pPr>
        <w:jc w:val="both"/>
        <w:rPr>
          <w:rStyle w:val="title1"/>
          <w:rFonts w:ascii="Times" w:eastAsia="Times New Roman" w:hAnsi="Times" w:cs="Baskerville"/>
        </w:rPr>
      </w:pPr>
      <w:r w:rsidRPr="008F0C54">
        <w:rPr>
          <w:rFonts w:ascii="Times" w:eastAsia="Times New Roman" w:hAnsi="Times" w:cs="Baskerville"/>
        </w:rPr>
        <w:t xml:space="preserve">Huang, L. (2011). </w:t>
      </w:r>
      <w:r w:rsidRPr="008F0C54">
        <w:rPr>
          <w:rStyle w:val="title1"/>
          <w:rFonts w:ascii="Times" w:eastAsia="Times New Roman" w:hAnsi="Times" w:cs="Baskerville"/>
        </w:rPr>
        <w:t>Resolving word sense ambiguity of polysemous words in a second</w:t>
      </w:r>
      <w:r w:rsidR="006422CA" w:rsidRPr="008F0C54">
        <w:rPr>
          <w:rStyle w:val="title1"/>
          <w:rFonts w:ascii="Times" w:eastAsia="Times New Roman" w:hAnsi="Times" w:cs="Baskerville"/>
        </w:rPr>
        <w:br/>
      </w:r>
      <w:r w:rsidR="006422CA" w:rsidRPr="008F0C54">
        <w:rPr>
          <w:rFonts w:ascii="Times" w:hAnsi="Times" w:cs="Baskerville"/>
          <w:i/>
          <w:iCs/>
        </w:rPr>
        <w:t xml:space="preserve">       </w:t>
      </w:r>
      <w:r w:rsidRPr="008F0C54">
        <w:rPr>
          <w:rStyle w:val="title1"/>
          <w:rFonts w:ascii="Times" w:eastAsia="Times New Roman" w:hAnsi="Times" w:cs="Baskerville"/>
        </w:rPr>
        <w:t>language. Doctoral dissertation, The University of Texas at Austin.</w:t>
      </w:r>
    </w:p>
    <w:p w14:paraId="43537E66" w14:textId="77777777" w:rsidR="004A2C08" w:rsidRPr="008F0C54" w:rsidRDefault="004A2C08" w:rsidP="006422CA">
      <w:pPr>
        <w:jc w:val="both"/>
        <w:rPr>
          <w:rFonts w:ascii="Times" w:eastAsia="Times New Roman" w:hAnsi="Times" w:cs="Baskerville"/>
        </w:rPr>
      </w:pPr>
    </w:p>
    <w:p w14:paraId="1264D692" w14:textId="14F4074F" w:rsidR="00446ADC" w:rsidRDefault="00446ADC" w:rsidP="006422CA">
      <w:pPr>
        <w:widowControl w:val="0"/>
        <w:autoSpaceDE w:val="0"/>
        <w:autoSpaceDN w:val="0"/>
        <w:adjustRightInd w:val="0"/>
        <w:jc w:val="both"/>
        <w:rPr>
          <w:rFonts w:ascii="Times" w:hAnsi="Times" w:cs="Baskerville"/>
          <w:iCs/>
        </w:rPr>
      </w:pPr>
      <w:proofErr w:type="spellStart"/>
      <w:r w:rsidRPr="008F0C54">
        <w:rPr>
          <w:rFonts w:ascii="Times" w:hAnsi="Times" w:cs="Baskerville"/>
          <w:iCs/>
        </w:rPr>
        <w:t>Jackendoff</w:t>
      </w:r>
      <w:proofErr w:type="spellEnd"/>
      <w:r w:rsidRPr="008F0C54">
        <w:rPr>
          <w:rFonts w:ascii="Times" w:hAnsi="Times" w:cs="Baskerville"/>
          <w:iCs/>
        </w:rPr>
        <w:t>, R. (1972</w:t>
      </w:r>
      <w:r w:rsidRPr="006B2E41">
        <w:rPr>
          <w:rFonts w:ascii="Times" w:hAnsi="Times" w:cs="Baskerville"/>
          <w:iCs/>
        </w:rPr>
        <w:t xml:space="preserve">). </w:t>
      </w:r>
      <w:r w:rsidRPr="006B2E41">
        <w:rPr>
          <w:rFonts w:ascii="Times" w:hAnsi="Times" w:cs="Baskerville"/>
          <w:i/>
          <w:iCs/>
        </w:rPr>
        <w:t>Semantic interpretation in generative grammar.</w:t>
      </w:r>
      <w:r w:rsidR="006422CA" w:rsidRPr="006B2E41">
        <w:rPr>
          <w:rFonts w:ascii="Times" w:hAnsi="Times" w:cs="Baskerville"/>
          <w:iCs/>
        </w:rPr>
        <w:t xml:space="preserve"> Cambridge,</w:t>
      </w:r>
      <w:r w:rsidR="006422CA" w:rsidRPr="006B2E41">
        <w:rPr>
          <w:rFonts w:ascii="Times" w:hAnsi="Times" w:cs="Baskerville"/>
          <w:iCs/>
        </w:rPr>
        <w:br/>
      </w:r>
      <w:r w:rsidR="006422CA" w:rsidRPr="006B2E41">
        <w:rPr>
          <w:rFonts w:ascii="Times" w:hAnsi="Times" w:cs="Baskerville"/>
          <w:i/>
          <w:iCs/>
        </w:rPr>
        <w:t xml:space="preserve">       </w:t>
      </w:r>
      <w:r w:rsidR="004D52C8" w:rsidRPr="00A55192">
        <w:rPr>
          <w:rFonts w:ascii="Times" w:hAnsi="Times" w:cs="Baskerville"/>
          <w:iCs/>
        </w:rPr>
        <w:t>Mass.:</w:t>
      </w:r>
      <w:r w:rsidR="004D52C8" w:rsidRPr="00A55192">
        <w:rPr>
          <w:rFonts w:ascii="Times" w:hAnsi="Times" w:cs="Baskerville"/>
          <w:i/>
          <w:iCs/>
        </w:rPr>
        <w:t xml:space="preserve"> </w:t>
      </w:r>
      <w:r w:rsidRPr="00A55192">
        <w:rPr>
          <w:rFonts w:ascii="Times" w:hAnsi="Times" w:cs="Baskerville"/>
          <w:iCs/>
        </w:rPr>
        <w:t>MIT Press.</w:t>
      </w:r>
    </w:p>
    <w:p w14:paraId="7524D509" w14:textId="77777777" w:rsidR="004A2C08" w:rsidRPr="00A55192" w:rsidRDefault="004A2C08" w:rsidP="006422CA">
      <w:pPr>
        <w:widowControl w:val="0"/>
        <w:autoSpaceDE w:val="0"/>
        <w:autoSpaceDN w:val="0"/>
        <w:adjustRightInd w:val="0"/>
        <w:jc w:val="both"/>
        <w:rPr>
          <w:rFonts w:ascii="Times" w:hAnsi="Times" w:cs="Baskerville"/>
          <w:iCs/>
        </w:rPr>
      </w:pPr>
    </w:p>
    <w:p w14:paraId="2EFBFA31" w14:textId="13BA054B" w:rsidR="00A55192" w:rsidRPr="00A55192" w:rsidRDefault="00446ADC" w:rsidP="006422CA">
      <w:pPr>
        <w:widowControl w:val="0"/>
        <w:autoSpaceDE w:val="0"/>
        <w:autoSpaceDN w:val="0"/>
        <w:adjustRightInd w:val="0"/>
        <w:jc w:val="both"/>
        <w:rPr>
          <w:rFonts w:ascii="Times" w:hAnsi="Times" w:cs="Baskerville"/>
          <w:iCs/>
        </w:rPr>
      </w:pPr>
      <w:r w:rsidRPr="00A55192">
        <w:rPr>
          <w:rFonts w:ascii="Times" w:hAnsi="Times" w:cs="Baskerville"/>
          <w:iCs/>
        </w:rPr>
        <w:t xml:space="preserve">Jacobs, R. A., &amp; Rosenbaum, P. S., Eds. (1970). </w:t>
      </w:r>
      <w:r w:rsidRPr="00A55192">
        <w:rPr>
          <w:rFonts w:ascii="Times" w:hAnsi="Times" w:cs="Baskerville"/>
          <w:i/>
          <w:iCs/>
        </w:rPr>
        <w:t>Readings</w:t>
      </w:r>
      <w:r w:rsidR="006422CA" w:rsidRPr="00A55192">
        <w:rPr>
          <w:rFonts w:ascii="Times" w:hAnsi="Times" w:cs="Baskerville"/>
          <w:i/>
          <w:iCs/>
        </w:rPr>
        <w:t xml:space="preserve"> in English transformational</w:t>
      </w:r>
      <w:r w:rsidR="006422CA" w:rsidRPr="00A55192">
        <w:rPr>
          <w:rFonts w:ascii="Times" w:hAnsi="Times" w:cs="Baskerville"/>
          <w:i/>
          <w:iCs/>
        </w:rPr>
        <w:br/>
        <w:t xml:space="preserve">       </w:t>
      </w:r>
      <w:r w:rsidRPr="00A55192">
        <w:rPr>
          <w:rFonts w:ascii="Times" w:hAnsi="Times" w:cs="Baskerville"/>
          <w:i/>
          <w:iCs/>
        </w:rPr>
        <w:t>grammar.</w:t>
      </w:r>
      <w:r w:rsidRPr="00A55192">
        <w:rPr>
          <w:rFonts w:ascii="Times" w:hAnsi="Times" w:cs="Baskerville"/>
          <w:iCs/>
        </w:rPr>
        <w:t xml:space="preserve"> Waltham, Mass.: </w:t>
      </w:r>
      <w:proofErr w:type="spellStart"/>
      <w:r w:rsidRPr="00A55192">
        <w:rPr>
          <w:rFonts w:ascii="Times" w:hAnsi="Times" w:cs="Baskerville"/>
          <w:iCs/>
        </w:rPr>
        <w:t>Ginn</w:t>
      </w:r>
      <w:proofErr w:type="spellEnd"/>
      <w:r w:rsidRPr="00A55192">
        <w:rPr>
          <w:rFonts w:ascii="Times" w:hAnsi="Times" w:cs="Baskerville"/>
          <w:iCs/>
        </w:rPr>
        <w:t>.</w:t>
      </w:r>
    </w:p>
    <w:p w14:paraId="685750DB" w14:textId="6269B967" w:rsidR="00A55192" w:rsidRDefault="00A55192" w:rsidP="00A55192">
      <w:pPr>
        <w:jc w:val="both"/>
        <w:rPr>
          <w:rFonts w:ascii="Times" w:eastAsia="Times New Roman" w:hAnsi="Times" w:cs="Arial"/>
          <w:color w:val="222222"/>
          <w:shd w:val="clear" w:color="auto" w:fill="FFFFFF"/>
          <w:lang w:val="es-ES_tradnl"/>
        </w:rPr>
      </w:pPr>
      <w:proofErr w:type="spellStart"/>
      <w:r w:rsidRPr="00A55192">
        <w:rPr>
          <w:rFonts w:ascii="Times" w:eastAsia="Times New Roman" w:hAnsi="Times" w:cs="Arial"/>
          <w:color w:val="222222"/>
          <w:shd w:val="clear" w:color="auto" w:fill="FFFFFF"/>
          <w:lang w:val="es-ES_tradnl"/>
        </w:rPr>
        <w:lastRenderedPageBreak/>
        <w:t>Jaeger</w:t>
      </w:r>
      <w:proofErr w:type="spellEnd"/>
      <w:r w:rsidRPr="00A55192">
        <w:rPr>
          <w:rFonts w:ascii="Times" w:eastAsia="Times New Roman" w:hAnsi="Times" w:cs="Arial"/>
          <w:color w:val="222222"/>
          <w:shd w:val="clear" w:color="auto" w:fill="FFFFFF"/>
          <w:lang w:val="es-ES_tradnl"/>
        </w:rPr>
        <w:t xml:space="preserve">, T. F., </w:t>
      </w:r>
      <w:proofErr w:type="spellStart"/>
      <w:r w:rsidRPr="00A55192">
        <w:rPr>
          <w:rFonts w:ascii="Times" w:eastAsia="Times New Roman" w:hAnsi="Times" w:cs="Arial"/>
          <w:color w:val="222222"/>
          <w:shd w:val="clear" w:color="auto" w:fill="FFFFFF"/>
          <w:lang w:val="es-ES_tradnl"/>
        </w:rPr>
        <w:t>Butt</w:t>
      </w:r>
      <w:proofErr w:type="spellEnd"/>
      <w:r w:rsidRPr="00A55192">
        <w:rPr>
          <w:rFonts w:ascii="Times" w:eastAsia="Times New Roman" w:hAnsi="Times" w:cs="Arial"/>
          <w:color w:val="222222"/>
          <w:shd w:val="clear" w:color="auto" w:fill="FFFFFF"/>
          <w:lang w:val="es-ES_tradnl"/>
        </w:rPr>
        <w:t xml:space="preserve">, M., &amp; King, T. H. (2004). </w:t>
      </w:r>
      <w:proofErr w:type="spellStart"/>
      <w:r w:rsidRPr="00A55192">
        <w:rPr>
          <w:rFonts w:ascii="Times" w:eastAsia="Times New Roman" w:hAnsi="Times" w:cs="Arial"/>
          <w:color w:val="222222"/>
          <w:shd w:val="clear" w:color="auto" w:fill="FFFFFF"/>
          <w:lang w:val="es-ES_tradnl"/>
        </w:rPr>
        <w:t>Binding</w:t>
      </w:r>
      <w:proofErr w:type="spellEnd"/>
      <w:r w:rsidRPr="00A55192">
        <w:rPr>
          <w:rFonts w:ascii="Times" w:eastAsia="Times New Roman" w:hAnsi="Times" w:cs="Arial"/>
          <w:color w:val="222222"/>
          <w:shd w:val="clear" w:color="auto" w:fill="FFFFFF"/>
          <w:lang w:val="es-ES_tradnl"/>
        </w:rPr>
        <w:t xml:space="preserve"> in </w:t>
      </w:r>
      <w:proofErr w:type="spellStart"/>
      <w:r w:rsidRPr="00A55192">
        <w:rPr>
          <w:rFonts w:ascii="Times" w:eastAsia="Times New Roman" w:hAnsi="Times" w:cs="Arial"/>
          <w:color w:val="222222"/>
          <w:shd w:val="clear" w:color="auto" w:fill="FFFFFF"/>
          <w:lang w:val="es-ES_tradnl"/>
        </w:rPr>
        <w:t>picture</w:t>
      </w:r>
      <w:proofErr w:type="spellEnd"/>
      <w:r w:rsidRPr="00A55192">
        <w:rPr>
          <w:rFonts w:ascii="Times" w:eastAsia="Times New Roman" w:hAnsi="Times" w:cs="Arial"/>
          <w:color w:val="222222"/>
          <w:shd w:val="clear" w:color="auto" w:fill="FFFFFF"/>
          <w:lang w:val="es-ES_tradnl"/>
        </w:rPr>
        <w:t xml:space="preserve"> </w:t>
      </w:r>
      <w:proofErr w:type="spellStart"/>
      <w:r w:rsidRPr="00A55192">
        <w:rPr>
          <w:rFonts w:ascii="Times" w:eastAsia="Times New Roman" w:hAnsi="Times" w:cs="Arial"/>
          <w:color w:val="222222"/>
          <w:shd w:val="clear" w:color="auto" w:fill="FFFFFF"/>
          <w:lang w:val="es-ES_tradnl"/>
        </w:rPr>
        <w:t>NPs</w:t>
      </w:r>
      <w:proofErr w:type="spellEnd"/>
      <w:r w:rsidRPr="00A55192">
        <w:rPr>
          <w:rFonts w:ascii="Times" w:eastAsia="Times New Roman" w:hAnsi="Times" w:cs="Arial"/>
          <w:color w:val="222222"/>
          <w:shd w:val="clear" w:color="auto" w:fill="FFFFFF"/>
          <w:lang w:val="es-ES_tradnl"/>
        </w:rPr>
        <w:t xml:space="preserve"> </w:t>
      </w:r>
      <w:proofErr w:type="spellStart"/>
      <w:r w:rsidRPr="00A55192">
        <w:rPr>
          <w:rFonts w:ascii="Times" w:eastAsia="Times New Roman" w:hAnsi="Times" w:cs="Arial"/>
          <w:color w:val="222222"/>
          <w:shd w:val="clear" w:color="auto" w:fill="FFFFFF"/>
          <w:lang w:val="es-ES_tradnl"/>
        </w:rPr>
        <w:t>revisited</w:t>
      </w:r>
      <w:proofErr w:type="spellEnd"/>
      <w:r w:rsidRPr="00A55192">
        <w:rPr>
          <w:rFonts w:ascii="Times" w:eastAsia="Times New Roman" w:hAnsi="Times" w:cs="Arial"/>
          <w:color w:val="222222"/>
          <w:shd w:val="clear" w:color="auto" w:fill="FFFFFF"/>
          <w:lang w:val="es-ES_tradnl"/>
        </w:rPr>
        <w:t xml:space="preserve">: </w:t>
      </w:r>
      <w:proofErr w:type="spellStart"/>
      <w:r w:rsidRPr="00A55192">
        <w:rPr>
          <w:rFonts w:ascii="Times" w:eastAsia="Times New Roman" w:hAnsi="Times" w:cs="Arial"/>
          <w:color w:val="222222"/>
          <w:shd w:val="clear" w:color="auto" w:fill="FFFFFF"/>
          <w:lang w:val="es-ES_tradnl"/>
        </w:rPr>
        <w:t>Evidence</w:t>
      </w:r>
      <w:proofErr w:type="spellEnd"/>
      <w:r w:rsidRPr="00A55192">
        <w:rPr>
          <w:rFonts w:ascii="Times" w:eastAsia="Times New Roman" w:hAnsi="Times" w:cs="Arial"/>
          <w:color w:val="222222"/>
          <w:shd w:val="clear" w:color="auto" w:fill="FFFFFF"/>
          <w:lang w:val="es-ES_tradnl"/>
        </w:rPr>
        <w:t xml:space="preserve"> </w:t>
      </w:r>
      <w:r>
        <w:rPr>
          <w:rFonts w:ascii="Times" w:eastAsia="Times New Roman" w:hAnsi="Times" w:cs="Arial"/>
          <w:color w:val="222222"/>
          <w:shd w:val="clear" w:color="auto" w:fill="FFFFFF"/>
          <w:lang w:val="es-ES_tradnl"/>
        </w:rPr>
        <w:br/>
        <w:t xml:space="preserve">       </w:t>
      </w:r>
      <w:proofErr w:type="spellStart"/>
      <w:r w:rsidRPr="00A55192">
        <w:rPr>
          <w:rFonts w:ascii="Times" w:eastAsia="Times New Roman" w:hAnsi="Times" w:cs="Arial"/>
          <w:color w:val="222222"/>
          <w:shd w:val="clear" w:color="auto" w:fill="FFFFFF"/>
          <w:lang w:val="es-ES_tradnl"/>
        </w:rPr>
        <w:t>for</w:t>
      </w:r>
      <w:proofErr w:type="spellEnd"/>
      <w:r w:rsidRPr="00A55192">
        <w:rPr>
          <w:rFonts w:ascii="Times" w:eastAsia="Times New Roman" w:hAnsi="Times" w:cs="Arial"/>
          <w:color w:val="222222"/>
          <w:shd w:val="clear" w:color="auto" w:fill="FFFFFF"/>
          <w:lang w:val="es-ES_tradnl"/>
        </w:rPr>
        <w:t xml:space="preserve"> a </w:t>
      </w:r>
      <w:proofErr w:type="spellStart"/>
      <w:r w:rsidRPr="00A55192">
        <w:rPr>
          <w:rFonts w:ascii="Times" w:eastAsia="Times New Roman" w:hAnsi="Times" w:cs="Arial"/>
          <w:color w:val="222222"/>
          <w:shd w:val="clear" w:color="auto" w:fill="FFFFFF"/>
          <w:lang w:val="es-ES_tradnl"/>
        </w:rPr>
        <w:t>semantic</w:t>
      </w:r>
      <w:proofErr w:type="spellEnd"/>
      <w:r w:rsidRPr="00A55192">
        <w:rPr>
          <w:rFonts w:ascii="Times" w:eastAsia="Times New Roman" w:hAnsi="Times" w:cs="Arial"/>
          <w:color w:val="222222"/>
          <w:shd w:val="clear" w:color="auto" w:fill="FFFFFF"/>
          <w:lang w:val="es-ES_tradnl"/>
        </w:rPr>
        <w:t xml:space="preserve"> </w:t>
      </w:r>
      <w:proofErr w:type="spellStart"/>
      <w:r w:rsidRPr="00A55192">
        <w:rPr>
          <w:rFonts w:ascii="Times" w:eastAsia="Times New Roman" w:hAnsi="Times" w:cs="Arial"/>
          <w:color w:val="222222"/>
          <w:shd w:val="clear" w:color="auto" w:fill="FFFFFF"/>
          <w:lang w:val="es-ES_tradnl"/>
        </w:rPr>
        <w:t>principle</w:t>
      </w:r>
      <w:proofErr w:type="spellEnd"/>
      <w:r w:rsidRPr="00A55192">
        <w:rPr>
          <w:rFonts w:ascii="Times" w:eastAsia="Times New Roman" w:hAnsi="Times" w:cs="Arial"/>
          <w:color w:val="222222"/>
          <w:shd w:val="clear" w:color="auto" w:fill="FFFFFF"/>
          <w:lang w:val="es-ES_tradnl"/>
        </w:rPr>
        <w:t xml:space="preserve"> of extended </w:t>
      </w:r>
      <w:proofErr w:type="spellStart"/>
      <w:r w:rsidRPr="00A55192">
        <w:rPr>
          <w:rFonts w:ascii="Times" w:eastAsia="Times New Roman" w:hAnsi="Times" w:cs="Arial"/>
          <w:color w:val="222222"/>
          <w:shd w:val="clear" w:color="auto" w:fill="FFFFFF"/>
          <w:lang w:val="es-ES_tradnl"/>
        </w:rPr>
        <w:t>argument-hood</w:t>
      </w:r>
      <w:proofErr w:type="spellEnd"/>
      <w:r w:rsidRPr="00A55192">
        <w:rPr>
          <w:rFonts w:ascii="Times" w:eastAsia="Times New Roman" w:hAnsi="Times" w:cs="Arial"/>
          <w:color w:val="222222"/>
          <w:shd w:val="clear" w:color="auto" w:fill="FFFFFF"/>
          <w:lang w:val="es-ES_tradnl"/>
        </w:rPr>
        <w:t>. In </w:t>
      </w:r>
      <w:proofErr w:type="spellStart"/>
      <w:r w:rsidRPr="00A55192">
        <w:rPr>
          <w:rFonts w:ascii="Times" w:eastAsia="Times New Roman" w:hAnsi="Times" w:cs="Arial"/>
          <w:i/>
          <w:iCs/>
          <w:color w:val="222222"/>
          <w:shd w:val="clear" w:color="auto" w:fill="FFFFFF"/>
          <w:lang w:val="es-ES_tradnl"/>
        </w:rPr>
        <w:t>Proceedings</w:t>
      </w:r>
      <w:proofErr w:type="spellEnd"/>
      <w:r w:rsidRPr="00A55192">
        <w:rPr>
          <w:rFonts w:ascii="Times" w:eastAsia="Times New Roman" w:hAnsi="Times" w:cs="Arial"/>
          <w:i/>
          <w:iCs/>
          <w:color w:val="222222"/>
          <w:shd w:val="clear" w:color="auto" w:fill="FFFFFF"/>
          <w:lang w:val="es-ES_tradnl"/>
        </w:rPr>
        <w:t xml:space="preserve"> of </w:t>
      </w:r>
      <w:proofErr w:type="spellStart"/>
      <w:r w:rsidRPr="00A55192">
        <w:rPr>
          <w:rFonts w:ascii="Times" w:eastAsia="Times New Roman" w:hAnsi="Times" w:cs="Arial"/>
          <w:i/>
          <w:iCs/>
          <w:color w:val="222222"/>
          <w:shd w:val="clear" w:color="auto" w:fill="FFFFFF"/>
          <w:lang w:val="es-ES_tradnl"/>
        </w:rPr>
        <w:t>the</w:t>
      </w:r>
      <w:proofErr w:type="spellEnd"/>
      <w:r w:rsidRPr="00A55192">
        <w:rPr>
          <w:rFonts w:ascii="Times" w:eastAsia="Times New Roman" w:hAnsi="Times" w:cs="Arial"/>
          <w:i/>
          <w:iCs/>
          <w:color w:val="222222"/>
          <w:shd w:val="clear" w:color="auto" w:fill="FFFFFF"/>
          <w:lang w:val="es-ES_tradnl"/>
        </w:rPr>
        <w:t xml:space="preserve"> LFG04 </w:t>
      </w:r>
      <w:r>
        <w:rPr>
          <w:rFonts w:ascii="Times" w:eastAsia="Times New Roman" w:hAnsi="Times" w:cs="Arial"/>
          <w:i/>
          <w:iCs/>
          <w:color w:val="222222"/>
          <w:shd w:val="clear" w:color="auto" w:fill="FFFFFF"/>
          <w:lang w:val="es-ES_tradnl"/>
        </w:rPr>
        <w:br/>
        <w:t xml:space="preserve">       </w:t>
      </w:r>
      <w:proofErr w:type="spellStart"/>
      <w:r w:rsidRPr="00A55192">
        <w:rPr>
          <w:rFonts w:ascii="Times" w:eastAsia="Times New Roman" w:hAnsi="Times" w:cs="Arial"/>
          <w:i/>
          <w:iCs/>
          <w:color w:val="222222"/>
          <w:shd w:val="clear" w:color="auto" w:fill="FFFFFF"/>
          <w:lang w:val="es-ES_tradnl"/>
        </w:rPr>
        <w:t>Conference</w:t>
      </w:r>
      <w:proofErr w:type="spellEnd"/>
      <w:r w:rsidRPr="00A55192">
        <w:rPr>
          <w:rFonts w:ascii="Times" w:eastAsia="Times New Roman" w:hAnsi="Times" w:cs="Arial"/>
          <w:i/>
          <w:iCs/>
          <w:color w:val="222222"/>
          <w:shd w:val="clear" w:color="auto" w:fill="FFFFFF"/>
          <w:lang w:val="es-ES_tradnl"/>
        </w:rPr>
        <w:t xml:space="preserve">, </w:t>
      </w:r>
      <w:proofErr w:type="spellStart"/>
      <w:r w:rsidRPr="00A55192">
        <w:rPr>
          <w:rFonts w:ascii="Times" w:eastAsia="Times New Roman" w:hAnsi="Times" w:cs="Arial"/>
          <w:i/>
          <w:iCs/>
          <w:color w:val="222222"/>
          <w:shd w:val="clear" w:color="auto" w:fill="FFFFFF"/>
          <w:lang w:val="es-ES_tradnl"/>
        </w:rPr>
        <w:t>Christchurch</w:t>
      </w:r>
      <w:proofErr w:type="spellEnd"/>
      <w:r w:rsidRPr="00A55192">
        <w:rPr>
          <w:rFonts w:ascii="Times" w:eastAsia="Times New Roman" w:hAnsi="Times" w:cs="Arial"/>
          <w:i/>
          <w:iCs/>
          <w:color w:val="222222"/>
          <w:shd w:val="clear" w:color="auto" w:fill="FFFFFF"/>
          <w:lang w:val="es-ES_tradnl"/>
        </w:rPr>
        <w:t xml:space="preserve">, New </w:t>
      </w:r>
      <w:proofErr w:type="spellStart"/>
      <w:r w:rsidRPr="00A55192">
        <w:rPr>
          <w:rFonts w:ascii="Times" w:eastAsia="Times New Roman" w:hAnsi="Times" w:cs="Arial"/>
          <w:i/>
          <w:iCs/>
          <w:color w:val="222222"/>
          <w:shd w:val="clear" w:color="auto" w:fill="FFFFFF"/>
          <w:lang w:val="es-ES_tradnl"/>
        </w:rPr>
        <w:t>Zealand</w:t>
      </w:r>
      <w:proofErr w:type="spellEnd"/>
      <w:r w:rsidRPr="00A55192">
        <w:rPr>
          <w:rFonts w:ascii="Times" w:eastAsia="Times New Roman" w:hAnsi="Times" w:cs="Arial"/>
          <w:i/>
          <w:iCs/>
          <w:color w:val="222222"/>
          <w:shd w:val="clear" w:color="auto" w:fill="FFFFFF"/>
          <w:lang w:val="es-ES_tradnl"/>
        </w:rPr>
        <w:t xml:space="preserve">. Stanford: CSLI </w:t>
      </w:r>
      <w:proofErr w:type="spellStart"/>
      <w:r w:rsidRPr="00A55192">
        <w:rPr>
          <w:rFonts w:ascii="Times" w:eastAsia="Times New Roman" w:hAnsi="Times" w:cs="Arial"/>
          <w:i/>
          <w:iCs/>
          <w:color w:val="222222"/>
          <w:shd w:val="clear" w:color="auto" w:fill="FFFFFF"/>
          <w:lang w:val="es-ES_tradnl"/>
        </w:rPr>
        <w:t>Publications</w:t>
      </w:r>
      <w:proofErr w:type="spellEnd"/>
      <w:r w:rsidRPr="00A55192">
        <w:rPr>
          <w:rFonts w:ascii="Times" w:eastAsia="Times New Roman" w:hAnsi="Times" w:cs="Arial"/>
          <w:color w:val="222222"/>
          <w:shd w:val="clear" w:color="auto" w:fill="FFFFFF"/>
          <w:lang w:val="es-ES_tradnl"/>
        </w:rPr>
        <w:t>.</w:t>
      </w:r>
    </w:p>
    <w:p w14:paraId="36120DC3" w14:textId="77777777" w:rsidR="004A2C08" w:rsidRPr="00A55192" w:rsidRDefault="004A2C08" w:rsidP="00A55192">
      <w:pPr>
        <w:jc w:val="both"/>
        <w:rPr>
          <w:rFonts w:ascii="Times" w:eastAsia="Times New Roman" w:hAnsi="Times" w:cs="Times New Roman"/>
          <w:lang w:val="es-ES_tradnl"/>
        </w:rPr>
      </w:pPr>
    </w:p>
    <w:p w14:paraId="2792DDD2" w14:textId="3C9B8A36" w:rsidR="00446ADC" w:rsidRDefault="00446ADC" w:rsidP="006422CA">
      <w:pPr>
        <w:widowControl w:val="0"/>
        <w:autoSpaceDE w:val="0"/>
        <w:autoSpaceDN w:val="0"/>
        <w:adjustRightInd w:val="0"/>
        <w:jc w:val="both"/>
        <w:rPr>
          <w:rFonts w:ascii="Times" w:hAnsi="Times" w:cs="Baskerville"/>
          <w:iCs/>
        </w:rPr>
      </w:pPr>
      <w:proofErr w:type="spellStart"/>
      <w:r w:rsidRPr="00A55192">
        <w:rPr>
          <w:rFonts w:ascii="Times" w:hAnsi="Times" w:cs="Baskerville"/>
          <w:iCs/>
        </w:rPr>
        <w:t>Juffs</w:t>
      </w:r>
      <w:proofErr w:type="spellEnd"/>
      <w:r w:rsidRPr="00A55192">
        <w:rPr>
          <w:rFonts w:ascii="Times" w:hAnsi="Times" w:cs="Baskerville"/>
          <w:iCs/>
        </w:rPr>
        <w:t xml:space="preserve">, A. &amp; Harrington, M. </w:t>
      </w:r>
      <w:r w:rsidR="004D52C8" w:rsidRPr="00A55192">
        <w:rPr>
          <w:rFonts w:ascii="Times" w:hAnsi="Times" w:cs="Baskerville"/>
          <w:iCs/>
        </w:rPr>
        <w:t>(</w:t>
      </w:r>
      <w:r w:rsidRPr="00A55192">
        <w:rPr>
          <w:rFonts w:ascii="Times" w:hAnsi="Times" w:cs="Baskerville"/>
          <w:iCs/>
        </w:rPr>
        <w:t>1996</w:t>
      </w:r>
      <w:r w:rsidR="004D52C8" w:rsidRPr="00A55192">
        <w:rPr>
          <w:rFonts w:ascii="Times" w:hAnsi="Times" w:cs="Baskerville"/>
          <w:iCs/>
        </w:rPr>
        <w:t>)</w:t>
      </w:r>
      <w:r w:rsidRPr="00A55192">
        <w:rPr>
          <w:rFonts w:ascii="Times" w:hAnsi="Times" w:cs="Baskerville"/>
          <w:iCs/>
        </w:rPr>
        <w:t>. Garden path sen</w:t>
      </w:r>
      <w:r w:rsidR="006422CA" w:rsidRPr="00A55192">
        <w:rPr>
          <w:rFonts w:ascii="Times" w:hAnsi="Times" w:cs="Baskerville"/>
          <w:iCs/>
        </w:rPr>
        <w:t>tences and error data in second</w:t>
      </w:r>
      <w:r w:rsidR="006422CA" w:rsidRPr="00A55192">
        <w:rPr>
          <w:rFonts w:ascii="Times" w:hAnsi="Times" w:cs="Baskerville"/>
          <w:iCs/>
        </w:rPr>
        <w:br/>
      </w:r>
      <w:r w:rsidR="006422CA" w:rsidRPr="00A55192">
        <w:rPr>
          <w:rFonts w:ascii="Times" w:hAnsi="Times" w:cs="Baskerville"/>
          <w:i/>
          <w:iCs/>
        </w:rPr>
        <w:t xml:space="preserve">       </w:t>
      </w:r>
      <w:r w:rsidRPr="00A55192">
        <w:rPr>
          <w:rFonts w:ascii="Times" w:hAnsi="Times" w:cs="Baskerville"/>
          <w:iCs/>
        </w:rPr>
        <w:t xml:space="preserve">language sentence processing. </w:t>
      </w:r>
      <w:r w:rsidRPr="00A55192">
        <w:rPr>
          <w:rFonts w:ascii="Times" w:hAnsi="Times" w:cs="Baskerville"/>
          <w:i/>
          <w:iCs/>
        </w:rPr>
        <w:t>Language Learning,</w:t>
      </w:r>
      <w:r w:rsidRPr="00A55192">
        <w:rPr>
          <w:rFonts w:ascii="Times" w:hAnsi="Times" w:cs="Baskerville"/>
          <w:iCs/>
        </w:rPr>
        <w:t xml:space="preserve"> 46, 283-326.</w:t>
      </w:r>
    </w:p>
    <w:p w14:paraId="6DA6CB01" w14:textId="77777777" w:rsidR="004A2C08" w:rsidRPr="00A55192" w:rsidRDefault="004A2C08" w:rsidP="006422CA">
      <w:pPr>
        <w:widowControl w:val="0"/>
        <w:autoSpaceDE w:val="0"/>
        <w:autoSpaceDN w:val="0"/>
        <w:adjustRightInd w:val="0"/>
        <w:jc w:val="both"/>
        <w:rPr>
          <w:rFonts w:ascii="Times" w:hAnsi="Times" w:cs="Baskerville"/>
          <w:iCs/>
        </w:rPr>
      </w:pPr>
    </w:p>
    <w:p w14:paraId="485480AE" w14:textId="09DE25E8" w:rsidR="00446ADC" w:rsidRDefault="00446ADC" w:rsidP="006422CA">
      <w:pPr>
        <w:widowControl w:val="0"/>
        <w:autoSpaceDE w:val="0"/>
        <w:autoSpaceDN w:val="0"/>
        <w:adjustRightInd w:val="0"/>
        <w:jc w:val="both"/>
        <w:rPr>
          <w:rFonts w:ascii="Times" w:hAnsi="Times" w:cs="Baskerville"/>
          <w:iCs/>
        </w:rPr>
      </w:pPr>
      <w:r w:rsidRPr="00A55192">
        <w:rPr>
          <w:rFonts w:ascii="Times" w:hAnsi="Times" w:cs="Baskerville"/>
          <w:iCs/>
        </w:rPr>
        <w:t>Just, M. A., Carpenter, P. A., &amp; Woolley, J. D. (19</w:t>
      </w:r>
      <w:r w:rsidR="006422CA" w:rsidRPr="00A55192">
        <w:rPr>
          <w:rFonts w:ascii="Times" w:hAnsi="Times" w:cs="Baskerville"/>
          <w:iCs/>
        </w:rPr>
        <w:t>82). Paradigms and processes in</w:t>
      </w:r>
      <w:r w:rsidR="006422CA" w:rsidRPr="00A55192">
        <w:rPr>
          <w:rFonts w:ascii="Times" w:hAnsi="Times" w:cs="Baskerville"/>
          <w:iCs/>
        </w:rPr>
        <w:br/>
      </w:r>
      <w:r w:rsidR="006422CA" w:rsidRPr="00A55192">
        <w:rPr>
          <w:rFonts w:ascii="Times" w:hAnsi="Times" w:cs="Baskerville"/>
          <w:i/>
          <w:iCs/>
        </w:rPr>
        <w:t xml:space="preserve">       </w:t>
      </w:r>
      <w:r w:rsidRPr="00A55192">
        <w:rPr>
          <w:rFonts w:ascii="Times" w:hAnsi="Times" w:cs="Baskerville"/>
          <w:iCs/>
        </w:rPr>
        <w:t xml:space="preserve">reading comprehension. </w:t>
      </w:r>
      <w:r w:rsidRPr="00A55192">
        <w:rPr>
          <w:rFonts w:ascii="Times" w:hAnsi="Times" w:cs="Baskerville"/>
          <w:i/>
          <w:iCs/>
        </w:rPr>
        <w:t>Journal of Experimental Psychology: General, 111</w:t>
      </w:r>
      <w:r w:rsidRPr="00A55192">
        <w:rPr>
          <w:rFonts w:ascii="Times" w:hAnsi="Times" w:cs="Baskerville"/>
          <w:iCs/>
        </w:rPr>
        <w:t>(2), 228.</w:t>
      </w:r>
    </w:p>
    <w:p w14:paraId="32C6C50C" w14:textId="77777777" w:rsidR="004A2C08" w:rsidRPr="00A55192" w:rsidRDefault="004A2C08" w:rsidP="006422CA">
      <w:pPr>
        <w:widowControl w:val="0"/>
        <w:autoSpaceDE w:val="0"/>
        <w:autoSpaceDN w:val="0"/>
        <w:adjustRightInd w:val="0"/>
        <w:jc w:val="both"/>
        <w:rPr>
          <w:rFonts w:ascii="Times" w:hAnsi="Times" w:cs="Baskerville"/>
          <w:iCs/>
        </w:rPr>
      </w:pPr>
    </w:p>
    <w:p w14:paraId="6CD9604F" w14:textId="5E53D578" w:rsidR="00446ADC" w:rsidRDefault="00446ADC" w:rsidP="006422CA">
      <w:pPr>
        <w:widowControl w:val="0"/>
        <w:autoSpaceDE w:val="0"/>
        <w:autoSpaceDN w:val="0"/>
        <w:adjustRightInd w:val="0"/>
        <w:jc w:val="both"/>
        <w:rPr>
          <w:rFonts w:ascii="Times" w:hAnsi="Times" w:cs="Baskerville"/>
          <w:iCs/>
        </w:rPr>
      </w:pPr>
      <w:r w:rsidRPr="00A55192">
        <w:rPr>
          <w:rFonts w:ascii="Times" w:hAnsi="Times" w:cs="Baskerville"/>
          <w:iCs/>
        </w:rPr>
        <w:t xml:space="preserve">Kaiser, E., Runner, J., </w:t>
      </w:r>
      <w:proofErr w:type="spellStart"/>
      <w:r w:rsidRPr="00A55192">
        <w:rPr>
          <w:rFonts w:ascii="Times" w:hAnsi="Times" w:cs="Baskerville"/>
          <w:iCs/>
        </w:rPr>
        <w:t>Sussman</w:t>
      </w:r>
      <w:proofErr w:type="spellEnd"/>
      <w:r w:rsidRPr="00A55192">
        <w:rPr>
          <w:rFonts w:ascii="Times" w:hAnsi="Times" w:cs="Baskerville"/>
          <w:iCs/>
        </w:rPr>
        <w:t xml:space="preserve">, R. S., &amp; </w:t>
      </w:r>
      <w:proofErr w:type="spellStart"/>
      <w:r w:rsidRPr="00A55192">
        <w:rPr>
          <w:rFonts w:ascii="Times" w:hAnsi="Times" w:cs="Baskerville"/>
          <w:iCs/>
        </w:rPr>
        <w:t>Tanenhaus</w:t>
      </w:r>
      <w:proofErr w:type="spellEnd"/>
      <w:r w:rsidRPr="00A55192">
        <w:rPr>
          <w:rFonts w:ascii="Times" w:hAnsi="Times" w:cs="Baskerville"/>
          <w:iCs/>
        </w:rPr>
        <w:t xml:space="preserve">, </w:t>
      </w:r>
      <w:r w:rsidR="006422CA" w:rsidRPr="00A55192">
        <w:rPr>
          <w:rFonts w:ascii="Times" w:hAnsi="Times" w:cs="Baskerville"/>
          <w:iCs/>
        </w:rPr>
        <w:t>M. K. (2004). Susceptibility to</w:t>
      </w:r>
      <w:r w:rsidR="006422CA" w:rsidRPr="00A55192">
        <w:rPr>
          <w:rFonts w:ascii="Times" w:hAnsi="Times" w:cs="Baskerville"/>
          <w:iCs/>
        </w:rPr>
        <w:br/>
      </w:r>
      <w:r w:rsidR="006422CA" w:rsidRPr="00A55192">
        <w:rPr>
          <w:rFonts w:ascii="Times" w:hAnsi="Times" w:cs="Baskerville"/>
          <w:i/>
          <w:iCs/>
        </w:rPr>
        <w:t xml:space="preserve">       </w:t>
      </w:r>
      <w:r w:rsidRPr="00A55192">
        <w:rPr>
          <w:rFonts w:ascii="Times" w:hAnsi="Times" w:cs="Baskerville"/>
          <w:iCs/>
        </w:rPr>
        <w:t>discourse/semantic factors: An experimental appr</w:t>
      </w:r>
      <w:r w:rsidR="006422CA" w:rsidRPr="00A55192">
        <w:rPr>
          <w:rFonts w:ascii="Times" w:hAnsi="Times" w:cs="Baskerville"/>
          <w:iCs/>
        </w:rPr>
        <w:t>oach to short-distance pronouns</w:t>
      </w:r>
      <w:r w:rsidR="006422CA" w:rsidRPr="00A55192">
        <w:rPr>
          <w:rFonts w:ascii="Times" w:hAnsi="Times" w:cs="Baskerville"/>
          <w:iCs/>
        </w:rPr>
        <w:br/>
      </w:r>
      <w:r w:rsidR="006422CA" w:rsidRPr="00A55192">
        <w:rPr>
          <w:rFonts w:ascii="Times" w:hAnsi="Times" w:cs="Baskerville"/>
          <w:i/>
          <w:iCs/>
        </w:rPr>
        <w:t xml:space="preserve">       </w:t>
      </w:r>
      <w:r w:rsidRPr="00A55192">
        <w:rPr>
          <w:rFonts w:ascii="Times" w:hAnsi="Times" w:cs="Baskerville"/>
          <w:iCs/>
        </w:rPr>
        <w:t xml:space="preserve">and logophoric reflexives. Handout for </w:t>
      </w:r>
      <w:r w:rsidRPr="00A55192">
        <w:rPr>
          <w:rFonts w:ascii="Times" w:hAnsi="Times" w:cs="Baskerville"/>
          <w:i/>
          <w:iCs/>
        </w:rPr>
        <w:t>Workshop on Semantic Approaches to</w:t>
      </w:r>
      <w:r w:rsidR="006422CA" w:rsidRPr="00A55192">
        <w:rPr>
          <w:rFonts w:ascii="Times" w:hAnsi="Times" w:cs="Baskerville"/>
          <w:i/>
          <w:iCs/>
        </w:rPr>
        <w:br/>
        <w:t xml:space="preserve">       </w:t>
      </w:r>
      <w:r w:rsidRPr="00A55192">
        <w:rPr>
          <w:rFonts w:ascii="Times" w:hAnsi="Times" w:cs="Baskerville"/>
          <w:i/>
          <w:iCs/>
        </w:rPr>
        <w:t xml:space="preserve">Binding Theory, </w:t>
      </w:r>
      <w:r w:rsidRPr="00A55192">
        <w:rPr>
          <w:rFonts w:ascii="Times" w:hAnsi="Times" w:cs="Baskerville"/>
          <w:iCs/>
        </w:rPr>
        <w:t>August 16th – 20th, 2004, Nancy, France.</w:t>
      </w:r>
    </w:p>
    <w:p w14:paraId="0E82358E" w14:textId="77777777" w:rsidR="004A2C08" w:rsidRPr="00A55192" w:rsidRDefault="004A2C08" w:rsidP="006422CA">
      <w:pPr>
        <w:widowControl w:val="0"/>
        <w:autoSpaceDE w:val="0"/>
        <w:autoSpaceDN w:val="0"/>
        <w:adjustRightInd w:val="0"/>
        <w:jc w:val="both"/>
        <w:rPr>
          <w:rFonts w:ascii="Times" w:hAnsi="Times" w:cs="Baskerville"/>
          <w:iCs/>
        </w:rPr>
      </w:pPr>
    </w:p>
    <w:p w14:paraId="34FE73AB" w14:textId="7B179F4C" w:rsidR="00446ADC" w:rsidRDefault="00446ADC" w:rsidP="006422CA">
      <w:pPr>
        <w:widowControl w:val="0"/>
        <w:autoSpaceDE w:val="0"/>
        <w:autoSpaceDN w:val="0"/>
        <w:adjustRightInd w:val="0"/>
        <w:jc w:val="both"/>
        <w:rPr>
          <w:rFonts w:ascii="Times" w:hAnsi="Times" w:cs="Baskerville"/>
          <w:iCs/>
        </w:rPr>
      </w:pPr>
      <w:r w:rsidRPr="00A55192">
        <w:rPr>
          <w:rFonts w:ascii="Times" w:hAnsi="Times" w:cs="Baskerville"/>
          <w:iCs/>
        </w:rPr>
        <w:t xml:space="preserve">Kaiser, E., Runner, J. T., </w:t>
      </w:r>
      <w:proofErr w:type="spellStart"/>
      <w:r w:rsidRPr="00A55192">
        <w:rPr>
          <w:rFonts w:ascii="Times" w:hAnsi="Times" w:cs="Baskerville"/>
          <w:iCs/>
        </w:rPr>
        <w:t>Sussman</w:t>
      </w:r>
      <w:proofErr w:type="spellEnd"/>
      <w:r w:rsidRPr="00A55192">
        <w:rPr>
          <w:rFonts w:ascii="Times" w:hAnsi="Times" w:cs="Baskerville"/>
          <w:iCs/>
        </w:rPr>
        <w:t xml:space="preserve">, R. S., &amp; </w:t>
      </w:r>
      <w:proofErr w:type="spellStart"/>
      <w:r w:rsidRPr="00A55192">
        <w:rPr>
          <w:rFonts w:ascii="Times" w:hAnsi="Times" w:cs="Baskerville"/>
          <w:iCs/>
        </w:rPr>
        <w:t>Tanenhaus</w:t>
      </w:r>
      <w:proofErr w:type="spellEnd"/>
      <w:r w:rsidRPr="00A55192">
        <w:rPr>
          <w:rFonts w:ascii="Times" w:hAnsi="Times" w:cs="Baskerville"/>
          <w:iCs/>
        </w:rPr>
        <w:t xml:space="preserve">, </w:t>
      </w:r>
      <w:r w:rsidR="006422CA" w:rsidRPr="00A55192">
        <w:rPr>
          <w:rFonts w:ascii="Times" w:hAnsi="Times" w:cs="Baskerville"/>
          <w:iCs/>
        </w:rPr>
        <w:t>M. K. (2009). Structural and</w:t>
      </w:r>
      <w:r w:rsidR="006422CA" w:rsidRPr="00A55192">
        <w:rPr>
          <w:rFonts w:ascii="Times" w:hAnsi="Times" w:cs="Baskerville"/>
          <w:iCs/>
        </w:rPr>
        <w:br/>
      </w:r>
      <w:r w:rsidR="006422CA" w:rsidRPr="00A55192">
        <w:rPr>
          <w:rFonts w:ascii="Times" w:hAnsi="Times" w:cs="Baskerville"/>
          <w:i/>
          <w:iCs/>
        </w:rPr>
        <w:t xml:space="preserve">       </w:t>
      </w:r>
      <w:r w:rsidRPr="00A55192">
        <w:rPr>
          <w:rFonts w:ascii="Times" w:hAnsi="Times" w:cs="Baskerville"/>
          <w:iCs/>
        </w:rPr>
        <w:t xml:space="preserve">semantic constraints on the resolution of pronouns and reflexives. </w:t>
      </w:r>
      <w:r w:rsidRPr="00A55192">
        <w:rPr>
          <w:rFonts w:ascii="Times" w:hAnsi="Times" w:cs="Baskerville"/>
          <w:i/>
          <w:iCs/>
        </w:rPr>
        <w:t>Cognition, 112</w:t>
      </w:r>
      <w:r w:rsidRPr="00A55192">
        <w:rPr>
          <w:rFonts w:ascii="Times" w:hAnsi="Times" w:cs="Baskerville"/>
          <w:iCs/>
        </w:rPr>
        <w:t>(1),</w:t>
      </w:r>
      <w:r w:rsidR="006422CA" w:rsidRPr="00A55192">
        <w:rPr>
          <w:rFonts w:ascii="Times" w:hAnsi="Times" w:cs="Baskerville"/>
          <w:iCs/>
        </w:rPr>
        <w:br/>
      </w:r>
      <w:r w:rsidR="006422CA" w:rsidRPr="00A55192">
        <w:rPr>
          <w:rFonts w:ascii="Times" w:hAnsi="Times" w:cs="Baskerville"/>
          <w:i/>
          <w:iCs/>
        </w:rPr>
        <w:t xml:space="preserve">       </w:t>
      </w:r>
      <w:r w:rsidRPr="00A55192">
        <w:rPr>
          <w:rFonts w:ascii="Times" w:hAnsi="Times" w:cs="Baskerville"/>
          <w:iCs/>
        </w:rPr>
        <w:t>55-80.</w:t>
      </w:r>
    </w:p>
    <w:p w14:paraId="344D340C" w14:textId="77777777" w:rsidR="004A2C08" w:rsidRPr="00A55192" w:rsidRDefault="004A2C08" w:rsidP="006422CA">
      <w:pPr>
        <w:widowControl w:val="0"/>
        <w:autoSpaceDE w:val="0"/>
        <w:autoSpaceDN w:val="0"/>
        <w:adjustRightInd w:val="0"/>
        <w:jc w:val="both"/>
        <w:rPr>
          <w:rFonts w:ascii="Times" w:hAnsi="Times" w:cs="Baskerville"/>
          <w:iCs/>
        </w:rPr>
      </w:pPr>
    </w:p>
    <w:p w14:paraId="20A84263" w14:textId="3B6DDA23" w:rsidR="00446ADC" w:rsidRDefault="00446ADC" w:rsidP="006422CA">
      <w:pPr>
        <w:widowControl w:val="0"/>
        <w:autoSpaceDE w:val="0"/>
        <w:autoSpaceDN w:val="0"/>
        <w:adjustRightInd w:val="0"/>
        <w:jc w:val="both"/>
        <w:rPr>
          <w:rFonts w:ascii="Times" w:hAnsi="Times" w:cs="Baskerville"/>
          <w:iCs/>
        </w:rPr>
      </w:pPr>
      <w:r w:rsidRPr="00A55192">
        <w:rPr>
          <w:rFonts w:ascii="Times" w:hAnsi="Times" w:cs="Baskerville"/>
          <w:iCs/>
        </w:rPr>
        <w:t xml:space="preserve">Kawamoto, A. H., Farrar, W. T., &amp; </w:t>
      </w:r>
      <w:proofErr w:type="spellStart"/>
      <w:r w:rsidRPr="00A55192">
        <w:rPr>
          <w:rFonts w:ascii="Times" w:hAnsi="Times" w:cs="Baskerville"/>
          <w:iCs/>
        </w:rPr>
        <w:t>Kello</w:t>
      </w:r>
      <w:proofErr w:type="spellEnd"/>
      <w:r w:rsidRPr="00A55192">
        <w:rPr>
          <w:rFonts w:ascii="Times" w:hAnsi="Times" w:cs="Baskerville"/>
          <w:iCs/>
        </w:rPr>
        <w:t>, C. T. (1994</w:t>
      </w:r>
      <w:r w:rsidR="006422CA" w:rsidRPr="00A55192">
        <w:rPr>
          <w:rFonts w:ascii="Times" w:hAnsi="Times" w:cs="Baskerville"/>
          <w:iCs/>
        </w:rPr>
        <w:t>). When two meanings are better</w:t>
      </w:r>
      <w:r w:rsidR="006422CA" w:rsidRPr="00A55192">
        <w:rPr>
          <w:rFonts w:ascii="Times" w:hAnsi="Times" w:cs="Baskerville"/>
          <w:iCs/>
        </w:rPr>
        <w:br/>
      </w:r>
      <w:r w:rsidR="006422CA" w:rsidRPr="00A55192">
        <w:rPr>
          <w:rFonts w:ascii="Times" w:hAnsi="Times" w:cs="Baskerville"/>
          <w:i/>
          <w:iCs/>
        </w:rPr>
        <w:t xml:space="preserve">       </w:t>
      </w:r>
      <w:r w:rsidRPr="00A55192">
        <w:rPr>
          <w:rFonts w:ascii="Times" w:hAnsi="Times" w:cs="Baskerville"/>
          <w:iCs/>
        </w:rPr>
        <w:t>than one: Modeling the ambiguity advantage using a</w:t>
      </w:r>
      <w:r w:rsidR="006422CA" w:rsidRPr="00A55192">
        <w:rPr>
          <w:rFonts w:ascii="Times" w:hAnsi="Times" w:cs="Baskerville"/>
          <w:iCs/>
        </w:rPr>
        <w:t xml:space="preserve"> recurrent distributed network.</w:t>
      </w:r>
      <w:r w:rsidR="006422CA" w:rsidRPr="00A55192">
        <w:rPr>
          <w:rFonts w:ascii="Times" w:hAnsi="Times" w:cs="Baskerville"/>
          <w:iCs/>
        </w:rPr>
        <w:br/>
      </w:r>
      <w:r w:rsidR="006422CA" w:rsidRPr="00A55192">
        <w:rPr>
          <w:rFonts w:ascii="Times" w:hAnsi="Times" w:cs="Baskerville"/>
          <w:i/>
          <w:iCs/>
        </w:rPr>
        <w:t xml:space="preserve">       </w:t>
      </w:r>
      <w:r w:rsidRPr="00A55192">
        <w:rPr>
          <w:rFonts w:ascii="Times" w:hAnsi="Times" w:cs="Baskerville"/>
          <w:i/>
          <w:iCs/>
        </w:rPr>
        <w:t>Journal of Experimental Psychology: Human Perception and Performance</w:t>
      </w:r>
      <w:r w:rsidRPr="006B2E41">
        <w:rPr>
          <w:rFonts w:ascii="Times" w:hAnsi="Times" w:cs="Baskerville"/>
          <w:i/>
          <w:iCs/>
        </w:rPr>
        <w:t>,</w:t>
      </w:r>
      <w:r w:rsidRPr="006B2E41">
        <w:rPr>
          <w:rFonts w:ascii="Times" w:hAnsi="Times" w:cs="Baskerville"/>
          <w:iCs/>
        </w:rPr>
        <w:t xml:space="preserve"> 20,</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Cs/>
        </w:rPr>
        <w:t>1233-1247.</w:t>
      </w:r>
    </w:p>
    <w:p w14:paraId="10D27153" w14:textId="77777777" w:rsidR="004A2C08" w:rsidRPr="006B2E41" w:rsidRDefault="004A2C08" w:rsidP="006422CA">
      <w:pPr>
        <w:widowControl w:val="0"/>
        <w:autoSpaceDE w:val="0"/>
        <w:autoSpaceDN w:val="0"/>
        <w:adjustRightInd w:val="0"/>
        <w:jc w:val="both"/>
        <w:rPr>
          <w:rFonts w:ascii="Times" w:hAnsi="Times" w:cs="Baskerville"/>
          <w:iCs/>
        </w:rPr>
      </w:pPr>
    </w:p>
    <w:p w14:paraId="72078C94" w14:textId="6E047481" w:rsidR="00446ADC" w:rsidRDefault="00446ADC" w:rsidP="006422CA">
      <w:pPr>
        <w:widowControl w:val="0"/>
        <w:autoSpaceDE w:val="0"/>
        <w:autoSpaceDN w:val="0"/>
        <w:adjustRightInd w:val="0"/>
        <w:jc w:val="both"/>
        <w:rPr>
          <w:rFonts w:ascii="Times" w:hAnsi="Times" w:cs="Baskerville"/>
          <w:iCs/>
        </w:rPr>
      </w:pPr>
      <w:r w:rsidRPr="006B2E41">
        <w:rPr>
          <w:rFonts w:ascii="Times" w:hAnsi="Times" w:cs="Baskerville"/>
          <w:iCs/>
        </w:rPr>
        <w:t xml:space="preserve">Keller, F., &amp; </w:t>
      </w:r>
      <w:proofErr w:type="spellStart"/>
      <w:r w:rsidRPr="006B2E41">
        <w:rPr>
          <w:rFonts w:ascii="Times" w:hAnsi="Times" w:cs="Baskerville"/>
          <w:iCs/>
        </w:rPr>
        <w:t>Asudeh</w:t>
      </w:r>
      <w:proofErr w:type="spellEnd"/>
      <w:r w:rsidRPr="006B2E41">
        <w:rPr>
          <w:rFonts w:ascii="Times" w:hAnsi="Times" w:cs="Baskerville"/>
          <w:iCs/>
        </w:rPr>
        <w:t xml:space="preserve">, A. (2001). Constraints on linguistic </w:t>
      </w:r>
      <w:proofErr w:type="spellStart"/>
      <w:r w:rsidRPr="006B2E41">
        <w:rPr>
          <w:rFonts w:ascii="Times" w:hAnsi="Times" w:cs="Baskerville"/>
          <w:iCs/>
        </w:rPr>
        <w:t>coreference</w:t>
      </w:r>
      <w:proofErr w:type="spellEnd"/>
      <w:r w:rsidRPr="006B2E41">
        <w:rPr>
          <w:rFonts w:ascii="Times" w:hAnsi="Times" w:cs="Baskerville"/>
          <w:iCs/>
        </w:rPr>
        <w:t>: Structural vs.</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Cs/>
        </w:rPr>
        <w:t xml:space="preserve">pragmatic factors. In </w:t>
      </w:r>
      <w:r w:rsidRPr="006B2E41">
        <w:rPr>
          <w:rFonts w:ascii="Times" w:hAnsi="Times" w:cs="Baskerville"/>
          <w:i/>
          <w:iCs/>
        </w:rPr>
        <w:t>Proceedings of the 23rd Annual Conference of the Cognitive</w:t>
      </w:r>
      <w:r w:rsidR="006422CA" w:rsidRPr="006B2E41">
        <w:rPr>
          <w:rFonts w:ascii="Times" w:hAnsi="Times" w:cs="Baskerville"/>
          <w:i/>
          <w:iCs/>
        </w:rPr>
        <w:br/>
        <w:t xml:space="preserve">       </w:t>
      </w:r>
      <w:r w:rsidRPr="006B2E41">
        <w:rPr>
          <w:rFonts w:ascii="Times" w:hAnsi="Times" w:cs="Baskerville"/>
          <w:i/>
          <w:iCs/>
        </w:rPr>
        <w:t>Science Society,</w:t>
      </w:r>
      <w:r w:rsidRPr="006B2E41">
        <w:rPr>
          <w:rFonts w:ascii="Times" w:hAnsi="Times" w:cs="Baskerville"/>
          <w:iCs/>
        </w:rPr>
        <w:t xml:space="preserve"> 483-488.</w:t>
      </w:r>
    </w:p>
    <w:p w14:paraId="74524322" w14:textId="77777777" w:rsidR="004A2C08" w:rsidRPr="006B2E41" w:rsidRDefault="004A2C08" w:rsidP="006422CA">
      <w:pPr>
        <w:widowControl w:val="0"/>
        <w:autoSpaceDE w:val="0"/>
        <w:autoSpaceDN w:val="0"/>
        <w:adjustRightInd w:val="0"/>
        <w:jc w:val="both"/>
        <w:rPr>
          <w:rFonts w:ascii="Times" w:hAnsi="Times" w:cs="Baskerville"/>
          <w:iCs/>
        </w:rPr>
      </w:pPr>
    </w:p>
    <w:p w14:paraId="12E66238" w14:textId="26A7D5A4" w:rsidR="004A2C08" w:rsidRDefault="004D52C8" w:rsidP="006422CA">
      <w:pPr>
        <w:widowControl w:val="0"/>
        <w:autoSpaceDE w:val="0"/>
        <w:autoSpaceDN w:val="0"/>
        <w:adjustRightInd w:val="0"/>
        <w:jc w:val="both"/>
        <w:rPr>
          <w:rFonts w:ascii="Times" w:hAnsi="Times" w:cs="Baskerville"/>
          <w:iCs/>
        </w:rPr>
      </w:pPr>
      <w:r w:rsidRPr="006B2E41">
        <w:rPr>
          <w:rFonts w:ascii="Times" w:hAnsi="Times" w:cs="Baskerville"/>
          <w:iCs/>
        </w:rPr>
        <w:t>Kim, Y., &amp; Larson, R. (1989)</w:t>
      </w:r>
      <w:r w:rsidR="00446ADC" w:rsidRPr="006B2E41">
        <w:rPr>
          <w:rFonts w:ascii="Times" w:hAnsi="Times" w:cs="Baskerville"/>
          <w:iCs/>
        </w:rPr>
        <w:t>. Scope Interpretation</w:t>
      </w:r>
      <w:r w:rsidR="006422CA" w:rsidRPr="006B2E41">
        <w:rPr>
          <w:rFonts w:ascii="Times" w:hAnsi="Times" w:cs="Baskerville"/>
          <w:iCs/>
        </w:rPr>
        <w:t xml:space="preserve"> and the Syntax of Psych Verbs.</w:t>
      </w:r>
      <w:r w:rsidR="006422CA" w:rsidRPr="006B2E41">
        <w:rPr>
          <w:rFonts w:ascii="Times" w:hAnsi="Times" w:cs="Baskerville"/>
          <w:iCs/>
        </w:rPr>
        <w:br/>
      </w:r>
      <w:r w:rsidR="006422CA" w:rsidRPr="006B2E41">
        <w:rPr>
          <w:rFonts w:ascii="Times" w:hAnsi="Times" w:cs="Baskerville"/>
          <w:i/>
          <w:iCs/>
        </w:rPr>
        <w:t xml:space="preserve">       </w:t>
      </w:r>
      <w:r w:rsidR="00446ADC" w:rsidRPr="006B2E41">
        <w:rPr>
          <w:rFonts w:ascii="Times" w:hAnsi="Times" w:cs="Baskerville"/>
          <w:i/>
          <w:iCs/>
        </w:rPr>
        <w:t>Linguistic Inquiry,</w:t>
      </w:r>
      <w:r w:rsidR="00446ADC" w:rsidRPr="006B2E41">
        <w:rPr>
          <w:rFonts w:ascii="Times" w:hAnsi="Times" w:cs="Baskerville"/>
          <w:iCs/>
        </w:rPr>
        <w:t xml:space="preserve"> 20, 681-688</w:t>
      </w:r>
      <w:r w:rsidR="004A2C08">
        <w:rPr>
          <w:rFonts w:ascii="Times" w:hAnsi="Times" w:cs="Baskerville"/>
          <w:iCs/>
        </w:rPr>
        <w:t>.</w:t>
      </w:r>
    </w:p>
    <w:p w14:paraId="358E1426" w14:textId="77777777" w:rsidR="004A2C08" w:rsidRPr="006B2E41" w:rsidRDefault="004A2C08" w:rsidP="006422CA">
      <w:pPr>
        <w:widowControl w:val="0"/>
        <w:autoSpaceDE w:val="0"/>
        <w:autoSpaceDN w:val="0"/>
        <w:adjustRightInd w:val="0"/>
        <w:jc w:val="both"/>
        <w:rPr>
          <w:rFonts w:ascii="Times" w:hAnsi="Times" w:cs="Baskerville"/>
          <w:iCs/>
        </w:rPr>
      </w:pPr>
    </w:p>
    <w:p w14:paraId="3DA2A442" w14:textId="531BA295" w:rsidR="00446ADC" w:rsidRDefault="00446ADC" w:rsidP="006422CA">
      <w:pPr>
        <w:widowControl w:val="0"/>
        <w:autoSpaceDE w:val="0"/>
        <w:autoSpaceDN w:val="0"/>
        <w:adjustRightInd w:val="0"/>
        <w:jc w:val="both"/>
        <w:rPr>
          <w:rFonts w:ascii="Times" w:hAnsi="Times" w:cs="Baskerville"/>
          <w:iCs/>
        </w:rPr>
      </w:pPr>
      <w:r w:rsidRPr="006B2E41">
        <w:rPr>
          <w:rFonts w:ascii="Times" w:hAnsi="Times" w:cs="Baskerville"/>
          <w:iCs/>
        </w:rPr>
        <w:t>King, J., &amp; Just, M. A. (1991). Individual differences in syntactic processing: The role of</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Cs/>
        </w:rPr>
        <w:t xml:space="preserve">working memory. </w:t>
      </w:r>
      <w:r w:rsidRPr="006B2E41">
        <w:rPr>
          <w:rFonts w:ascii="Times" w:hAnsi="Times" w:cs="Baskerville"/>
          <w:i/>
          <w:iCs/>
        </w:rPr>
        <w:t>Journal of Memory and Language,</w:t>
      </w:r>
      <w:r w:rsidRPr="006B2E41">
        <w:rPr>
          <w:rFonts w:ascii="Times" w:hAnsi="Times" w:cs="Baskerville"/>
          <w:iCs/>
        </w:rPr>
        <w:t xml:space="preserve"> 30, 580–602.</w:t>
      </w:r>
    </w:p>
    <w:p w14:paraId="0FBBB445" w14:textId="77777777" w:rsidR="004A2C08" w:rsidRPr="006B2E41" w:rsidRDefault="004A2C08" w:rsidP="006422CA">
      <w:pPr>
        <w:widowControl w:val="0"/>
        <w:autoSpaceDE w:val="0"/>
        <w:autoSpaceDN w:val="0"/>
        <w:adjustRightInd w:val="0"/>
        <w:jc w:val="both"/>
        <w:rPr>
          <w:rFonts w:ascii="Times" w:hAnsi="Times" w:cs="Baskerville"/>
          <w:iCs/>
        </w:rPr>
      </w:pPr>
    </w:p>
    <w:p w14:paraId="23844D8C" w14:textId="219D0930" w:rsidR="00446ADC" w:rsidRDefault="00446ADC" w:rsidP="006422CA">
      <w:pPr>
        <w:widowControl w:val="0"/>
        <w:autoSpaceDE w:val="0"/>
        <w:autoSpaceDN w:val="0"/>
        <w:adjustRightInd w:val="0"/>
        <w:jc w:val="both"/>
        <w:rPr>
          <w:rFonts w:ascii="Times" w:hAnsi="Times" w:cs="Baskerville"/>
          <w:iCs/>
        </w:rPr>
      </w:pPr>
      <w:r w:rsidRPr="006B2E41">
        <w:rPr>
          <w:rFonts w:ascii="Times" w:hAnsi="Times" w:cs="Baskerville"/>
          <w:iCs/>
        </w:rPr>
        <w:t xml:space="preserve">Klein, D. K., &amp; Murphy, G. (2001). The representation of polysemous words. </w:t>
      </w:r>
      <w:r w:rsidR="006422CA" w:rsidRPr="006B2E41">
        <w:rPr>
          <w:rFonts w:ascii="Times" w:hAnsi="Times" w:cs="Baskerville"/>
          <w:i/>
          <w:iCs/>
        </w:rPr>
        <w:t>Journal of</w:t>
      </w:r>
      <w:r w:rsidR="006422CA" w:rsidRPr="006B2E41">
        <w:rPr>
          <w:rFonts w:ascii="Times" w:hAnsi="Times" w:cs="Baskerville"/>
          <w:i/>
          <w:iCs/>
        </w:rPr>
        <w:br/>
        <w:t xml:space="preserve">       </w:t>
      </w:r>
      <w:r w:rsidRPr="006B2E41">
        <w:rPr>
          <w:rFonts w:ascii="Times" w:hAnsi="Times" w:cs="Baskerville"/>
          <w:i/>
          <w:iCs/>
        </w:rPr>
        <w:t>Memory and Language,</w:t>
      </w:r>
      <w:r w:rsidRPr="006B2E41">
        <w:rPr>
          <w:rFonts w:ascii="Times" w:hAnsi="Times" w:cs="Baskerville"/>
          <w:iCs/>
        </w:rPr>
        <w:t xml:space="preserve"> 45, 259-282.</w:t>
      </w:r>
    </w:p>
    <w:p w14:paraId="2EFF7DAE" w14:textId="77777777" w:rsidR="004A2C08" w:rsidRPr="006B2E41" w:rsidRDefault="004A2C08" w:rsidP="006422CA">
      <w:pPr>
        <w:widowControl w:val="0"/>
        <w:autoSpaceDE w:val="0"/>
        <w:autoSpaceDN w:val="0"/>
        <w:adjustRightInd w:val="0"/>
        <w:jc w:val="both"/>
        <w:rPr>
          <w:rFonts w:ascii="Times" w:hAnsi="Times" w:cs="Baskerville"/>
          <w:i/>
          <w:iCs/>
        </w:rPr>
      </w:pPr>
    </w:p>
    <w:p w14:paraId="259FB7F9" w14:textId="14D83428" w:rsidR="00446ADC" w:rsidRDefault="00446ADC" w:rsidP="006422CA">
      <w:pPr>
        <w:widowControl w:val="0"/>
        <w:autoSpaceDE w:val="0"/>
        <w:autoSpaceDN w:val="0"/>
        <w:adjustRightInd w:val="0"/>
        <w:jc w:val="both"/>
        <w:rPr>
          <w:rFonts w:ascii="Times" w:hAnsi="Times" w:cs="Baskerville"/>
          <w:iCs/>
        </w:rPr>
      </w:pPr>
      <w:r w:rsidRPr="006B2E41">
        <w:rPr>
          <w:rFonts w:ascii="Times" w:hAnsi="Times" w:cs="Baskerville"/>
          <w:iCs/>
        </w:rPr>
        <w:t>Klein, D. K., &amp; Murphy, G. (2002). Paper has been my ruin: Conceptual relations of</w:t>
      </w:r>
      <w:r w:rsidR="006422CA" w:rsidRPr="006B2E41">
        <w:rPr>
          <w:rFonts w:ascii="Times" w:hAnsi="Times" w:cs="Baskerville"/>
          <w:i/>
          <w:iCs/>
        </w:rPr>
        <w:t xml:space="preserve">       </w:t>
      </w:r>
      <w:r w:rsidR="006422CA" w:rsidRPr="006B2E41">
        <w:rPr>
          <w:rFonts w:ascii="Times" w:hAnsi="Times" w:cs="Baskerville"/>
          <w:i/>
          <w:iCs/>
        </w:rPr>
        <w:br/>
        <w:t xml:space="preserve">       </w:t>
      </w:r>
      <w:r w:rsidRPr="006B2E41">
        <w:rPr>
          <w:rFonts w:ascii="Times" w:hAnsi="Times" w:cs="Baskerville"/>
          <w:iCs/>
        </w:rPr>
        <w:t xml:space="preserve">polysemous senses. </w:t>
      </w:r>
      <w:r w:rsidRPr="006B2E41">
        <w:rPr>
          <w:rFonts w:ascii="Times" w:hAnsi="Times" w:cs="Baskerville"/>
          <w:i/>
          <w:iCs/>
        </w:rPr>
        <w:t>Journal of Memory and Language,</w:t>
      </w:r>
      <w:r w:rsidRPr="006B2E41">
        <w:rPr>
          <w:rFonts w:ascii="Times" w:hAnsi="Times" w:cs="Baskerville"/>
          <w:iCs/>
        </w:rPr>
        <w:t xml:space="preserve"> 47, 548-570.</w:t>
      </w:r>
    </w:p>
    <w:p w14:paraId="1A85420C" w14:textId="77777777" w:rsidR="004A2C08" w:rsidRPr="006B2E41" w:rsidRDefault="004A2C08" w:rsidP="006422CA">
      <w:pPr>
        <w:widowControl w:val="0"/>
        <w:autoSpaceDE w:val="0"/>
        <w:autoSpaceDN w:val="0"/>
        <w:adjustRightInd w:val="0"/>
        <w:jc w:val="both"/>
        <w:rPr>
          <w:rFonts w:ascii="Times" w:hAnsi="Times" w:cs="Baskerville"/>
          <w:iCs/>
        </w:rPr>
      </w:pPr>
    </w:p>
    <w:p w14:paraId="7B618333" w14:textId="6F052AE7" w:rsidR="00446ADC" w:rsidRDefault="00446ADC" w:rsidP="006422CA">
      <w:pPr>
        <w:widowControl w:val="0"/>
        <w:autoSpaceDE w:val="0"/>
        <w:autoSpaceDN w:val="0"/>
        <w:adjustRightInd w:val="0"/>
        <w:jc w:val="both"/>
        <w:rPr>
          <w:rFonts w:ascii="Times" w:hAnsi="Times" w:cs="Baskerville"/>
          <w:iCs/>
        </w:rPr>
      </w:pPr>
      <w:proofErr w:type="spellStart"/>
      <w:r w:rsidRPr="006B2E41">
        <w:rPr>
          <w:rFonts w:ascii="Times" w:hAnsi="Times" w:cs="Baskerville"/>
          <w:iCs/>
        </w:rPr>
        <w:t>Klepousniotou</w:t>
      </w:r>
      <w:proofErr w:type="spellEnd"/>
      <w:r w:rsidRPr="006B2E41">
        <w:rPr>
          <w:rFonts w:ascii="Times" w:hAnsi="Times" w:cs="Baskerville"/>
          <w:iCs/>
        </w:rPr>
        <w:t xml:space="preserve">, E., </w:t>
      </w:r>
      <w:proofErr w:type="spellStart"/>
      <w:r w:rsidRPr="006B2E41">
        <w:rPr>
          <w:rFonts w:ascii="Times" w:hAnsi="Times" w:cs="Baskerville"/>
          <w:iCs/>
        </w:rPr>
        <w:t>Titone</w:t>
      </w:r>
      <w:proofErr w:type="spellEnd"/>
      <w:r w:rsidRPr="006B2E41">
        <w:rPr>
          <w:rFonts w:ascii="Times" w:hAnsi="Times" w:cs="Baskerville"/>
          <w:iCs/>
        </w:rPr>
        <w:t>, D., &amp; Romero, C. (2008). Making Sense of Word Senses: The</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Cs/>
        </w:rPr>
        <w:t xml:space="preserve">Comprehension of Polysemy Depends on Sense Overlap. </w:t>
      </w:r>
      <w:r w:rsidRPr="006B2E41">
        <w:rPr>
          <w:rFonts w:ascii="Times" w:hAnsi="Times" w:cs="Baskerville"/>
          <w:i/>
          <w:iCs/>
        </w:rPr>
        <w:t>Journal of Experimental</w:t>
      </w:r>
      <w:r w:rsidR="006422CA" w:rsidRPr="006B2E41">
        <w:rPr>
          <w:rFonts w:ascii="Times" w:hAnsi="Times" w:cs="Baskerville"/>
          <w:i/>
          <w:iCs/>
        </w:rPr>
        <w:br/>
        <w:t xml:space="preserve">       </w:t>
      </w:r>
      <w:r w:rsidRPr="006B2E41">
        <w:rPr>
          <w:rFonts w:ascii="Times" w:hAnsi="Times" w:cs="Baskerville"/>
          <w:i/>
          <w:iCs/>
        </w:rPr>
        <w:t>Psychology, 34</w:t>
      </w:r>
      <w:r w:rsidRPr="006B2E41">
        <w:rPr>
          <w:rFonts w:ascii="Times" w:hAnsi="Times" w:cs="Baskerville"/>
          <w:iCs/>
        </w:rPr>
        <w:t>(6), 1534-1543.</w:t>
      </w:r>
    </w:p>
    <w:p w14:paraId="054384EE" w14:textId="77777777" w:rsidR="004A2C08" w:rsidRPr="006B2E41" w:rsidRDefault="004A2C08" w:rsidP="006422CA">
      <w:pPr>
        <w:widowControl w:val="0"/>
        <w:autoSpaceDE w:val="0"/>
        <w:autoSpaceDN w:val="0"/>
        <w:adjustRightInd w:val="0"/>
        <w:jc w:val="both"/>
        <w:rPr>
          <w:rFonts w:ascii="Times" w:hAnsi="Times" w:cs="Baskerville"/>
          <w:iCs/>
        </w:rPr>
      </w:pPr>
    </w:p>
    <w:p w14:paraId="66F3411F" w14:textId="347FDE92" w:rsidR="00446ADC" w:rsidRPr="006B2E41" w:rsidRDefault="00446ADC" w:rsidP="006422CA">
      <w:pPr>
        <w:widowControl w:val="0"/>
        <w:autoSpaceDE w:val="0"/>
        <w:autoSpaceDN w:val="0"/>
        <w:adjustRightInd w:val="0"/>
        <w:jc w:val="both"/>
        <w:rPr>
          <w:rFonts w:ascii="Times" w:hAnsi="Times" w:cs="Baskerville"/>
          <w:iCs/>
        </w:rPr>
      </w:pPr>
      <w:proofErr w:type="spellStart"/>
      <w:r w:rsidRPr="006B2E41">
        <w:rPr>
          <w:rFonts w:ascii="Times" w:hAnsi="Times" w:cs="Baskerville"/>
          <w:iCs/>
        </w:rPr>
        <w:t>Koster</w:t>
      </w:r>
      <w:proofErr w:type="spellEnd"/>
      <w:r w:rsidRPr="006B2E41">
        <w:rPr>
          <w:rFonts w:ascii="Times" w:hAnsi="Times" w:cs="Baskerville"/>
          <w:iCs/>
        </w:rPr>
        <w:t xml:space="preserve">, J., &amp; </w:t>
      </w:r>
      <w:proofErr w:type="spellStart"/>
      <w:r w:rsidRPr="006B2E41">
        <w:rPr>
          <w:rFonts w:ascii="Times" w:hAnsi="Times" w:cs="Baskerville"/>
          <w:iCs/>
        </w:rPr>
        <w:t>Reuland</w:t>
      </w:r>
      <w:proofErr w:type="spellEnd"/>
      <w:r w:rsidRPr="006B2E41">
        <w:rPr>
          <w:rFonts w:ascii="Times" w:hAnsi="Times" w:cs="Baskerville"/>
          <w:iCs/>
        </w:rPr>
        <w:t xml:space="preserve">, E., Eds. (1991). </w:t>
      </w:r>
      <w:r w:rsidRPr="006B2E41">
        <w:rPr>
          <w:rFonts w:ascii="Times" w:hAnsi="Times" w:cs="Baskerville"/>
          <w:i/>
          <w:iCs/>
        </w:rPr>
        <w:t>Long-distance anaphora</w:t>
      </w:r>
      <w:r w:rsidRPr="006B2E41">
        <w:rPr>
          <w:rFonts w:ascii="Times" w:hAnsi="Times" w:cs="Baskerville"/>
          <w:iCs/>
        </w:rPr>
        <w:t>. Cambridge: Cambridge</w:t>
      </w:r>
      <w:r w:rsidR="006422CA" w:rsidRPr="006B2E41">
        <w:rPr>
          <w:rFonts w:ascii="Times" w:hAnsi="Times" w:cs="Baskerville"/>
          <w:iCs/>
        </w:rPr>
        <w:t>:</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Cs/>
        </w:rPr>
        <w:t>University Press.</w:t>
      </w:r>
    </w:p>
    <w:p w14:paraId="1D163D5F" w14:textId="482EB84C" w:rsidR="00446ADC" w:rsidRDefault="00446ADC" w:rsidP="006422CA">
      <w:pPr>
        <w:widowControl w:val="0"/>
        <w:autoSpaceDE w:val="0"/>
        <w:autoSpaceDN w:val="0"/>
        <w:adjustRightInd w:val="0"/>
        <w:jc w:val="both"/>
        <w:rPr>
          <w:rFonts w:ascii="Times" w:hAnsi="Times" w:cs="Baskerville"/>
          <w:iCs/>
        </w:rPr>
      </w:pPr>
      <w:proofErr w:type="spellStart"/>
      <w:r w:rsidRPr="006B2E41">
        <w:rPr>
          <w:rFonts w:ascii="Times" w:hAnsi="Times" w:cs="Baskerville"/>
          <w:iCs/>
        </w:rPr>
        <w:lastRenderedPageBreak/>
        <w:t>Kuno</w:t>
      </w:r>
      <w:proofErr w:type="spellEnd"/>
      <w:r w:rsidRPr="006B2E41">
        <w:rPr>
          <w:rFonts w:ascii="Times" w:hAnsi="Times" w:cs="Baskerville"/>
          <w:iCs/>
        </w:rPr>
        <w:t>, S. (1987).</w:t>
      </w:r>
      <w:r w:rsidRPr="006B2E41">
        <w:rPr>
          <w:rFonts w:ascii="Times" w:hAnsi="Times" w:cs="Baskerville"/>
          <w:i/>
          <w:iCs/>
        </w:rPr>
        <w:t xml:space="preserve"> Functional Syntax: Anaphora, discourse and empathy. </w:t>
      </w:r>
      <w:r w:rsidRPr="006B2E41">
        <w:rPr>
          <w:rFonts w:ascii="Times" w:hAnsi="Times" w:cs="Baskerville"/>
          <w:iCs/>
        </w:rPr>
        <w:t>Chicago:</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Cs/>
        </w:rPr>
        <w:t xml:space="preserve">University of </w:t>
      </w:r>
      <w:proofErr w:type="spellStart"/>
      <w:r w:rsidRPr="006B2E41">
        <w:rPr>
          <w:rFonts w:ascii="Times" w:hAnsi="Times" w:cs="Baskerville"/>
          <w:iCs/>
        </w:rPr>
        <w:t>Chichago</w:t>
      </w:r>
      <w:proofErr w:type="spellEnd"/>
      <w:r w:rsidRPr="006B2E41">
        <w:rPr>
          <w:rFonts w:ascii="Times" w:hAnsi="Times" w:cs="Baskerville"/>
          <w:iCs/>
        </w:rPr>
        <w:t xml:space="preserve"> Press.</w:t>
      </w:r>
    </w:p>
    <w:p w14:paraId="0A4F4547" w14:textId="77777777" w:rsidR="004A2C08" w:rsidRPr="006B2E41" w:rsidRDefault="004A2C08" w:rsidP="006422CA">
      <w:pPr>
        <w:widowControl w:val="0"/>
        <w:autoSpaceDE w:val="0"/>
        <w:autoSpaceDN w:val="0"/>
        <w:adjustRightInd w:val="0"/>
        <w:jc w:val="both"/>
        <w:rPr>
          <w:rFonts w:ascii="Times" w:hAnsi="Times" w:cs="Baskerville"/>
          <w:iCs/>
        </w:rPr>
      </w:pPr>
    </w:p>
    <w:p w14:paraId="793D29B1" w14:textId="4A4EF5B4" w:rsidR="00446ADC" w:rsidRDefault="00446ADC" w:rsidP="006422CA">
      <w:pPr>
        <w:widowControl w:val="0"/>
        <w:autoSpaceDE w:val="0"/>
        <w:autoSpaceDN w:val="0"/>
        <w:adjustRightInd w:val="0"/>
        <w:jc w:val="both"/>
        <w:rPr>
          <w:rFonts w:ascii="Times" w:hAnsi="Times" w:cs="Baskerville"/>
          <w:iCs/>
        </w:rPr>
      </w:pPr>
      <w:proofErr w:type="spellStart"/>
      <w:r w:rsidRPr="006B2E41">
        <w:rPr>
          <w:rFonts w:ascii="Times" w:hAnsi="Times" w:cs="Baskerville"/>
          <w:iCs/>
        </w:rPr>
        <w:t>Lasnik</w:t>
      </w:r>
      <w:proofErr w:type="spellEnd"/>
      <w:r w:rsidRPr="006B2E41">
        <w:rPr>
          <w:rFonts w:ascii="Times" w:hAnsi="Times" w:cs="Baskerville"/>
          <w:iCs/>
        </w:rPr>
        <w:t xml:space="preserve">, H., &amp; </w:t>
      </w:r>
      <w:proofErr w:type="spellStart"/>
      <w:r w:rsidRPr="006B2E41">
        <w:rPr>
          <w:rFonts w:ascii="Times" w:hAnsi="Times" w:cs="Baskerville"/>
          <w:iCs/>
        </w:rPr>
        <w:t>Uriagereka</w:t>
      </w:r>
      <w:proofErr w:type="spellEnd"/>
      <w:r w:rsidRPr="006B2E41">
        <w:rPr>
          <w:rFonts w:ascii="Times" w:hAnsi="Times" w:cs="Baskerville"/>
          <w:iCs/>
        </w:rPr>
        <w:t xml:space="preserve">, J. (1988). </w:t>
      </w:r>
      <w:r w:rsidRPr="006B2E41">
        <w:rPr>
          <w:rFonts w:ascii="Times" w:hAnsi="Times" w:cs="Baskerville"/>
          <w:i/>
          <w:iCs/>
        </w:rPr>
        <w:t xml:space="preserve">A course in GB </w:t>
      </w:r>
      <w:r w:rsidR="006422CA" w:rsidRPr="006B2E41">
        <w:rPr>
          <w:rFonts w:ascii="Times" w:hAnsi="Times" w:cs="Baskerville"/>
          <w:i/>
          <w:iCs/>
        </w:rPr>
        <w:t>syntax: Lectures on binding and</w:t>
      </w:r>
      <w:r w:rsidR="006422CA" w:rsidRPr="006B2E41">
        <w:rPr>
          <w:rFonts w:ascii="Times" w:hAnsi="Times" w:cs="Baskerville"/>
          <w:i/>
          <w:iCs/>
        </w:rPr>
        <w:br/>
        <w:t xml:space="preserve">       </w:t>
      </w:r>
      <w:r w:rsidRPr="006B2E41">
        <w:rPr>
          <w:rFonts w:ascii="Times" w:hAnsi="Times" w:cs="Baskerville"/>
          <w:i/>
          <w:iCs/>
        </w:rPr>
        <w:t>empty categories.</w:t>
      </w:r>
      <w:r w:rsidRPr="006B2E41">
        <w:rPr>
          <w:rFonts w:ascii="Times" w:hAnsi="Times" w:cs="Baskerville"/>
          <w:iCs/>
        </w:rPr>
        <w:t xml:space="preserve"> Cambridge, Mass.: MIT Press.</w:t>
      </w:r>
    </w:p>
    <w:p w14:paraId="1E216BB8" w14:textId="77777777" w:rsidR="004A2C08" w:rsidRPr="006B2E41" w:rsidRDefault="004A2C08" w:rsidP="006422CA">
      <w:pPr>
        <w:widowControl w:val="0"/>
        <w:autoSpaceDE w:val="0"/>
        <w:autoSpaceDN w:val="0"/>
        <w:adjustRightInd w:val="0"/>
        <w:jc w:val="both"/>
        <w:rPr>
          <w:rFonts w:ascii="Times" w:hAnsi="Times" w:cs="Baskerville"/>
          <w:i/>
          <w:iCs/>
        </w:rPr>
      </w:pPr>
    </w:p>
    <w:p w14:paraId="3A7576BE" w14:textId="15096BDE" w:rsidR="00446ADC" w:rsidRDefault="00446ADC" w:rsidP="006422CA">
      <w:pPr>
        <w:widowControl w:val="0"/>
        <w:autoSpaceDE w:val="0"/>
        <w:autoSpaceDN w:val="0"/>
        <w:adjustRightInd w:val="0"/>
        <w:jc w:val="both"/>
        <w:rPr>
          <w:rFonts w:ascii="Times" w:hAnsi="Times" w:cs="Baskerville"/>
          <w:iCs/>
        </w:rPr>
      </w:pPr>
      <w:r w:rsidRPr="006B2E41">
        <w:rPr>
          <w:rFonts w:ascii="Times" w:hAnsi="Times" w:cs="Baskerville"/>
          <w:iCs/>
        </w:rPr>
        <w:t xml:space="preserve">Lehrer, A. (1990). Polysemy, conventionality, and the structure of the lexicon. </w:t>
      </w:r>
      <w:r w:rsidR="006422CA" w:rsidRPr="006B2E41">
        <w:rPr>
          <w:rFonts w:ascii="Times" w:hAnsi="Times" w:cs="Baskerville"/>
          <w:i/>
          <w:iCs/>
        </w:rPr>
        <w:t xml:space="preserve">Cognitive       </w:t>
      </w:r>
      <w:r w:rsidR="006422CA" w:rsidRPr="006B2E41">
        <w:rPr>
          <w:rFonts w:ascii="Times" w:hAnsi="Times" w:cs="Baskerville"/>
          <w:i/>
          <w:iCs/>
        </w:rPr>
        <w:br/>
        <w:t xml:space="preserve">       </w:t>
      </w:r>
      <w:r w:rsidRPr="006B2E41">
        <w:rPr>
          <w:rFonts w:ascii="Times" w:hAnsi="Times" w:cs="Baskerville"/>
          <w:i/>
          <w:iCs/>
        </w:rPr>
        <w:t xml:space="preserve">Linguistics, </w:t>
      </w:r>
      <w:r w:rsidRPr="006B2E41">
        <w:rPr>
          <w:rFonts w:ascii="Times" w:hAnsi="Times" w:cs="Baskerville"/>
          <w:iCs/>
        </w:rPr>
        <w:t>1, 207-246.</w:t>
      </w:r>
    </w:p>
    <w:p w14:paraId="032E2ACB" w14:textId="77777777" w:rsidR="004A2C08" w:rsidRPr="006B2E41" w:rsidRDefault="004A2C08" w:rsidP="006422CA">
      <w:pPr>
        <w:widowControl w:val="0"/>
        <w:autoSpaceDE w:val="0"/>
        <w:autoSpaceDN w:val="0"/>
        <w:adjustRightInd w:val="0"/>
        <w:jc w:val="both"/>
        <w:rPr>
          <w:rFonts w:ascii="Times" w:hAnsi="Times" w:cs="Baskerville"/>
          <w:i/>
          <w:iCs/>
        </w:rPr>
      </w:pPr>
    </w:p>
    <w:p w14:paraId="47593236" w14:textId="46E9FDEC" w:rsidR="00446ADC" w:rsidRDefault="00446ADC" w:rsidP="006422CA">
      <w:pPr>
        <w:widowControl w:val="0"/>
        <w:autoSpaceDE w:val="0"/>
        <w:autoSpaceDN w:val="0"/>
        <w:adjustRightInd w:val="0"/>
        <w:jc w:val="both"/>
        <w:rPr>
          <w:rFonts w:ascii="Times" w:hAnsi="Times" w:cs="Baskerville"/>
          <w:iCs/>
        </w:rPr>
      </w:pPr>
      <w:proofErr w:type="spellStart"/>
      <w:r w:rsidRPr="006B2E41">
        <w:rPr>
          <w:rFonts w:ascii="Times" w:hAnsi="Times" w:cs="Baskerville"/>
          <w:iCs/>
        </w:rPr>
        <w:t>Levelt</w:t>
      </w:r>
      <w:proofErr w:type="spellEnd"/>
      <w:r w:rsidRPr="006B2E41">
        <w:rPr>
          <w:rFonts w:ascii="Times" w:hAnsi="Times" w:cs="Baskerville"/>
          <w:iCs/>
        </w:rPr>
        <w:t xml:space="preserve">, W. J. M. (1989). </w:t>
      </w:r>
      <w:r w:rsidRPr="006B2E41">
        <w:rPr>
          <w:rFonts w:ascii="Times" w:hAnsi="Times" w:cs="Baskerville"/>
          <w:i/>
          <w:iCs/>
        </w:rPr>
        <w:t>Speaking: From intention to articulation.</w:t>
      </w:r>
      <w:r w:rsidRPr="006B2E41">
        <w:rPr>
          <w:rFonts w:ascii="Times" w:hAnsi="Times" w:cs="Baskerville"/>
          <w:iCs/>
        </w:rPr>
        <w:t xml:space="preserve"> Cambridge, Mass.:</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Cs/>
        </w:rPr>
        <w:t>MIT Press.</w:t>
      </w:r>
    </w:p>
    <w:p w14:paraId="1D2C6306" w14:textId="77777777" w:rsidR="004A2C08" w:rsidRPr="006B2E41" w:rsidRDefault="004A2C08" w:rsidP="006422CA">
      <w:pPr>
        <w:widowControl w:val="0"/>
        <w:autoSpaceDE w:val="0"/>
        <w:autoSpaceDN w:val="0"/>
        <w:adjustRightInd w:val="0"/>
        <w:jc w:val="both"/>
        <w:rPr>
          <w:rFonts w:ascii="Times" w:hAnsi="Times" w:cs="Baskerville"/>
          <w:iCs/>
        </w:rPr>
      </w:pPr>
    </w:p>
    <w:p w14:paraId="43E81DA1" w14:textId="77777777" w:rsidR="00446ADC" w:rsidRDefault="00446ADC" w:rsidP="008D0E21">
      <w:pPr>
        <w:widowControl w:val="0"/>
        <w:autoSpaceDE w:val="0"/>
        <w:autoSpaceDN w:val="0"/>
        <w:adjustRightInd w:val="0"/>
        <w:rPr>
          <w:rFonts w:ascii="Times" w:hAnsi="Times" w:cs="Baskerville"/>
          <w:iCs/>
        </w:rPr>
      </w:pPr>
      <w:r w:rsidRPr="006B2E41">
        <w:rPr>
          <w:rFonts w:ascii="Times" w:hAnsi="Times" w:cs="Baskerville"/>
          <w:iCs/>
        </w:rPr>
        <w:t xml:space="preserve">Lyons, J. (1977). </w:t>
      </w:r>
      <w:r w:rsidRPr="006B2E41">
        <w:rPr>
          <w:rFonts w:ascii="Times" w:hAnsi="Times" w:cs="Baskerville"/>
          <w:i/>
          <w:iCs/>
        </w:rPr>
        <w:t>Semantics (</w:t>
      </w:r>
      <w:r w:rsidRPr="006B2E41">
        <w:rPr>
          <w:rFonts w:ascii="Times" w:hAnsi="Times" w:cs="Baskerville"/>
          <w:iCs/>
        </w:rPr>
        <w:t>Vol. 2), Cambridge, UK: Cambridge University Press.</w:t>
      </w:r>
    </w:p>
    <w:p w14:paraId="4ADF9647" w14:textId="77777777" w:rsidR="004A2C08" w:rsidRPr="006B2E41" w:rsidRDefault="004A2C08" w:rsidP="008D0E21">
      <w:pPr>
        <w:widowControl w:val="0"/>
        <w:autoSpaceDE w:val="0"/>
        <w:autoSpaceDN w:val="0"/>
        <w:adjustRightInd w:val="0"/>
        <w:rPr>
          <w:rFonts w:ascii="Times" w:hAnsi="Times" w:cs="Baskerville"/>
          <w:iCs/>
        </w:rPr>
      </w:pPr>
    </w:p>
    <w:p w14:paraId="3AC5856D" w14:textId="36705F29" w:rsidR="00446ADC" w:rsidRDefault="00446ADC" w:rsidP="006422CA">
      <w:pPr>
        <w:widowControl w:val="0"/>
        <w:autoSpaceDE w:val="0"/>
        <w:autoSpaceDN w:val="0"/>
        <w:adjustRightInd w:val="0"/>
        <w:jc w:val="both"/>
        <w:rPr>
          <w:rFonts w:ascii="Times" w:hAnsi="Times" w:cs="Baskerville"/>
          <w:iCs/>
        </w:rPr>
      </w:pPr>
      <w:proofErr w:type="spellStart"/>
      <w:r w:rsidRPr="006B2E41">
        <w:rPr>
          <w:rFonts w:ascii="Times" w:hAnsi="Times" w:cs="Baskerville"/>
          <w:iCs/>
        </w:rPr>
        <w:t>Marinis</w:t>
      </w:r>
      <w:proofErr w:type="spellEnd"/>
      <w:r w:rsidRPr="006B2E41">
        <w:rPr>
          <w:rFonts w:ascii="Times" w:hAnsi="Times" w:cs="Baskerville"/>
          <w:iCs/>
        </w:rPr>
        <w:t>, T. (2010). Using on-line processing methods in</w:t>
      </w:r>
      <w:r w:rsidR="006422CA" w:rsidRPr="006B2E41">
        <w:rPr>
          <w:rFonts w:ascii="Times" w:hAnsi="Times" w:cs="Baskerville"/>
          <w:iCs/>
        </w:rPr>
        <w:t xml:space="preserve"> language acquisition research.</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
          <w:iCs/>
        </w:rPr>
        <w:t>Experimental methods in language acquisition research,</w:t>
      </w:r>
      <w:r w:rsidRPr="006B2E41">
        <w:rPr>
          <w:rFonts w:ascii="Times" w:hAnsi="Times" w:cs="Baskerville"/>
          <w:iCs/>
        </w:rPr>
        <w:t xml:space="preserve"> 27, 139.</w:t>
      </w:r>
    </w:p>
    <w:p w14:paraId="7E94FC01" w14:textId="77777777" w:rsidR="004A2C08" w:rsidRPr="006B2E41" w:rsidRDefault="004A2C08" w:rsidP="006422CA">
      <w:pPr>
        <w:widowControl w:val="0"/>
        <w:autoSpaceDE w:val="0"/>
        <w:autoSpaceDN w:val="0"/>
        <w:adjustRightInd w:val="0"/>
        <w:jc w:val="both"/>
        <w:rPr>
          <w:rFonts w:ascii="Times" w:hAnsi="Times" w:cs="Baskerville"/>
          <w:iCs/>
        </w:rPr>
      </w:pPr>
    </w:p>
    <w:p w14:paraId="469C7B91" w14:textId="309708BD" w:rsidR="00446ADC" w:rsidRDefault="00446ADC" w:rsidP="006422CA">
      <w:pPr>
        <w:widowControl w:val="0"/>
        <w:autoSpaceDE w:val="0"/>
        <w:autoSpaceDN w:val="0"/>
        <w:adjustRightInd w:val="0"/>
        <w:jc w:val="both"/>
        <w:rPr>
          <w:rFonts w:ascii="Times" w:hAnsi="Times" w:cs="Baskerville"/>
          <w:iCs/>
        </w:rPr>
      </w:pPr>
      <w:r w:rsidRPr="006B2E41">
        <w:rPr>
          <w:rFonts w:ascii="Times" w:hAnsi="Times" w:cs="Baskerville"/>
          <w:iCs/>
        </w:rPr>
        <w:t xml:space="preserve">Masson, M. E. J., &amp; Freedman, L. (1990). Fluent identification of repeated </w:t>
      </w:r>
      <w:r w:rsidR="006422CA" w:rsidRPr="006B2E41">
        <w:rPr>
          <w:rFonts w:ascii="Times" w:hAnsi="Times" w:cs="Baskerville"/>
          <w:iCs/>
        </w:rPr>
        <w:t>words.</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
          <w:iCs/>
        </w:rPr>
        <w:t xml:space="preserve">Journal of Experimental Psychology: </w:t>
      </w:r>
      <w:r w:rsidR="006422CA" w:rsidRPr="006B2E41">
        <w:rPr>
          <w:rFonts w:ascii="Times" w:hAnsi="Times" w:cs="Baskerville"/>
          <w:i/>
          <w:iCs/>
        </w:rPr>
        <w:t>Learning, Memory and Cognition,</w:t>
      </w:r>
      <w:r w:rsidR="006422CA" w:rsidRPr="006B2E41">
        <w:rPr>
          <w:rFonts w:ascii="Times" w:hAnsi="Times" w:cs="Baskerville"/>
          <w:i/>
          <w:iCs/>
        </w:rPr>
        <w:br/>
        <w:t xml:space="preserve">       </w:t>
      </w:r>
      <w:r w:rsidRPr="006B2E41">
        <w:rPr>
          <w:rFonts w:ascii="Times" w:hAnsi="Times" w:cs="Baskerville"/>
          <w:iCs/>
        </w:rPr>
        <w:t>16, 355-373.</w:t>
      </w:r>
    </w:p>
    <w:p w14:paraId="3494A6E1" w14:textId="77777777" w:rsidR="004A2C08" w:rsidRPr="006B2E41" w:rsidRDefault="004A2C08" w:rsidP="006422CA">
      <w:pPr>
        <w:widowControl w:val="0"/>
        <w:autoSpaceDE w:val="0"/>
        <w:autoSpaceDN w:val="0"/>
        <w:adjustRightInd w:val="0"/>
        <w:jc w:val="both"/>
        <w:rPr>
          <w:rFonts w:ascii="Times" w:hAnsi="Times" w:cs="Baskerville"/>
          <w:iCs/>
        </w:rPr>
      </w:pPr>
    </w:p>
    <w:p w14:paraId="7C3D42C3" w14:textId="3339222C" w:rsidR="00446ADC" w:rsidRDefault="00446ADC" w:rsidP="00E017C7">
      <w:pPr>
        <w:widowControl w:val="0"/>
        <w:autoSpaceDE w:val="0"/>
        <w:autoSpaceDN w:val="0"/>
        <w:adjustRightInd w:val="0"/>
        <w:jc w:val="both"/>
        <w:rPr>
          <w:rFonts w:ascii="Times" w:hAnsi="Times" w:cs="Baskerville"/>
          <w:iCs/>
        </w:rPr>
      </w:pPr>
      <w:proofErr w:type="spellStart"/>
      <w:r w:rsidRPr="006B2E41">
        <w:rPr>
          <w:rFonts w:ascii="Times" w:hAnsi="Times" w:cs="Baskerville"/>
          <w:iCs/>
        </w:rPr>
        <w:t>Milwark</w:t>
      </w:r>
      <w:proofErr w:type="spellEnd"/>
      <w:r w:rsidRPr="006B2E41">
        <w:rPr>
          <w:rFonts w:ascii="Times" w:hAnsi="Times" w:cs="Baskerville"/>
          <w:iCs/>
        </w:rPr>
        <w:t>, G. L. (1977). T</w:t>
      </w:r>
      <w:r w:rsidR="00323CFE" w:rsidRPr="006B2E41">
        <w:rPr>
          <w:rFonts w:ascii="Times" w:hAnsi="Times" w:cs="Baskerville"/>
          <w:iCs/>
        </w:rPr>
        <w:t>o</w:t>
      </w:r>
      <w:r w:rsidRPr="006B2E41">
        <w:rPr>
          <w:rFonts w:ascii="Times" w:hAnsi="Times" w:cs="Baskerville"/>
          <w:iCs/>
        </w:rPr>
        <w:t>ward an explanation of certa</w:t>
      </w:r>
      <w:r w:rsidR="006422CA" w:rsidRPr="006B2E41">
        <w:rPr>
          <w:rFonts w:ascii="Times" w:hAnsi="Times" w:cs="Baskerville"/>
          <w:iCs/>
        </w:rPr>
        <w:t>in peculiarities of existential</w:t>
      </w:r>
      <w:r w:rsidR="006422CA" w:rsidRPr="006B2E41">
        <w:rPr>
          <w:rFonts w:ascii="Times" w:hAnsi="Times" w:cs="Baskerville"/>
          <w:iCs/>
        </w:rPr>
        <w:br/>
      </w:r>
      <w:r w:rsidR="006422CA" w:rsidRPr="006B2E41">
        <w:rPr>
          <w:rFonts w:ascii="Times" w:hAnsi="Times" w:cs="Baskerville"/>
          <w:i/>
          <w:iCs/>
        </w:rPr>
        <w:t xml:space="preserve">       </w:t>
      </w:r>
      <w:r w:rsidRPr="006B2E41">
        <w:rPr>
          <w:rFonts w:ascii="Times" w:hAnsi="Times" w:cs="Baskerville"/>
          <w:iCs/>
        </w:rPr>
        <w:t xml:space="preserve">construction in English. </w:t>
      </w:r>
      <w:r w:rsidRPr="006B2E41">
        <w:rPr>
          <w:rFonts w:ascii="Times" w:hAnsi="Times" w:cs="Baskerville"/>
          <w:i/>
          <w:iCs/>
        </w:rPr>
        <w:t>Linguistic Analysis, 3</w:t>
      </w:r>
      <w:r w:rsidRPr="006B2E41">
        <w:rPr>
          <w:rFonts w:ascii="Times" w:hAnsi="Times" w:cs="Baskerville"/>
          <w:iCs/>
        </w:rPr>
        <w:t>(1), 1-29.</w:t>
      </w:r>
    </w:p>
    <w:p w14:paraId="45D2CA99" w14:textId="77777777" w:rsidR="004A2C08" w:rsidRPr="006B2E41" w:rsidRDefault="004A2C08" w:rsidP="00E017C7">
      <w:pPr>
        <w:widowControl w:val="0"/>
        <w:autoSpaceDE w:val="0"/>
        <w:autoSpaceDN w:val="0"/>
        <w:adjustRightInd w:val="0"/>
        <w:jc w:val="both"/>
        <w:rPr>
          <w:rFonts w:ascii="Times" w:hAnsi="Times" w:cs="Baskerville"/>
          <w:iCs/>
        </w:rPr>
      </w:pPr>
    </w:p>
    <w:p w14:paraId="553731EB" w14:textId="0DD24FEC" w:rsidR="00446ADC" w:rsidRDefault="00446ADC" w:rsidP="00E017C7">
      <w:pPr>
        <w:widowControl w:val="0"/>
        <w:autoSpaceDE w:val="0"/>
        <w:autoSpaceDN w:val="0"/>
        <w:adjustRightInd w:val="0"/>
        <w:jc w:val="both"/>
        <w:rPr>
          <w:rFonts w:ascii="Times" w:hAnsi="Times" w:cs="Baskerville"/>
          <w:iCs/>
        </w:rPr>
      </w:pPr>
      <w:r w:rsidRPr="006B2E41">
        <w:rPr>
          <w:rFonts w:ascii="Times" w:hAnsi="Times" w:cs="Baskerville"/>
          <w:iCs/>
        </w:rPr>
        <w:t>Murphy, G. L. (1997). Polysemy and the creation of novel word meanings. In T. B.</w:t>
      </w:r>
      <w:r w:rsidR="00E017C7" w:rsidRPr="006B2E41">
        <w:rPr>
          <w:rFonts w:ascii="Times" w:hAnsi="Times" w:cs="Baskerville"/>
          <w:iCs/>
        </w:rPr>
        <w:br/>
      </w:r>
      <w:r w:rsidR="00E017C7" w:rsidRPr="006B2E41">
        <w:rPr>
          <w:rFonts w:ascii="Times" w:hAnsi="Times" w:cs="Baskerville"/>
          <w:i/>
          <w:iCs/>
        </w:rPr>
        <w:t xml:space="preserve">       </w:t>
      </w:r>
      <w:r w:rsidRPr="006B2E41">
        <w:rPr>
          <w:rFonts w:ascii="Times" w:hAnsi="Times" w:cs="Baskerville"/>
          <w:iCs/>
        </w:rPr>
        <w:t xml:space="preserve">Ward, S. Smith, &amp; J. </w:t>
      </w:r>
      <w:proofErr w:type="spellStart"/>
      <w:r w:rsidRPr="006B2E41">
        <w:rPr>
          <w:rFonts w:ascii="Times" w:hAnsi="Times" w:cs="Baskerville"/>
          <w:iCs/>
        </w:rPr>
        <w:t>Vaid</w:t>
      </w:r>
      <w:proofErr w:type="spellEnd"/>
      <w:r w:rsidRPr="006B2E41">
        <w:rPr>
          <w:rFonts w:ascii="Times" w:hAnsi="Times" w:cs="Baskerville"/>
          <w:iCs/>
        </w:rPr>
        <w:t xml:space="preserve"> (Eds.), </w:t>
      </w:r>
      <w:r w:rsidRPr="006B2E41">
        <w:rPr>
          <w:rFonts w:ascii="Times" w:hAnsi="Times" w:cs="Baskerville"/>
          <w:i/>
          <w:iCs/>
        </w:rPr>
        <w:t>Creative thought: An investigation of conceptual</w:t>
      </w:r>
      <w:r w:rsidR="00E017C7" w:rsidRPr="006B2E41">
        <w:rPr>
          <w:rFonts w:ascii="Times" w:hAnsi="Times" w:cs="Baskerville"/>
          <w:i/>
          <w:iCs/>
        </w:rPr>
        <w:br/>
        <w:t xml:space="preserve">       </w:t>
      </w:r>
      <w:r w:rsidRPr="006B2E41">
        <w:rPr>
          <w:rFonts w:ascii="Times" w:hAnsi="Times" w:cs="Baskerville"/>
          <w:i/>
          <w:iCs/>
        </w:rPr>
        <w:t xml:space="preserve">structures and processes </w:t>
      </w:r>
      <w:r w:rsidRPr="006B2E41">
        <w:rPr>
          <w:rFonts w:ascii="Times" w:hAnsi="Times" w:cs="Baskerville"/>
          <w:iCs/>
        </w:rPr>
        <w:t>(pp. 235–265). Washington, DC: American Psychological</w:t>
      </w:r>
      <w:r w:rsidR="00E017C7" w:rsidRPr="006B2E41">
        <w:rPr>
          <w:rFonts w:ascii="Times" w:hAnsi="Times" w:cs="Baskerville"/>
          <w:iCs/>
        </w:rPr>
        <w:br/>
      </w:r>
      <w:r w:rsidR="00E017C7" w:rsidRPr="006B2E41">
        <w:rPr>
          <w:rFonts w:ascii="Times" w:hAnsi="Times" w:cs="Baskerville"/>
          <w:i/>
          <w:iCs/>
        </w:rPr>
        <w:t xml:space="preserve">       </w:t>
      </w:r>
      <w:r w:rsidRPr="006B2E41">
        <w:rPr>
          <w:rFonts w:ascii="Times" w:hAnsi="Times" w:cs="Baskerville"/>
          <w:iCs/>
        </w:rPr>
        <w:t>Association.</w:t>
      </w:r>
    </w:p>
    <w:p w14:paraId="42B326A6" w14:textId="77777777" w:rsidR="004A2C08" w:rsidRPr="006B2E41" w:rsidRDefault="004A2C08" w:rsidP="00E017C7">
      <w:pPr>
        <w:widowControl w:val="0"/>
        <w:autoSpaceDE w:val="0"/>
        <w:autoSpaceDN w:val="0"/>
        <w:adjustRightInd w:val="0"/>
        <w:jc w:val="both"/>
        <w:rPr>
          <w:rFonts w:ascii="Times" w:hAnsi="Times" w:cs="Baskerville"/>
          <w:iCs/>
        </w:rPr>
      </w:pPr>
    </w:p>
    <w:p w14:paraId="4182E09C" w14:textId="7569037A" w:rsidR="00446ADC" w:rsidRDefault="00446ADC" w:rsidP="00E017C7">
      <w:pPr>
        <w:widowControl w:val="0"/>
        <w:autoSpaceDE w:val="0"/>
        <w:autoSpaceDN w:val="0"/>
        <w:adjustRightInd w:val="0"/>
        <w:jc w:val="both"/>
        <w:rPr>
          <w:rFonts w:ascii="Times" w:hAnsi="Times" w:cs="Baskerville"/>
          <w:iCs/>
        </w:rPr>
      </w:pPr>
      <w:r w:rsidRPr="006B2E41">
        <w:rPr>
          <w:rFonts w:ascii="Times" w:hAnsi="Times" w:cs="Baskerville"/>
          <w:iCs/>
        </w:rPr>
        <w:t xml:space="preserve">Murphy, G. L. (2006). Comprehending new words beyond their original contexts. </w:t>
      </w:r>
      <w:proofErr w:type="spellStart"/>
      <w:r w:rsidR="00E017C7" w:rsidRPr="006B2E41">
        <w:rPr>
          <w:rFonts w:ascii="Times" w:hAnsi="Times" w:cs="Baskerville"/>
          <w:i/>
          <w:iCs/>
        </w:rPr>
        <w:t>Skase</w:t>
      </w:r>
      <w:proofErr w:type="spellEnd"/>
      <w:r w:rsidR="00E017C7" w:rsidRPr="006B2E41">
        <w:rPr>
          <w:rFonts w:ascii="Times" w:hAnsi="Times" w:cs="Baskerville"/>
          <w:i/>
          <w:iCs/>
        </w:rPr>
        <w:br/>
        <w:t xml:space="preserve">       </w:t>
      </w:r>
      <w:r w:rsidRPr="006B2E41">
        <w:rPr>
          <w:rFonts w:ascii="Times" w:hAnsi="Times" w:cs="Baskerville"/>
          <w:i/>
          <w:iCs/>
        </w:rPr>
        <w:t>Journal of Theoretical Linguistics, 3</w:t>
      </w:r>
      <w:r w:rsidRPr="006B2E41">
        <w:rPr>
          <w:rFonts w:ascii="Times" w:hAnsi="Times" w:cs="Baskerville"/>
          <w:iCs/>
        </w:rPr>
        <w:t>(2), 2-8.</w:t>
      </w:r>
    </w:p>
    <w:p w14:paraId="6DDE8AB0" w14:textId="77777777" w:rsidR="004A2C08" w:rsidRPr="006B2E41" w:rsidRDefault="004A2C08" w:rsidP="00E017C7">
      <w:pPr>
        <w:widowControl w:val="0"/>
        <w:autoSpaceDE w:val="0"/>
        <w:autoSpaceDN w:val="0"/>
        <w:adjustRightInd w:val="0"/>
        <w:jc w:val="both"/>
        <w:rPr>
          <w:rFonts w:ascii="Times" w:hAnsi="Times" w:cs="Baskerville"/>
          <w:i/>
          <w:iCs/>
        </w:rPr>
      </w:pPr>
    </w:p>
    <w:p w14:paraId="54EF8B26" w14:textId="13D240BB" w:rsidR="00446ADC" w:rsidRDefault="00446ADC" w:rsidP="00E017C7">
      <w:pPr>
        <w:widowControl w:val="0"/>
        <w:autoSpaceDE w:val="0"/>
        <w:autoSpaceDN w:val="0"/>
        <w:adjustRightInd w:val="0"/>
        <w:jc w:val="both"/>
        <w:rPr>
          <w:rFonts w:ascii="Times" w:hAnsi="Times" w:cs="Baskerville"/>
          <w:iCs/>
        </w:rPr>
      </w:pPr>
      <w:proofErr w:type="spellStart"/>
      <w:r w:rsidRPr="006B2E41">
        <w:rPr>
          <w:rFonts w:ascii="Times" w:hAnsi="Times" w:cs="Baskerville"/>
          <w:iCs/>
        </w:rPr>
        <w:t>Nunberg</w:t>
      </w:r>
      <w:proofErr w:type="spellEnd"/>
      <w:r w:rsidRPr="006B2E41">
        <w:rPr>
          <w:rFonts w:ascii="Times" w:hAnsi="Times" w:cs="Baskerville"/>
          <w:iCs/>
        </w:rPr>
        <w:t xml:space="preserve">, G. (1979). The non-uniqueness of semantic solutions: Polysemy. </w:t>
      </w:r>
      <w:r w:rsidR="00E017C7" w:rsidRPr="006B2E41">
        <w:rPr>
          <w:rFonts w:ascii="Times" w:hAnsi="Times" w:cs="Baskerville"/>
          <w:i/>
          <w:iCs/>
        </w:rPr>
        <w:t>Linguistics</w:t>
      </w:r>
      <w:r w:rsidR="00E017C7" w:rsidRPr="006B2E41">
        <w:rPr>
          <w:rFonts w:ascii="Times" w:hAnsi="Times" w:cs="Baskerville"/>
          <w:i/>
          <w:iCs/>
        </w:rPr>
        <w:br/>
        <w:t xml:space="preserve">       </w:t>
      </w:r>
      <w:r w:rsidRPr="006B2E41">
        <w:rPr>
          <w:rFonts w:ascii="Times" w:hAnsi="Times" w:cs="Baskerville"/>
          <w:i/>
          <w:iCs/>
        </w:rPr>
        <w:t>and Philosophy,</w:t>
      </w:r>
      <w:r w:rsidRPr="006B2E41">
        <w:rPr>
          <w:rFonts w:ascii="Times" w:hAnsi="Times" w:cs="Baskerville"/>
          <w:iCs/>
        </w:rPr>
        <w:t xml:space="preserve"> 3, 143-184.</w:t>
      </w:r>
    </w:p>
    <w:p w14:paraId="0D7B80B8" w14:textId="77777777" w:rsidR="004A2C08" w:rsidRPr="006B2E41" w:rsidRDefault="004A2C08" w:rsidP="00E017C7">
      <w:pPr>
        <w:widowControl w:val="0"/>
        <w:autoSpaceDE w:val="0"/>
        <w:autoSpaceDN w:val="0"/>
        <w:adjustRightInd w:val="0"/>
        <w:jc w:val="both"/>
        <w:rPr>
          <w:rFonts w:ascii="Times" w:hAnsi="Times" w:cs="Baskerville"/>
          <w:i/>
          <w:iCs/>
        </w:rPr>
      </w:pPr>
    </w:p>
    <w:p w14:paraId="04BA1FC7" w14:textId="28546DF2" w:rsidR="00446ADC" w:rsidRDefault="00446ADC" w:rsidP="00E017C7">
      <w:pPr>
        <w:widowControl w:val="0"/>
        <w:autoSpaceDE w:val="0"/>
        <w:autoSpaceDN w:val="0"/>
        <w:adjustRightInd w:val="0"/>
        <w:jc w:val="both"/>
        <w:rPr>
          <w:rFonts w:ascii="Times" w:hAnsi="Times" w:cs="Baskerville"/>
          <w:iCs/>
        </w:rPr>
      </w:pPr>
      <w:r w:rsidRPr="006B2E41">
        <w:rPr>
          <w:rFonts w:ascii="Times" w:hAnsi="Times" w:cs="Baskerville"/>
          <w:iCs/>
        </w:rPr>
        <w:t xml:space="preserve">Pickering, M. J., &amp; </w:t>
      </w:r>
      <w:proofErr w:type="spellStart"/>
      <w:r w:rsidRPr="006B2E41">
        <w:rPr>
          <w:rFonts w:ascii="Times" w:hAnsi="Times" w:cs="Baskerville"/>
          <w:iCs/>
        </w:rPr>
        <w:t>Traxler</w:t>
      </w:r>
      <w:proofErr w:type="spellEnd"/>
      <w:r w:rsidRPr="006B2E41">
        <w:rPr>
          <w:rFonts w:ascii="Times" w:hAnsi="Times" w:cs="Baskerville"/>
          <w:iCs/>
        </w:rPr>
        <w:t>, M. J. (2003). Evidence</w:t>
      </w:r>
      <w:r w:rsidR="00323CFE" w:rsidRPr="006B2E41">
        <w:rPr>
          <w:rFonts w:ascii="Times" w:hAnsi="Times" w:cs="Baskerville"/>
          <w:iCs/>
        </w:rPr>
        <w:t xml:space="preserve"> against the use of </w:t>
      </w:r>
      <w:proofErr w:type="spellStart"/>
      <w:r w:rsidR="00323CFE" w:rsidRPr="006B2E41">
        <w:rPr>
          <w:rFonts w:ascii="Times" w:hAnsi="Times" w:cs="Baskerville"/>
          <w:iCs/>
        </w:rPr>
        <w:t>subcategoriz</w:t>
      </w:r>
      <w:r w:rsidRPr="006B2E41">
        <w:rPr>
          <w:rFonts w:ascii="Times" w:hAnsi="Times" w:cs="Baskerville"/>
          <w:iCs/>
        </w:rPr>
        <w:t>ation</w:t>
      </w:r>
      <w:proofErr w:type="spellEnd"/>
      <w:r w:rsidR="00E017C7" w:rsidRPr="006B2E41">
        <w:rPr>
          <w:rFonts w:ascii="Times" w:hAnsi="Times" w:cs="Baskerville"/>
          <w:iCs/>
        </w:rPr>
        <w:br/>
      </w:r>
      <w:r w:rsidR="00E017C7" w:rsidRPr="006B2E41">
        <w:rPr>
          <w:rFonts w:ascii="Times" w:hAnsi="Times" w:cs="Baskerville"/>
          <w:i/>
          <w:iCs/>
        </w:rPr>
        <w:t xml:space="preserve">       </w:t>
      </w:r>
      <w:r w:rsidRPr="006B2E41">
        <w:rPr>
          <w:rFonts w:ascii="Times" w:hAnsi="Times" w:cs="Baskerville"/>
          <w:iCs/>
        </w:rPr>
        <w:t xml:space="preserve">information in the processing of unbounded dependencies. </w:t>
      </w:r>
      <w:r w:rsidRPr="006B2E41">
        <w:rPr>
          <w:rFonts w:ascii="Times" w:hAnsi="Times" w:cs="Baskerville"/>
          <w:i/>
          <w:iCs/>
        </w:rPr>
        <w:t>Language and Cognitive</w:t>
      </w:r>
      <w:r w:rsidR="00E017C7" w:rsidRPr="006B2E41">
        <w:rPr>
          <w:rFonts w:ascii="Times" w:hAnsi="Times" w:cs="Baskerville"/>
          <w:i/>
          <w:iCs/>
        </w:rPr>
        <w:br/>
        <w:t xml:space="preserve">       </w:t>
      </w:r>
      <w:r w:rsidRPr="006B2E41">
        <w:rPr>
          <w:rFonts w:ascii="Times" w:hAnsi="Times" w:cs="Baskerville"/>
          <w:i/>
          <w:iCs/>
        </w:rPr>
        <w:t xml:space="preserve">Processes, </w:t>
      </w:r>
      <w:r w:rsidRPr="006B2E41">
        <w:rPr>
          <w:rFonts w:ascii="Times" w:hAnsi="Times" w:cs="Baskerville"/>
          <w:iCs/>
        </w:rPr>
        <w:t>18, 469-503.</w:t>
      </w:r>
    </w:p>
    <w:p w14:paraId="5605D335" w14:textId="77777777" w:rsidR="004A2C08" w:rsidRPr="006B2E41" w:rsidRDefault="004A2C08" w:rsidP="00E017C7">
      <w:pPr>
        <w:widowControl w:val="0"/>
        <w:autoSpaceDE w:val="0"/>
        <w:autoSpaceDN w:val="0"/>
        <w:adjustRightInd w:val="0"/>
        <w:jc w:val="both"/>
        <w:rPr>
          <w:rFonts w:ascii="Times" w:hAnsi="Times" w:cs="Baskerville"/>
          <w:iCs/>
        </w:rPr>
      </w:pPr>
    </w:p>
    <w:p w14:paraId="7361C924" w14:textId="3455146F" w:rsidR="00446ADC" w:rsidRDefault="00446ADC" w:rsidP="00E017C7">
      <w:pPr>
        <w:widowControl w:val="0"/>
        <w:autoSpaceDE w:val="0"/>
        <w:autoSpaceDN w:val="0"/>
        <w:adjustRightInd w:val="0"/>
        <w:jc w:val="both"/>
        <w:rPr>
          <w:rFonts w:ascii="Times" w:hAnsi="Times" w:cs="Baskerville"/>
          <w:iCs/>
        </w:rPr>
      </w:pPr>
      <w:r w:rsidRPr="006B2E41">
        <w:rPr>
          <w:rFonts w:ascii="Times" w:hAnsi="Times" w:cs="Baskerville"/>
          <w:iCs/>
        </w:rPr>
        <w:t>Pollard, C. and Sag, I. (1992). Anaphors in English and t</w:t>
      </w:r>
      <w:r w:rsidR="00E017C7" w:rsidRPr="006B2E41">
        <w:rPr>
          <w:rFonts w:ascii="Times" w:hAnsi="Times" w:cs="Baskerville"/>
          <w:iCs/>
        </w:rPr>
        <w:t>he scope of the binding theory.</w:t>
      </w:r>
      <w:r w:rsidR="00E017C7" w:rsidRPr="006B2E41">
        <w:rPr>
          <w:rFonts w:ascii="Times" w:hAnsi="Times" w:cs="Baskerville"/>
          <w:iCs/>
        </w:rPr>
        <w:br/>
      </w:r>
      <w:r w:rsidR="00E017C7" w:rsidRPr="006B2E41">
        <w:rPr>
          <w:rFonts w:ascii="Times" w:hAnsi="Times" w:cs="Baskerville"/>
          <w:i/>
          <w:iCs/>
        </w:rPr>
        <w:t xml:space="preserve">       </w:t>
      </w:r>
      <w:r w:rsidRPr="006B2E41">
        <w:rPr>
          <w:rFonts w:ascii="Times" w:hAnsi="Times" w:cs="Baskerville"/>
          <w:i/>
          <w:iCs/>
        </w:rPr>
        <w:t>Linguistic Inquiry,</w:t>
      </w:r>
      <w:r w:rsidRPr="006B2E41">
        <w:rPr>
          <w:rFonts w:ascii="Times" w:hAnsi="Times" w:cs="Baskerville"/>
          <w:iCs/>
        </w:rPr>
        <w:t xml:space="preserve"> 23, 261-305.</w:t>
      </w:r>
    </w:p>
    <w:p w14:paraId="38847338" w14:textId="77777777" w:rsidR="004A2C08" w:rsidRPr="006B2E41" w:rsidRDefault="004A2C08" w:rsidP="00E017C7">
      <w:pPr>
        <w:widowControl w:val="0"/>
        <w:autoSpaceDE w:val="0"/>
        <w:autoSpaceDN w:val="0"/>
        <w:adjustRightInd w:val="0"/>
        <w:jc w:val="both"/>
        <w:rPr>
          <w:rFonts w:ascii="Times" w:hAnsi="Times" w:cs="Baskerville"/>
          <w:iCs/>
        </w:rPr>
      </w:pPr>
    </w:p>
    <w:p w14:paraId="096E5E98" w14:textId="77777777" w:rsidR="00446ADC" w:rsidRDefault="00446ADC" w:rsidP="008D0E21">
      <w:pPr>
        <w:widowControl w:val="0"/>
        <w:autoSpaceDE w:val="0"/>
        <w:autoSpaceDN w:val="0"/>
        <w:adjustRightInd w:val="0"/>
        <w:rPr>
          <w:rFonts w:ascii="Times" w:hAnsi="Times" w:cs="Baskerville"/>
          <w:iCs/>
        </w:rPr>
      </w:pPr>
      <w:r w:rsidRPr="006B2E41">
        <w:rPr>
          <w:rFonts w:ascii="Times" w:hAnsi="Times" w:cs="Baskerville"/>
          <w:iCs/>
        </w:rPr>
        <w:t>Postal, P. (1970). On so-called pronouns in English. In Jacobs and Rosenbaum, 1970.</w:t>
      </w:r>
    </w:p>
    <w:p w14:paraId="4C44F273" w14:textId="77777777" w:rsidR="004A2C08" w:rsidRPr="006B2E41" w:rsidRDefault="004A2C08" w:rsidP="008D0E21">
      <w:pPr>
        <w:widowControl w:val="0"/>
        <w:autoSpaceDE w:val="0"/>
        <w:autoSpaceDN w:val="0"/>
        <w:adjustRightInd w:val="0"/>
        <w:rPr>
          <w:rFonts w:ascii="Times" w:hAnsi="Times" w:cs="Baskerville"/>
          <w:iCs/>
        </w:rPr>
      </w:pPr>
    </w:p>
    <w:p w14:paraId="6A2FB213" w14:textId="77777777" w:rsidR="00446ADC" w:rsidRDefault="00446ADC" w:rsidP="008D0E21">
      <w:pPr>
        <w:widowControl w:val="0"/>
        <w:autoSpaceDE w:val="0"/>
        <w:autoSpaceDN w:val="0"/>
        <w:adjustRightInd w:val="0"/>
        <w:rPr>
          <w:rFonts w:ascii="Times" w:hAnsi="Times" w:cs="Baskerville"/>
          <w:iCs/>
        </w:rPr>
      </w:pPr>
      <w:proofErr w:type="spellStart"/>
      <w:r w:rsidRPr="006B2E41">
        <w:rPr>
          <w:rFonts w:ascii="Times" w:hAnsi="Times" w:cs="Baskerville"/>
          <w:iCs/>
        </w:rPr>
        <w:t>Pustejovsky</w:t>
      </w:r>
      <w:proofErr w:type="spellEnd"/>
      <w:r w:rsidRPr="006B2E41">
        <w:rPr>
          <w:rFonts w:ascii="Times" w:hAnsi="Times" w:cs="Baskerville"/>
          <w:iCs/>
        </w:rPr>
        <w:t xml:space="preserve">, J. (1995). </w:t>
      </w:r>
      <w:r w:rsidRPr="006B2E41">
        <w:rPr>
          <w:rFonts w:ascii="Times" w:hAnsi="Times" w:cs="Baskerville"/>
          <w:i/>
          <w:iCs/>
        </w:rPr>
        <w:t>The generative lexicon.</w:t>
      </w:r>
      <w:r w:rsidRPr="006B2E41">
        <w:rPr>
          <w:rFonts w:ascii="Times" w:hAnsi="Times" w:cs="Baskerville"/>
          <w:iCs/>
        </w:rPr>
        <w:t xml:space="preserve"> Cambridge, MA: MIT Press.</w:t>
      </w:r>
    </w:p>
    <w:p w14:paraId="0C160E15" w14:textId="77777777" w:rsidR="004A2C08" w:rsidRPr="006B2E41" w:rsidRDefault="004A2C08" w:rsidP="008D0E21">
      <w:pPr>
        <w:widowControl w:val="0"/>
        <w:autoSpaceDE w:val="0"/>
        <w:autoSpaceDN w:val="0"/>
        <w:adjustRightInd w:val="0"/>
        <w:rPr>
          <w:rFonts w:ascii="Times" w:hAnsi="Times" w:cs="Baskerville"/>
          <w:iCs/>
        </w:rPr>
      </w:pPr>
    </w:p>
    <w:p w14:paraId="42CF8055" w14:textId="597B6440" w:rsidR="00446ADC" w:rsidRDefault="00446ADC" w:rsidP="00E017C7">
      <w:pPr>
        <w:widowControl w:val="0"/>
        <w:autoSpaceDE w:val="0"/>
        <w:autoSpaceDN w:val="0"/>
        <w:adjustRightInd w:val="0"/>
        <w:jc w:val="both"/>
        <w:rPr>
          <w:rFonts w:ascii="Times" w:hAnsi="Times" w:cs="Baskerville"/>
          <w:iCs/>
        </w:rPr>
      </w:pPr>
      <w:proofErr w:type="spellStart"/>
      <w:r w:rsidRPr="006B2E41">
        <w:rPr>
          <w:rFonts w:ascii="Times" w:hAnsi="Times" w:cs="Baskerville"/>
          <w:iCs/>
        </w:rPr>
        <w:lastRenderedPageBreak/>
        <w:t>Rabagliati</w:t>
      </w:r>
      <w:proofErr w:type="spellEnd"/>
      <w:r w:rsidRPr="006B2E41">
        <w:rPr>
          <w:rFonts w:ascii="Times" w:hAnsi="Times" w:cs="Baskerville"/>
          <w:iCs/>
        </w:rPr>
        <w:t xml:space="preserve">, H., &amp; </w:t>
      </w:r>
      <w:proofErr w:type="spellStart"/>
      <w:r w:rsidRPr="006B2E41">
        <w:rPr>
          <w:rFonts w:ascii="Times" w:hAnsi="Times" w:cs="Baskerville"/>
          <w:iCs/>
        </w:rPr>
        <w:t>Snedeker</w:t>
      </w:r>
      <w:proofErr w:type="spellEnd"/>
      <w:r w:rsidRPr="006B2E41">
        <w:rPr>
          <w:rFonts w:ascii="Times" w:hAnsi="Times" w:cs="Baskerville"/>
          <w:iCs/>
        </w:rPr>
        <w:t>, J. (2013). The Truth About Chickens and Bats: Ambiguity</w:t>
      </w:r>
      <w:r w:rsidR="00E017C7" w:rsidRPr="006B2E41">
        <w:rPr>
          <w:rFonts w:ascii="Times" w:hAnsi="Times" w:cs="Baskerville"/>
          <w:iCs/>
        </w:rPr>
        <w:br/>
      </w:r>
      <w:r w:rsidR="00E017C7" w:rsidRPr="006B2E41">
        <w:rPr>
          <w:rFonts w:ascii="Times" w:hAnsi="Times" w:cs="Baskerville"/>
          <w:i/>
          <w:iCs/>
        </w:rPr>
        <w:t xml:space="preserve">       </w:t>
      </w:r>
      <w:r w:rsidRPr="006B2E41">
        <w:rPr>
          <w:rFonts w:ascii="Times" w:hAnsi="Times" w:cs="Baskerville"/>
          <w:iCs/>
        </w:rPr>
        <w:t xml:space="preserve">Avoidance Distinguishes Types of Polysemy. </w:t>
      </w:r>
      <w:r w:rsidRPr="006B2E41">
        <w:rPr>
          <w:rFonts w:ascii="Times" w:hAnsi="Times" w:cs="Baskerville"/>
          <w:i/>
          <w:iCs/>
        </w:rPr>
        <w:t>Psychological science, 24</w:t>
      </w:r>
      <w:r w:rsidRPr="006B2E41">
        <w:rPr>
          <w:rFonts w:ascii="Times" w:hAnsi="Times" w:cs="Baskerville"/>
          <w:iCs/>
        </w:rPr>
        <w:t>(7),</w:t>
      </w:r>
      <w:r w:rsidR="00E017C7" w:rsidRPr="006B2E41">
        <w:rPr>
          <w:rFonts w:ascii="Times" w:hAnsi="Times" w:cs="Baskerville"/>
          <w:iCs/>
        </w:rPr>
        <w:br/>
      </w:r>
      <w:r w:rsidR="00E017C7" w:rsidRPr="006B2E41">
        <w:rPr>
          <w:rFonts w:ascii="Times" w:hAnsi="Times" w:cs="Baskerville"/>
          <w:i/>
          <w:iCs/>
        </w:rPr>
        <w:t xml:space="preserve">       </w:t>
      </w:r>
      <w:r w:rsidRPr="006B2E41">
        <w:rPr>
          <w:rFonts w:ascii="Times" w:hAnsi="Times" w:cs="Baskerville"/>
          <w:iCs/>
        </w:rPr>
        <w:t>1354-1360.</w:t>
      </w:r>
    </w:p>
    <w:p w14:paraId="4526E91C" w14:textId="77777777" w:rsidR="004A2C08" w:rsidRPr="006B2E41" w:rsidRDefault="004A2C08" w:rsidP="00E017C7">
      <w:pPr>
        <w:widowControl w:val="0"/>
        <w:autoSpaceDE w:val="0"/>
        <w:autoSpaceDN w:val="0"/>
        <w:adjustRightInd w:val="0"/>
        <w:jc w:val="both"/>
        <w:rPr>
          <w:rFonts w:ascii="Times" w:hAnsi="Times" w:cs="Baskerville"/>
          <w:iCs/>
        </w:rPr>
      </w:pPr>
    </w:p>
    <w:p w14:paraId="2D7B1944" w14:textId="5323723A" w:rsidR="00446ADC" w:rsidRDefault="00446ADC" w:rsidP="008D0E21">
      <w:pPr>
        <w:widowControl w:val="0"/>
        <w:autoSpaceDE w:val="0"/>
        <w:autoSpaceDN w:val="0"/>
        <w:adjustRightInd w:val="0"/>
        <w:rPr>
          <w:rFonts w:ascii="Times" w:hAnsi="Times" w:cs="Baskerville"/>
          <w:iCs/>
        </w:rPr>
      </w:pPr>
      <w:r w:rsidRPr="006B2E41">
        <w:rPr>
          <w:rFonts w:ascii="Times" w:hAnsi="Times" w:cs="Baskerville"/>
          <w:iCs/>
        </w:rPr>
        <w:t xml:space="preserve">Reinhart, T., &amp; </w:t>
      </w:r>
      <w:proofErr w:type="spellStart"/>
      <w:r w:rsidRPr="006B2E41">
        <w:rPr>
          <w:rFonts w:ascii="Times" w:hAnsi="Times" w:cs="Baskerville"/>
          <w:iCs/>
        </w:rPr>
        <w:t>Reuland</w:t>
      </w:r>
      <w:proofErr w:type="spellEnd"/>
      <w:r w:rsidRPr="006B2E41">
        <w:rPr>
          <w:rFonts w:ascii="Times" w:hAnsi="Times" w:cs="Baskerville"/>
          <w:iCs/>
        </w:rPr>
        <w:t xml:space="preserve">, E. (1993). Reflexivity. </w:t>
      </w:r>
      <w:r w:rsidRPr="006B2E41">
        <w:rPr>
          <w:rFonts w:ascii="Times" w:hAnsi="Times" w:cs="Baskerville"/>
          <w:i/>
          <w:iCs/>
        </w:rPr>
        <w:t>Linguistic inquiry,</w:t>
      </w:r>
      <w:r w:rsidR="00323CFE" w:rsidRPr="006B2E41">
        <w:rPr>
          <w:rFonts w:ascii="Times" w:hAnsi="Times" w:cs="Baskerville"/>
          <w:i/>
          <w:iCs/>
        </w:rPr>
        <w:t xml:space="preserve"> </w:t>
      </w:r>
      <w:r w:rsidR="00323CFE" w:rsidRPr="006B2E41">
        <w:rPr>
          <w:rFonts w:ascii="Times" w:hAnsi="Times" w:cs="Baskerville"/>
          <w:iCs/>
        </w:rPr>
        <w:t>24,</w:t>
      </w:r>
      <w:r w:rsidRPr="006B2E41">
        <w:rPr>
          <w:rFonts w:ascii="Times" w:hAnsi="Times" w:cs="Baskerville"/>
          <w:iCs/>
        </w:rPr>
        <w:t xml:space="preserve"> 657-720.</w:t>
      </w:r>
    </w:p>
    <w:p w14:paraId="00C9BAD5" w14:textId="77777777" w:rsidR="004A2C08" w:rsidRPr="006B2E41" w:rsidRDefault="004A2C08" w:rsidP="008D0E21">
      <w:pPr>
        <w:widowControl w:val="0"/>
        <w:autoSpaceDE w:val="0"/>
        <w:autoSpaceDN w:val="0"/>
        <w:adjustRightInd w:val="0"/>
        <w:rPr>
          <w:rFonts w:ascii="Times" w:hAnsi="Times" w:cs="Baskerville"/>
          <w:iCs/>
        </w:rPr>
      </w:pPr>
    </w:p>
    <w:p w14:paraId="66851E1E" w14:textId="38DC9FEE" w:rsidR="00446ADC" w:rsidRDefault="00446ADC" w:rsidP="008D0E21">
      <w:pPr>
        <w:widowControl w:val="0"/>
        <w:autoSpaceDE w:val="0"/>
        <w:autoSpaceDN w:val="0"/>
        <w:adjustRightInd w:val="0"/>
        <w:rPr>
          <w:rFonts w:ascii="Times" w:hAnsi="Times" w:cs="Baskerville"/>
          <w:iCs/>
        </w:rPr>
      </w:pPr>
      <w:proofErr w:type="spellStart"/>
      <w:r w:rsidRPr="006B2E41">
        <w:rPr>
          <w:rFonts w:ascii="Times" w:hAnsi="Times" w:cs="Baskerville"/>
          <w:iCs/>
        </w:rPr>
        <w:t>Reuland</w:t>
      </w:r>
      <w:proofErr w:type="spellEnd"/>
      <w:r w:rsidRPr="006B2E41">
        <w:rPr>
          <w:rFonts w:ascii="Times" w:hAnsi="Times" w:cs="Baskerville"/>
          <w:iCs/>
        </w:rPr>
        <w:t xml:space="preserve">, Eric. 2001. Primitives of Binding. </w:t>
      </w:r>
      <w:r w:rsidR="00323CFE" w:rsidRPr="006B2E41">
        <w:rPr>
          <w:rFonts w:ascii="Times" w:hAnsi="Times" w:cs="Baskerville"/>
          <w:i/>
          <w:iCs/>
        </w:rPr>
        <w:t>Linguistic Inquiry, 32(</w:t>
      </w:r>
      <w:r w:rsidR="00323CFE" w:rsidRPr="006B2E41">
        <w:rPr>
          <w:rFonts w:ascii="Times" w:hAnsi="Times" w:cs="Baskerville"/>
          <w:iCs/>
        </w:rPr>
        <w:t>2)</w:t>
      </w:r>
      <w:r w:rsidRPr="006B2E41">
        <w:rPr>
          <w:rFonts w:ascii="Times" w:hAnsi="Times" w:cs="Baskerville"/>
          <w:iCs/>
        </w:rPr>
        <w:t>, 439-492.</w:t>
      </w:r>
    </w:p>
    <w:p w14:paraId="561120D2" w14:textId="77777777" w:rsidR="004A2C08" w:rsidRPr="006B2E41" w:rsidRDefault="004A2C08" w:rsidP="008D0E21">
      <w:pPr>
        <w:widowControl w:val="0"/>
        <w:autoSpaceDE w:val="0"/>
        <w:autoSpaceDN w:val="0"/>
        <w:adjustRightInd w:val="0"/>
        <w:rPr>
          <w:rFonts w:ascii="Times" w:hAnsi="Times" w:cs="Baskerville"/>
          <w:iCs/>
        </w:rPr>
      </w:pPr>
    </w:p>
    <w:p w14:paraId="1BE14BA1" w14:textId="77777777" w:rsidR="00446ADC" w:rsidRDefault="00446ADC" w:rsidP="00E017C7">
      <w:pPr>
        <w:widowControl w:val="0"/>
        <w:autoSpaceDE w:val="0"/>
        <w:autoSpaceDN w:val="0"/>
        <w:adjustRightInd w:val="0"/>
        <w:jc w:val="both"/>
        <w:rPr>
          <w:rFonts w:ascii="Times" w:hAnsi="Times" w:cs="Baskerville"/>
          <w:iCs/>
        </w:rPr>
      </w:pPr>
      <w:r w:rsidRPr="006B2E41">
        <w:rPr>
          <w:rFonts w:ascii="Times" w:hAnsi="Times" w:cs="Baskerville"/>
          <w:iCs/>
        </w:rPr>
        <w:t>Ross, J. R. (1970). On declarative sentences. In Jacobs and Rosenbaum, 1970.</w:t>
      </w:r>
    </w:p>
    <w:p w14:paraId="6A24EEE8" w14:textId="77777777" w:rsidR="004A2C08" w:rsidRPr="006B2E41" w:rsidRDefault="004A2C08" w:rsidP="00E017C7">
      <w:pPr>
        <w:widowControl w:val="0"/>
        <w:autoSpaceDE w:val="0"/>
        <w:autoSpaceDN w:val="0"/>
        <w:adjustRightInd w:val="0"/>
        <w:jc w:val="both"/>
        <w:rPr>
          <w:rFonts w:ascii="Times" w:hAnsi="Times" w:cs="Baskerville"/>
          <w:iCs/>
        </w:rPr>
      </w:pPr>
    </w:p>
    <w:p w14:paraId="2D1F1417" w14:textId="70D2998C" w:rsidR="00446ADC" w:rsidRDefault="00446ADC" w:rsidP="00E017C7">
      <w:pPr>
        <w:widowControl w:val="0"/>
        <w:autoSpaceDE w:val="0"/>
        <w:autoSpaceDN w:val="0"/>
        <w:adjustRightInd w:val="0"/>
        <w:jc w:val="both"/>
        <w:rPr>
          <w:rFonts w:ascii="Times" w:hAnsi="Times" w:cs="Baskerville"/>
          <w:iCs/>
        </w:rPr>
      </w:pPr>
      <w:r w:rsidRPr="006B2E41">
        <w:rPr>
          <w:rFonts w:ascii="Times" w:hAnsi="Times" w:cs="Baskerville"/>
          <w:iCs/>
        </w:rPr>
        <w:t xml:space="preserve">Runner, Jeffrey T. 2007. Freeing possessed NPs from Binding Theory. In L. </w:t>
      </w:r>
      <w:proofErr w:type="spellStart"/>
      <w:r w:rsidRPr="006B2E41">
        <w:rPr>
          <w:rFonts w:ascii="Times" w:hAnsi="Times" w:cs="Baskerville"/>
          <w:iCs/>
        </w:rPr>
        <w:t>Wolter</w:t>
      </w:r>
      <w:proofErr w:type="spellEnd"/>
      <w:r w:rsidRPr="006B2E41">
        <w:rPr>
          <w:rFonts w:ascii="Times" w:hAnsi="Times" w:cs="Baskerville"/>
          <w:iCs/>
        </w:rPr>
        <w:t xml:space="preserve"> and</w:t>
      </w:r>
      <w:r w:rsidR="00E017C7" w:rsidRPr="006B2E41">
        <w:rPr>
          <w:rFonts w:ascii="Times" w:hAnsi="Times" w:cs="Baskerville"/>
          <w:iCs/>
        </w:rPr>
        <w:br/>
      </w:r>
      <w:r w:rsidR="00E017C7" w:rsidRPr="006B2E41">
        <w:rPr>
          <w:rFonts w:ascii="Times" w:hAnsi="Times" w:cs="Baskerville"/>
          <w:i/>
          <w:iCs/>
        </w:rPr>
        <w:t xml:space="preserve">       </w:t>
      </w:r>
      <w:r w:rsidRPr="006B2E41">
        <w:rPr>
          <w:rFonts w:ascii="Times" w:hAnsi="Times" w:cs="Baskerville"/>
          <w:iCs/>
        </w:rPr>
        <w:t xml:space="preserve">J. Thorson (Eds.), </w:t>
      </w:r>
      <w:r w:rsidRPr="006B2E41">
        <w:rPr>
          <w:rFonts w:ascii="Times" w:hAnsi="Times" w:cs="Baskerville"/>
          <w:i/>
          <w:iCs/>
        </w:rPr>
        <w:t>University of Rochester Working Papers in the Language</w:t>
      </w:r>
      <w:r w:rsidR="00E017C7" w:rsidRPr="006B2E41">
        <w:rPr>
          <w:rFonts w:ascii="Times" w:hAnsi="Times" w:cs="Baskerville"/>
          <w:i/>
          <w:iCs/>
        </w:rPr>
        <w:br/>
        <w:t xml:space="preserve">       </w:t>
      </w:r>
      <w:r w:rsidRPr="006B2E41">
        <w:rPr>
          <w:rFonts w:ascii="Times" w:hAnsi="Times" w:cs="Baskerville"/>
          <w:i/>
          <w:iCs/>
        </w:rPr>
        <w:t>Sciences,</w:t>
      </w:r>
      <w:r w:rsidRPr="006B2E41">
        <w:rPr>
          <w:rFonts w:ascii="Times" w:hAnsi="Times" w:cs="Baskerville"/>
          <w:iCs/>
        </w:rPr>
        <w:t xml:space="preserve"> </w:t>
      </w:r>
      <w:r w:rsidRPr="006B2E41">
        <w:rPr>
          <w:rFonts w:ascii="Times" w:hAnsi="Times" w:cs="Baskerville"/>
          <w:i/>
          <w:iCs/>
        </w:rPr>
        <w:t>3</w:t>
      </w:r>
      <w:r w:rsidRPr="006B2E41">
        <w:rPr>
          <w:rFonts w:ascii="Times" w:hAnsi="Times" w:cs="Baskerville"/>
          <w:iCs/>
        </w:rPr>
        <w:t>(1), 57-90.</w:t>
      </w:r>
    </w:p>
    <w:p w14:paraId="25EE1EB0" w14:textId="77777777" w:rsidR="004A2C08" w:rsidRPr="006B2E41" w:rsidRDefault="004A2C08" w:rsidP="00E017C7">
      <w:pPr>
        <w:widowControl w:val="0"/>
        <w:autoSpaceDE w:val="0"/>
        <w:autoSpaceDN w:val="0"/>
        <w:adjustRightInd w:val="0"/>
        <w:jc w:val="both"/>
        <w:rPr>
          <w:rFonts w:ascii="Times" w:hAnsi="Times" w:cs="Baskerville"/>
          <w:iCs/>
        </w:rPr>
      </w:pPr>
    </w:p>
    <w:p w14:paraId="1C527D77" w14:textId="77777777" w:rsidR="00446ADC" w:rsidRDefault="00446ADC" w:rsidP="00E017C7">
      <w:pPr>
        <w:widowControl w:val="0"/>
        <w:autoSpaceDE w:val="0"/>
        <w:autoSpaceDN w:val="0"/>
        <w:adjustRightInd w:val="0"/>
        <w:jc w:val="both"/>
        <w:rPr>
          <w:rFonts w:ascii="Times" w:hAnsi="Times" w:cs="Baskerville"/>
          <w:iCs/>
        </w:rPr>
      </w:pPr>
      <w:r w:rsidRPr="006B2E41">
        <w:rPr>
          <w:rFonts w:ascii="Times" w:hAnsi="Times" w:cs="Baskerville"/>
          <w:iCs/>
        </w:rPr>
        <w:t xml:space="preserve">Sells, P. (1987). Aspects of logophoricity. </w:t>
      </w:r>
      <w:r w:rsidRPr="006B2E41">
        <w:rPr>
          <w:rFonts w:ascii="Times" w:hAnsi="Times" w:cs="Baskerville"/>
          <w:i/>
          <w:iCs/>
        </w:rPr>
        <w:t>Linguistic Inquiry,</w:t>
      </w:r>
      <w:r w:rsidRPr="006B2E41">
        <w:rPr>
          <w:rFonts w:ascii="Times" w:hAnsi="Times" w:cs="Baskerville"/>
          <w:iCs/>
        </w:rPr>
        <w:t xml:space="preserve"> 18, 445-481.</w:t>
      </w:r>
    </w:p>
    <w:p w14:paraId="3B1C08B3" w14:textId="77777777" w:rsidR="004A2C08" w:rsidRPr="006B2E41" w:rsidRDefault="004A2C08" w:rsidP="00E017C7">
      <w:pPr>
        <w:widowControl w:val="0"/>
        <w:autoSpaceDE w:val="0"/>
        <w:autoSpaceDN w:val="0"/>
        <w:adjustRightInd w:val="0"/>
        <w:jc w:val="both"/>
        <w:rPr>
          <w:rFonts w:ascii="Times" w:hAnsi="Times" w:cs="Baskerville"/>
          <w:iCs/>
        </w:rPr>
      </w:pPr>
    </w:p>
    <w:p w14:paraId="23A4002B" w14:textId="0DE97CCC" w:rsidR="00446ADC" w:rsidRDefault="00446ADC" w:rsidP="00E017C7">
      <w:pPr>
        <w:widowControl w:val="0"/>
        <w:autoSpaceDE w:val="0"/>
        <w:autoSpaceDN w:val="0"/>
        <w:adjustRightInd w:val="0"/>
        <w:jc w:val="both"/>
        <w:rPr>
          <w:rFonts w:ascii="Times" w:hAnsi="Times" w:cs="Baskerville"/>
          <w:iCs/>
        </w:rPr>
      </w:pPr>
      <w:r w:rsidRPr="006B2E41">
        <w:rPr>
          <w:rFonts w:ascii="Times" w:hAnsi="Times" w:cs="Baskerville"/>
          <w:iCs/>
        </w:rPr>
        <w:t xml:space="preserve">Stowe, L. A., </w:t>
      </w:r>
      <w:proofErr w:type="spellStart"/>
      <w:r w:rsidRPr="006B2E41">
        <w:rPr>
          <w:rFonts w:ascii="Times" w:hAnsi="Times" w:cs="Baskerville"/>
          <w:iCs/>
        </w:rPr>
        <w:t>Tanenhaus</w:t>
      </w:r>
      <w:proofErr w:type="spellEnd"/>
      <w:r w:rsidRPr="006B2E41">
        <w:rPr>
          <w:rFonts w:ascii="Times" w:hAnsi="Times" w:cs="Baskerville"/>
          <w:iCs/>
        </w:rPr>
        <w:t>, M. K. &amp; Carlson, G. N. (1991</w:t>
      </w:r>
      <w:r w:rsidR="00E017C7" w:rsidRPr="006B2E41">
        <w:rPr>
          <w:rFonts w:ascii="Times" w:hAnsi="Times" w:cs="Baskerville"/>
          <w:iCs/>
        </w:rPr>
        <w:t>). Filling gaps on-line: Use of</w:t>
      </w:r>
      <w:r w:rsidR="00E017C7" w:rsidRPr="006B2E41">
        <w:rPr>
          <w:rFonts w:ascii="Times" w:hAnsi="Times" w:cs="Baskerville"/>
          <w:iCs/>
        </w:rPr>
        <w:br/>
      </w:r>
      <w:r w:rsidR="00E017C7" w:rsidRPr="006B2E41">
        <w:rPr>
          <w:rFonts w:ascii="Times" w:hAnsi="Times" w:cs="Baskerville"/>
          <w:i/>
          <w:iCs/>
        </w:rPr>
        <w:t xml:space="preserve">       </w:t>
      </w:r>
      <w:r w:rsidRPr="006B2E41">
        <w:rPr>
          <w:rFonts w:ascii="Times" w:hAnsi="Times" w:cs="Baskerville"/>
          <w:iCs/>
        </w:rPr>
        <w:t xml:space="preserve">lexical and semantic information in sentence processing, </w:t>
      </w:r>
      <w:r w:rsidRPr="006B2E41">
        <w:rPr>
          <w:rFonts w:ascii="Times" w:hAnsi="Times" w:cs="Baskerville"/>
          <w:i/>
          <w:iCs/>
        </w:rPr>
        <w:t>Language and Speech,</w:t>
      </w:r>
      <w:r w:rsidR="00E017C7" w:rsidRPr="006B2E41">
        <w:rPr>
          <w:rFonts w:ascii="Times" w:hAnsi="Times" w:cs="Baskerville"/>
          <w:i/>
          <w:iCs/>
        </w:rPr>
        <w:br/>
        <w:t xml:space="preserve">       </w:t>
      </w:r>
      <w:r w:rsidRPr="006B2E41">
        <w:rPr>
          <w:rFonts w:ascii="Times" w:hAnsi="Times" w:cs="Baskerville"/>
          <w:i/>
          <w:iCs/>
        </w:rPr>
        <w:t>34</w:t>
      </w:r>
      <w:r w:rsidRPr="006B2E41">
        <w:rPr>
          <w:rFonts w:ascii="Times" w:hAnsi="Times" w:cs="Baskerville"/>
          <w:iCs/>
        </w:rPr>
        <w:t>(4), 319–340.</w:t>
      </w:r>
    </w:p>
    <w:p w14:paraId="3D868ECC" w14:textId="77777777" w:rsidR="004A2C08" w:rsidRPr="006B2E41" w:rsidRDefault="004A2C08" w:rsidP="00E017C7">
      <w:pPr>
        <w:widowControl w:val="0"/>
        <w:autoSpaceDE w:val="0"/>
        <w:autoSpaceDN w:val="0"/>
        <w:adjustRightInd w:val="0"/>
        <w:jc w:val="both"/>
        <w:rPr>
          <w:rFonts w:ascii="Times" w:hAnsi="Times" w:cs="Baskerville"/>
          <w:iCs/>
        </w:rPr>
      </w:pPr>
    </w:p>
    <w:p w14:paraId="65A74577" w14:textId="5B012D0C" w:rsidR="00446ADC" w:rsidRDefault="00446ADC" w:rsidP="00E017C7">
      <w:pPr>
        <w:widowControl w:val="0"/>
        <w:autoSpaceDE w:val="0"/>
        <w:autoSpaceDN w:val="0"/>
        <w:adjustRightInd w:val="0"/>
        <w:jc w:val="both"/>
        <w:rPr>
          <w:rFonts w:ascii="Times" w:hAnsi="Times" w:cs="Baskerville"/>
          <w:iCs/>
        </w:rPr>
      </w:pPr>
      <w:proofErr w:type="spellStart"/>
      <w:r w:rsidRPr="006B2E41">
        <w:rPr>
          <w:rFonts w:ascii="Times" w:hAnsi="Times" w:cs="Baskerville"/>
          <w:iCs/>
        </w:rPr>
        <w:t>Swinney</w:t>
      </w:r>
      <w:proofErr w:type="spellEnd"/>
      <w:r w:rsidRPr="006B2E41">
        <w:rPr>
          <w:rFonts w:ascii="Times" w:hAnsi="Times" w:cs="Baskerville"/>
          <w:iCs/>
        </w:rPr>
        <w:t>, D. A. (1979). Lexical Access</w:t>
      </w:r>
      <w:r w:rsidR="00E017C7" w:rsidRPr="006B2E41">
        <w:rPr>
          <w:rFonts w:ascii="Times" w:hAnsi="Times" w:cs="Baskerville"/>
          <w:iCs/>
        </w:rPr>
        <w:t xml:space="preserve"> during Sentence Comprehension:</w:t>
      </w:r>
      <w:r w:rsidR="00E017C7" w:rsidRPr="006B2E41">
        <w:rPr>
          <w:rFonts w:ascii="Times" w:hAnsi="Times" w:cs="Baskerville"/>
          <w:iCs/>
        </w:rPr>
        <w:br/>
      </w:r>
      <w:r w:rsidR="00E017C7" w:rsidRPr="006B2E41">
        <w:rPr>
          <w:rFonts w:ascii="Times" w:hAnsi="Times" w:cs="Baskerville"/>
          <w:i/>
          <w:iCs/>
        </w:rPr>
        <w:t xml:space="preserve">       </w:t>
      </w:r>
      <w:r w:rsidR="00E017C7" w:rsidRPr="006B2E41">
        <w:rPr>
          <w:rFonts w:ascii="Times" w:hAnsi="Times" w:cs="Baskerville"/>
          <w:iCs/>
        </w:rPr>
        <w:t xml:space="preserve"> </w:t>
      </w:r>
      <w:r w:rsidRPr="006B2E41">
        <w:rPr>
          <w:rFonts w:ascii="Times" w:hAnsi="Times" w:cs="Baskerville"/>
          <w:iCs/>
        </w:rPr>
        <w:t xml:space="preserve">(Re)Consideration of Context Effects. </w:t>
      </w:r>
      <w:r w:rsidRPr="006B2E41">
        <w:rPr>
          <w:rFonts w:ascii="Times" w:hAnsi="Times" w:cs="Baskerville"/>
          <w:i/>
          <w:iCs/>
        </w:rPr>
        <w:t>Journal of Verbal Learning and Verbal</w:t>
      </w:r>
      <w:r w:rsidR="00E017C7" w:rsidRPr="006B2E41">
        <w:rPr>
          <w:rFonts w:ascii="Times" w:hAnsi="Times" w:cs="Baskerville"/>
          <w:i/>
          <w:iCs/>
        </w:rPr>
        <w:br/>
        <w:t xml:space="preserve">       </w:t>
      </w:r>
      <w:r w:rsidRPr="006B2E41">
        <w:rPr>
          <w:rFonts w:ascii="Times" w:hAnsi="Times" w:cs="Baskerville"/>
          <w:i/>
          <w:iCs/>
        </w:rPr>
        <w:t>Behavior,</w:t>
      </w:r>
      <w:r w:rsidRPr="006B2E41">
        <w:rPr>
          <w:rFonts w:ascii="Times" w:hAnsi="Times" w:cs="Baskerville"/>
          <w:iCs/>
        </w:rPr>
        <w:t xml:space="preserve"> 18, 645-659.</w:t>
      </w:r>
    </w:p>
    <w:p w14:paraId="6E2104CB" w14:textId="77777777" w:rsidR="004A2C08" w:rsidRPr="006B2E41" w:rsidRDefault="004A2C08" w:rsidP="00E017C7">
      <w:pPr>
        <w:widowControl w:val="0"/>
        <w:autoSpaceDE w:val="0"/>
        <w:autoSpaceDN w:val="0"/>
        <w:adjustRightInd w:val="0"/>
        <w:jc w:val="both"/>
        <w:rPr>
          <w:rFonts w:ascii="Times" w:hAnsi="Times" w:cs="Baskerville"/>
          <w:iCs/>
        </w:rPr>
      </w:pPr>
    </w:p>
    <w:p w14:paraId="5D20C9E2" w14:textId="77777777" w:rsidR="00446ADC" w:rsidRDefault="00446ADC" w:rsidP="008D0E21">
      <w:pPr>
        <w:widowControl w:val="0"/>
        <w:autoSpaceDE w:val="0"/>
        <w:autoSpaceDN w:val="0"/>
        <w:adjustRightInd w:val="0"/>
        <w:rPr>
          <w:rFonts w:ascii="Times" w:hAnsi="Times" w:cs="Baskerville"/>
          <w:iCs/>
        </w:rPr>
      </w:pPr>
      <w:proofErr w:type="spellStart"/>
      <w:r w:rsidRPr="006B2E41">
        <w:rPr>
          <w:rFonts w:ascii="Times" w:hAnsi="Times" w:cs="Baskerville"/>
          <w:iCs/>
        </w:rPr>
        <w:t>Zgusta</w:t>
      </w:r>
      <w:proofErr w:type="spellEnd"/>
      <w:r w:rsidRPr="006B2E41">
        <w:rPr>
          <w:rFonts w:ascii="Times" w:hAnsi="Times" w:cs="Baskerville"/>
          <w:iCs/>
        </w:rPr>
        <w:t xml:space="preserve">, L. (1971). </w:t>
      </w:r>
      <w:r w:rsidRPr="006B2E41">
        <w:rPr>
          <w:rFonts w:ascii="Times" w:hAnsi="Times" w:cs="Baskerville"/>
          <w:i/>
          <w:iCs/>
        </w:rPr>
        <w:t>Manual of Lexicography.</w:t>
      </w:r>
      <w:r w:rsidRPr="006B2E41">
        <w:rPr>
          <w:rFonts w:ascii="Times" w:hAnsi="Times" w:cs="Baskerville"/>
          <w:iCs/>
        </w:rPr>
        <w:t xml:space="preserve"> The Hague: Mouton.</w:t>
      </w:r>
    </w:p>
    <w:p w14:paraId="03C1D40A" w14:textId="77777777" w:rsidR="004A2C08" w:rsidRPr="006B2E41" w:rsidRDefault="004A2C08" w:rsidP="008D0E21">
      <w:pPr>
        <w:widowControl w:val="0"/>
        <w:autoSpaceDE w:val="0"/>
        <w:autoSpaceDN w:val="0"/>
        <w:adjustRightInd w:val="0"/>
        <w:rPr>
          <w:rFonts w:ascii="Times" w:hAnsi="Times" w:cs="Baskerville"/>
          <w:iCs/>
        </w:rPr>
      </w:pPr>
    </w:p>
    <w:p w14:paraId="62D5DE61" w14:textId="49A448EE" w:rsidR="000C265A" w:rsidRPr="006B2E41" w:rsidRDefault="00446ADC" w:rsidP="00E017C7">
      <w:pPr>
        <w:widowControl w:val="0"/>
        <w:autoSpaceDE w:val="0"/>
        <w:autoSpaceDN w:val="0"/>
        <w:adjustRightInd w:val="0"/>
        <w:jc w:val="both"/>
        <w:rPr>
          <w:rFonts w:ascii="Times" w:hAnsi="Times" w:cs="Baskerville"/>
          <w:iCs/>
        </w:rPr>
      </w:pPr>
      <w:proofErr w:type="spellStart"/>
      <w:r w:rsidRPr="006B2E41">
        <w:rPr>
          <w:rFonts w:ascii="Times" w:hAnsi="Times" w:cs="Baskerville"/>
          <w:iCs/>
        </w:rPr>
        <w:t>Zribi</w:t>
      </w:r>
      <w:proofErr w:type="spellEnd"/>
      <w:r w:rsidRPr="006B2E41">
        <w:rPr>
          <w:rFonts w:ascii="Times" w:hAnsi="Times" w:cs="Baskerville"/>
          <w:iCs/>
        </w:rPr>
        <w:t xml:space="preserve">-Hertz, A. (1989). A-type binding and narrative point of view. </w:t>
      </w:r>
      <w:r w:rsidRPr="006B2E41">
        <w:rPr>
          <w:rFonts w:ascii="Times" w:hAnsi="Times" w:cs="Baskerville"/>
          <w:i/>
          <w:iCs/>
        </w:rPr>
        <w:t>Language,</w:t>
      </w:r>
      <w:r w:rsidRPr="006B2E41">
        <w:rPr>
          <w:rFonts w:ascii="Times" w:hAnsi="Times" w:cs="Baskerville"/>
          <w:iCs/>
        </w:rPr>
        <w:t xml:space="preserve"> 65,</w:t>
      </w:r>
      <w:r w:rsidR="00E017C7" w:rsidRPr="006B2E41">
        <w:rPr>
          <w:rFonts w:ascii="Times" w:hAnsi="Times" w:cs="Baskerville"/>
          <w:iCs/>
        </w:rPr>
        <w:br/>
      </w:r>
      <w:r w:rsidR="00E017C7" w:rsidRPr="006B2E41">
        <w:rPr>
          <w:rFonts w:ascii="Times" w:hAnsi="Times" w:cs="Baskerville"/>
          <w:i/>
          <w:iCs/>
        </w:rPr>
        <w:t xml:space="preserve">       </w:t>
      </w:r>
      <w:r w:rsidR="00E017C7" w:rsidRPr="006B2E41">
        <w:rPr>
          <w:rFonts w:ascii="Times" w:hAnsi="Times" w:cs="Baskerville"/>
          <w:iCs/>
        </w:rPr>
        <w:t>695</w:t>
      </w:r>
      <w:r w:rsidRPr="006B2E41">
        <w:rPr>
          <w:rFonts w:ascii="Times" w:hAnsi="Times" w:cs="Baskerville"/>
          <w:iCs/>
        </w:rPr>
        <w:t>-727.</w:t>
      </w:r>
    </w:p>
    <w:sectPr w:rsidR="000C265A" w:rsidRPr="006B2E41" w:rsidSect="00A53EA7">
      <w:headerReference w:type="even" r:id="rId18"/>
      <w:headerReference w:type="default" r:id="rId19"/>
      <w:headerReference w:type="first" r:id="rId2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5AB5D" w14:textId="77777777" w:rsidR="00A94D94" w:rsidRDefault="00A94D94" w:rsidP="0016584D">
      <w:r>
        <w:separator/>
      </w:r>
    </w:p>
  </w:endnote>
  <w:endnote w:type="continuationSeparator" w:id="0">
    <w:p w14:paraId="62CF381F" w14:textId="77777777" w:rsidR="00A94D94" w:rsidRDefault="00A94D94" w:rsidP="0016584D">
      <w:r>
        <w:continuationSeparator/>
      </w:r>
    </w:p>
  </w:endnote>
  <w:endnote w:type="continuationNotice" w:id="1">
    <w:p w14:paraId="6250D21E" w14:textId="77777777" w:rsidR="00A94D94" w:rsidRDefault="00A94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3"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E1FFD2" w14:textId="77777777" w:rsidR="00A94D94" w:rsidRDefault="00A94D94" w:rsidP="0016584D">
      <w:r>
        <w:separator/>
      </w:r>
    </w:p>
  </w:footnote>
  <w:footnote w:type="continuationSeparator" w:id="0">
    <w:p w14:paraId="058C9C50" w14:textId="77777777" w:rsidR="00A94D94" w:rsidRDefault="00A94D94" w:rsidP="0016584D">
      <w:r>
        <w:continuationSeparator/>
      </w:r>
    </w:p>
  </w:footnote>
  <w:footnote w:type="continuationNotice" w:id="1">
    <w:p w14:paraId="2E838C82" w14:textId="77777777" w:rsidR="00A94D94" w:rsidRDefault="00A94D94"/>
  </w:footnote>
  <w:footnote w:id="2">
    <w:p w14:paraId="45813280" w14:textId="226D742D" w:rsidR="00A94D94" w:rsidRPr="00BF6764" w:rsidRDefault="00A94D94" w:rsidP="00E32926">
      <w:pPr>
        <w:pStyle w:val="FootnoteText"/>
        <w:jc w:val="both"/>
        <w:rPr>
          <w:rFonts w:ascii="Times" w:hAnsi="Times" w:cs="Baskerville"/>
          <w:sz w:val="20"/>
          <w:szCs w:val="20"/>
        </w:rPr>
      </w:pPr>
      <w:r w:rsidRPr="00BF6764">
        <w:rPr>
          <w:rStyle w:val="FootnoteReference"/>
          <w:rFonts w:ascii="Times" w:hAnsi="Times" w:cs="Baskerville"/>
          <w:sz w:val="20"/>
          <w:szCs w:val="20"/>
        </w:rPr>
        <w:footnoteRef/>
      </w:r>
      <w:r w:rsidRPr="00BF6764">
        <w:rPr>
          <w:rFonts w:ascii="Times" w:hAnsi="Times" w:cs="Baskerville"/>
          <w:sz w:val="20"/>
          <w:szCs w:val="20"/>
        </w:rPr>
        <w:t xml:space="preserve"> Following Carnie (2012), I will use the term “pronoun” to refer to the general category that contains both pronominals and reflexives.</w:t>
      </w:r>
    </w:p>
  </w:footnote>
  <w:footnote w:id="3">
    <w:p w14:paraId="632E178A" w14:textId="77777777" w:rsidR="00A94D94" w:rsidRPr="00BF6764" w:rsidRDefault="00A94D94" w:rsidP="00E32926">
      <w:pPr>
        <w:pStyle w:val="FootnoteText"/>
        <w:jc w:val="both"/>
        <w:rPr>
          <w:rFonts w:ascii="Times" w:hAnsi="Times" w:cs="Baskerville"/>
          <w:sz w:val="20"/>
          <w:szCs w:val="20"/>
        </w:rPr>
      </w:pPr>
      <w:r w:rsidRPr="00BF6764">
        <w:rPr>
          <w:rStyle w:val="FootnoteReference"/>
          <w:rFonts w:ascii="Times" w:hAnsi="Times" w:cs="Baskerville"/>
          <w:sz w:val="20"/>
          <w:szCs w:val="20"/>
        </w:rPr>
        <w:footnoteRef/>
      </w:r>
      <w:r w:rsidRPr="00BF6764">
        <w:rPr>
          <w:rFonts w:ascii="Times" w:hAnsi="Times" w:cs="Baskerville"/>
          <w:sz w:val="20"/>
          <w:szCs w:val="20"/>
        </w:rPr>
        <w:t xml:space="preserve"> Chomsky (1981) actually names three core conditions of BT, the third of which deals with the distribution of R-expressions and thus is not relevant to the present study. For discussion on Condition C, see </w:t>
      </w:r>
      <w:proofErr w:type="spellStart"/>
      <w:r w:rsidRPr="00BF6764">
        <w:rPr>
          <w:rFonts w:ascii="Times" w:hAnsi="Times" w:cs="Baskerville"/>
          <w:sz w:val="20"/>
          <w:szCs w:val="20"/>
        </w:rPr>
        <w:t>Büring</w:t>
      </w:r>
      <w:proofErr w:type="spellEnd"/>
      <w:r w:rsidRPr="00BF6764">
        <w:rPr>
          <w:rFonts w:ascii="Times" w:hAnsi="Times" w:cs="Baskerville"/>
          <w:sz w:val="20"/>
          <w:szCs w:val="20"/>
        </w:rPr>
        <w:t xml:space="preserve"> (2005), pp. 256-260.</w:t>
      </w:r>
    </w:p>
  </w:footnote>
  <w:footnote w:id="4">
    <w:p w14:paraId="7A245B51" w14:textId="77777777" w:rsidR="00A94D94" w:rsidRPr="00BF6764" w:rsidRDefault="00A94D94" w:rsidP="00E32926">
      <w:pPr>
        <w:pStyle w:val="FootnoteText"/>
        <w:jc w:val="both"/>
        <w:rPr>
          <w:rFonts w:ascii="Times" w:hAnsi="Times" w:cs="Baskerville"/>
          <w:sz w:val="20"/>
          <w:szCs w:val="20"/>
        </w:rPr>
      </w:pPr>
      <w:r w:rsidRPr="00BF6764">
        <w:rPr>
          <w:rStyle w:val="FootnoteReference"/>
          <w:rFonts w:ascii="Times" w:hAnsi="Times" w:cs="Baskerville"/>
          <w:sz w:val="20"/>
          <w:szCs w:val="20"/>
        </w:rPr>
        <w:footnoteRef/>
      </w:r>
      <w:r w:rsidRPr="00BF6764">
        <w:rPr>
          <w:rFonts w:ascii="Times" w:hAnsi="Times" w:cs="Baskerville"/>
          <w:sz w:val="20"/>
          <w:szCs w:val="20"/>
        </w:rPr>
        <w:t xml:space="preserve"> As </w:t>
      </w:r>
      <w:proofErr w:type="spellStart"/>
      <w:r w:rsidRPr="00BF6764">
        <w:rPr>
          <w:rFonts w:ascii="Times" w:hAnsi="Times" w:cs="Baskerville"/>
          <w:sz w:val="20"/>
          <w:szCs w:val="20"/>
        </w:rPr>
        <w:t>Haegeman</w:t>
      </w:r>
      <w:proofErr w:type="spellEnd"/>
      <w:r w:rsidRPr="00BF6764">
        <w:rPr>
          <w:rFonts w:ascii="Times" w:hAnsi="Times" w:cs="Baskerville"/>
          <w:sz w:val="20"/>
          <w:szCs w:val="20"/>
        </w:rPr>
        <w:t xml:space="preserve"> (1991, p. 204) notes, this rule stems from Romance languages, in which T encodes the agreement properties (i.e., person and number) of subject DPs.</w:t>
      </w:r>
    </w:p>
  </w:footnote>
  <w:footnote w:id="5">
    <w:p w14:paraId="5FD027C3" w14:textId="77777777" w:rsidR="00A94D94" w:rsidRPr="00BF6764" w:rsidRDefault="00A94D94" w:rsidP="00E32926">
      <w:pPr>
        <w:pStyle w:val="FootnoteText"/>
        <w:jc w:val="both"/>
        <w:rPr>
          <w:rFonts w:ascii="Times" w:hAnsi="Times" w:cs="Baskerville"/>
          <w:sz w:val="20"/>
          <w:szCs w:val="20"/>
        </w:rPr>
      </w:pPr>
      <w:r w:rsidRPr="00BF6764">
        <w:rPr>
          <w:rStyle w:val="FootnoteReference"/>
          <w:rFonts w:ascii="Times" w:hAnsi="Times" w:cs="Baskerville"/>
          <w:sz w:val="20"/>
          <w:szCs w:val="20"/>
        </w:rPr>
        <w:footnoteRef/>
      </w:r>
      <w:r w:rsidRPr="00BF6764">
        <w:rPr>
          <w:rFonts w:ascii="Times" w:hAnsi="Times" w:cs="Baskerville"/>
          <w:sz w:val="20"/>
          <w:szCs w:val="20"/>
        </w:rPr>
        <w:t xml:space="preserve"> The term “Noun Phrase” rather than “Determiner Phrase” is used here only because RNPs were studied before the widespread acceptance of the DP. Thus, for the sake of consistence and continuity, I use the term RNP rather than RDP.</w:t>
      </w:r>
    </w:p>
  </w:footnote>
  <w:footnote w:id="6">
    <w:p w14:paraId="4F924F10" w14:textId="77777777" w:rsidR="00A94D94" w:rsidRPr="00BF6764" w:rsidRDefault="00A94D94" w:rsidP="00E32926">
      <w:pPr>
        <w:pStyle w:val="FootnoteText"/>
        <w:jc w:val="both"/>
        <w:rPr>
          <w:rFonts w:ascii="Times" w:hAnsi="Times" w:cs="Baskerville"/>
          <w:sz w:val="20"/>
          <w:szCs w:val="20"/>
        </w:rPr>
      </w:pPr>
      <w:r w:rsidRPr="00BF6764">
        <w:rPr>
          <w:rStyle w:val="FootnoteReference"/>
          <w:rFonts w:ascii="Times" w:hAnsi="Times" w:cs="Baskerville"/>
          <w:sz w:val="20"/>
          <w:szCs w:val="20"/>
        </w:rPr>
        <w:footnoteRef/>
      </w:r>
      <w:r w:rsidRPr="00BF6764">
        <w:rPr>
          <w:rFonts w:ascii="Times" w:hAnsi="Times" w:cs="Baskerville"/>
          <w:sz w:val="20"/>
          <w:szCs w:val="20"/>
        </w:rPr>
        <w:t xml:space="preserve"> As </w:t>
      </w:r>
      <w:proofErr w:type="spellStart"/>
      <w:r w:rsidRPr="00BF6764">
        <w:rPr>
          <w:rFonts w:ascii="Times" w:hAnsi="Times" w:cs="Baskerville"/>
          <w:sz w:val="20"/>
          <w:szCs w:val="20"/>
        </w:rPr>
        <w:t>Lasnik</w:t>
      </w:r>
      <w:proofErr w:type="spellEnd"/>
      <w:r w:rsidRPr="00BF6764">
        <w:rPr>
          <w:rFonts w:ascii="Times" w:hAnsi="Times" w:cs="Baskerville"/>
          <w:sz w:val="20"/>
          <w:szCs w:val="20"/>
        </w:rPr>
        <w:t xml:space="preserve"> (1988) notes, in (13), the </w:t>
      </w:r>
      <w:proofErr w:type="spellStart"/>
      <w:r w:rsidRPr="00BF6764">
        <w:rPr>
          <w:rFonts w:ascii="Times" w:hAnsi="Times" w:cs="Baskerville"/>
          <w:i/>
          <w:sz w:val="20"/>
          <w:szCs w:val="20"/>
        </w:rPr>
        <w:t>i</w:t>
      </w:r>
      <w:proofErr w:type="spellEnd"/>
      <w:r w:rsidRPr="00BF6764">
        <w:rPr>
          <w:rFonts w:ascii="Times" w:hAnsi="Times" w:cs="Baskerville"/>
          <w:i/>
          <w:sz w:val="20"/>
          <w:szCs w:val="20"/>
        </w:rPr>
        <w:t>-</w:t>
      </w:r>
      <w:r w:rsidRPr="00BF6764">
        <w:rPr>
          <w:rFonts w:ascii="Times" w:hAnsi="Times" w:cs="Baskerville"/>
          <w:sz w:val="20"/>
          <w:szCs w:val="20"/>
        </w:rPr>
        <w:t>within-</w:t>
      </w:r>
      <w:proofErr w:type="spellStart"/>
      <w:r w:rsidRPr="00BF6764">
        <w:rPr>
          <w:rFonts w:ascii="Times" w:hAnsi="Times" w:cs="Baskerville"/>
          <w:i/>
          <w:sz w:val="20"/>
          <w:szCs w:val="20"/>
        </w:rPr>
        <w:t>i</w:t>
      </w:r>
      <w:proofErr w:type="spellEnd"/>
      <w:r w:rsidRPr="00BF6764">
        <w:rPr>
          <w:rFonts w:ascii="Times" w:hAnsi="Times" w:cs="Baskerville"/>
          <w:i/>
          <w:sz w:val="20"/>
          <w:szCs w:val="20"/>
        </w:rPr>
        <w:t xml:space="preserve"> </w:t>
      </w:r>
      <w:r w:rsidRPr="00BF6764">
        <w:rPr>
          <w:rFonts w:ascii="Times" w:hAnsi="Times" w:cs="Baskerville"/>
          <w:sz w:val="20"/>
          <w:szCs w:val="20"/>
        </w:rPr>
        <w:t xml:space="preserve">filter does not claim that A and B have the same index, or even that it is </w:t>
      </w:r>
      <w:r w:rsidRPr="00BF6764">
        <w:rPr>
          <w:rFonts w:ascii="Times" w:hAnsi="Times" w:cs="Baskerville"/>
          <w:i/>
          <w:sz w:val="20"/>
          <w:szCs w:val="20"/>
        </w:rPr>
        <w:t xml:space="preserve">possible </w:t>
      </w:r>
      <w:r w:rsidRPr="00BF6764">
        <w:rPr>
          <w:rFonts w:ascii="Times" w:hAnsi="Times" w:cs="Baskerville"/>
          <w:sz w:val="20"/>
          <w:szCs w:val="20"/>
        </w:rPr>
        <w:t xml:space="preserve">that they have the same index: it simply poses a hypothetical scenario in which they </w:t>
      </w:r>
      <w:r w:rsidRPr="00BF6764">
        <w:rPr>
          <w:rFonts w:ascii="Times" w:hAnsi="Times" w:cs="Baskerville"/>
          <w:i/>
          <w:sz w:val="20"/>
          <w:szCs w:val="20"/>
        </w:rPr>
        <w:t xml:space="preserve">do </w:t>
      </w:r>
      <w:r w:rsidRPr="00BF6764">
        <w:rPr>
          <w:rFonts w:ascii="Times" w:hAnsi="Times" w:cs="Baskerville"/>
          <w:sz w:val="20"/>
          <w:szCs w:val="20"/>
        </w:rPr>
        <w:t>co-refer, and blocks co-indexation in this case.</w:t>
      </w:r>
    </w:p>
  </w:footnote>
  <w:footnote w:id="7">
    <w:p w14:paraId="3AEFEFE1" w14:textId="77777777" w:rsidR="00A94D94" w:rsidRPr="00BF6764" w:rsidRDefault="00A94D94" w:rsidP="00E32926">
      <w:pPr>
        <w:pStyle w:val="FootnoteText"/>
        <w:jc w:val="both"/>
        <w:rPr>
          <w:rFonts w:ascii="Times" w:hAnsi="Times" w:cs="Baskerville"/>
          <w:sz w:val="20"/>
          <w:szCs w:val="20"/>
        </w:rPr>
      </w:pPr>
      <w:r w:rsidRPr="00BF6764">
        <w:rPr>
          <w:rStyle w:val="FootnoteReference"/>
          <w:rFonts w:ascii="Times" w:hAnsi="Times" w:cs="Baskerville"/>
          <w:sz w:val="20"/>
          <w:szCs w:val="20"/>
        </w:rPr>
        <w:footnoteRef/>
      </w:r>
      <w:r w:rsidRPr="00BF6764">
        <w:rPr>
          <w:rFonts w:ascii="Times" w:hAnsi="Times" w:cs="Baskerville"/>
          <w:sz w:val="20"/>
          <w:szCs w:val="20"/>
        </w:rPr>
        <w:t xml:space="preserve"> More specifically, both PRO and its corresponding possessive –</w:t>
      </w:r>
      <w:r w:rsidRPr="00BF6764">
        <w:rPr>
          <w:rFonts w:ascii="Times" w:hAnsi="Times" w:cs="Baskerville"/>
          <w:i/>
          <w:sz w:val="20"/>
          <w:szCs w:val="20"/>
        </w:rPr>
        <w:t xml:space="preserve">‘s </w:t>
      </w:r>
      <w:r w:rsidRPr="00BF6764">
        <w:rPr>
          <w:rFonts w:ascii="Times" w:hAnsi="Times" w:cs="Baskerville"/>
          <w:sz w:val="20"/>
          <w:szCs w:val="20"/>
        </w:rPr>
        <w:t>are phonologically null (see Fig. 3).</w:t>
      </w:r>
    </w:p>
  </w:footnote>
  <w:footnote w:id="8">
    <w:p w14:paraId="79547137" w14:textId="022EC47A" w:rsidR="00A94D94" w:rsidRPr="00BF6764" w:rsidRDefault="00A94D94" w:rsidP="00E32926">
      <w:pPr>
        <w:pStyle w:val="FootnoteText"/>
        <w:jc w:val="both"/>
        <w:rPr>
          <w:rFonts w:ascii="Times" w:hAnsi="Times"/>
          <w:sz w:val="20"/>
          <w:szCs w:val="20"/>
        </w:rPr>
      </w:pPr>
      <w:r w:rsidRPr="00BF6764">
        <w:rPr>
          <w:rStyle w:val="FootnoteReference"/>
          <w:rFonts w:ascii="Times" w:hAnsi="Times"/>
          <w:sz w:val="20"/>
          <w:szCs w:val="20"/>
        </w:rPr>
        <w:footnoteRef/>
      </w:r>
      <w:r w:rsidRPr="00BF6764">
        <w:rPr>
          <w:rFonts w:ascii="Times" w:hAnsi="Times"/>
          <w:sz w:val="20"/>
          <w:szCs w:val="20"/>
        </w:rPr>
        <w:t xml:space="preserve"> </w:t>
      </w:r>
      <w:r>
        <w:rPr>
          <w:rFonts w:ascii="Times" w:hAnsi="Times"/>
          <w:sz w:val="20"/>
          <w:szCs w:val="20"/>
        </w:rPr>
        <w:t>The distribution of PRO in the PRO-in-NP approach is in accord with the structural conditions on PRO, as well: PRO appears only in positions unmarked for case—namely, [Spec, TP] of a non-finite clause. Thus, PRO should appear only in RNPs in subject positions of non-finite clauses, and cannot be inserted arbitrarily into any RNP.</w:t>
      </w:r>
    </w:p>
  </w:footnote>
  <w:footnote w:id="9">
    <w:p w14:paraId="21D26721" w14:textId="77777777" w:rsidR="00A94D94" w:rsidRPr="00BF6764" w:rsidRDefault="00A94D94" w:rsidP="00E32926">
      <w:pPr>
        <w:pStyle w:val="FootnoteText"/>
        <w:jc w:val="both"/>
        <w:rPr>
          <w:rFonts w:ascii="Times" w:hAnsi="Times" w:cs="Baskerville"/>
          <w:sz w:val="20"/>
          <w:szCs w:val="20"/>
        </w:rPr>
      </w:pPr>
      <w:r w:rsidRPr="00BF6764">
        <w:rPr>
          <w:rStyle w:val="FootnoteReference"/>
          <w:rFonts w:ascii="Times" w:hAnsi="Times" w:cs="Baskerville"/>
          <w:sz w:val="20"/>
          <w:szCs w:val="20"/>
        </w:rPr>
        <w:footnoteRef/>
      </w:r>
      <w:r w:rsidRPr="00BF6764">
        <w:rPr>
          <w:rFonts w:ascii="Times" w:hAnsi="Times" w:cs="Baskerville"/>
          <w:sz w:val="20"/>
          <w:szCs w:val="20"/>
        </w:rPr>
        <w:t xml:space="preserve"> An English parallel is </w:t>
      </w:r>
      <w:r w:rsidRPr="00BF6764">
        <w:rPr>
          <w:rFonts w:ascii="Times" w:hAnsi="Times" w:cs="Baskerville"/>
          <w:i/>
          <w:sz w:val="20"/>
          <w:szCs w:val="20"/>
        </w:rPr>
        <w:t xml:space="preserve">to behave, </w:t>
      </w:r>
      <w:r w:rsidRPr="00BF6764">
        <w:rPr>
          <w:rFonts w:ascii="Times" w:hAnsi="Times" w:cs="Baskerville"/>
          <w:sz w:val="20"/>
          <w:szCs w:val="20"/>
        </w:rPr>
        <w:t>which cannot take an object disjoint in reference from the subject:</w:t>
      </w:r>
    </w:p>
    <w:p w14:paraId="1FCB0F0B" w14:textId="77777777" w:rsidR="00A94D94" w:rsidRPr="00BF6764" w:rsidRDefault="00A94D94" w:rsidP="00E32926">
      <w:pPr>
        <w:pStyle w:val="FootnoteText"/>
        <w:ind w:firstLine="720"/>
        <w:jc w:val="both"/>
        <w:rPr>
          <w:rFonts w:ascii="Times" w:hAnsi="Times" w:cs="Baskerville"/>
          <w:sz w:val="20"/>
          <w:szCs w:val="20"/>
        </w:rPr>
      </w:pPr>
      <w:r w:rsidRPr="00BF6764">
        <w:rPr>
          <w:rFonts w:ascii="Times" w:hAnsi="Times" w:cs="Baskerville"/>
          <w:sz w:val="20"/>
          <w:szCs w:val="20"/>
        </w:rPr>
        <w:t>a.</w:t>
      </w:r>
      <w:r w:rsidRPr="00BF6764">
        <w:rPr>
          <w:rFonts w:ascii="Times" w:hAnsi="Times" w:cs="Baskerville"/>
          <w:sz w:val="20"/>
          <w:szCs w:val="20"/>
        </w:rPr>
        <w:tab/>
        <w:t>He behaved himself.</w:t>
      </w:r>
    </w:p>
    <w:p w14:paraId="4C0CD95C" w14:textId="77777777" w:rsidR="00A94D94" w:rsidRPr="00BF6764" w:rsidRDefault="00A94D94" w:rsidP="00E32926">
      <w:pPr>
        <w:pStyle w:val="FootnoteText"/>
        <w:ind w:firstLine="720"/>
        <w:jc w:val="both"/>
        <w:rPr>
          <w:rFonts w:ascii="Times" w:hAnsi="Times" w:cs="Baskerville"/>
          <w:sz w:val="20"/>
          <w:szCs w:val="20"/>
        </w:rPr>
      </w:pPr>
      <w:r w:rsidRPr="00BF6764">
        <w:rPr>
          <w:rFonts w:ascii="Times" w:hAnsi="Times" w:cs="Baskerville"/>
          <w:sz w:val="20"/>
          <w:szCs w:val="20"/>
        </w:rPr>
        <w:t>b.</w:t>
      </w:r>
      <w:r w:rsidRPr="00BF6764">
        <w:rPr>
          <w:rFonts w:ascii="Times" w:hAnsi="Times" w:cs="Baskerville"/>
          <w:sz w:val="20"/>
          <w:szCs w:val="20"/>
        </w:rPr>
        <w:tab/>
        <w:t>*He behaved her.</w:t>
      </w:r>
    </w:p>
  </w:footnote>
  <w:footnote w:id="10">
    <w:p w14:paraId="23FB7963" w14:textId="5393C438" w:rsidR="00A94D94" w:rsidRPr="00BF6764" w:rsidRDefault="00A94D94" w:rsidP="00E32926">
      <w:pPr>
        <w:pStyle w:val="FootnoteText"/>
        <w:jc w:val="both"/>
        <w:rPr>
          <w:rFonts w:ascii="Times" w:hAnsi="Times" w:cs="Baskerville"/>
          <w:sz w:val="20"/>
          <w:szCs w:val="20"/>
        </w:rPr>
      </w:pPr>
      <w:r w:rsidRPr="00BF6764">
        <w:rPr>
          <w:rStyle w:val="FootnoteReference"/>
          <w:rFonts w:ascii="Times" w:hAnsi="Times" w:cs="Baskerville"/>
          <w:sz w:val="20"/>
          <w:szCs w:val="20"/>
        </w:rPr>
        <w:footnoteRef/>
      </w:r>
      <w:r w:rsidRPr="00BF6764">
        <w:rPr>
          <w:rFonts w:ascii="Times" w:hAnsi="Times" w:cs="Baskerville"/>
          <w:sz w:val="20"/>
          <w:szCs w:val="20"/>
        </w:rPr>
        <w:t xml:space="preserve"> Cole, Hermon, &amp; Huang (2001) distinguish logophors from long-distance bound anaphors: the former are subject to constraints on binding; the latter are not, and can even be bound by an antecedent outside of the sentence.</w:t>
      </w:r>
    </w:p>
  </w:footnote>
  <w:footnote w:id="11">
    <w:p w14:paraId="016C9213" w14:textId="426575A5" w:rsidR="00A94D94" w:rsidRPr="00BF6764" w:rsidRDefault="00A94D94" w:rsidP="00E32926">
      <w:pPr>
        <w:pStyle w:val="FootnoteText"/>
        <w:jc w:val="both"/>
        <w:rPr>
          <w:rFonts w:ascii="Times" w:hAnsi="Times" w:cs="Baskerville"/>
          <w:sz w:val="20"/>
          <w:szCs w:val="20"/>
        </w:rPr>
      </w:pPr>
      <w:r w:rsidRPr="00BF6764">
        <w:rPr>
          <w:rStyle w:val="FootnoteReference"/>
          <w:rFonts w:ascii="Times" w:hAnsi="Times" w:cs="Baskerville"/>
          <w:sz w:val="20"/>
          <w:szCs w:val="20"/>
        </w:rPr>
        <w:footnoteRef/>
      </w:r>
      <w:r w:rsidRPr="00BF6764">
        <w:rPr>
          <w:rFonts w:ascii="Times" w:hAnsi="Times" w:cs="Baskerville"/>
          <w:sz w:val="20"/>
          <w:szCs w:val="20"/>
        </w:rPr>
        <w:t xml:space="preserve"> Compare </w:t>
      </w:r>
      <w:r w:rsidRPr="00BF6764">
        <w:rPr>
          <w:rFonts w:ascii="Times" w:hAnsi="Times" w:cs="Baskerville"/>
          <w:i/>
          <w:sz w:val="20"/>
          <w:szCs w:val="20"/>
        </w:rPr>
        <w:t>book</w:t>
      </w:r>
      <w:r w:rsidRPr="00BF6764">
        <w:rPr>
          <w:rFonts w:ascii="Times" w:hAnsi="Times" w:cs="Baskerville"/>
          <w:sz w:val="20"/>
          <w:szCs w:val="20"/>
        </w:rPr>
        <w:t xml:space="preserve"> to </w:t>
      </w:r>
      <w:r w:rsidRPr="00BF6764">
        <w:rPr>
          <w:rFonts w:ascii="Times" w:hAnsi="Times" w:cs="Baskerville"/>
          <w:i/>
          <w:sz w:val="20"/>
          <w:szCs w:val="20"/>
        </w:rPr>
        <w:t xml:space="preserve">orange, </w:t>
      </w:r>
      <w:r w:rsidRPr="00BF6764">
        <w:rPr>
          <w:rFonts w:ascii="Times" w:hAnsi="Times" w:cs="Baskerville"/>
          <w:sz w:val="20"/>
          <w:szCs w:val="20"/>
        </w:rPr>
        <w:t xml:space="preserve">an irregular polyseme. The color-fruit pattern in </w:t>
      </w:r>
      <w:r w:rsidRPr="00BF6764">
        <w:rPr>
          <w:rFonts w:ascii="Times" w:hAnsi="Times" w:cs="Baskerville"/>
          <w:i/>
          <w:sz w:val="20"/>
          <w:szCs w:val="20"/>
        </w:rPr>
        <w:t xml:space="preserve">orange </w:t>
      </w:r>
      <w:r w:rsidRPr="00BF6764">
        <w:rPr>
          <w:rFonts w:ascii="Times" w:hAnsi="Times" w:cs="Baskerville"/>
          <w:sz w:val="20"/>
          <w:szCs w:val="20"/>
        </w:rPr>
        <w:t xml:space="preserve">does not generalize: the word </w:t>
      </w:r>
      <w:r w:rsidRPr="00BF6764">
        <w:rPr>
          <w:rFonts w:ascii="Times" w:hAnsi="Times" w:cs="Baskerville"/>
          <w:i/>
          <w:sz w:val="20"/>
          <w:szCs w:val="20"/>
        </w:rPr>
        <w:t xml:space="preserve">banana </w:t>
      </w:r>
      <w:r w:rsidRPr="00BF6764">
        <w:rPr>
          <w:rFonts w:ascii="Times" w:hAnsi="Times" w:cs="Baskerville"/>
          <w:sz w:val="20"/>
          <w:szCs w:val="20"/>
        </w:rPr>
        <w:t xml:space="preserve">does not mean </w:t>
      </w:r>
      <w:r w:rsidRPr="00BF6764">
        <w:rPr>
          <w:rFonts w:ascii="Times" w:hAnsi="Times" w:cs="Baskerville"/>
          <w:i/>
          <w:sz w:val="20"/>
          <w:szCs w:val="20"/>
        </w:rPr>
        <w:t xml:space="preserve">yellow; </w:t>
      </w:r>
      <w:r w:rsidRPr="00BF6764">
        <w:rPr>
          <w:rFonts w:ascii="Times" w:hAnsi="Times" w:cs="Baskerville"/>
          <w:sz w:val="20"/>
          <w:szCs w:val="20"/>
        </w:rPr>
        <w:t xml:space="preserve">similarly; the word </w:t>
      </w:r>
      <w:r w:rsidRPr="00BF6764">
        <w:rPr>
          <w:rFonts w:ascii="Times" w:hAnsi="Times" w:cs="Baskerville"/>
          <w:i/>
          <w:sz w:val="20"/>
          <w:szCs w:val="20"/>
        </w:rPr>
        <w:t xml:space="preserve">red </w:t>
      </w:r>
      <w:r w:rsidRPr="00BF6764">
        <w:rPr>
          <w:rFonts w:ascii="Times" w:hAnsi="Times" w:cs="Baskerville"/>
          <w:sz w:val="20"/>
          <w:szCs w:val="20"/>
        </w:rPr>
        <w:t xml:space="preserve">does not also refer to an </w:t>
      </w:r>
      <w:r>
        <w:rPr>
          <w:rFonts w:ascii="Times" w:hAnsi="Times" w:cs="Baskerville"/>
          <w:sz w:val="20"/>
          <w:szCs w:val="20"/>
        </w:rPr>
        <w:t>apple.</w:t>
      </w:r>
    </w:p>
  </w:footnote>
  <w:footnote w:id="12">
    <w:p w14:paraId="3D2CA4D7" w14:textId="77777777" w:rsidR="00A94D94" w:rsidRPr="00BF6764" w:rsidRDefault="00A94D94" w:rsidP="00E32926">
      <w:pPr>
        <w:pStyle w:val="FootnoteText"/>
        <w:jc w:val="both"/>
        <w:rPr>
          <w:rFonts w:ascii="Times" w:hAnsi="Times" w:cs="Baskerville"/>
          <w:sz w:val="20"/>
          <w:szCs w:val="20"/>
        </w:rPr>
      </w:pPr>
      <w:r w:rsidRPr="00BF6764">
        <w:rPr>
          <w:rStyle w:val="FootnoteReference"/>
          <w:rFonts w:ascii="Times" w:hAnsi="Times" w:cs="Baskerville"/>
          <w:sz w:val="20"/>
          <w:szCs w:val="20"/>
        </w:rPr>
        <w:footnoteRef/>
      </w:r>
      <w:r w:rsidRPr="00BF6764">
        <w:rPr>
          <w:rFonts w:ascii="Times" w:hAnsi="Times" w:cs="Baskerville"/>
          <w:sz w:val="20"/>
          <w:szCs w:val="20"/>
        </w:rPr>
        <w:t xml:space="preserve"> I am grateful to Rochelle </w:t>
      </w:r>
      <w:proofErr w:type="spellStart"/>
      <w:r w:rsidRPr="00BF6764">
        <w:rPr>
          <w:rFonts w:ascii="Times" w:hAnsi="Times" w:cs="Baskerville"/>
          <w:sz w:val="20"/>
          <w:szCs w:val="20"/>
        </w:rPr>
        <w:t>Zheng</w:t>
      </w:r>
      <w:proofErr w:type="spellEnd"/>
      <w:r w:rsidRPr="00BF6764">
        <w:rPr>
          <w:rFonts w:ascii="Times" w:hAnsi="Times" w:cs="Baskerville"/>
          <w:sz w:val="20"/>
          <w:szCs w:val="20"/>
        </w:rPr>
        <w:t xml:space="preserve"> and Michelle </w:t>
      </w:r>
      <w:proofErr w:type="spellStart"/>
      <w:r w:rsidRPr="00BF6764">
        <w:rPr>
          <w:rFonts w:ascii="Times" w:hAnsi="Times" w:cs="Baskerville"/>
          <w:sz w:val="20"/>
          <w:szCs w:val="20"/>
        </w:rPr>
        <w:t>Irukera</w:t>
      </w:r>
      <w:proofErr w:type="spellEnd"/>
      <w:r w:rsidRPr="00BF6764">
        <w:rPr>
          <w:rFonts w:ascii="Times" w:hAnsi="Times" w:cs="Baskerville"/>
          <w:sz w:val="20"/>
          <w:szCs w:val="20"/>
        </w:rPr>
        <w:t xml:space="preserve"> for the Japanese and Yoruba data, respectively.</w:t>
      </w:r>
    </w:p>
  </w:footnote>
  <w:footnote w:id="13">
    <w:p w14:paraId="74BC9FF3" w14:textId="6B4C3D6F" w:rsidR="00A94D94" w:rsidRPr="00BF6764" w:rsidRDefault="00A94D94" w:rsidP="00E32926">
      <w:pPr>
        <w:pStyle w:val="FootnoteText"/>
        <w:jc w:val="both"/>
        <w:rPr>
          <w:rFonts w:ascii="Times" w:hAnsi="Times" w:cs="Baskerville"/>
          <w:sz w:val="20"/>
          <w:szCs w:val="20"/>
        </w:rPr>
      </w:pPr>
      <w:r w:rsidRPr="00BF6764">
        <w:rPr>
          <w:rStyle w:val="FootnoteReference"/>
          <w:rFonts w:ascii="Times" w:hAnsi="Times" w:cs="Baskerville"/>
          <w:sz w:val="20"/>
          <w:szCs w:val="20"/>
        </w:rPr>
        <w:footnoteRef/>
      </w:r>
      <w:r w:rsidRPr="00BF6764">
        <w:rPr>
          <w:rFonts w:ascii="Times" w:hAnsi="Times" w:cs="Baskerville"/>
          <w:sz w:val="20"/>
          <w:szCs w:val="20"/>
        </w:rPr>
        <w:t xml:space="preserve"> Here, we define the </w:t>
      </w:r>
      <w:r w:rsidRPr="00BF6764">
        <w:rPr>
          <w:rFonts w:ascii="Times" w:hAnsi="Times" w:cs="Baskerville"/>
          <w:i/>
          <w:sz w:val="20"/>
          <w:szCs w:val="20"/>
        </w:rPr>
        <w:t xml:space="preserve">possessor </w:t>
      </w:r>
      <w:r w:rsidRPr="00BF6764">
        <w:rPr>
          <w:rFonts w:ascii="Times" w:hAnsi="Times" w:cs="Baskerville"/>
          <w:sz w:val="20"/>
          <w:szCs w:val="20"/>
        </w:rPr>
        <w:t>of the RNP as owner and/or creator of the representational noun. In Section 6.4, I consider the implications of a broader definition of possession.</w:t>
      </w:r>
    </w:p>
  </w:footnote>
  <w:footnote w:id="14">
    <w:p w14:paraId="03511C66" w14:textId="0F1BD036" w:rsidR="00A94D94" w:rsidRPr="00BF6764" w:rsidRDefault="00A94D94" w:rsidP="00E32926">
      <w:pPr>
        <w:pStyle w:val="FootnoteText"/>
        <w:jc w:val="both"/>
        <w:rPr>
          <w:rFonts w:ascii="Times" w:hAnsi="Times" w:cs="Baskerville"/>
          <w:sz w:val="20"/>
          <w:szCs w:val="20"/>
        </w:rPr>
      </w:pPr>
      <w:r w:rsidRPr="00BF6764">
        <w:rPr>
          <w:rStyle w:val="FootnoteReference"/>
          <w:rFonts w:ascii="Times" w:hAnsi="Times" w:cs="Baskerville"/>
          <w:sz w:val="20"/>
          <w:szCs w:val="20"/>
        </w:rPr>
        <w:footnoteRef/>
      </w:r>
      <w:r>
        <w:rPr>
          <w:rFonts w:ascii="Times" w:hAnsi="Times" w:cs="Baskerville"/>
          <w:sz w:val="20"/>
          <w:szCs w:val="20"/>
        </w:rPr>
        <w:t xml:space="preserve"> Note, also, that applying this type of</w:t>
      </w:r>
      <w:r w:rsidRPr="00BF6764">
        <w:rPr>
          <w:rFonts w:ascii="Times" w:hAnsi="Times" w:cs="Baskerville"/>
          <w:sz w:val="20"/>
          <w:szCs w:val="20"/>
        </w:rPr>
        <w:t xml:space="preserve"> syntactic rule would be contrary to the logic behind Reflexivity, which seeks to divorce binding from syntax.</w:t>
      </w:r>
    </w:p>
  </w:footnote>
  <w:footnote w:id="15">
    <w:p w14:paraId="27EA2218" w14:textId="31232436" w:rsidR="00A94D94" w:rsidRPr="00BF6764" w:rsidRDefault="00A94D94" w:rsidP="00E32926">
      <w:pPr>
        <w:pStyle w:val="FootnoteText"/>
        <w:jc w:val="both"/>
        <w:rPr>
          <w:rFonts w:ascii="Times" w:hAnsi="Times"/>
          <w:sz w:val="20"/>
          <w:szCs w:val="20"/>
        </w:rPr>
      </w:pPr>
      <w:r w:rsidRPr="00BF6764">
        <w:rPr>
          <w:rStyle w:val="FootnoteReference"/>
          <w:rFonts w:ascii="Times" w:hAnsi="Times"/>
          <w:sz w:val="20"/>
          <w:szCs w:val="20"/>
        </w:rPr>
        <w:footnoteRef/>
      </w:r>
      <w:r w:rsidRPr="00BF6764">
        <w:rPr>
          <w:rFonts w:ascii="Times" w:hAnsi="Times"/>
          <w:sz w:val="20"/>
          <w:szCs w:val="20"/>
        </w:rPr>
        <w:t xml:space="preserve"> Based on the results of the present study, I will mark sentences that had longer reading times with a question mark. Given the wide variability of binding judgments, I hesitate to use an asterisk; for more on this variability, see Section 6.1.</w:t>
      </w:r>
    </w:p>
  </w:footnote>
  <w:footnote w:id="16">
    <w:p w14:paraId="59BB36EA" w14:textId="77777777" w:rsidR="00A94D94" w:rsidRPr="00BF6764" w:rsidRDefault="00A94D94" w:rsidP="00E32926">
      <w:pPr>
        <w:pStyle w:val="FootnoteText"/>
        <w:jc w:val="both"/>
        <w:rPr>
          <w:rFonts w:ascii="Times" w:hAnsi="Times" w:cs="Baskerville"/>
          <w:sz w:val="20"/>
          <w:szCs w:val="20"/>
        </w:rPr>
      </w:pPr>
      <w:r w:rsidRPr="00BF6764">
        <w:rPr>
          <w:rStyle w:val="FootnoteReference"/>
          <w:rFonts w:ascii="Times" w:hAnsi="Times" w:cs="Baskerville"/>
          <w:sz w:val="20"/>
          <w:szCs w:val="20"/>
        </w:rPr>
        <w:footnoteRef/>
      </w:r>
      <w:r w:rsidRPr="00BF6764">
        <w:rPr>
          <w:rFonts w:ascii="Times" w:hAnsi="Times" w:cs="Baskerville"/>
          <w:sz w:val="20"/>
          <w:szCs w:val="20"/>
        </w:rPr>
        <w:t xml:space="preserve"> Though this sentence violates the DP Island constraint, the effect seems relatively weak compared to that in (70d).</w:t>
      </w:r>
    </w:p>
  </w:footnote>
  <w:footnote w:id="17">
    <w:p w14:paraId="408E9943" w14:textId="4739F069" w:rsidR="00A94D94" w:rsidRPr="002D1F71" w:rsidRDefault="00A94D94" w:rsidP="00E32926">
      <w:pPr>
        <w:jc w:val="both"/>
        <w:rPr>
          <w:rFonts w:ascii="Times" w:hAnsi="Times" w:cs="Baskerville"/>
          <w:sz w:val="20"/>
          <w:szCs w:val="20"/>
        </w:rPr>
      </w:pPr>
      <w:r w:rsidRPr="00BF6764">
        <w:rPr>
          <w:rStyle w:val="FootnoteReference"/>
          <w:rFonts w:ascii="Times" w:hAnsi="Times"/>
          <w:sz w:val="20"/>
          <w:szCs w:val="20"/>
        </w:rPr>
        <w:footnoteRef/>
      </w:r>
      <w:r w:rsidRPr="00BF6764">
        <w:rPr>
          <w:rFonts w:ascii="Times" w:hAnsi="Times"/>
          <w:sz w:val="20"/>
          <w:szCs w:val="20"/>
        </w:rPr>
        <w:t xml:space="preserve"> </w:t>
      </w:r>
      <w:r w:rsidRPr="00BF6764">
        <w:rPr>
          <w:rFonts w:ascii="Times" w:hAnsi="Times" w:cs="Baskerville"/>
          <w:sz w:val="20"/>
          <w:szCs w:val="20"/>
        </w:rPr>
        <w:t xml:space="preserve">In this model, I establish parallels between extraction and binding. But how, exactly, does extraction relate to binding in RNPs? On a purely descriptive level, </w:t>
      </w:r>
      <w:r>
        <w:rPr>
          <w:rFonts w:ascii="Times" w:hAnsi="Times" w:cs="Baskerville"/>
          <w:sz w:val="20"/>
          <w:szCs w:val="20"/>
        </w:rPr>
        <w:t xml:space="preserve">the two operations involve some vague sense of </w:t>
      </w:r>
      <w:r w:rsidR="00F13F2E">
        <w:rPr>
          <w:rFonts w:ascii="Times" w:hAnsi="Times" w:cs="Baskerville"/>
          <w:sz w:val="20"/>
          <w:szCs w:val="20"/>
        </w:rPr>
        <w:t>moving out of an</w:t>
      </w:r>
      <w:r>
        <w:rPr>
          <w:rFonts w:ascii="Times" w:hAnsi="Times" w:cs="Baskerville"/>
          <w:sz w:val="20"/>
          <w:szCs w:val="20"/>
        </w:rPr>
        <w:t xml:space="preserve"> NP: in </w:t>
      </w:r>
      <w:r w:rsidRPr="002D1F71">
        <w:rPr>
          <w:rFonts w:ascii="Times" w:hAnsi="Times" w:cs="Baskerville"/>
          <w:smallCaps/>
          <w:sz w:val="20"/>
          <w:szCs w:val="20"/>
        </w:rPr>
        <w:t>wh</w:t>
      </w:r>
      <w:r>
        <w:rPr>
          <w:rFonts w:ascii="Times" w:hAnsi="Times" w:cs="Baskerville"/>
          <w:sz w:val="20"/>
          <w:szCs w:val="20"/>
        </w:rPr>
        <w:t xml:space="preserve">-extraction, the extracted argument leaves the NP and moves to [Spec, CP]; in binding, a reflexive leaves its binding domain to find an antecedent. However, I do not wish to reduce binding to movement, as doing so has proven problematic in the past (e.g., </w:t>
      </w:r>
      <w:proofErr w:type="spellStart"/>
      <w:r>
        <w:rPr>
          <w:rFonts w:ascii="Times" w:hAnsi="Times" w:cs="Baskerville"/>
          <w:sz w:val="20"/>
          <w:szCs w:val="20"/>
        </w:rPr>
        <w:t>Hornstein</w:t>
      </w:r>
      <w:proofErr w:type="spellEnd"/>
      <w:r>
        <w:rPr>
          <w:rFonts w:ascii="Times" w:hAnsi="Times" w:cs="Baskerville"/>
          <w:sz w:val="20"/>
          <w:szCs w:val="20"/>
        </w:rPr>
        <w:t xml:space="preserve">, 1999; see </w:t>
      </w:r>
      <w:proofErr w:type="spellStart"/>
      <w:r>
        <w:rPr>
          <w:rFonts w:ascii="Times" w:hAnsi="Times" w:cs="Baskerville"/>
          <w:sz w:val="20"/>
          <w:szCs w:val="20"/>
        </w:rPr>
        <w:t>Culicover</w:t>
      </w:r>
      <w:proofErr w:type="spellEnd"/>
      <w:r>
        <w:rPr>
          <w:rFonts w:ascii="Times" w:hAnsi="Times" w:cs="Baskerville"/>
          <w:sz w:val="20"/>
          <w:szCs w:val="20"/>
        </w:rPr>
        <w:t xml:space="preserve"> &amp; </w:t>
      </w:r>
      <w:proofErr w:type="spellStart"/>
      <w:r>
        <w:rPr>
          <w:rFonts w:ascii="Times" w:hAnsi="Times" w:cs="Baskerville"/>
          <w:sz w:val="20"/>
          <w:szCs w:val="20"/>
        </w:rPr>
        <w:t>Jackendoff</w:t>
      </w:r>
      <w:proofErr w:type="spellEnd"/>
      <w:r>
        <w:rPr>
          <w:rFonts w:ascii="Times" w:hAnsi="Times" w:cs="Baskerville"/>
          <w:sz w:val="20"/>
          <w:szCs w:val="20"/>
        </w:rPr>
        <w:t>, 2001, for a rebuttal). For the purposes of this paper, I wish only to note a correlation between the two effects, and pose that they may be governed by similar underlying mechanisms; what these mechanisms are, exactly, is topic for future study that is beyond the scope of this paper.</w:t>
      </w:r>
    </w:p>
  </w:footnote>
  <w:footnote w:id="18">
    <w:p w14:paraId="7E36A23F" w14:textId="77777777" w:rsidR="00A94D94" w:rsidRPr="00BF6764" w:rsidRDefault="00A94D94" w:rsidP="00E32926">
      <w:pPr>
        <w:pStyle w:val="FootnoteText"/>
        <w:jc w:val="both"/>
        <w:rPr>
          <w:rFonts w:ascii="Times" w:hAnsi="Times" w:cs="Baskerville"/>
          <w:sz w:val="20"/>
          <w:szCs w:val="20"/>
        </w:rPr>
      </w:pPr>
      <w:r w:rsidRPr="00BF6764">
        <w:rPr>
          <w:rStyle w:val="FootnoteReference"/>
          <w:rFonts w:ascii="Times" w:hAnsi="Times" w:cs="Baskerville"/>
          <w:sz w:val="20"/>
          <w:szCs w:val="20"/>
        </w:rPr>
        <w:footnoteRef/>
      </w:r>
      <w:r w:rsidRPr="00BF6764">
        <w:rPr>
          <w:rFonts w:ascii="Times" w:hAnsi="Times" w:cs="Baskerville"/>
          <w:sz w:val="20"/>
          <w:szCs w:val="20"/>
        </w:rPr>
        <w:t xml:space="preserve"> As will be discussed in Section 6.3, the word </w:t>
      </w:r>
      <w:r w:rsidRPr="00BF6764">
        <w:rPr>
          <w:rFonts w:ascii="Times" w:hAnsi="Times" w:cs="Baskerville"/>
          <w:i/>
          <w:sz w:val="20"/>
          <w:szCs w:val="20"/>
        </w:rPr>
        <w:t xml:space="preserve">permitted </w:t>
      </w:r>
      <w:r w:rsidRPr="00BF6764">
        <w:rPr>
          <w:rFonts w:ascii="Times" w:hAnsi="Times" w:cs="Baskerville"/>
          <w:sz w:val="20"/>
          <w:szCs w:val="20"/>
        </w:rPr>
        <w:t>may be too strong here. In RNPs, binding judgments are variable and flexible, and thus any “rules” should be treated more as patterns or guidelines.</w:t>
      </w:r>
    </w:p>
  </w:footnote>
  <w:footnote w:id="19">
    <w:p w14:paraId="1345E57D" w14:textId="7AD630BD" w:rsidR="00A94D94" w:rsidRPr="00BF6764" w:rsidRDefault="00A94D94" w:rsidP="00E32926">
      <w:pPr>
        <w:pStyle w:val="FootnoteText"/>
        <w:jc w:val="both"/>
        <w:rPr>
          <w:rFonts w:ascii="Times" w:hAnsi="Times" w:cs="Baskerville"/>
          <w:sz w:val="20"/>
          <w:szCs w:val="20"/>
        </w:rPr>
      </w:pPr>
      <w:r w:rsidRPr="00BF6764">
        <w:rPr>
          <w:rStyle w:val="FootnoteReference"/>
          <w:rFonts w:ascii="Times" w:hAnsi="Times" w:cs="Baskerville"/>
          <w:sz w:val="20"/>
          <w:szCs w:val="20"/>
        </w:rPr>
        <w:footnoteRef/>
      </w:r>
      <w:r w:rsidRPr="00BF6764">
        <w:rPr>
          <w:rFonts w:ascii="Times" w:hAnsi="Times" w:cs="Baskerville"/>
          <w:sz w:val="20"/>
          <w:szCs w:val="20"/>
        </w:rPr>
        <w:t xml:space="preserve"> A caveat: </w:t>
      </w:r>
      <w:r w:rsidRPr="00BF6764">
        <w:rPr>
          <w:rFonts w:ascii="Times" w:hAnsi="Times" w:cs="Baskerville"/>
          <w:iCs/>
          <w:sz w:val="20"/>
          <w:szCs w:val="20"/>
        </w:rPr>
        <w:t xml:space="preserve">Both Chomsky (1981, 1986) and Reinhart &amp; </w:t>
      </w:r>
      <w:proofErr w:type="spellStart"/>
      <w:r w:rsidRPr="00BF6764">
        <w:rPr>
          <w:rFonts w:ascii="Times" w:hAnsi="Times" w:cs="Baskerville"/>
          <w:iCs/>
          <w:sz w:val="20"/>
          <w:szCs w:val="20"/>
        </w:rPr>
        <w:t>Reuland</w:t>
      </w:r>
      <w:proofErr w:type="spellEnd"/>
      <w:r w:rsidRPr="00BF6764">
        <w:rPr>
          <w:rFonts w:ascii="Times" w:hAnsi="Times" w:cs="Baskerville"/>
          <w:iCs/>
          <w:sz w:val="20"/>
          <w:szCs w:val="20"/>
        </w:rPr>
        <w:t xml:space="preserve"> have spent years studying the nature of BT and Reflexivity, respectively. The present study deals with only a small sliver of the vast literature that exists on topics of binding. Thus, the model I propose is intended to provide a unified analysis for binding specifically in in RNPs—not for binding as whole.</w:t>
      </w:r>
    </w:p>
  </w:footnote>
  <w:footnote w:id="20">
    <w:p w14:paraId="7B81A102" w14:textId="218B3922" w:rsidR="00A94D94" w:rsidRPr="00BF6764" w:rsidRDefault="00A94D94" w:rsidP="00E32926">
      <w:pPr>
        <w:pStyle w:val="FootnoteText"/>
        <w:jc w:val="both"/>
        <w:rPr>
          <w:rFonts w:ascii="Times" w:hAnsi="Times" w:cs="Baskerville"/>
          <w:sz w:val="20"/>
          <w:szCs w:val="20"/>
        </w:rPr>
      </w:pPr>
      <w:r w:rsidRPr="00BF6764">
        <w:rPr>
          <w:rStyle w:val="FootnoteReference"/>
          <w:rFonts w:ascii="Times" w:hAnsi="Times" w:cs="Baskerville"/>
          <w:sz w:val="20"/>
          <w:szCs w:val="20"/>
        </w:rPr>
        <w:footnoteRef/>
      </w:r>
      <w:r w:rsidRPr="00BF6764">
        <w:rPr>
          <w:rFonts w:ascii="Times" w:hAnsi="Times" w:cs="Baskerville"/>
          <w:sz w:val="20"/>
          <w:szCs w:val="20"/>
        </w:rPr>
        <w:t xml:space="preserve"> This claim is supported by a substantial body of theoretical (e.g., Kawamoto, Farrar, &amp; </w:t>
      </w:r>
      <w:proofErr w:type="spellStart"/>
      <w:r w:rsidRPr="00BF6764">
        <w:rPr>
          <w:rFonts w:ascii="Times" w:hAnsi="Times" w:cs="Baskerville"/>
          <w:sz w:val="20"/>
          <w:szCs w:val="20"/>
        </w:rPr>
        <w:t>Kello</w:t>
      </w:r>
      <w:proofErr w:type="spellEnd"/>
      <w:r w:rsidRPr="00BF6764">
        <w:rPr>
          <w:rFonts w:ascii="Times" w:hAnsi="Times" w:cs="Baskerville"/>
          <w:sz w:val="20"/>
          <w:szCs w:val="20"/>
        </w:rPr>
        <w:t xml:space="preserve">, 1994; </w:t>
      </w:r>
      <w:proofErr w:type="spellStart"/>
      <w:r w:rsidRPr="00BF6764">
        <w:rPr>
          <w:rFonts w:ascii="Times" w:hAnsi="Times" w:cs="Baskerville"/>
          <w:sz w:val="20"/>
          <w:szCs w:val="20"/>
        </w:rPr>
        <w:t>Levelt</w:t>
      </w:r>
      <w:proofErr w:type="spellEnd"/>
      <w:r w:rsidRPr="00BF6764">
        <w:rPr>
          <w:rFonts w:ascii="Times" w:hAnsi="Times" w:cs="Baskerville"/>
          <w:sz w:val="20"/>
          <w:szCs w:val="20"/>
        </w:rPr>
        <w:t xml:space="preserve">, 1989; </w:t>
      </w:r>
      <w:proofErr w:type="spellStart"/>
      <w:r w:rsidRPr="00BF6764">
        <w:rPr>
          <w:rFonts w:ascii="Times" w:hAnsi="Times" w:cs="Baskerville"/>
          <w:sz w:val="20"/>
          <w:szCs w:val="20"/>
        </w:rPr>
        <w:t>Zgusta</w:t>
      </w:r>
      <w:proofErr w:type="spellEnd"/>
      <w:r w:rsidRPr="00BF6764">
        <w:rPr>
          <w:rFonts w:ascii="Times" w:hAnsi="Times" w:cs="Baskerville"/>
          <w:sz w:val="20"/>
          <w:szCs w:val="20"/>
        </w:rPr>
        <w:t xml:space="preserve">, 1971) and experimental (e.g., Frazier &amp; </w:t>
      </w:r>
      <w:proofErr w:type="spellStart"/>
      <w:r w:rsidRPr="00BF6764">
        <w:rPr>
          <w:rFonts w:ascii="Times" w:hAnsi="Times" w:cs="Baskerville"/>
          <w:sz w:val="20"/>
          <w:szCs w:val="20"/>
        </w:rPr>
        <w:t>Rayner</w:t>
      </w:r>
      <w:proofErr w:type="spellEnd"/>
      <w:r w:rsidRPr="00BF6764">
        <w:rPr>
          <w:rFonts w:ascii="Times" w:hAnsi="Times" w:cs="Baskerville"/>
          <w:sz w:val="20"/>
          <w:szCs w:val="20"/>
        </w:rPr>
        <w:t xml:space="preserve">, 1989; Hino &amp; </w:t>
      </w:r>
      <w:proofErr w:type="spellStart"/>
      <w:r w:rsidRPr="00BF6764">
        <w:rPr>
          <w:rFonts w:ascii="Times" w:hAnsi="Times" w:cs="Baskerville"/>
          <w:sz w:val="20"/>
          <w:szCs w:val="20"/>
        </w:rPr>
        <w:t>Lupker</w:t>
      </w:r>
      <w:proofErr w:type="spellEnd"/>
      <w:r w:rsidRPr="00BF6764">
        <w:rPr>
          <w:rFonts w:ascii="Times" w:hAnsi="Times" w:cs="Baskerville"/>
          <w:sz w:val="20"/>
          <w:szCs w:val="20"/>
        </w:rPr>
        <w:t xml:space="preserve">, 1996; Masson &amp; Freedman, 1990; </w:t>
      </w:r>
      <w:proofErr w:type="spellStart"/>
      <w:r w:rsidRPr="00BF6764">
        <w:rPr>
          <w:rFonts w:ascii="Times" w:hAnsi="Times" w:cs="Baskerville"/>
          <w:sz w:val="20"/>
          <w:szCs w:val="20"/>
        </w:rPr>
        <w:t>Swinney</w:t>
      </w:r>
      <w:proofErr w:type="spellEnd"/>
      <w:r w:rsidRPr="00BF6764">
        <w:rPr>
          <w:rFonts w:ascii="Times" w:hAnsi="Times" w:cs="Baskerville"/>
          <w:sz w:val="20"/>
          <w:szCs w:val="20"/>
        </w:rPr>
        <w:t>, 1979) work.</w:t>
      </w:r>
    </w:p>
  </w:footnote>
  <w:footnote w:id="21">
    <w:p w14:paraId="43ABDCF4" w14:textId="6E212CD4" w:rsidR="00A94D94" w:rsidRPr="00BF6764" w:rsidRDefault="00A94D94" w:rsidP="00E32926">
      <w:pPr>
        <w:pStyle w:val="FootnoteText"/>
        <w:jc w:val="both"/>
        <w:rPr>
          <w:rFonts w:ascii="Times" w:hAnsi="Times" w:cs="Baskerville"/>
          <w:sz w:val="20"/>
          <w:szCs w:val="20"/>
        </w:rPr>
      </w:pPr>
      <w:r w:rsidRPr="00BF6764">
        <w:rPr>
          <w:rStyle w:val="FootnoteReference"/>
          <w:rFonts w:ascii="Times" w:hAnsi="Times" w:cs="Baskerville"/>
          <w:sz w:val="20"/>
          <w:szCs w:val="20"/>
        </w:rPr>
        <w:footnoteRef/>
      </w:r>
      <w:r w:rsidRPr="00BF6764">
        <w:rPr>
          <w:rFonts w:ascii="Times" w:hAnsi="Times" w:cs="Baskerville"/>
          <w:sz w:val="20"/>
          <w:szCs w:val="20"/>
        </w:rPr>
        <w:t xml:space="preserve"> For an alternative viewpoint, which treats the meanings of polysemes as separate lexical entries, see Klein &amp; Murphy (2001, 2002).</w:t>
      </w:r>
    </w:p>
  </w:footnote>
  <w:footnote w:id="22">
    <w:p w14:paraId="370AB733" w14:textId="77777777" w:rsidR="00A94D94" w:rsidRPr="00BF6764" w:rsidRDefault="00A94D94" w:rsidP="00E32926">
      <w:pPr>
        <w:jc w:val="both"/>
        <w:rPr>
          <w:rFonts w:ascii="Times" w:hAnsi="Times" w:cs="Baskerville"/>
          <w:sz w:val="20"/>
          <w:szCs w:val="20"/>
        </w:rPr>
      </w:pPr>
      <w:r w:rsidRPr="00BF6764">
        <w:rPr>
          <w:rStyle w:val="FootnoteReference"/>
          <w:rFonts w:ascii="Times" w:hAnsi="Times" w:cs="Baskerville"/>
          <w:sz w:val="20"/>
          <w:szCs w:val="20"/>
        </w:rPr>
        <w:footnoteRef/>
      </w:r>
      <w:r w:rsidRPr="00BF6764">
        <w:rPr>
          <w:rFonts w:ascii="Times" w:hAnsi="Times" w:cs="Baskerville"/>
          <w:sz w:val="20"/>
          <w:szCs w:val="20"/>
        </w:rPr>
        <w:t xml:space="preserve"> It is also worth noting that this analysis supports a logophoric interpretation of the reflexive in (89b), as it fits well with Sells’ (1987) analysis of logophors as “introducing ... notions of </w:t>
      </w:r>
      <w:r w:rsidRPr="00BF6764">
        <w:rPr>
          <w:rFonts w:ascii="Times" w:hAnsi="Times" w:cs="Baskerville"/>
          <w:i/>
          <w:sz w:val="20"/>
          <w:szCs w:val="20"/>
        </w:rPr>
        <w:t xml:space="preserve">source </w:t>
      </w:r>
      <w:r w:rsidRPr="00BF6764">
        <w:rPr>
          <w:rFonts w:ascii="Times" w:hAnsi="Times" w:cs="Baskerville"/>
          <w:sz w:val="20"/>
          <w:szCs w:val="20"/>
        </w:rPr>
        <w:t xml:space="preserve">... and </w:t>
      </w:r>
      <w:r w:rsidRPr="00BF6764">
        <w:rPr>
          <w:rFonts w:ascii="Times" w:hAnsi="Times" w:cs="Baskerville"/>
          <w:i/>
          <w:sz w:val="20"/>
          <w:szCs w:val="20"/>
        </w:rPr>
        <w:t>point of view</w:t>
      </w:r>
      <w:r w:rsidRPr="00BF6764">
        <w:rPr>
          <w:rFonts w:ascii="Times" w:hAnsi="Times" w:cs="Baskerville"/>
          <w:sz w:val="20"/>
          <w:szCs w:val="20"/>
        </w:rPr>
        <w:t xml:space="preserve">” (p. 445, italics mine). </w:t>
      </w:r>
    </w:p>
    <w:p w14:paraId="3122E18A" w14:textId="77777777" w:rsidR="00A94D94" w:rsidRPr="00BF6764" w:rsidRDefault="00A94D94" w:rsidP="00E32926">
      <w:pPr>
        <w:pStyle w:val="FootnoteText"/>
        <w:jc w:val="both"/>
        <w:rPr>
          <w:rFonts w:ascii="Times" w:hAnsi="Times" w:cs="Baskerville"/>
          <w:sz w:val="20"/>
          <w:szCs w:val="20"/>
        </w:rPr>
      </w:pPr>
    </w:p>
  </w:footnote>
  <w:footnote w:id="23">
    <w:p w14:paraId="223345F3" w14:textId="77777777" w:rsidR="00A94D94" w:rsidRPr="00BF6764" w:rsidRDefault="00A94D94" w:rsidP="00E32926">
      <w:pPr>
        <w:pStyle w:val="FootnoteText"/>
        <w:jc w:val="both"/>
        <w:rPr>
          <w:rFonts w:ascii="Times" w:hAnsi="Times" w:cs="Baskerville"/>
          <w:sz w:val="20"/>
          <w:szCs w:val="20"/>
        </w:rPr>
      </w:pPr>
      <w:r w:rsidRPr="005B1A14">
        <w:rPr>
          <w:rStyle w:val="FootnoteReference"/>
          <w:rFonts w:ascii="Times" w:hAnsi="Times" w:cs="Baskerville"/>
          <w:sz w:val="20"/>
          <w:szCs w:val="20"/>
        </w:rPr>
        <w:footnoteRef/>
      </w:r>
      <w:r w:rsidRPr="005B1A14">
        <w:rPr>
          <w:rFonts w:ascii="Times" w:hAnsi="Times" w:cs="Baskerville"/>
          <w:sz w:val="20"/>
          <w:szCs w:val="20"/>
        </w:rPr>
        <w:t xml:space="preserve"> I thank native</w:t>
      </w:r>
      <w:r w:rsidRPr="00BF6764">
        <w:rPr>
          <w:rFonts w:ascii="Times" w:hAnsi="Times" w:cs="Baskerville"/>
          <w:sz w:val="20"/>
          <w:szCs w:val="20"/>
        </w:rPr>
        <w:t xml:space="preserve"> Spanish speakers Federico </w:t>
      </w:r>
      <w:proofErr w:type="spellStart"/>
      <w:r w:rsidRPr="00BF6764">
        <w:rPr>
          <w:rFonts w:ascii="Times" w:hAnsi="Times" w:cs="Baskerville"/>
          <w:sz w:val="20"/>
          <w:szCs w:val="20"/>
        </w:rPr>
        <w:t>Fernández</w:t>
      </w:r>
      <w:proofErr w:type="spellEnd"/>
      <w:r w:rsidRPr="00BF6764">
        <w:rPr>
          <w:rFonts w:ascii="Times" w:hAnsi="Times" w:cs="Baskerville"/>
          <w:sz w:val="20"/>
          <w:szCs w:val="20"/>
        </w:rPr>
        <w:t xml:space="preserve">, </w:t>
      </w:r>
      <w:proofErr w:type="spellStart"/>
      <w:r w:rsidRPr="00BF6764">
        <w:rPr>
          <w:rFonts w:ascii="Times" w:hAnsi="Times" w:cs="Baskerville"/>
          <w:sz w:val="20"/>
          <w:szCs w:val="20"/>
        </w:rPr>
        <w:t>Shoni</w:t>
      </w:r>
      <w:proofErr w:type="spellEnd"/>
      <w:r w:rsidRPr="00BF6764">
        <w:rPr>
          <w:rFonts w:ascii="Times" w:hAnsi="Times" w:cs="Baskerville"/>
          <w:sz w:val="20"/>
          <w:szCs w:val="20"/>
        </w:rPr>
        <w:t xml:space="preserve"> Sánchez, and Rodrigo </w:t>
      </w:r>
      <w:proofErr w:type="spellStart"/>
      <w:r w:rsidRPr="00BF6764">
        <w:rPr>
          <w:rFonts w:ascii="Times" w:hAnsi="Times" w:cs="Baskerville"/>
          <w:sz w:val="20"/>
          <w:szCs w:val="20"/>
        </w:rPr>
        <w:t>Vagoneta</w:t>
      </w:r>
      <w:proofErr w:type="spellEnd"/>
      <w:r w:rsidRPr="00BF6764">
        <w:rPr>
          <w:rFonts w:ascii="Times" w:hAnsi="Times" w:cs="Baskerville"/>
          <w:sz w:val="20"/>
          <w:szCs w:val="20"/>
        </w:rPr>
        <w:t xml:space="preserve"> for verifying this phenomenon.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3BF1D" w14:textId="77777777" w:rsidR="00A94D94" w:rsidRDefault="00A94D94" w:rsidP="00A53EA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F760EC" w14:textId="77777777" w:rsidR="00A94D94" w:rsidRDefault="00A94D94" w:rsidP="00AD261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729C9" w14:textId="77777777" w:rsidR="00A94D94" w:rsidRPr="00AD261D" w:rsidRDefault="00A94D94" w:rsidP="00A53EA7">
    <w:pPr>
      <w:pStyle w:val="Header"/>
      <w:framePr w:wrap="around" w:vAnchor="text" w:hAnchor="margin" w:xAlign="right" w:y="1"/>
      <w:rPr>
        <w:rStyle w:val="PageNumber"/>
        <w:rFonts w:ascii="Times" w:hAnsi="Times"/>
        <w:sz w:val="20"/>
        <w:szCs w:val="20"/>
      </w:rPr>
    </w:pPr>
    <w:r w:rsidRPr="00AD261D">
      <w:rPr>
        <w:rStyle w:val="PageNumber"/>
        <w:rFonts w:ascii="Times" w:hAnsi="Times"/>
        <w:sz w:val="20"/>
        <w:szCs w:val="20"/>
      </w:rPr>
      <w:fldChar w:fldCharType="begin"/>
    </w:r>
    <w:r w:rsidRPr="00AD261D">
      <w:rPr>
        <w:rStyle w:val="PageNumber"/>
        <w:rFonts w:ascii="Times" w:hAnsi="Times"/>
        <w:sz w:val="20"/>
        <w:szCs w:val="20"/>
      </w:rPr>
      <w:instrText xml:space="preserve">PAGE  </w:instrText>
    </w:r>
    <w:r w:rsidRPr="00AD261D">
      <w:rPr>
        <w:rStyle w:val="PageNumber"/>
        <w:rFonts w:ascii="Times" w:hAnsi="Times"/>
        <w:sz w:val="20"/>
        <w:szCs w:val="20"/>
      </w:rPr>
      <w:fldChar w:fldCharType="separate"/>
    </w:r>
    <w:r w:rsidR="00F76BD0">
      <w:rPr>
        <w:rStyle w:val="PageNumber"/>
        <w:rFonts w:ascii="Times" w:hAnsi="Times"/>
        <w:noProof/>
        <w:sz w:val="20"/>
        <w:szCs w:val="20"/>
      </w:rPr>
      <w:t>81</w:t>
    </w:r>
    <w:r w:rsidRPr="00AD261D">
      <w:rPr>
        <w:rStyle w:val="PageNumber"/>
        <w:rFonts w:ascii="Times" w:hAnsi="Times"/>
        <w:sz w:val="20"/>
        <w:szCs w:val="20"/>
      </w:rPr>
      <w:fldChar w:fldCharType="end"/>
    </w:r>
  </w:p>
  <w:p w14:paraId="232AD88A" w14:textId="6ACC7A75" w:rsidR="00A94D94" w:rsidRPr="00C34AB1" w:rsidRDefault="00A94D94" w:rsidP="00AD261D">
    <w:pPr>
      <w:pStyle w:val="Header"/>
      <w:ind w:right="360"/>
      <w:rPr>
        <w:rFonts w:ascii="Times" w:hAnsi="Times"/>
        <w:sz w:val="22"/>
        <w:szCs w:val="22"/>
      </w:rPr>
    </w:pPr>
    <w:r>
      <w:rPr>
        <w:rFonts w:ascii="Times" w:hAnsi="Times"/>
        <w:sz w:val="22"/>
        <w:szCs w:val="22"/>
      </w:rPr>
      <w:t>SYNTAX AND SEMANTICS IN REPRESENTATIONAL NOUN PHRASES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9D8B89" w14:textId="3E742167" w:rsidR="00A94D94" w:rsidRPr="00C34AB1" w:rsidRDefault="00A94D94">
    <w:pPr>
      <w:pStyle w:val="Header"/>
      <w:rPr>
        <w:rFonts w:ascii="Times" w:hAnsi="Times"/>
        <w:sz w:val="22"/>
        <w:szCs w:val="22"/>
      </w:rPr>
    </w:pPr>
    <w:r w:rsidRPr="00C34AB1">
      <w:rPr>
        <w:rFonts w:ascii="Times" w:hAnsi="Times"/>
        <w:sz w:val="22"/>
        <w:szCs w:val="22"/>
      </w:rPr>
      <w:t xml:space="preserve">Running Head: </w:t>
    </w:r>
    <w:r>
      <w:rPr>
        <w:rFonts w:ascii="Times" w:hAnsi="Times"/>
        <w:sz w:val="22"/>
        <w:szCs w:val="22"/>
      </w:rPr>
      <w:t>SYNTAX AND SEMANTICS IN REPRESENTATIONAL NOUN PHRASES: SENSE SELECTION OF REPRESENTATIONAL NOUN AFFECTS BINDING BEHAVIOR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activeWritingStyle w:appName="MSWord" w:lang="en-US" w:vendorID="64" w:dllVersion="131078" w:nlCheck="1" w:checkStyle="1"/>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84D"/>
    <w:rsid w:val="00014F1F"/>
    <w:rsid w:val="00022312"/>
    <w:rsid w:val="000253A2"/>
    <w:rsid w:val="00032D0C"/>
    <w:rsid w:val="000608E2"/>
    <w:rsid w:val="000726CB"/>
    <w:rsid w:val="00091D5D"/>
    <w:rsid w:val="000954D7"/>
    <w:rsid w:val="000A4B8C"/>
    <w:rsid w:val="000A7C2A"/>
    <w:rsid w:val="000B3780"/>
    <w:rsid w:val="000C265A"/>
    <w:rsid w:val="000C62CA"/>
    <w:rsid w:val="000D4718"/>
    <w:rsid w:val="000E1168"/>
    <w:rsid w:val="000F11C7"/>
    <w:rsid w:val="000F50E6"/>
    <w:rsid w:val="00112D93"/>
    <w:rsid w:val="00122EC2"/>
    <w:rsid w:val="001376EF"/>
    <w:rsid w:val="00146959"/>
    <w:rsid w:val="00147830"/>
    <w:rsid w:val="00154D1D"/>
    <w:rsid w:val="00157972"/>
    <w:rsid w:val="00157C58"/>
    <w:rsid w:val="0016277B"/>
    <w:rsid w:val="0016584D"/>
    <w:rsid w:val="00173079"/>
    <w:rsid w:val="001766B7"/>
    <w:rsid w:val="001840CF"/>
    <w:rsid w:val="001C10AD"/>
    <w:rsid w:val="001F17BE"/>
    <w:rsid w:val="001F1809"/>
    <w:rsid w:val="001F3FC8"/>
    <w:rsid w:val="001F4296"/>
    <w:rsid w:val="001F72BE"/>
    <w:rsid w:val="002140C3"/>
    <w:rsid w:val="00215624"/>
    <w:rsid w:val="0022027B"/>
    <w:rsid w:val="00222DC6"/>
    <w:rsid w:val="00233632"/>
    <w:rsid w:val="00242E16"/>
    <w:rsid w:val="00250B97"/>
    <w:rsid w:val="002744FD"/>
    <w:rsid w:val="00282B15"/>
    <w:rsid w:val="00282B2F"/>
    <w:rsid w:val="00293612"/>
    <w:rsid w:val="002A68A4"/>
    <w:rsid w:val="002B5886"/>
    <w:rsid w:val="002D1F71"/>
    <w:rsid w:val="002F4282"/>
    <w:rsid w:val="003116D2"/>
    <w:rsid w:val="00323CFE"/>
    <w:rsid w:val="00346761"/>
    <w:rsid w:val="003707CC"/>
    <w:rsid w:val="00375239"/>
    <w:rsid w:val="003C34BC"/>
    <w:rsid w:val="003C38E9"/>
    <w:rsid w:val="0041364F"/>
    <w:rsid w:val="00413E8C"/>
    <w:rsid w:val="0044096B"/>
    <w:rsid w:val="00446337"/>
    <w:rsid w:val="0044692E"/>
    <w:rsid w:val="00446ADC"/>
    <w:rsid w:val="00471030"/>
    <w:rsid w:val="00476993"/>
    <w:rsid w:val="00487C1A"/>
    <w:rsid w:val="00493DAD"/>
    <w:rsid w:val="00493E1F"/>
    <w:rsid w:val="004979DB"/>
    <w:rsid w:val="004A2C08"/>
    <w:rsid w:val="004A5E07"/>
    <w:rsid w:val="004C5BA8"/>
    <w:rsid w:val="004D2C54"/>
    <w:rsid w:val="004D4492"/>
    <w:rsid w:val="004D52C8"/>
    <w:rsid w:val="004E26F6"/>
    <w:rsid w:val="00506429"/>
    <w:rsid w:val="005163D2"/>
    <w:rsid w:val="00521AF7"/>
    <w:rsid w:val="005361B5"/>
    <w:rsid w:val="0055739D"/>
    <w:rsid w:val="005726B4"/>
    <w:rsid w:val="005739AF"/>
    <w:rsid w:val="00596001"/>
    <w:rsid w:val="005A2419"/>
    <w:rsid w:val="005A6568"/>
    <w:rsid w:val="005B1A14"/>
    <w:rsid w:val="005E0376"/>
    <w:rsid w:val="005F5430"/>
    <w:rsid w:val="0060055C"/>
    <w:rsid w:val="00606D05"/>
    <w:rsid w:val="00616667"/>
    <w:rsid w:val="00622D15"/>
    <w:rsid w:val="006422CA"/>
    <w:rsid w:val="006552EA"/>
    <w:rsid w:val="00665F28"/>
    <w:rsid w:val="006764F6"/>
    <w:rsid w:val="00676991"/>
    <w:rsid w:val="00682E58"/>
    <w:rsid w:val="00685B56"/>
    <w:rsid w:val="00696522"/>
    <w:rsid w:val="00696636"/>
    <w:rsid w:val="006A0516"/>
    <w:rsid w:val="006A415C"/>
    <w:rsid w:val="006A540E"/>
    <w:rsid w:val="006B2A09"/>
    <w:rsid w:val="006B2A11"/>
    <w:rsid w:val="006B2E41"/>
    <w:rsid w:val="006B6676"/>
    <w:rsid w:val="006C09BE"/>
    <w:rsid w:val="006C55EC"/>
    <w:rsid w:val="006D1C51"/>
    <w:rsid w:val="006F031A"/>
    <w:rsid w:val="0070403B"/>
    <w:rsid w:val="007171CE"/>
    <w:rsid w:val="007179A5"/>
    <w:rsid w:val="00721260"/>
    <w:rsid w:val="00731BEC"/>
    <w:rsid w:val="00737EF5"/>
    <w:rsid w:val="00745BA4"/>
    <w:rsid w:val="00762B17"/>
    <w:rsid w:val="00770E2E"/>
    <w:rsid w:val="007777E0"/>
    <w:rsid w:val="00792B99"/>
    <w:rsid w:val="0079464D"/>
    <w:rsid w:val="007948CE"/>
    <w:rsid w:val="007A3D8A"/>
    <w:rsid w:val="007B4982"/>
    <w:rsid w:val="007C700B"/>
    <w:rsid w:val="007E4A0A"/>
    <w:rsid w:val="007E6585"/>
    <w:rsid w:val="007E791C"/>
    <w:rsid w:val="007F3A39"/>
    <w:rsid w:val="00823115"/>
    <w:rsid w:val="00825ED1"/>
    <w:rsid w:val="0084209B"/>
    <w:rsid w:val="008424F4"/>
    <w:rsid w:val="00846F49"/>
    <w:rsid w:val="0086603C"/>
    <w:rsid w:val="008703EE"/>
    <w:rsid w:val="00870E1E"/>
    <w:rsid w:val="00871927"/>
    <w:rsid w:val="00881353"/>
    <w:rsid w:val="008A367D"/>
    <w:rsid w:val="008A3EFD"/>
    <w:rsid w:val="008A4EC2"/>
    <w:rsid w:val="008D0E21"/>
    <w:rsid w:val="008D0FDA"/>
    <w:rsid w:val="008D2490"/>
    <w:rsid w:val="008D624D"/>
    <w:rsid w:val="008E336F"/>
    <w:rsid w:val="008F0C54"/>
    <w:rsid w:val="00902B05"/>
    <w:rsid w:val="0093086D"/>
    <w:rsid w:val="00941295"/>
    <w:rsid w:val="009511A1"/>
    <w:rsid w:val="009541E2"/>
    <w:rsid w:val="00962320"/>
    <w:rsid w:val="00962CCD"/>
    <w:rsid w:val="00987239"/>
    <w:rsid w:val="009A04F0"/>
    <w:rsid w:val="009A4EC9"/>
    <w:rsid w:val="009B6E0B"/>
    <w:rsid w:val="009C05D8"/>
    <w:rsid w:val="009E3A4B"/>
    <w:rsid w:val="009E671D"/>
    <w:rsid w:val="00A07948"/>
    <w:rsid w:val="00A11508"/>
    <w:rsid w:val="00A11854"/>
    <w:rsid w:val="00A227B8"/>
    <w:rsid w:val="00A2708D"/>
    <w:rsid w:val="00A448A4"/>
    <w:rsid w:val="00A47ABC"/>
    <w:rsid w:val="00A53EA7"/>
    <w:rsid w:val="00A55192"/>
    <w:rsid w:val="00A6020C"/>
    <w:rsid w:val="00A61E04"/>
    <w:rsid w:val="00A661A5"/>
    <w:rsid w:val="00A67ED8"/>
    <w:rsid w:val="00A863B9"/>
    <w:rsid w:val="00A87BBF"/>
    <w:rsid w:val="00A94D94"/>
    <w:rsid w:val="00A97A37"/>
    <w:rsid w:val="00AA252F"/>
    <w:rsid w:val="00AA2995"/>
    <w:rsid w:val="00AB0E1F"/>
    <w:rsid w:val="00AD261D"/>
    <w:rsid w:val="00AE789B"/>
    <w:rsid w:val="00AF2C80"/>
    <w:rsid w:val="00AF31B9"/>
    <w:rsid w:val="00B14E80"/>
    <w:rsid w:val="00B16AF8"/>
    <w:rsid w:val="00B17F19"/>
    <w:rsid w:val="00B27F1A"/>
    <w:rsid w:val="00B46108"/>
    <w:rsid w:val="00B53320"/>
    <w:rsid w:val="00B606B5"/>
    <w:rsid w:val="00B75946"/>
    <w:rsid w:val="00B92128"/>
    <w:rsid w:val="00B95BCF"/>
    <w:rsid w:val="00BA1770"/>
    <w:rsid w:val="00BC1BE9"/>
    <w:rsid w:val="00BC32D8"/>
    <w:rsid w:val="00BC486C"/>
    <w:rsid w:val="00BE0037"/>
    <w:rsid w:val="00BE3DA8"/>
    <w:rsid w:val="00BE6B6F"/>
    <w:rsid w:val="00BF6764"/>
    <w:rsid w:val="00C00309"/>
    <w:rsid w:val="00C0421C"/>
    <w:rsid w:val="00C23B6D"/>
    <w:rsid w:val="00C254D1"/>
    <w:rsid w:val="00C2597B"/>
    <w:rsid w:val="00C34AB1"/>
    <w:rsid w:val="00C65D65"/>
    <w:rsid w:val="00C67770"/>
    <w:rsid w:val="00C832BF"/>
    <w:rsid w:val="00C95381"/>
    <w:rsid w:val="00CB2C56"/>
    <w:rsid w:val="00CB4C1A"/>
    <w:rsid w:val="00CC4AD9"/>
    <w:rsid w:val="00CD3C08"/>
    <w:rsid w:val="00CD7397"/>
    <w:rsid w:val="00CE6331"/>
    <w:rsid w:val="00CF1263"/>
    <w:rsid w:val="00CF3C33"/>
    <w:rsid w:val="00D12EF1"/>
    <w:rsid w:val="00D2253B"/>
    <w:rsid w:val="00D306E2"/>
    <w:rsid w:val="00D40219"/>
    <w:rsid w:val="00D46CF7"/>
    <w:rsid w:val="00D56881"/>
    <w:rsid w:val="00D623A3"/>
    <w:rsid w:val="00D62C7A"/>
    <w:rsid w:val="00D71836"/>
    <w:rsid w:val="00D72E62"/>
    <w:rsid w:val="00D810AB"/>
    <w:rsid w:val="00D921AE"/>
    <w:rsid w:val="00D9257E"/>
    <w:rsid w:val="00DA24CC"/>
    <w:rsid w:val="00DB491B"/>
    <w:rsid w:val="00DB68C9"/>
    <w:rsid w:val="00DF121A"/>
    <w:rsid w:val="00DF5DE2"/>
    <w:rsid w:val="00E017C7"/>
    <w:rsid w:val="00E02502"/>
    <w:rsid w:val="00E129D2"/>
    <w:rsid w:val="00E149E3"/>
    <w:rsid w:val="00E24BA2"/>
    <w:rsid w:val="00E32926"/>
    <w:rsid w:val="00E32DB4"/>
    <w:rsid w:val="00E41700"/>
    <w:rsid w:val="00E4199C"/>
    <w:rsid w:val="00E5516E"/>
    <w:rsid w:val="00E57238"/>
    <w:rsid w:val="00E6243A"/>
    <w:rsid w:val="00E64F80"/>
    <w:rsid w:val="00E65E5F"/>
    <w:rsid w:val="00E737C5"/>
    <w:rsid w:val="00E73906"/>
    <w:rsid w:val="00E8378D"/>
    <w:rsid w:val="00E83F88"/>
    <w:rsid w:val="00E86F76"/>
    <w:rsid w:val="00ED431F"/>
    <w:rsid w:val="00ED6DBB"/>
    <w:rsid w:val="00EE0F25"/>
    <w:rsid w:val="00EE3562"/>
    <w:rsid w:val="00EE36B1"/>
    <w:rsid w:val="00F0237E"/>
    <w:rsid w:val="00F13F2E"/>
    <w:rsid w:val="00F14DB0"/>
    <w:rsid w:val="00F205CD"/>
    <w:rsid w:val="00F24A67"/>
    <w:rsid w:val="00F26071"/>
    <w:rsid w:val="00F27997"/>
    <w:rsid w:val="00F36624"/>
    <w:rsid w:val="00F759ED"/>
    <w:rsid w:val="00F76BD0"/>
    <w:rsid w:val="00F81987"/>
    <w:rsid w:val="00F91546"/>
    <w:rsid w:val="00F93119"/>
    <w:rsid w:val="00FA2A61"/>
    <w:rsid w:val="00FA2D3F"/>
    <w:rsid w:val="00FC0139"/>
    <w:rsid w:val="00FC2879"/>
    <w:rsid w:val="00FC7C0F"/>
    <w:rsid w:val="00FE18AE"/>
    <w:rsid w:val="00FE2A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2B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584D"/>
  </w:style>
  <w:style w:type="character" w:customStyle="1" w:styleId="FootnoteTextChar">
    <w:name w:val="Footnote Text Char"/>
    <w:basedOn w:val="DefaultParagraphFont"/>
    <w:link w:val="FootnoteText"/>
    <w:uiPriority w:val="99"/>
    <w:rsid w:val="0016584D"/>
  </w:style>
  <w:style w:type="character" w:styleId="FootnoteReference">
    <w:name w:val="footnote reference"/>
    <w:basedOn w:val="DefaultParagraphFont"/>
    <w:uiPriority w:val="99"/>
    <w:unhideWhenUsed/>
    <w:rsid w:val="0016584D"/>
    <w:rPr>
      <w:vertAlign w:val="superscript"/>
    </w:rPr>
  </w:style>
  <w:style w:type="character" w:styleId="Emphasis">
    <w:name w:val="Emphasis"/>
    <w:basedOn w:val="DefaultParagraphFont"/>
    <w:uiPriority w:val="20"/>
    <w:qFormat/>
    <w:rsid w:val="0016584D"/>
    <w:rPr>
      <w:i/>
      <w:iCs/>
    </w:rPr>
  </w:style>
  <w:style w:type="paragraph" w:styleId="Caption">
    <w:name w:val="caption"/>
    <w:basedOn w:val="Normal"/>
    <w:next w:val="Normal"/>
    <w:uiPriority w:val="35"/>
    <w:unhideWhenUsed/>
    <w:qFormat/>
    <w:rsid w:val="0016584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EE0F25"/>
    <w:rPr>
      <w:rFonts w:ascii="Lucida Grande" w:hAnsi="Lucida Grande"/>
      <w:sz w:val="18"/>
      <w:szCs w:val="18"/>
    </w:rPr>
  </w:style>
  <w:style w:type="character" w:customStyle="1" w:styleId="BalloonTextChar">
    <w:name w:val="Balloon Text Char"/>
    <w:basedOn w:val="DefaultParagraphFont"/>
    <w:link w:val="BalloonText"/>
    <w:uiPriority w:val="99"/>
    <w:semiHidden/>
    <w:rsid w:val="00EE0F25"/>
    <w:rPr>
      <w:rFonts w:ascii="Lucida Grande" w:hAnsi="Lucida Grande"/>
      <w:sz w:val="18"/>
      <w:szCs w:val="18"/>
    </w:rPr>
  </w:style>
  <w:style w:type="paragraph" w:styleId="NormalWeb">
    <w:name w:val="Normal (Web)"/>
    <w:basedOn w:val="Normal"/>
    <w:uiPriority w:val="99"/>
    <w:semiHidden/>
    <w:unhideWhenUsed/>
    <w:rsid w:val="00DA24CC"/>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AD261D"/>
    <w:pPr>
      <w:tabs>
        <w:tab w:val="center" w:pos="4320"/>
        <w:tab w:val="right" w:pos="8640"/>
      </w:tabs>
    </w:pPr>
  </w:style>
  <w:style w:type="character" w:customStyle="1" w:styleId="HeaderChar">
    <w:name w:val="Header Char"/>
    <w:basedOn w:val="DefaultParagraphFont"/>
    <w:link w:val="Header"/>
    <w:uiPriority w:val="99"/>
    <w:rsid w:val="00AD261D"/>
  </w:style>
  <w:style w:type="character" w:styleId="PageNumber">
    <w:name w:val="page number"/>
    <w:basedOn w:val="DefaultParagraphFont"/>
    <w:uiPriority w:val="99"/>
    <w:semiHidden/>
    <w:unhideWhenUsed/>
    <w:rsid w:val="00AD261D"/>
  </w:style>
  <w:style w:type="paragraph" w:styleId="Footer">
    <w:name w:val="footer"/>
    <w:basedOn w:val="Normal"/>
    <w:link w:val="FooterChar"/>
    <w:uiPriority w:val="99"/>
    <w:unhideWhenUsed/>
    <w:rsid w:val="00AD261D"/>
    <w:pPr>
      <w:tabs>
        <w:tab w:val="center" w:pos="4320"/>
        <w:tab w:val="right" w:pos="8640"/>
      </w:tabs>
    </w:pPr>
  </w:style>
  <w:style w:type="character" w:customStyle="1" w:styleId="FooterChar">
    <w:name w:val="Footer Char"/>
    <w:basedOn w:val="DefaultParagraphFont"/>
    <w:link w:val="Footer"/>
    <w:uiPriority w:val="99"/>
    <w:rsid w:val="00AD261D"/>
  </w:style>
  <w:style w:type="character" w:styleId="CommentReference">
    <w:name w:val="annotation reference"/>
    <w:basedOn w:val="DefaultParagraphFont"/>
    <w:uiPriority w:val="99"/>
    <w:semiHidden/>
    <w:unhideWhenUsed/>
    <w:rsid w:val="00413E8C"/>
    <w:rPr>
      <w:sz w:val="16"/>
      <w:szCs w:val="16"/>
    </w:rPr>
  </w:style>
  <w:style w:type="paragraph" w:styleId="CommentText">
    <w:name w:val="annotation text"/>
    <w:basedOn w:val="Normal"/>
    <w:link w:val="CommentTextChar"/>
    <w:uiPriority w:val="99"/>
    <w:semiHidden/>
    <w:unhideWhenUsed/>
    <w:rsid w:val="00413E8C"/>
    <w:rPr>
      <w:sz w:val="20"/>
      <w:szCs w:val="20"/>
    </w:rPr>
  </w:style>
  <w:style w:type="character" w:customStyle="1" w:styleId="CommentTextChar">
    <w:name w:val="Comment Text Char"/>
    <w:basedOn w:val="DefaultParagraphFont"/>
    <w:link w:val="CommentText"/>
    <w:uiPriority w:val="99"/>
    <w:semiHidden/>
    <w:rsid w:val="00413E8C"/>
    <w:rPr>
      <w:sz w:val="20"/>
      <w:szCs w:val="20"/>
    </w:rPr>
  </w:style>
  <w:style w:type="paragraph" w:styleId="CommentSubject">
    <w:name w:val="annotation subject"/>
    <w:basedOn w:val="CommentText"/>
    <w:next w:val="CommentText"/>
    <w:link w:val="CommentSubjectChar"/>
    <w:uiPriority w:val="99"/>
    <w:semiHidden/>
    <w:unhideWhenUsed/>
    <w:rsid w:val="00413E8C"/>
    <w:rPr>
      <w:b/>
      <w:bCs/>
    </w:rPr>
  </w:style>
  <w:style w:type="character" w:customStyle="1" w:styleId="CommentSubjectChar">
    <w:name w:val="Comment Subject Char"/>
    <w:basedOn w:val="CommentTextChar"/>
    <w:link w:val="CommentSubject"/>
    <w:uiPriority w:val="99"/>
    <w:semiHidden/>
    <w:rsid w:val="00413E8C"/>
    <w:rPr>
      <w:b/>
      <w:bCs/>
      <w:sz w:val="20"/>
      <w:szCs w:val="20"/>
    </w:rPr>
  </w:style>
  <w:style w:type="character" w:customStyle="1" w:styleId="title1">
    <w:name w:val="title1"/>
    <w:basedOn w:val="DefaultParagraphFont"/>
    <w:rsid w:val="00446ADC"/>
  </w:style>
  <w:style w:type="character" w:customStyle="1" w:styleId="degree">
    <w:name w:val="degree"/>
    <w:basedOn w:val="DefaultParagraphFont"/>
    <w:rsid w:val="00446ADC"/>
  </w:style>
  <w:style w:type="character" w:customStyle="1" w:styleId="apple-converted-space">
    <w:name w:val="apple-converted-space"/>
    <w:basedOn w:val="DefaultParagraphFont"/>
    <w:rsid w:val="008D0E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584D"/>
  </w:style>
  <w:style w:type="character" w:customStyle="1" w:styleId="FootnoteTextChar">
    <w:name w:val="Footnote Text Char"/>
    <w:basedOn w:val="DefaultParagraphFont"/>
    <w:link w:val="FootnoteText"/>
    <w:uiPriority w:val="99"/>
    <w:rsid w:val="0016584D"/>
  </w:style>
  <w:style w:type="character" w:styleId="FootnoteReference">
    <w:name w:val="footnote reference"/>
    <w:basedOn w:val="DefaultParagraphFont"/>
    <w:uiPriority w:val="99"/>
    <w:unhideWhenUsed/>
    <w:rsid w:val="0016584D"/>
    <w:rPr>
      <w:vertAlign w:val="superscript"/>
    </w:rPr>
  </w:style>
  <w:style w:type="character" w:styleId="Emphasis">
    <w:name w:val="Emphasis"/>
    <w:basedOn w:val="DefaultParagraphFont"/>
    <w:uiPriority w:val="20"/>
    <w:qFormat/>
    <w:rsid w:val="0016584D"/>
    <w:rPr>
      <w:i/>
      <w:iCs/>
    </w:rPr>
  </w:style>
  <w:style w:type="paragraph" w:styleId="Caption">
    <w:name w:val="caption"/>
    <w:basedOn w:val="Normal"/>
    <w:next w:val="Normal"/>
    <w:uiPriority w:val="35"/>
    <w:unhideWhenUsed/>
    <w:qFormat/>
    <w:rsid w:val="0016584D"/>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EE0F25"/>
    <w:rPr>
      <w:rFonts w:ascii="Lucida Grande" w:hAnsi="Lucida Grande"/>
      <w:sz w:val="18"/>
      <w:szCs w:val="18"/>
    </w:rPr>
  </w:style>
  <w:style w:type="character" w:customStyle="1" w:styleId="BalloonTextChar">
    <w:name w:val="Balloon Text Char"/>
    <w:basedOn w:val="DefaultParagraphFont"/>
    <w:link w:val="BalloonText"/>
    <w:uiPriority w:val="99"/>
    <w:semiHidden/>
    <w:rsid w:val="00EE0F25"/>
    <w:rPr>
      <w:rFonts w:ascii="Lucida Grande" w:hAnsi="Lucida Grande"/>
      <w:sz w:val="18"/>
      <w:szCs w:val="18"/>
    </w:rPr>
  </w:style>
  <w:style w:type="paragraph" w:styleId="NormalWeb">
    <w:name w:val="Normal (Web)"/>
    <w:basedOn w:val="Normal"/>
    <w:uiPriority w:val="99"/>
    <w:semiHidden/>
    <w:unhideWhenUsed/>
    <w:rsid w:val="00DA24CC"/>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AD261D"/>
    <w:pPr>
      <w:tabs>
        <w:tab w:val="center" w:pos="4320"/>
        <w:tab w:val="right" w:pos="8640"/>
      </w:tabs>
    </w:pPr>
  </w:style>
  <w:style w:type="character" w:customStyle="1" w:styleId="HeaderChar">
    <w:name w:val="Header Char"/>
    <w:basedOn w:val="DefaultParagraphFont"/>
    <w:link w:val="Header"/>
    <w:uiPriority w:val="99"/>
    <w:rsid w:val="00AD261D"/>
  </w:style>
  <w:style w:type="character" w:styleId="PageNumber">
    <w:name w:val="page number"/>
    <w:basedOn w:val="DefaultParagraphFont"/>
    <w:uiPriority w:val="99"/>
    <w:semiHidden/>
    <w:unhideWhenUsed/>
    <w:rsid w:val="00AD261D"/>
  </w:style>
  <w:style w:type="paragraph" w:styleId="Footer">
    <w:name w:val="footer"/>
    <w:basedOn w:val="Normal"/>
    <w:link w:val="FooterChar"/>
    <w:uiPriority w:val="99"/>
    <w:unhideWhenUsed/>
    <w:rsid w:val="00AD261D"/>
    <w:pPr>
      <w:tabs>
        <w:tab w:val="center" w:pos="4320"/>
        <w:tab w:val="right" w:pos="8640"/>
      </w:tabs>
    </w:pPr>
  </w:style>
  <w:style w:type="character" w:customStyle="1" w:styleId="FooterChar">
    <w:name w:val="Footer Char"/>
    <w:basedOn w:val="DefaultParagraphFont"/>
    <w:link w:val="Footer"/>
    <w:uiPriority w:val="99"/>
    <w:rsid w:val="00AD261D"/>
  </w:style>
  <w:style w:type="character" w:styleId="CommentReference">
    <w:name w:val="annotation reference"/>
    <w:basedOn w:val="DefaultParagraphFont"/>
    <w:uiPriority w:val="99"/>
    <w:semiHidden/>
    <w:unhideWhenUsed/>
    <w:rsid w:val="00413E8C"/>
    <w:rPr>
      <w:sz w:val="16"/>
      <w:szCs w:val="16"/>
    </w:rPr>
  </w:style>
  <w:style w:type="paragraph" w:styleId="CommentText">
    <w:name w:val="annotation text"/>
    <w:basedOn w:val="Normal"/>
    <w:link w:val="CommentTextChar"/>
    <w:uiPriority w:val="99"/>
    <w:semiHidden/>
    <w:unhideWhenUsed/>
    <w:rsid w:val="00413E8C"/>
    <w:rPr>
      <w:sz w:val="20"/>
      <w:szCs w:val="20"/>
    </w:rPr>
  </w:style>
  <w:style w:type="character" w:customStyle="1" w:styleId="CommentTextChar">
    <w:name w:val="Comment Text Char"/>
    <w:basedOn w:val="DefaultParagraphFont"/>
    <w:link w:val="CommentText"/>
    <w:uiPriority w:val="99"/>
    <w:semiHidden/>
    <w:rsid w:val="00413E8C"/>
    <w:rPr>
      <w:sz w:val="20"/>
      <w:szCs w:val="20"/>
    </w:rPr>
  </w:style>
  <w:style w:type="paragraph" w:styleId="CommentSubject">
    <w:name w:val="annotation subject"/>
    <w:basedOn w:val="CommentText"/>
    <w:next w:val="CommentText"/>
    <w:link w:val="CommentSubjectChar"/>
    <w:uiPriority w:val="99"/>
    <w:semiHidden/>
    <w:unhideWhenUsed/>
    <w:rsid w:val="00413E8C"/>
    <w:rPr>
      <w:b/>
      <w:bCs/>
    </w:rPr>
  </w:style>
  <w:style w:type="character" w:customStyle="1" w:styleId="CommentSubjectChar">
    <w:name w:val="Comment Subject Char"/>
    <w:basedOn w:val="CommentTextChar"/>
    <w:link w:val="CommentSubject"/>
    <w:uiPriority w:val="99"/>
    <w:semiHidden/>
    <w:rsid w:val="00413E8C"/>
    <w:rPr>
      <w:b/>
      <w:bCs/>
      <w:sz w:val="20"/>
      <w:szCs w:val="20"/>
    </w:rPr>
  </w:style>
  <w:style w:type="character" w:customStyle="1" w:styleId="title1">
    <w:name w:val="title1"/>
    <w:basedOn w:val="DefaultParagraphFont"/>
    <w:rsid w:val="00446ADC"/>
  </w:style>
  <w:style w:type="character" w:customStyle="1" w:styleId="degree">
    <w:name w:val="degree"/>
    <w:basedOn w:val="DefaultParagraphFont"/>
    <w:rsid w:val="00446ADC"/>
  </w:style>
  <w:style w:type="character" w:customStyle="1" w:styleId="apple-converted-space">
    <w:name w:val="apple-converted-space"/>
    <w:basedOn w:val="DefaultParagraphFont"/>
    <w:rsid w:val="008D0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40204">
      <w:bodyDiv w:val="1"/>
      <w:marLeft w:val="0"/>
      <w:marRight w:val="0"/>
      <w:marTop w:val="0"/>
      <w:marBottom w:val="0"/>
      <w:divBdr>
        <w:top w:val="none" w:sz="0" w:space="0" w:color="auto"/>
        <w:left w:val="none" w:sz="0" w:space="0" w:color="auto"/>
        <w:bottom w:val="none" w:sz="0" w:space="0" w:color="auto"/>
        <w:right w:val="none" w:sz="0" w:space="0" w:color="auto"/>
      </w:divBdr>
    </w:div>
    <w:div w:id="186990567">
      <w:bodyDiv w:val="1"/>
      <w:marLeft w:val="0"/>
      <w:marRight w:val="0"/>
      <w:marTop w:val="0"/>
      <w:marBottom w:val="0"/>
      <w:divBdr>
        <w:top w:val="none" w:sz="0" w:space="0" w:color="auto"/>
        <w:left w:val="none" w:sz="0" w:space="0" w:color="auto"/>
        <w:bottom w:val="none" w:sz="0" w:space="0" w:color="auto"/>
        <w:right w:val="none" w:sz="0" w:space="0" w:color="auto"/>
      </w:divBdr>
    </w:div>
    <w:div w:id="564267868">
      <w:bodyDiv w:val="1"/>
      <w:marLeft w:val="0"/>
      <w:marRight w:val="0"/>
      <w:marTop w:val="0"/>
      <w:marBottom w:val="0"/>
      <w:divBdr>
        <w:top w:val="none" w:sz="0" w:space="0" w:color="auto"/>
        <w:left w:val="none" w:sz="0" w:space="0" w:color="auto"/>
        <w:bottom w:val="none" w:sz="0" w:space="0" w:color="auto"/>
        <w:right w:val="none" w:sz="0" w:space="0" w:color="auto"/>
      </w:divBdr>
    </w:div>
    <w:div w:id="571962126">
      <w:bodyDiv w:val="1"/>
      <w:marLeft w:val="0"/>
      <w:marRight w:val="0"/>
      <w:marTop w:val="0"/>
      <w:marBottom w:val="0"/>
      <w:divBdr>
        <w:top w:val="none" w:sz="0" w:space="0" w:color="auto"/>
        <w:left w:val="none" w:sz="0" w:space="0" w:color="auto"/>
        <w:bottom w:val="none" w:sz="0" w:space="0" w:color="auto"/>
        <w:right w:val="none" w:sz="0" w:space="0" w:color="auto"/>
      </w:divBdr>
    </w:div>
    <w:div w:id="618144865">
      <w:bodyDiv w:val="1"/>
      <w:marLeft w:val="0"/>
      <w:marRight w:val="0"/>
      <w:marTop w:val="0"/>
      <w:marBottom w:val="0"/>
      <w:divBdr>
        <w:top w:val="none" w:sz="0" w:space="0" w:color="auto"/>
        <w:left w:val="none" w:sz="0" w:space="0" w:color="auto"/>
        <w:bottom w:val="none" w:sz="0" w:space="0" w:color="auto"/>
        <w:right w:val="none" w:sz="0" w:space="0" w:color="auto"/>
      </w:divBdr>
    </w:div>
    <w:div w:id="1189559444">
      <w:bodyDiv w:val="1"/>
      <w:marLeft w:val="0"/>
      <w:marRight w:val="0"/>
      <w:marTop w:val="0"/>
      <w:marBottom w:val="0"/>
      <w:divBdr>
        <w:top w:val="none" w:sz="0" w:space="0" w:color="auto"/>
        <w:left w:val="none" w:sz="0" w:space="0" w:color="auto"/>
        <w:bottom w:val="none" w:sz="0" w:space="0" w:color="auto"/>
        <w:right w:val="none" w:sz="0" w:space="0" w:color="auto"/>
      </w:divBdr>
    </w:div>
    <w:div w:id="1476264372">
      <w:bodyDiv w:val="1"/>
      <w:marLeft w:val="0"/>
      <w:marRight w:val="0"/>
      <w:marTop w:val="0"/>
      <w:marBottom w:val="0"/>
      <w:divBdr>
        <w:top w:val="none" w:sz="0" w:space="0" w:color="auto"/>
        <w:left w:val="none" w:sz="0" w:space="0" w:color="auto"/>
        <w:bottom w:val="none" w:sz="0" w:space="0" w:color="auto"/>
        <w:right w:val="none" w:sz="0" w:space="0" w:color="auto"/>
      </w:divBdr>
    </w:div>
    <w:div w:id="1585263479">
      <w:bodyDiv w:val="1"/>
      <w:marLeft w:val="0"/>
      <w:marRight w:val="0"/>
      <w:marTop w:val="0"/>
      <w:marBottom w:val="0"/>
      <w:divBdr>
        <w:top w:val="none" w:sz="0" w:space="0" w:color="auto"/>
        <w:left w:val="none" w:sz="0" w:space="0" w:color="auto"/>
        <w:bottom w:val="none" w:sz="0" w:space="0" w:color="auto"/>
        <w:right w:val="none" w:sz="0" w:space="0" w:color="auto"/>
      </w:divBdr>
    </w:div>
    <w:div w:id="1812673876">
      <w:bodyDiv w:val="1"/>
      <w:marLeft w:val="0"/>
      <w:marRight w:val="0"/>
      <w:marTop w:val="0"/>
      <w:marBottom w:val="0"/>
      <w:divBdr>
        <w:top w:val="none" w:sz="0" w:space="0" w:color="auto"/>
        <w:left w:val="none" w:sz="0" w:space="0" w:color="auto"/>
        <w:bottom w:val="none" w:sz="0" w:space="0" w:color="auto"/>
        <w:right w:val="none" w:sz="0" w:space="0" w:color="auto"/>
      </w:divBdr>
    </w:div>
    <w:div w:id="1901018274">
      <w:bodyDiv w:val="1"/>
      <w:marLeft w:val="0"/>
      <w:marRight w:val="0"/>
      <w:marTop w:val="0"/>
      <w:marBottom w:val="0"/>
      <w:divBdr>
        <w:top w:val="none" w:sz="0" w:space="0" w:color="auto"/>
        <w:left w:val="none" w:sz="0" w:space="0" w:color="auto"/>
        <w:bottom w:val="none" w:sz="0" w:space="0" w:color="auto"/>
        <w:right w:val="none" w:sz="0" w:space="0" w:color="auto"/>
      </w:divBdr>
    </w:div>
    <w:div w:id="1970352843">
      <w:bodyDiv w:val="1"/>
      <w:marLeft w:val="0"/>
      <w:marRight w:val="0"/>
      <w:marTop w:val="0"/>
      <w:marBottom w:val="0"/>
      <w:divBdr>
        <w:top w:val="none" w:sz="0" w:space="0" w:color="auto"/>
        <w:left w:val="none" w:sz="0" w:space="0" w:color="auto"/>
        <w:bottom w:val="none" w:sz="0" w:space="0" w:color="auto"/>
        <w:right w:val="none" w:sz="0" w:space="0" w:color="auto"/>
      </w:divBdr>
    </w:div>
    <w:div w:id="2099790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F56CF-4509-E640-8CB4-F6C13DAAE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82</Pages>
  <Words>17834</Words>
  <Characters>101654</Characters>
  <Application>Microsoft Macintosh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Mains</dc:creator>
  <cp:lastModifiedBy>Paul Mains</cp:lastModifiedBy>
  <cp:revision>2</cp:revision>
  <cp:lastPrinted>2014-03-15T20:23:00Z</cp:lastPrinted>
  <dcterms:created xsi:type="dcterms:W3CDTF">2014-03-17T06:26:00Z</dcterms:created>
  <dcterms:modified xsi:type="dcterms:W3CDTF">2014-03-17T06:26:00Z</dcterms:modified>
</cp:coreProperties>
</file>