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F30D3" w14:textId="51F6893B" w:rsidR="00200AA1" w:rsidRPr="00A87113" w:rsidRDefault="00A87113" w:rsidP="00A87113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A87113">
        <w:rPr>
          <w:b/>
          <w:bCs/>
          <w:sz w:val="24"/>
          <w:szCs w:val="24"/>
        </w:rPr>
        <w:t>Travail Pratique N° 3 (</w:t>
      </w:r>
      <w:r w:rsidR="00200AA1" w:rsidRPr="00A87113">
        <w:rPr>
          <w:b/>
          <w:bCs/>
          <w:sz w:val="24"/>
          <w:szCs w:val="24"/>
        </w:rPr>
        <w:t>Révision</w:t>
      </w:r>
      <w:r w:rsidRPr="00A87113">
        <w:rPr>
          <w:b/>
          <w:bCs/>
          <w:sz w:val="24"/>
          <w:szCs w:val="24"/>
        </w:rPr>
        <w:t>)</w:t>
      </w:r>
    </w:p>
    <w:p w14:paraId="48615627" w14:textId="718BBF1A" w:rsidR="00E67301" w:rsidRPr="00A87113" w:rsidRDefault="00E67301" w:rsidP="00291FB2">
      <w:pPr>
        <w:spacing w:after="0"/>
        <w:rPr>
          <w:rFonts w:cstheme="minorHAnsi"/>
          <w:sz w:val="24"/>
          <w:szCs w:val="24"/>
        </w:rPr>
      </w:pPr>
      <w:r w:rsidRPr="00A87113">
        <w:rPr>
          <w:rFonts w:cstheme="minorHAnsi"/>
          <w:sz w:val="24"/>
          <w:szCs w:val="24"/>
        </w:rPr>
        <w:t>Réaliser le travail ci-dessous :</w:t>
      </w:r>
    </w:p>
    <w:p w14:paraId="22D6FBF3" w14:textId="398704A8" w:rsidR="00E67301" w:rsidRPr="00A87113" w:rsidRDefault="00E67301" w:rsidP="00E67301">
      <w:pPr>
        <w:pStyle w:val="Paragraphedeliste"/>
        <w:numPr>
          <w:ilvl w:val="0"/>
          <w:numId w:val="1"/>
        </w:numPr>
        <w:ind w:left="426"/>
        <w:rPr>
          <w:rFonts w:cstheme="minorHAnsi"/>
          <w:sz w:val="24"/>
          <w:szCs w:val="24"/>
        </w:rPr>
      </w:pPr>
      <w:r w:rsidRPr="00A87113">
        <w:rPr>
          <w:rFonts w:cstheme="minorHAnsi"/>
          <w:sz w:val="24"/>
          <w:szCs w:val="24"/>
        </w:rPr>
        <w:t>Format du titre « </w:t>
      </w:r>
      <w:r w:rsidRPr="00A87113">
        <w:rPr>
          <w:rFonts w:cstheme="minorHAnsi"/>
          <w:b/>
          <w:bCs/>
          <w:sz w:val="24"/>
          <w:szCs w:val="24"/>
        </w:rPr>
        <w:t>Classification périodique</w:t>
      </w:r>
      <w:proofErr w:type="gramStart"/>
      <w:r w:rsidRPr="00A87113">
        <w:rPr>
          <w:rFonts w:cstheme="minorHAnsi"/>
          <w:sz w:val="24"/>
          <w:szCs w:val="24"/>
        </w:rPr>
        <w:t xml:space="preserve"> ….</w:t>
      </w:r>
      <w:proofErr w:type="gramEnd"/>
      <w:r w:rsidRPr="00A87113">
        <w:rPr>
          <w:rFonts w:cstheme="minorHAnsi"/>
          <w:sz w:val="24"/>
          <w:szCs w:val="24"/>
        </w:rPr>
        <w:t> »</w:t>
      </w:r>
    </w:p>
    <w:p w14:paraId="0BCA61D9" w14:textId="096327BD" w:rsidR="00E67301" w:rsidRPr="00A87113" w:rsidRDefault="00E67301" w:rsidP="00291FB2">
      <w:pPr>
        <w:pStyle w:val="Paragraphedeliste"/>
        <w:spacing w:after="0" w:line="240" w:lineRule="auto"/>
        <w:ind w:left="425"/>
        <w:rPr>
          <w:rFonts w:cstheme="minorHAnsi"/>
          <w:sz w:val="24"/>
          <w:szCs w:val="24"/>
        </w:rPr>
      </w:pPr>
      <w:proofErr w:type="gramStart"/>
      <w:r w:rsidRPr="00A87113">
        <w:rPr>
          <w:rFonts w:cstheme="minorHAnsi"/>
          <w:sz w:val="24"/>
          <w:szCs w:val="24"/>
          <w:highlight w:val="lightGray"/>
          <w:u w:val="single"/>
        </w:rPr>
        <w:t>taille</w:t>
      </w:r>
      <w:proofErr w:type="gramEnd"/>
      <w:r w:rsidRPr="00A87113">
        <w:rPr>
          <w:rFonts w:cstheme="minorHAnsi"/>
          <w:sz w:val="24"/>
          <w:szCs w:val="24"/>
        </w:rPr>
        <w:t xml:space="preserve"> :18, </w:t>
      </w:r>
      <w:r w:rsidRPr="00A87113">
        <w:rPr>
          <w:rFonts w:cstheme="minorHAnsi"/>
          <w:sz w:val="24"/>
          <w:szCs w:val="24"/>
          <w:highlight w:val="lightGray"/>
          <w:u w:val="single"/>
        </w:rPr>
        <w:t>police</w:t>
      </w:r>
      <w:r w:rsidRPr="00A87113">
        <w:rPr>
          <w:rFonts w:cstheme="minorHAnsi"/>
          <w:sz w:val="24"/>
          <w:szCs w:val="24"/>
        </w:rPr>
        <w:t> : Informal Roman</w:t>
      </w:r>
      <w:r w:rsidRPr="00A87113">
        <w:rPr>
          <w:rFonts w:cstheme="minorHAnsi"/>
          <w:sz w:val="24"/>
          <w:szCs w:val="24"/>
          <w:highlight w:val="lightGray"/>
        </w:rPr>
        <w:t xml:space="preserve">, </w:t>
      </w:r>
      <w:r w:rsidRPr="00A87113">
        <w:rPr>
          <w:rFonts w:cstheme="minorHAnsi"/>
          <w:sz w:val="24"/>
          <w:szCs w:val="24"/>
          <w:highlight w:val="lightGray"/>
          <w:u w:val="single"/>
        </w:rPr>
        <w:t>couleur</w:t>
      </w:r>
      <w:r w:rsidRPr="00A87113">
        <w:rPr>
          <w:rFonts w:cstheme="minorHAnsi"/>
          <w:sz w:val="24"/>
          <w:szCs w:val="24"/>
          <w:u w:val="single"/>
        </w:rPr>
        <w:t> </w:t>
      </w:r>
      <w:r w:rsidRPr="00A87113">
        <w:rPr>
          <w:rFonts w:cstheme="minorHAnsi"/>
          <w:sz w:val="24"/>
          <w:szCs w:val="24"/>
        </w:rPr>
        <w:t xml:space="preserve">: Blue, </w:t>
      </w:r>
      <w:r w:rsidRPr="00A87113">
        <w:rPr>
          <w:rFonts w:cstheme="minorHAnsi"/>
          <w:sz w:val="24"/>
          <w:szCs w:val="24"/>
          <w:highlight w:val="lightGray"/>
          <w:u w:val="single"/>
        </w:rPr>
        <w:t>alignement</w:t>
      </w:r>
      <w:r w:rsidRPr="00A87113">
        <w:rPr>
          <w:rFonts w:cstheme="minorHAnsi"/>
          <w:sz w:val="24"/>
          <w:szCs w:val="24"/>
        </w:rPr>
        <w:t> : au centre, soulignement : simple</w:t>
      </w:r>
    </w:p>
    <w:p w14:paraId="677176EE" w14:textId="370E25B0" w:rsidR="00E67301" w:rsidRPr="00A87113" w:rsidRDefault="00E67301" w:rsidP="00E67301">
      <w:pPr>
        <w:pStyle w:val="Paragraphedeliste"/>
        <w:numPr>
          <w:ilvl w:val="0"/>
          <w:numId w:val="1"/>
        </w:numPr>
        <w:ind w:left="426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sz w:val="24"/>
          <w:szCs w:val="24"/>
        </w:rPr>
        <w:t>Insérer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 xml:space="preserve"> un tableau de 5 lignes et 11 colonnes.</w:t>
      </w:r>
    </w:p>
    <w:p w14:paraId="14A712F3" w14:textId="130E4280" w:rsidR="00200AA1" w:rsidRPr="00A87113" w:rsidRDefault="00200AA1" w:rsidP="00200AA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u w:val="single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Les dimensions</w:t>
      </w:r>
    </w:p>
    <w:p w14:paraId="06EC70D7" w14:textId="1A8AF9B9" w:rsidR="00E67301" w:rsidRPr="00A87113" w:rsidRDefault="00E6730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Hauteur de lignes : 1 cm</w:t>
      </w:r>
    </w:p>
    <w:p w14:paraId="76564E94" w14:textId="190CE877" w:rsidR="00E6730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Largeur</w:t>
      </w:r>
      <w:r w:rsidR="00E67301" w:rsidRPr="00A87113">
        <w:rPr>
          <w:rFonts w:cstheme="minorHAnsi"/>
          <w:color w:val="2B2B2B"/>
          <w:sz w:val="24"/>
          <w:szCs w:val="24"/>
          <w:shd w:val="clear" w:color="auto" w:fill="FFFFFF"/>
        </w:rPr>
        <w:t xml:space="preserve"> de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s</w:t>
      </w:r>
      <w:r w:rsidR="00E67301" w:rsidRPr="00A87113">
        <w:rPr>
          <w:rFonts w:cstheme="minorHAnsi"/>
          <w:color w:val="2B2B2B"/>
          <w:sz w:val="24"/>
          <w:szCs w:val="24"/>
          <w:shd w:val="clear" w:color="auto" w:fill="FFFFFF"/>
        </w:rPr>
        <w:t xml:space="preserve"> colonnes1 et 2 : 0.8 cm</w:t>
      </w:r>
    </w:p>
    <w:p w14:paraId="7C94AE71" w14:textId="18CA041F" w:rsidR="00200AA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Largeur de colonnes5 : 0.5 cm</w:t>
      </w:r>
    </w:p>
    <w:p w14:paraId="18F71DFD" w14:textId="53C080E5" w:rsidR="00200AA1" w:rsidRPr="00A87113" w:rsidRDefault="00D56B2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>
        <w:rPr>
          <w:rFonts w:cstheme="minorHAnsi"/>
          <w:color w:val="2B2B2B"/>
          <w:sz w:val="24"/>
          <w:szCs w:val="24"/>
          <w:shd w:val="clear" w:color="auto" w:fill="FFFFFF"/>
        </w:rPr>
        <w:t>Les</w:t>
      </w:r>
      <w:r w:rsidR="00200AA1" w:rsidRPr="00A87113">
        <w:rPr>
          <w:rFonts w:cstheme="minorHAnsi"/>
          <w:color w:val="2B2B2B"/>
          <w:sz w:val="24"/>
          <w:szCs w:val="24"/>
          <w:shd w:val="clear" w:color="auto" w:fill="FFFFFF"/>
        </w:rPr>
        <w:t xml:space="preserve"> autres colonnes : </w:t>
      </w:r>
      <w:r>
        <w:rPr>
          <w:rFonts w:cstheme="minorHAnsi"/>
          <w:color w:val="2B2B2B"/>
          <w:sz w:val="24"/>
          <w:szCs w:val="24"/>
          <w:shd w:val="clear" w:color="auto" w:fill="FFFFFF"/>
        </w:rPr>
        <w:t>largeur par défaut</w:t>
      </w:r>
    </w:p>
    <w:p w14:paraId="554025CD" w14:textId="7184630B" w:rsidR="00200AA1" w:rsidRPr="00A87113" w:rsidRDefault="00200AA1" w:rsidP="00200AA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u w:val="single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Fusionnement</w:t>
      </w:r>
    </w:p>
    <w:p w14:paraId="7ED88644" w14:textId="1B57A773" w:rsidR="00200AA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Fusionner les cellules correspondantes au mot « </w:t>
      </w:r>
      <w:r w:rsidRPr="00A87113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>groupe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 »</w:t>
      </w:r>
    </w:p>
    <w:p w14:paraId="2EAFD439" w14:textId="609736CA" w:rsidR="00200AA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Fusionner les cellules correspondantes au mot « </w:t>
      </w:r>
      <w:r w:rsidRPr="00A87113">
        <w:rPr>
          <w:rFonts w:cstheme="minorHAnsi"/>
          <w:b/>
          <w:bCs/>
          <w:color w:val="2B2B2B"/>
          <w:sz w:val="24"/>
          <w:szCs w:val="24"/>
          <w:shd w:val="clear" w:color="auto" w:fill="FFFFFF"/>
        </w:rPr>
        <w:t>périodes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 »</w:t>
      </w:r>
    </w:p>
    <w:p w14:paraId="241DBFC5" w14:textId="1BBEAB82" w:rsidR="00200AA1" w:rsidRPr="00A87113" w:rsidRDefault="00200AA1" w:rsidP="00200AA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u w:val="single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Orientation du texte</w:t>
      </w:r>
    </w:p>
    <w:p w14:paraId="0CBFA1D3" w14:textId="449D1D74" w:rsidR="00200AA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Aligner le mot « groupe » vers le bas et le mot « périodes » vers le haut</w:t>
      </w:r>
    </w:p>
    <w:p w14:paraId="7D2E8441" w14:textId="52405EA1" w:rsidR="00200AA1" w:rsidRPr="00A87113" w:rsidRDefault="00200AA1" w:rsidP="00200AA1">
      <w:pPr>
        <w:pStyle w:val="Paragraphedeliste"/>
        <w:numPr>
          <w:ilvl w:val="0"/>
          <w:numId w:val="2"/>
        </w:numPr>
        <w:rPr>
          <w:rFonts w:cstheme="minorHAnsi"/>
          <w:color w:val="2B2B2B"/>
          <w:sz w:val="24"/>
          <w:szCs w:val="24"/>
          <w:u w:val="single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Bordures et trame de fond</w:t>
      </w:r>
    </w:p>
    <w:p w14:paraId="0A7B2859" w14:textId="5BEB799C" w:rsidR="00200AA1" w:rsidRPr="00A87113" w:rsidRDefault="00200AA1" w:rsidP="00200AA1">
      <w:pPr>
        <w:pStyle w:val="Paragraphedeliste"/>
        <w:numPr>
          <w:ilvl w:val="0"/>
          <w:numId w:val="3"/>
        </w:numPr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Appliquer des bordures et des trames de fond nécessaires</w:t>
      </w:r>
    </w:p>
    <w:p w14:paraId="73A549F5" w14:textId="5EA9C762" w:rsidR="009C7787" w:rsidRPr="00A87113" w:rsidRDefault="00D56B21" w:rsidP="009C7787">
      <w:pPr>
        <w:pStyle w:val="Paragraphedeliste"/>
        <w:numPr>
          <w:ilvl w:val="0"/>
          <w:numId w:val="1"/>
        </w:numPr>
        <w:ind w:left="426"/>
        <w:rPr>
          <w:rFonts w:cstheme="minorHAnsi"/>
          <w:color w:val="2B2B2B"/>
          <w:sz w:val="24"/>
          <w:szCs w:val="24"/>
          <w:u w:val="single"/>
          <w:shd w:val="clear" w:color="auto" w:fill="FFFFFF"/>
        </w:rPr>
      </w:pPr>
      <w:r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Format</w:t>
      </w:r>
      <w:r w:rsidR="009C7787"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 xml:space="preserve"> du mot « </w:t>
      </w:r>
      <w:r w:rsidR="009C7787" w:rsidRPr="00A87113">
        <w:rPr>
          <w:rFonts w:cstheme="minorHAnsi"/>
          <w:b/>
          <w:bCs/>
          <w:color w:val="2B2B2B"/>
          <w:sz w:val="24"/>
          <w:szCs w:val="24"/>
          <w:u w:val="single"/>
          <w:shd w:val="clear" w:color="auto" w:fill="FFFFFF"/>
        </w:rPr>
        <w:t>remarque</w:t>
      </w:r>
      <w:r w:rsidR="009C7787" w:rsidRPr="00A87113">
        <w:rPr>
          <w:rFonts w:cstheme="minorHAnsi"/>
          <w:color w:val="2B2B2B"/>
          <w:sz w:val="24"/>
          <w:szCs w:val="24"/>
          <w:u w:val="single"/>
          <w:shd w:val="clear" w:color="auto" w:fill="FFFFFF"/>
        </w:rPr>
        <w:t> »</w:t>
      </w:r>
    </w:p>
    <w:p w14:paraId="4DEF3A41" w14:textId="000A0A0A" w:rsidR="009C7787" w:rsidRPr="00A87113" w:rsidRDefault="009C7787" w:rsidP="009C7787">
      <w:pPr>
        <w:pStyle w:val="Paragraphedeliste"/>
        <w:ind w:left="426"/>
        <w:rPr>
          <w:rFonts w:cstheme="minorHAnsi"/>
          <w:color w:val="2B2B2B"/>
          <w:sz w:val="24"/>
          <w:szCs w:val="24"/>
          <w:shd w:val="clear" w:color="auto" w:fill="FFFFFF"/>
        </w:rPr>
      </w:pPr>
      <w:r w:rsidRPr="00A87113">
        <w:rPr>
          <w:rFonts w:eastAsia="Times New Roman" w:cstheme="minorHAnsi"/>
          <w:sz w:val="24"/>
          <w:szCs w:val="24"/>
          <w:lang w:eastAsia="fr-MA"/>
        </w:rPr>
        <w:t>Gras, Italique,</w:t>
      </w:r>
      <w:r w:rsidRPr="00A87113">
        <w:rPr>
          <w:rFonts w:eastAsia="Times New Roman" w:cstheme="minorHAnsi"/>
          <w:sz w:val="24"/>
          <w:szCs w:val="24"/>
          <w:u w:val="single"/>
          <w:lang w:eastAsia="fr-MA"/>
        </w:rPr>
        <w:t xml:space="preserve"> </w:t>
      </w:r>
      <w:r w:rsidRPr="00A87113">
        <w:rPr>
          <w:rFonts w:eastAsia="Times New Roman" w:cstheme="minorHAnsi"/>
          <w:sz w:val="24"/>
          <w:szCs w:val="24"/>
          <w:highlight w:val="lightGray"/>
          <w:u w:val="single"/>
          <w:lang w:eastAsia="fr-MA"/>
        </w:rPr>
        <w:t>taille</w:t>
      </w:r>
      <w:r w:rsidRPr="00A87113">
        <w:rPr>
          <w:rFonts w:eastAsia="Times New Roman" w:cstheme="minorHAnsi"/>
          <w:sz w:val="24"/>
          <w:szCs w:val="24"/>
          <w:lang w:eastAsia="fr-MA"/>
        </w:rPr>
        <w:t xml:space="preserve"> : 16, </w:t>
      </w:r>
      <w:r w:rsidRPr="00A87113">
        <w:rPr>
          <w:rFonts w:eastAsia="Times New Roman" w:cstheme="minorHAnsi"/>
          <w:sz w:val="24"/>
          <w:szCs w:val="24"/>
          <w:highlight w:val="lightGray"/>
          <w:u w:val="single"/>
          <w:lang w:eastAsia="fr-MA"/>
        </w:rPr>
        <w:t>Trame de fond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 xml:space="preserve"> : jaune, </w:t>
      </w:r>
      <w:r w:rsidRPr="00A87113">
        <w:rPr>
          <w:rFonts w:eastAsia="Times New Roman" w:cstheme="minorHAnsi"/>
          <w:sz w:val="24"/>
          <w:szCs w:val="24"/>
          <w:highlight w:val="lightGray"/>
          <w:u w:val="single"/>
          <w:lang w:eastAsia="fr-MA"/>
        </w:rPr>
        <w:t>bordure inferieur</w:t>
      </w:r>
      <w:r w:rsidRPr="00A87113">
        <w:rPr>
          <w:rFonts w:cstheme="minorHAnsi"/>
          <w:color w:val="2B2B2B"/>
          <w:sz w:val="24"/>
          <w:szCs w:val="24"/>
          <w:shd w:val="clear" w:color="auto" w:fill="FFFFFF"/>
        </w:rPr>
        <w:t> : simple</w:t>
      </w:r>
    </w:p>
    <w:p w14:paraId="73B81770" w14:textId="1A092212" w:rsidR="009C7787" w:rsidRPr="00A87113" w:rsidRDefault="009C7787" w:rsidP="009C7787">
      <w:pPr>
        <w:pStyle w:val="Paragraphedeliste"/>
        <w:numPr>
          <w:ilvl w:val="0"/>
          <w:numId w:val="1"/>
        </w:numPr>
        <w:ind w:left="426"/>
        <w:rPr>
          <w:rFonts w:cstheme="minorHAnsi"/>
          <w:sz w:val="24"/>
          <w:szCs w:val="24"/>
          <w:u w:val="single"/>
        </w:rPr>
      </w:pPr>
      <w:r w:rsidRPr="00A87113">
        <w:rPr>
          <w:rFonts w:cstheme="minorHAnsi"/>
          <w:sz w:val="24"/>
          <w:szCs w:val="24"/>
          <w:u w:val="single"/>
        </w:rPr>
        <w:t>Format du paragraphe</w:t>
      </w:r>
    </w:p>
    <w:p w14:paraId="6D3D5AD3" w14:textId="7C47AF71" w:rsidR="00E67301" w:rsidRPr="00A87113" w:rsidRDefault="009C7787" w:rsidP="009C7787">
      <w:pPr>
        <w:pStyle w:val="NormalWeb"/>
        <w:shd w:val="clear" w:color="auto" w:fill="FFFFFF"/>
        <w:spacing w:before="0" w:beforeAutospacing="0" w:after="240" w:afterAutospacing="0"/>
        <w:ind w:left="426"/>
        <w:rPr>
          <w:rFonts w:asciiTheme="minorHAnsi" w:hAnsiTheme="minorHAnsi" w:cstheme="minorHAnsi"/>
          <w:b/>
          <w:bCs/>
          <w:color w:val="0070C0"/>
          <w:spacing w:val="2"/>
          <w:u w:val="single"/>
        </w:rPr>
      </w:pPr>
      <w:proofErr w:type="gramStart"/>
      <w:r w:rsidRPr="00A87113">
        <w:rPr>
          <w:rFonts w:asciiTheme="minorHAnsi" w:hAnsiTheme="minorHAnsi" w:cstheme="minorHAnsi"/>
          <w:highlight w:val="lightGray"/>
          <w:u w:val="single"/>
        </w:rPr>
        <w:t>taille</w:t>
      </w:r>
      <w:proofErr w:type="gramEnd"/>
      <w:r w:rsidRPr="00A87113">
        <w:rPr>
          <w:rFonts w:asciiTheme="minorHAnsi" w:hAnsiTheme="minorHAnsi" w:cstheme="minorHAnsi"/>
        </w:rPr>
        <w:t xml:space="preserve"> :16, </w:t>
      </w:r>
      <w:r w:rsidRPr="00A87113">
        <w:rPr>
          <w:rFonts w:asciiTheme="minorHAnsi" w:hAnsiTheme="minorHAnsi" w:cstheme="minorHAnsi"/>
          <w:highlight w:val="lightGray"/>
          <w:u w:val="single"/>
        </w:rPr>
        <w:t>police</w:t>
      </w:r>
      <w:r w:rsidRPr="00A87113">
        <w:rPr>
          <w:rFonts w:asciiTheme="minorHAnsi" w:hAnsiTheme="minorHAnsi" w:cstheme="minorHAnsi"/>
        </w:rPr>
        <w:t xml:space="preserve"> : MV </w:t>
      </w:r>
      <w:proofErr w:type="spellStart"/>
      <w:r w:rsidRPr="00A87113">
        <w:rPr>
          <w:rFonts w:asciiTheme="minorHAnsi" w:hAnsiTheme="minorHAnsi" w:cstheme="minorHAnsi"/>
        </w:rPr>
        <w:t>Boli</w:t>
      </w:r>
      <w:proofErr w:type="spellEnd"/>
      <w:r w:rsidRPr="00A87113">
        <w:rPr>
          <w:rFonts w:asciiTheme="minorHAnsi" w:hAnsiTheme="minorHAnsi" w:cstheme="minorHAnsi"/>
        </w:rPr>
        <w:t xml:space="preserve">, </w:t>
      </w:r>
      <w:r w:rsidRPr="00A87113">
        <w:rPr>
          <w:rFonts w:asciiTheme="minorHAnsi" w:hAnsiTheme="minorHAnsi" w:cstheme="minorHAnsi"/>
          <w:highlight w:val="lightGray"/>
          <w:u w:val="single"/>
        </w:rPr>
        <w:t>alignement</w:t>
      </w:r>
      <w:r w:rsidRPr="00A87113">
        <w:rPr>
          <w:rFonts w:asciiTheme="minorHAnsi" w:hAnsiTheme="minorHAnsi" w:cstheme="minorHAnsi"/>
        </w:rPr>
        <w:t xml:space="preserve"> : Justifié, </w:t>
      </w:r>
      <w:r w:rsidRPr="00A87113">
        <w:rPr>
          <w:rFonts w:asciiTheme="minorHAnsi" w:hAnsiTheme="minorHAnsi" w:cstheme="minorHAnsi"/>
          <w:highlight w:val="lightGray"/>
          <w:u w:val="single"/>
        </w:rPr>
        <w:t>retrait gauche et droite</w:t>
      </w:r>
      <w:r w:rsidRPr="00A87113">
        <w:rPr>
          <w:rFonts w:asciiTheme="minorHAnsi" w:hAnsiTheme="minorHAnsi" w:cstheme="minorHAnsi"/>
        </w:rPr>
        <w:t xml:space="preserve"> : </w:t>
      </w:r>
      <w:r w:rsidR="00A87113">
        <w:rPr>
          <w:rFonts w:asciiTheme="minorHAnsi" w:hAnsiTheme="minorHAnsi" w:cstheme="minorHAnsi"/>
        </w:rPr>
        <w:t>2</w:t>
      </w:r>
      <w:r w:rsidRPr="00A87113">
        <w:rPr>
          <w:rFonts w:asciiTheme="minorHAnsi" w:hAnsiTheme="minorHAnsi" w:cstheme="minorHAnsi"/>
        </w:rPr>
        <w:t xml:space="preserve"> cm, </w:t>
      </w:r>
      <w:r w:rsidRPr="00A87113">
        <w:rPr>
          <w:rFonts w:asciiTheme="minorHAnsi" w:hAnsiTheme="minorHAnsi" w:cstheme="minorHAnsi"/>
          <w:highlight w:val="lightGray"/>
        </w:rPr>
        <w:t>retrait de 1</w:t>
      </w:r>
      <w:r w:rsidRPr="00A87113">
        <w:rPr>
          <w:rFonts w:asciiTheme="minorHAnsi" w:hAnsiTheme="minorHAnsi" w:cstheme="minorHAnsi"/>
          <w:highlight w:val="lightGray"/>
          <w:vertAlign w:val="superscript"/>
        </w:rPr>
        <w:t>ère</w:t>
      </w:r>
      <w:r w:rsidRPr="00A87113">
        <w:rPr>
          <w:rFonts w:asciiTheme="minorHAnsi" w:hAnsiTheme="minorHAnsi" w:cstheme="minorHAnsi"/>
          <w:highlight w:val="lightGray"/>
        </w:rPr>
        <w:t xml:space="preserve"> ligne</w:t>
      </w:r>
      <w:r w:rsidRPr="00A87113">
        <w:rPr>
          <w:rFonts w:asciiTheme="minorHAnsi" w:hAnsiTheme="minorHAnsi" w:cstheme="minorHAnsi"/>
        </w:rPr>
        <w:t xml:space="preserve"> : </w:t>
      </w:r>
      <w:r w:rsidR="00A87113">
        <w:rPr>
          <w:rFonts w:asciiTheme="minorHAnsi" w:hAnsiTheme="minorHAnsi" w:cstheme="minorHAnsi"/>
        </w:rPr>
        <w:t>3</w:t>
      </w:r>
      <w:r w:rsidRPr="00A87113">
        <w:rPr>
          <w:rFonts w:asciiTheme="minorHAnsi" w:hAnsiTheme="minorHAnsi" w:cstheme="minorHAnsi"/>
        </w:rPr>
        <w:t xml:space="preserve">cm, </w:t>
      </w:r>
      <w:r w:rsidRPr="00A87113">
        <w:rPr>
          <w:rFonts w:asciiTheme="minorHAnsi" w:hAnsiTheme="minorHAnsi" w:cstheme="minorHAnsi"/>
          <w:highlight w:val="lightGray"/>
        </w:rPr>
        <w:t>espacement avant et après</w:t>
      </w:r>
      <w:r w:rsidRPr="00A87113">
        <w:rPr>
          <w:rFonts w:asciiTheme="minorHAnsi" w:hAnsiTheme="minorHAnsi" w:cstheme="minorHAnsi"/>
        </w:rPr>
        <w:t xml:space="preserve"> : 6, </w:t>
      </w:r>
      <w:r w:rsidRPr="00A87113">
        <w:rPr>
          <w:rFonts w:asciiTheme="minorHAnsi" w:hAnsiTheme="minorHAnsi" w:cstheme="minorHAnsi"/>
          <w:highlight w:val="lightGray"/>
        </w:rPr>
        <w:t>interligne</w:t>
      </w:r>
      <w:r w:rsidRPr="00A87113">
        <w:rPr>
          <w:rFonts w:asciiTheme="minorHAnsi" w:hAnsiTheme="minorHAnsi" w:cstheme="minorHAnsi"/>
        </w:rPr>
        <w:t> : 1.5</w:t>
      </w:r>
    </w:p>
    <w:p w14:paraId="28B8B9A6" w14:textId="5B267402" w:rsidR="009947AE" w:rsidRPr="0072465A" w:rsidRDefault="009947AE" w:rsidP="00A87113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240" w:afterAutospacing="0"/>
        <w:jc w:val="center"/>
        <w:rPr>
          <w:rFonts w:ascii="Informal Roman" w:hAnsi="Informal Roman"/>
          <w:b/>
          <w:bCs/>
          <w:color w:val="0070C0"/>
          <w:spacing w:val="2"/>
          <w:sz w:val="36"/>
          <w:szCs w:val="36"/>
          <w:u w:val="single"/>
        </w:rPr>
      </w:pPr>
      <w:r w:rsidRPr="0072465A">
        <w:rPr>
          <w:rFonts w:ascii="Informal Roman" w:hAnsi="Informal Roman"/>
          <w:b/>
          <w:bCs/>
          <w:color w:val="0070C0"/>
          <w:spacing w:val="2"/>
          <w:sz w:val="36"/>
          <w:szCs w:val="36"/>
          <w:u w:val="single"/>
        </w:rPr>
        <w:t>Classification périodique simplifiée de 18 premiers éléments</w:t>
      </w:r>
    </w:p>
    <w:tbl>
      <w:tblPr>
        <w:tblStyle w:val="Grilledutableau"/>
        <w:tblW w:w="9445" w:type="dxa"/>
        <w:tblBorders>
          <w:top w:val="thickThinLargeGap" w:sz="24" w:space="0" w:color="auto"/>
          <w:left w:val="thickThinLargeGap" w:sz="24" w:space="0" w:color="auto"/>
          <w:bottom w:val="thickThinLargeGap" w:sz="24" w:space="0" w:color="auto"/>
          <w:right w:val="thickThinLargeGap" w:sz="24" w:space="0" w:color="auto"/>
          <w:insideH w:val="thickThinLargeGap" w:sz="24" w:space="0" w:color="auto"/>
          <w:insideV w:val="thickThinLarge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449"/>
        <w:gridCol w:w="1041"/>
        <w:gridCol w:w="1082"/>
        <w:gridCol w:w="52"/>
        <w:gridCol w:w="220"/>
        <w:gridCol w:w="52"/>
        <w:gridCol w:w="15"/>
        <w:gridCol w:w="895"/>
        <w:gridCol w:w="39"/>
        <w:gridCol w:w="871"/>
        <w:gridCol w:w="63"/>
        <w:gridCol w:w="842"/>
        <w:gridCol w:w="92"/>
        <w:gridCol w:w="927"/>
        <w:gridCol w:w="7"/>
        <w:gridCol w:w="1360"/>
        <w:gridCol w:w="993"/>
      </w:tblGrid>
      <w:tr w:rsidR="00D56B21" w:rsidRPr="00406319" w14:paraId="0F2206F9" w14:textId="77777777" w:rsidTr="00D56B21">
        <w:trPr>
          <w:cantSplit/>
          <w:trHeight w:val="567"/>
        </w:trPr>
        <w:tc>
          <w:tcPr>
            <w:tcW w:w="894" w:type="dxa"/>
            <w:gridSpan w:val="2"/>
            <w:vMerge w:val="restart"/>
            <w:shd w:val="clear" w:color="auto" w:fill="D9D9D9" w:themeFill="background1" w:themeFillShade="D9"/>
            <w:textDirection w:val="tbRl"/>
            <w:vAlign w:val="center"/>
          </w:tcPr>
          <w:p w14:paraId="1425B301" w14:textId="5DF87837" w:rsidR="00D56B21" w:rsidRPr="00D56B21" w:rsidRDefault="00D56B21" w:rsidP="00D56B21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bookmarkStart w:id="0" w:name="_Hlk128781367"/>
            <w:r w:rsidRPr="00D56B21">
              <w:rPr>
                <w:b/>
                <w:bCs/>
                <w:color w:val="000000" w:themeColor="text1"/>
              </w:rPr>
              <w:t>Groupes</w:t>
            </w:r>
          </w:p>
        </w:tc>
        <w:tc>
          <w:tcPr>
            <w:tcW w:w="1041" w:type="dxa"/>
            <w:shd w:val="clear" w:color="auto" w:fill="D9D9D9" w:themeFill="background1" w:themeFillShade="D9"/>
          </w:tcPr>
          <w:p w14:paraId="0550F539" w14:textId="69CDE14D" w:rsidR="00D56B21" w:rsidRPr="00406319" w:rsidRDefault="00D56B21" w:rsidP="003871AF">
            <w:pPr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Alcalins</w:t>
            </w:r>
          </w:p>
        </w:tc>
        <w:tc>
          <w:tcPr>
            <w:tcW w:w="1134" w:type="dxa"/>
            <w:gridSpan w:val="2"/>
            <w:tcBorders>
              <w:bottom w:val="thickThinLargeGap" w:sz="24" w:space="0" w:color="auto"/>
              <w:right w:val="thickThinLargeGap" w:sz="24" w:space="0" w:color="auto"/>
            </w:tcBorders>
            <w:shd w:val="clear" w:color="auto" w:fill="D9D9D9" w:themeFill="background1" w:themeFillShade="D9"/>
          </w:tcPr>
          <w:p w14:paraId="0DDC469B" w14:textId="1A49339F" w:rsidR="00D56B21" w:rsidRPr="00406319" w:rsidRDefault="00D56B21" w:rsidP="003871AF">
            <w:pPr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Alcalino-terreux</w:t>
            </w:r>
          </w:p>
        </w:tc>
        <w:tc>
          <w:tcPr>
            <w:tcW w:w="272" w:type="dxa"/>
            <w:gridSpan w:val="2"/>
            <w:tcBorders>
              <w:top w:val="nil"/>
              <w:left w:val="thickThinLargeGap" w:sz="24" w:space="0" w:color="auto"/>
              <w:bottom w:val="thickThinLargeGap" w:sz="24" w:space="0" w:color="auto"/>
              <w:right w:val="nil"/>
            </w:tcBorders>
          </w:tcPr>
          <w:p w14:paraId="568D52F1" w14:textId="77777777" w:rsidR="00D56B21" w:rsidRPr="00406319" w:rsidRDefault="00D56B21" w:rsidP="003871AF">
            <w:pPr>
              <w:rPr>
                <w:color w:val="000000" w:themeColor="text1"/>
              </w:rPr>
            </w:pPr>
          </w:p>
        </w:tc>
        <w:tc>
          <w:tcPr>
            <w:tcW w:w="910" w:type="dxa"/>
            <w:gridSpan w:val="2"/>
            <w:tcBorders>
              <w:top w:val="nil"/>
              <w:left w:val="nil"/>
              <w:bottom w:val="thickThinLargeGap" w:sz="24" w:space="0" w:color="auto"/>
              <w:right w:val="nil"/>
            </w:tcBorders>
          </w:tcPr>
          <w:p w14:paraId="06B3CEF5" w14:textId="77777777" w:rsidR="00D56B21" w:rsidRPr="00406319" w:rsidRDefault="00D56B21" w:rsidP="003871AF">
            <w:pPr>
              <w:rPr>
                <w:color w:val="000000" w:themeColor="text1"/>
              </w:rPr>
            </w:pPr>
          </w:p>
        </w:tc>
        <w:tc>
          <w:tcPr>
            <w:tcW w:w="910" w:type="dxa"/>
            <w:gridSpan w:val="2"/>
            <w:tcBorders>
              <w:top w:val="nil"/>
              <w:left w:val="nil"/>
              <w:bottom w:val="thickThinLargeGap" w:sz="24" w:space="0" w:color="auto"/>
              <w:right w:val="nil"/>
            </w:tcBorders>
          </w:tcPr>
          <w:p w14:paraId="3B173398" w14:textId="77777777" w:rsidR="00D56B21" w:rsidRPr="00406319" w:rsidRDefault="00D56B21" w:rsidP="003871AF">
            <w:pPr>
              <w:rPr>
                <w:color w:val="000000" w:themeColor="text1"/>
              </w:rPr>
            </w:pPr>
          </w:p>
        </w:tc>
        <w:tc>
          <w:tcPr>
            <w:tcW w:w="905" w:type="dxa"/>
            <w:gridSpan w:val="2"/>
            <w:tcBorders>
              <w:top w:val="nil"/>
              <w:left w:val="nil"/>
              <w:bottom w:val="thickThinLargeGap" w:sz="24" w:space="0" w:color="auto"/>
              <w:right w:val="nil"/>
            </w:tcBorders>
          </w:tcPr>
          <w:p w14:paraId="0423169A" w14:textId="77777777" w:rsidR="00D56B21" w:rsidRPr="00406319" w:rsidRDefault="00D56B21" w:rsidP="003871AF">
            <w:pPr>
              <w:rPr>
                <w:color w:val="000000" w:themeColor="text1"/>
              </w:rPr>
            </w:pPr>
          </w:p>
        </w:tc>
        <w:tc>
          <w:tcPr>
            <w:tcW w:w="1019" w:type="dxa"/>
            <w:gridSpan w:val="2"/>
            <w:tcBorders>
              <w:top w:val="nil"/>
              <w:left w:val="nil"/>
              <w:bottom w:val="thickThinLargeGap" w:sz="24" w:space="0" w:color="auto"/>
              <w:right w:val="thickThinLargeGap" w:sz="24" w:space="0" w:color="auto"/>
            </w:tcBorders>
          </w:tcPr>
          <w:p w14:paraId="5126D741" w14:textId="77777777" w:rsidR="00D56B21" w:rsidRPr="00406319" w:rsidRDefault="00D56B21" w:rsidP="003871AF">
            <w:pPr>
              <w:rPr>
                <w:color w:val="000000" w:themeColor="text1"/>
              </w:rPr>
            </w:pPr>
          </w:p>
        </w:tc>
        <w:tc>
          <w:tcPr>
            <w:tcW w:w="1367" w:type="dxa"/>
            <w:gridSpan w:val="2"/>
            <w:tcBorders>
              <w:left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</w:tcPr>
          <w:p w14:paraId="5A1CB320" w14:textId="129491E3" w:rsidR="00D56B21" w:rsidRPr="00406319" w:rsidRDefault="00D56B21" w:rsidP="003871AF">
            <w:pPr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Halogènes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1A10BCA7" w14:textId="68AD7B91" w:rsidR="00D56B21" w:rsidRPr="00406319" w:rsidRDefault="00D56B21" w:rsidP="003871AF">
            <w:pPr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Gaz rares</w:t>
            </w:r>
          </w:p>
        </w:tc>
      </w:tr>
      <w:tr w:rsidR="00D56B21" w:rsidRPr="00406319" w14:paraId="148B66FF" w14:textId="77777777" w:rsidTr="004A7512">
        <w:trPr>
          <w:cantSplit/>
          <w:trHeight w:val="567"/>
        </w:trPr>
        <w:tc>
          <w:tcPr>
            <w:tcW w:w="894" w:type="dxa"/>
            <w:gridSpan w:val="2"/>
            <w:vMerge/>
            <w:shd w:val="clear" w:color="auto" w:fill="D9D9D9" w:themeFill="background1" w:themeFillShade="D9"/>
          </w:tcPr>
          <w:p w14:paraId="61B63DB8" w14:textId="727BD05B" w:rsidR="00D56B21" w:rsidRPr="00D56B21" w:rsidRDefault="00D56B21" w:rsidP="00406319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041" w:type="dxa"/>
            <w:tcBorders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276AB48E" w14:textId="1B1AEFEE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I</w:t>
            </w:r>
          </w:p>
        </w:tc>
        <w:tc>
          <w:tcPr>
            <w:tcW w:w="1134" w:type="dxa"/>
            <w:gridSpan w:val="2"/>
            <w:tcBorders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439D76F7" w14:textId="249F3F12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II</w:t>
            </w:r>
          </w:p>
        </w:tc>
        <w:tc>
          <w:tcPr>
            <w:tcW w:w="287" w:type="dxa"/>
            <w:gridSpan w:val="3"/>
            <w:tcBorders>
              <w:top w:val="thickThinLargeGap" w:sz="24" w:space="0" w:color="auto"/>
              <w:bottom w:val="nil"/>
            </w:tcBorders>
            <w:vAlign w:val="center"/>
          </w:tcPr>
          <w:p w14:paraId="0AE9B13C" w14:textId="77777777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34" w:type="dxa"/>
            <w:gridSpan w:val="2"/>
            <w:tcBorders>
              <w:top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4240F38F" w14:textId="0D2F664D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III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50CC8798" w14:textId="7D7C9816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IV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517AB978" w14:textId="44595AAC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V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6C2A15F8" w14:textId="7BEB26C7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VI</w:t>
            </w:r>
          </w:p>
        </w:tc>
        <w:tc>
          <w:tcPr>
            <w:tcW w:w="1360" w:type="dxa"/>
            <w:tcBorders>
              <w:top w:val="thickThinLargeGap" w:sz="24" w:space="0" w:color="auto"/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2599C215" w14:textId="1460E722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VII</w:t>
            </w:r>
          </w:p>
        </w:tc>
        <w:tc>
          <w:tcPr>
            <w:tcW w:w="993" w:type="dxa"/>
            <w:tcBorders>
              <w:bottom w:val="thickThinLargeGap" w:sz="24" w:space="0" w:color="auto"/>
            </w:tcBorders>
            <w:shd w:val="clear" w:color="auto" w:fill="D9D9D9" w:themeFill="background1" w:themeFillShade="D9"/>
            <w:vAlign w:val="center"/>
          </w:tcPr>
          <w:p w14:paraId="16B76431" w14:textId="78B35131" w:rsidR="00D56B21" w:rsidRPr="00406319" w:rsidRDefault="00D56B21" w:rsidP="0072465A">
            <w:pPr>
              <w:jc w:val="center"/>
              <w:rPr>
                <w:color w:val="000000" w:themeColor="text1"/>
              </w:rPr>
            </w:pPr>
            <w:r w:rsidRPr="00406319">
              <w:rPr>
                <w:rFonts w:ascii="Roboto" w:hAnsi="Roboto"/>
                <w:color w:val="000000" w:themeColor="text1"/>
                <w:spacing w:val="2"/>
                <w:sz w:val="23"/>
                <w:szCs w:val="23"/>
              </w:rPr>
              <w:t>VIII</w:t>
            </w:r>
          </w:p>
        </w:tc>
      </w:tr>
      <w:tr w:rsidR="00D56B21" w:rsidRPr="00406319" w14:paraId="42EF9F05" w14:textId="77777777" w:rsidTr="00D56B21">
        <w:trPr>
          <w:cantSplit/>
          <w:trHeight w:val="567"/>
        </w:trPr>
        <w:tc>
          <w:tcPr>
            <w:tcW w:w="445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2FB0B25" w14:textId="50F4DEB2" w:rsidR="00D56B21" w:rsidRPr="00D56B21" w:rsidRDefault="00D56B21" w:rsidP="00D56B21">
            <w:pPr>
              <w:ind w:left="113" w:right="113"/>
              <w:jc w:val="center"/>
              <w:rPr>
                <w:b/>
                <w:bCs/>
                <w:color w:val="000000" w:themeColor="text1"/>
              </w:rPr>
            </w:pPr>
            <w:r w:rsidRPr="00D56B21">
              <w:rPr>
                <w:b/>
                <w:bCs/>
                <w:color w:val="000000" w:themeColor="text1"/>
              </w:rPr>
              <w:t>Périodes</w:t>
            </w:r>
          </w:p>
        </w:tc>
        <w:tc>
          <w:tcPr>
            <w:tcW w:w="449" w:type="dxa"/>
            <w:shd w:val="clear" w:color="auto" w:fill="D9D9D9" w:themeFill="background1" w:themeFillShade="D9"/>
          </w:tcPr>
          <w:p w14:paraId="33E7615C" w14:textId="647E0983" w:rsidR="00D56B21" w:rsidRPr="00D56B21" w:rsidRDefault="00D56B21" w:rsidP="00406319">
            <w:pPr>
              <w:rPr>
                <w:b/>
                <w:bCs/>
                <w:color w:val="000000" w:themeColor="text1"/>
              </w:rPr>
            </w:pPr>
            <w:r w:rsidRPr="00D56B21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041" w:type="dxa"/>
            <w:tcBorders>
              <w:right w:val="thickThinLargeGap" w:sz="24" w:space="0" w:color="auto"/>
            </w:tcBorders>
            <w:shd w:val="clear" w:color="auto" w:fill="FFC000" w:themeFill="accent4"/>
            <w:vAlign w:val="center"/>
          </w:tcPr>
          <w:p w14:paraId="4E8ED4DF" w14:textId="1309B7DE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H</w:t>
            </w:r>
          </w:p>
        </w:tc>
        <w:tc>
          <w:tcPr>
            <w:tcW w:w="1082" w:type="dxa"/>
            <w:tcBorders>
              <w:top w:val="thickThinLargeGap" w:sz="24" w:space="0" w:color="auto"/>
              <w:left w:val="thickThinLargeGap" w:sz="24" w:space="0" w:color="auto"/>
              <w:bottom w:val="thickThinLargeGap" w:sz="24" w:space="0" w:color="auto"/>
              <w:right w:val="nil"/>
            </w:tcBorders>
            <w:vAlign w:val="center"/>
          </w:tcPr>
          <w:p w14:paraId="58894FAB" w14:textId="777777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2391A" w14:textId="777777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5163" w:type="dxa"/>
            <w:gridSpan w:val="11"/>
            <w:tcBorders>
              <w:top w:val="thickThinLargeGap" w:sz="24" w:space="0" w:color="auto"/>
              <w:left w:val="nil"/>
              <w:bottom w:val="thickThinLargeGap" w:sz="24" w:space="0" w:color="auto"/>
              <w:right w:val="thickThinLargeGap" w:sz="24" w:space="0" w:color="auto"/>
            </w:tcBorders>
            <w:vAlign w:val="center"/>
          </w:tcPr>
          <w:p w14:paraId="2E0E93AB" w14:textId="777777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93" w:type="dxa"/>
            <w:tcBorders>
              <w:left w:val="thickThinLargeGap" w:sz="24" w:space="0" w:color="auto"/>
            </w:tcBorders>
            <w:shd w:val="clear" w:color="auto" w:fill="92D050"/>
            <w:vAlign w:val="center"/>
          </w:tcPr>
          <w:p w14:paraId="0043C52A" w14:textId="7960F57A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2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He</w:t>
            </w:r>
          </w:p>
        </w:tc>
      </w:tr>
      <w:tr w:rsidR="00D56B21" w:rsidRPr="00406319" w14:paraId="4CB5C296" w14:textId="77777777" w:rsidTr="00D56B21">
        <w:trPr>
          <w:cantSplit/>
          <w:trHeight w:val="567"/>
        </w:trPr>
        <w:tc>
          <w:tcPr>
            <w:tcW w:w="445" w:type="dxa"/>
            <w:vMerge/>
            <w:shd w:val="clear" w:color="auto" w:fill="D9D9D9" w:themeFill="background1" w:themeFillShade="D9"/>
          </w:tcPr>
          <w:p w14:paraId="7DB45696" w14:textId="77777777" w:rsidR="00D56B21" w:rsidRPr="00406319" w:rsidRDefault="00D56B21" w:rsidP="00406319">
            <w:pPr>
              <w:rPr>
                <w:color w:val="000000" w:themeColor="text1"/>
              </w:rPr>
            </w:pPr>
          </w:p>
        </w:tc>
        <w:tc>
          <w:tcPr>
            <w:tcW w:w="449" w:type="dxa"/>
            <w:shd w:val="clear" w:color="auto" w:fill="D9D9D9" w:themeFill="background1" w:themeFillShade="D9"/>
          </w:tcPr>
          <w:p w14:paraId="0A6AA391" w14:textId="523FC141" w:rsidR="00D56B21" w:rsidRPr="00406319" w:rsidRDefault="00D56B21" w:rsidP="004063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041" w:type="dxa"/>
            <w:tcBorders>
              <w:top w:val="nil"/>
            </w:tcBorders>
            <w:shd w:val="clear" w:color="auto" w:fill="FFFF00"/>
            <w:vAlign w:val="center"/>
          </w:tcPr>
          <w:p w14:paraId="3811BAE2" w14:textId="47C4E4B4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3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LI</w:t>
            </w:r>
          </w:p>
        </w:tc>
        <w:tc>
          <w:tcPr>
            <w:tcW w:w="1134" w:type="dxa"/>
            <w:gridSpan w:val="2"/>
            <w:tcBorders>
              <w:top w:val="thickThinLargeGap" w:sz="24" w:space="0" w:color="auto"/>
            </w:tcBorders>
            <w:shd w:val="clear" w:color="auto" w:fill="D9E2F3" w:themeFill="accent1" w:themeFillTint="33"/>
            <w:vAlign w:val="center"/>
          </w:tcPr>
          <w:p w14:paraId="1B3B3556" w14:textId="31660FA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4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Be</w:t>
            </w:r>
          </w:p>
        </w:tc>
        <w:tc>
          <w:tcPr>
            <w:tcW w:w="287" w:type="dxa"/>
            <w:gridSpan w:val="3"/>
            <w:vMerge w:val="restart"/>
            <w:tcBorders>
              <w:top w:val="nil"/>
            </w:tcBorders>
            <w:vAlign w:val="center"/>
          </w:tcPr>
          <w:p w14:paraId="4979F7C9" w14:textId="777777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34" w:type="dxa"/>
            <w:gridSpan w:val="2"/>
            <w:tcBorders>
              <w:top w:val="thickThinLargeGap" w:sz="24" w:space="0" w:color="auto"/>
            </w:tcBorders>
            <w:shd w:val="clear" w:color="auto" w:fill="FFC000"/>
            <w:vAlign w:val="center"/>
          </w:tcPr>
          <w:p w14:paraId="6723C829" w14:textId="6996DC90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5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B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</w:tcBorders>
            <w:shd w:val="clear" w:color="auto" w:fill="FFC000"/>
            <w:vAlign w:val="center"/>
          </w:tcPr>
          <w:p w14:paraId="62C2CD8B" w14:textId="7FD86F8D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6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C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</w:tcBorders>
            <w:shd w:val="clear" w:color="auto" w:fill="FFC000"/>
            <w:vAlign w:val="center"/>
          </w:tcPr>
          <w:p w14:paraId="665448FA" w14:textId="020C39A1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7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N</w:t>
            </w:r>
          </w:p>
        </w:tc>
        <w:tc>
          <w:tcPr>
            <w:tcW w:w="934" w:type="dxa"/>
            <w:gridSpan w:val="2"/>
            <w:tcBorders>
              <w:top w:val="thickThinLargeGap" w:sz="24" w:space="0" w:color="auto"/>
            </w:tcBorders>
            <w:shd w:val="clear" w:color="auto" w:fill="FFC000"/>
            <w:vAlign w:val="center"/>
          </w:tcPr>
          <w:p w14:paraId="4A8085D9" w14:textId="1710E33A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8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O</w:t>
            </w:r>
          </w:p>
        </w:tc>
        <w:tc>
          <w:tcPr>
            <w:tcW w:w="1360" w:type="dxa"/>
            <w:tcBorders>
              <w:top w:val="thickThinLargeGap" w:sz="24" w:space="0" w:color="auto"/>
            </w:tcBorders>
            <w:shd w:val="clear" w:color="auto" w:fill="FFC000"/>
            <w:vAlign w:val="center"/>
          </w:tcPr>
          <w:p w14:paraId="3F9BA64E" w14:textId="12053F9A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9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F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5147DB52" w14:textId="4C1150DF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10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Ne</w:t>
            </w:r>
          </w:p>
        </w:tc>
      </w:tr>
      <w:tr w:rsidR="00D56B21" w:rsidRPr="00406319" w14:paraId="4691BF00" w14:textId="77777777" w:rsidTr="00D56B21">
        <w:trPr>
          <w:cantSplit/>
          <w:trHeight w:val="567"/>
        </w:trPr>
        <w:tc>
          <w:tcPr>
            <w:tcW w:w="445" w:type="dxa"/>
            <w:vMerge/>
            <w:shd w:val="clear" w:color="auto" w:fill="D9D9D9" w:themeFill="background1" w:themeFillShade="D9"/>
          </w:tcPr>
          <w:p w14:paraId="73F6E09C" w14:textId="77777777" w:rsidR="00D56B21" w:rsidRPr="00406319" w:rsidRDefault="00D56B21" w:rsidP="00406319">
            <w:pPr>
              <w:rPr>
                <w:color w:val="000000" w:themeColor="text1"/>
              </w:rPr>
            </w:pPr>
          </w:p>
        </w:tc>
        <w:tc>
          <w:tcPr>
            <w:tcW w:w="449" w:type="dxa"/>
            <w:shd w:val="clear" w:color="auto" w:fill="D9D9D9" w:themeFill="background1" w:themeFillShade="D9"/>
          </w:tcPr>
          <w:p w14:paraId="6113C4FE" w14:textId="72E5AC35" w:rsidR="00D56B21" w:rsidRPr="00406319" w:rsidRDefault="00D56B21" w:rsidP="0040631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041" w:type="dxa"/>
            <w:shd w:val="clear" w:color="auto" w:fill="FFFF00"/>
            <w:vAlign w:val="center"/>
          </w:tcPr>
          <w:p w14:paraId="4E793C15" w14:textId="0E25D98E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11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Na</w:t>
            </w:r>
          </w:p>
        </w:tc>
        <w:tc>
          <w:tcPr>
            <w:tcW w:w="1134" w:type="dxa"/>
            <w:gridSpan w:val="2"/>
            <w:shd w:val="clear" w:color="auto" w:fill="D9E2F3" w:themeFill="accent1" w:themeFillTint="33"/>
            <w:vAlign w:val="center"/>
          </w:tcPr>
          <w:p w14:paraId="1C02DC7B" w14:textId="777E717F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12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Mg</w:t>
            </w:r>
          </w:p>
        </w:tc>
        <w:tc>
          <w:tcPr>
            <w:tcW w:w="287" w:type="dxa"/>
            <w:gridSpan w:val="3"/>
            <w:vMerge/>
            <w:vAlign w:val="center"/>
          </w:tcPr>
          <w:p w14:paraId="34D10EE9" w14:textId="777777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934" w:type="dxa"/>
            <w:gridSpan w:val="2"/>
            <w:shd w:val="clear" w:color="auto" w:fill="FFC000"/>
            <w:vAlign w:val="center"/>
          </w:tcPr>
          <w:p w14:paraId="5335CB46" w14:textId="300E0E76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13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Al</w:t>
            </w:r>
          </w:p>
        </w:tc>
        <w:tc>
          <w:tcPr>
            <w:tcW w:w="934" w:type="dxa"/>
            <w:gridSpan w:val="2"/>
            <w:shd w:val="clear" w:color="auto" w:fill="FFC000"/>
            <w:vAlign w:val="center"/>
          </w:tcPr>
          <w:p w14:paraId="51C412F9" w14:textId="06422BCE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14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Si</w:t>
            </w:r>
          </w:p>
        </w:tc>
        <w:tc>
          <w:tcPr>
            <w:tcW w:w="934" w:type="dxa"/>
            <w:gridSpan w:val="2"/>
            <w:shd w:val="clear" w:color="auto" w:fill="FFC000"/>
            <w:vAlign w:val="center"/>
          </w:tcPr>
          <w:p w14:paraId="6A18AC6D" w14:textId="4D22DB04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15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P</w:t>
            </w:r>
          </w:p>
        </w:tc>
        <w:tc>
          <w:tcPr>
            <w:tcW w:w="934" w:type="dxa"/>
            <w:gridSpan w:val="2"/>
            <w:shd w:val="clear" w:color="auto" w:fill="FFC000"/>
            <w:vAlign w:val="center"/>
          </w:tcPr>
          <w:p w14:paraId="4F9BC6DC" w14:textId="1E02F577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16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S</w:t>
            </w:r>
          </w:p>
        </w:tc>
        <w:tc>
          <w:tcPr>
            <w:tcW w:w="1360" w:type="dxa"/>
            <w:shd w:val="clear" w:color="auto" w:fill="FFC000"/>
            <w:vAlign w:val="center"/>
          </w:tcPr>
          <w:p w14:paraId="2628CA07" w14:textId="09FB7B66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17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Cl</w:t>
            </w:r>
          </w:p>
        </w:tc>
        <w:tc>
          <w:tcPr>
            <w:tcW w:w="993" w:type="dxa"/>
            <w:shd w:val="clear" w:color="auto" w:fill="92D050"/>
            <w:vAlign w:val="center"/>
          </w:tcPr>
          <w:p w14:paraId="05DB3BCC" w14:textId="640FAE62" w:rsidR="00D56B21" w:rsidRPr="00406319" w:rsidRDefault="00D56B21" w:rsidP="0072465A">
            <w:pPr>
              <w:jc w:val="center"/>
              <w:rPr>
                <w:b/>
                <w:bCs/>
                <w:color w:val="000000" w:themeColor="text1"/>
              </w:rPr>
            </w:pP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  <w:vertAlign w:val="subscript"/>
              </w:rPr>
              <w:t>18</w:t>
            </w:r>
            <w:r w:rsidRPr="00406319">
              <w:rPr>
                <w:rFonts w:ascii="Roboto" w:hAnsi="Roboto"/>
                <w:b/>
                <w:bCs/>
                <w:color w:val="000000" w:themeColor="text1"/>
                <w:spacing w:val="2"/>
                <w:sz w:val="23"/>
                <w:szCs w:val="23"/>
              </w:rPr>
              <w:t>Ar</w:t>
            </w:r>
          </w:p>
        </w:tc>
      </w:tr>
      <w:bookmarkEnd w:id="0"/>
    </w:tbl>
    <w:p w14:paraId="20AD4F76" w14:textId="5E50FC9E" w:rsidR="009947AE" w:rsidRDefault="009947AE" w:rsidP="00A87113">
      <w:pPr>
        <w:spacing w:after="0"/>
        <w:rPr>
          <w:rFonts w:cstheme="minorHAnsi"/>
        </w:rPr>
      </w:pPr>
    </w:p>
    <w:p w14:paraId="63F81D0D" w14:textId="648D861F" w:rsidR="0072465A" w:rsidRPr="00D56B21" w:rsidRDefault="0072465A" w:rsidP="00D56B21">
      <w:pPr>
        <w:pBdr>
          <w:bottom w:val="single" w:sz="4" w:space="1" w:color="auto"/>
        </w:pBdr>
        <w:shd w:val="clear" w:color="auto" w:fill="FFFF00"/>
        <w:rPr>
          <w:rFonts w:cstheme="minorHAnsi"/>
          <w:sz w:val="32"/>
          <w:szCs w:val="32"/>
        </w:rPr>
      </w:pPr>
      <w:r w:rsidRPr="00D56B21">
        <w:rPr>
          <w:rFonts w:cstheme="minorHAnsi"/>
          <w:b/>
          <w:bCs/>
          <w:sz w:val="32"/>
          <w:szCs w:val="32"/>
          <w:u w:val="single"/>
        </w:rPr>
        <w:t>Remarque</w:t>
      </w:r>
      <w:r w:rsidRPr="00D56B21">
        <w:rPr>
          <w:rFonts w:cstheme="minorHAnsi"/>
          <w:sz w:val="32"/>
          <w:szCs w:val="32"/>
        </w:rPr>
        <w:t> :</w:t>
      </w:r>
    </w:p>
    <w:p w14:paraId="245F3B6A" w14:textId="03EEF7B1" w:rsidR="0072465A" w:rsidRPr="00E67301" w:rsidRDefault="0072465A" w:rsidP="00D56B21">
      <w:pPr>
        <w:spacing w:before="120" w:after="120" w:line="360" w:lineRule="auto"/>
        <w:ind w:left="1134" w:right="1134" w:firstLine="1701"/>
        <w:jc w:val="both"/>
        <w:rPr>
          <w:rFonts w:ascii="MV Boli" w:hAnsi="MV Boli" w:cs="MV Boli"/>
          <w:sz w:val="32"/>
          <w:szCs w:val="32"/>
        </w:rPr>
      </w:pPr>
      <w:r w:rsidRPr="00E67301">
        <w:rPr>
          <w:rFonts w:ascii="MV Boli" w:hAnsi="MV Boli" w:cs="MV Boli"/>
          <w:sz w:val="32"/>
          <w:szCs w:val="32"/>
        </w:rPr>
        <w:t xml:space="preserve">Les alcalins ont même structure électronique externe et des propriétés chimiques très semblables, on mentionne la formation des ions sous forme </w:t>
      </w:r>
      <w:r w:rsidRPr="00A87113">
        <w:rPr>
          <w:rFonts w:ascii="Cambria Math" w:hAnsi="Cambria Math" w:cs="Cambria Math"/>
          <w:sz w:val="32"/>
          <w:szCs w:val="32"/>
        </w:rPr>
        <w:t>𝑿</w:t>
      </w:r>
      <w:r w:rsidRPr="00E67301">
        <w:rPr>
          <w:rFonts w:ascii="MV Boli" w:hAnsi="MV Boli" w:cs="MV Boli"/>
          <w:sz w:val="32"/>
          <w:szCs w:val="32"/>
          <w:vertAlign w:val="superscript"/>
        </w:rPr>
        <w:t>+</w:t>
      </w:r>
      <w:r w:rsidRPr="00E67301">
        <w:rPr>
          <w:rFonts w:ascii="MV Boli" w:hAnsi="MV Boli" w:cs="MV Boli"/>
          <w:sz w:val="32"/>
          <w:szCs w:val="32"/>
        </w:rPr>
        <w:t xml:space="preserve">, comme : </w:t>
      </w:r>
      <w:r w:rsidRPr="00E67301">
        <w:rPr>
          <w:rFonts w:ascii="Cambria Math" w:hAnsi="Cambria Math" w:cs="Cambria Math"/>
          <w:sz w:val="32"/>
          <w:szCs w:val="32"/>
        </w:rPr>
        <w:t>𝑳𝒊</w:t>
      </w:r>
      <w:proofErr w:type="gramStart"/>
      <w:r w:rsidRPr="00E67301">
        <w:rPr>
          <w:rFonts w:ascii="MV Boli" w:hAnsi="MV Boli" w:cs="MV Boli"/>
          <w:sz w:val="32"/>
          <w:szCs w:val="32"/>
          <w:vertAlign w:val="superscript"/>
        </w:rPr>
        <w:t>+</w:t>
      </w:r>
      <w:r w:rsidRPr="00E67301">
        <w:rPr>
          <w:rFonts w:ascii="MV Boli" w:hAnsi="MV Boli" w:cs="MV Boli"/>
          <w:sz w:val="32"/>
          <w:szCs w:val="32"/>
        </w:rPr>
        <w:t>,</w:t>
      </w:r>
      <w:r w:rsidRPr="00E67301">
        <w:rPr>
          <w:rFonts w:ascii="Cambria Math" w:hAnsi="Cambria Math" w:cs="Cambria Math"/>
          <w:sz w:val="32"/>
          <w:szCs w:val="32"/>
        </w:rPr>
        <w:t>𝑵𝒂</w:t>
      </w:r>
      <w:proofErr w:type="gramEnd"/>
      <w:r w:rsidRPr="00E67301">
        <w:rPr>
          <w:rFonts w:ascii="MV Boli" w:hAnsi="MV Boli" w:cs="MV Boli"/>
          <w:sz w:val="32"/>
          <w:szCs w:val="32"/>
          <w:vertAlign w:val="superscript"/>
        </w:rPr>
        <w:t>+</w:t>
      </w:r>
      <w:r w:rsidRPr="00E67301">
        <w:rPr>
          <w:rFonts w:ascii="MV Boli" w:hAnsi="MV Boli" w:cs="MV Boli"/>
          <w:sz w:val="32"/>
          <w:szCs w:val="32"/>
        </w:rPr>
        <w:t xml:space="preserve">, </w:t>
      </w:r>
      <w:r w:rsidRPr="00E67301">
        <w:rPr>
          <w:rFonts w:ascii="Cambria Math" w:hAnsi="Cambria Math" w:cs="Cambria Math"/>
          <w:sz w:val="32"/>
          <w:szCs w:val="32"/>
        </w:rPr>
        <w:t>𝑲</w:t>
      </w:r>
      <w:r w:rsidRPr="00E67301">
        <w:rPr>
          <w:rFonts w:ascii="MV Boli" w:hAnsi="MV Boli" w:cs="MV Boli"/>
          <w:sz w:val="32"/>
          <w:szCs w:val="32"/>
          <w:vertAlign w:val="superscript"/>
        </w:rPr>
        <w:t>+</w:t>
      </w:r>
      <w:r w:rsidRPr="00E67301">
        <w:rPr>
          <w:rFonts w:ascii="MV Boli" w:hAnsi="MV Boli" w:cs="MV Boli"/>
          <w:sz w:val="32"/>
          <w:szCs w:val="32"/>
        </w:rPr>
        <w:t>…</w:t>
      </w:r>
    </w:p>
    <w:sectPr w:rsidR="0072465A" w:rsidRPr="00E67301" w:rsidSect="00291FB2">
      <w:pgSz w:w="11906" w:h="16838"/>
      <w:pgMar w:top="113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formal Roman">
    <w:panose1 w:val="030604020304060B0204"/>
    <w:charset w:val="00"/>
    <w:family w:val="script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75AC8"/>
    <w:multiLevelType w:val="hybridMultilevel"/>
    <w:tmpl w:val="FE2EC796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E32B5"/>
    <w:multiLevelType w:val="hybridMultilevel"/>
    <w:tmpl w:val="7C844D5C"/>
    <w:lvl w:ilvl="0" w:tplc="24B6AEB8">
      <w:start w:val="2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4BF12D1A"/>
    <w:multiLevelType w:val="hybridMultilevel"/>
    <w:tmpl w:val="FE2EC79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F4F1A"/>
    <w:multiLevelType w:val="hybridMultilevel"/>
    <w:tmpl w:val="C33094A4"/>
    <w:lvl w:ilvl="0" w:tplc="B86CAC62">
      <w:start w:val="1"/>
      <w:numFmt w:val="lowerLetter"/>
      <w:lvlText w:val="%1-"/>
      <w:lvlJc w:val="left"/>
      <w:pPr>
        <w:ind w:left="786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506" w:hanging="360"/>
      </w:pPr>
    </w:lvl>
    <w:lvl w:ilvl="2" w:tplc="380C001B" w:tentative="1">
      <w:start w:val="1"/>
      <w:numFmt w:val="lowerRoman"/>
      <w:lvlText w:val="%3."/>
      <w:lvlJc w:val="right"/>
      <w:pPr>
        <w:ind w:left="2226" w:hanging="180"/>
      </w:pPr>
    </w:lvl>
    <w:lvl w:ilvl="3" w:tplc="380C000F" w:tentative="1">
      <w:start w:val="1"/>
      <w:numFmt w:val="decimal"/>
      <w:lvlText w:val="%4."/>
      <w:lvlJc w:val="left"/>
      <w:pPr>
        <w:ind w:left="2946" w:hanging="360"/>
      </w:pPr>
    </w:lvl>
    <w:lvl w:ilvl="4" w:tplc="380C0019" w:tentative="1">
      <w:start w:val="1"/>
      <w:numFmt w:val="lowerLetter"/>
      <w:lvlText w:val="%5."/>
      <w:lvlJc w:val="left"/>
      <w:pPr>
        <w:ind w:left="3666" w:hanging="360"/>
      </w:pPr>
    </w:lvl>
    <w:lvl w:ilvl="5" w:tplc="380C001B" w:tentative="1">
      <w:start w:val="1"/>
      <w:numFmt w:val="lowerRoman"/>
      <w:lvlText w:val="%6."/>
      <w:lvlJc w:val="right"/>
      <w:pPr>
        <w:ind w:left="4386" w:hanging="180"/>
      </w:pPr>
    </w:lvl>
    <w:lvl w:ilvl="6" w:tplc="380C000F" w:tentative="1">
      <w:start w:val="1"/>
      <w:numFmt w:val="decimal"/>
      <w:lvlText w:val="%7."/>
      <w:lvlJc w:val="left"/>
      <w:pPr>
        <w:ind w:left="5106" w:hanging="360"/>
      </w:pPr>
    </w:lvl>
    <w:lvl w:ilvl="7" w:tplc="380C0019" w:tentative="1">
      <w:start w:val="1"/>
      <w:numFmt w:val="lowerLetter"/>
      <w:lvlText w:val="%8."/>
      <w:lvlJc w:val="left"/>
      <w:pPr>
        <w:ind w:left="5826" w:hanging="360"/>
      </w:pPr>
    </w:lvl>
    <w:lvl w:ilvl="8" w:tplc="38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129109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06349256">
    <w:abstractNumId w:val="3"/>
  </w:num>
  <w:num w:numId="3" w16cid:durableId="464003911">
    <w:abstractNumId w:val="1"/>
  </w:num>
  <w:num w:numId="4" w16cid:durableId="1129199332">
    <w:abstractNumId w:val="0"/>
  </w:num>
  <w:num w:numId="5" w16cid:durableId="2085100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7AE"/>
    <w:rsid w:val="00106F5B"/>
    <w:rsid w:val="00200AA1"/>
    <w:rsid w:val="00291FB2"/>
    <w:rsid w:val="003871AF"/>
    <w:rsid w:val="00406319"/>
    <w:rsid w:val="004D4255"/>
    <w:rsid w:val="0072465A"/>
    <w:rsid w:val="007A785D"/>
    <w:rsid w:val="009947AE"/>
    <w:rsid w:val="009C7787"/>
    <w:rsid w:val="00A87113"/>
    <w:rsid w:val="00B91B27"/>
    <w:rsid w:val="00D56B21"/>
    <w:rsid w:val="00D743B4"/>
    <w:rsid w:val="00E67301"/>
    <w:rsid w:val="00FE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AF1E"/>
  <w15:chartTrackingRefBased/>
  <w15:docId w15:val="{F1FB89D4-6827-471E-8834-F9CE2114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table" w:styleId="Grilledutableau">
    <w:name w:val="Table Grid"/>
    <w:basedOn w:val="TableauNormal"/>
    <w:uiPriority w:val="39"/>
    <w:rsid w:val="00994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6730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0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2B3D1CB2FE104F904FF38B4D83691C" ma:contentTypeVersion="4" ma:contentTypeDescription="Crée un document." ma:contentTypeScope="" ma:versionID="42b50889df474d6877752709228a6118">
  <xsd:schema xmlns:xsd="http://www.w3.org/2001/XMLSchema" xmlns:xs="http://www.w3.org/2001/XMLSchema" xmlns:p="http://schemas.microsoft.com/office/2006/metadata/properties" xmlns:ns3="5e984454-14c0-4f39-b283-5fc375de9d48" targetNamespace="http://schemas.microsoft.com/office/2006/metadata/properties" ma:root="true" ma:fieldsID="5a4f050366dbf4f967d4cdf1ff72e181" ns3:_="">
    <xsd:import namespace="5e984454-14c0-4f39-b283-5fc375de9d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84454-14c0-4f39-b283-5fc375de9d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7E2801-FBB7-4182-AEC4-458C05A19A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84454-14c0-4f39-b283-5fc375de9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93612-B217-44FB-B6FA-4CCD546118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5509AF-5175-4812-9DBB-128174F9A7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dc:description/>
  <cp:lastModifiedBy>[Auteur du cours]</cp:lastModifiedBy>
  <cp:revision>8</cp:revision>
  <dcterms:created xsi:type="dcterms:W3CDTF">2023-02-13T12:04:00Z</dcterms:created>
  <dcterms:modified xsi:type="dcterms:W3CDTF">2023-03-05T21:21:00Z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0x010100E62B3D1CB2FE104F904FF38B4D83691C</vt:lpwstr>
  </property>
</Properties>
</file>