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BCE4A4">
      <w:pPr>
        <w:jc w:val="center"/>
        <w:rPr>
          <w:rFonts w:hint="eastAsia" w:ascii="宋体" w:hAnsi="宋体" w:eastAsia="宋体" w:cs="宋体"/>
        </w:rPr>
      </w:pPr>
    </w:p>
    <w:p w14:paraId="06AE571A">
      <w:pPr>
        <w:jc w:val="center"/>
        <w:rPr>
          <w:rFonts w:hint="eastAsia" w:ascii="宋体" w:hAnsi="宋体" w:eastAsia="宋体" w:cs="宋体"/>
          <w:sz w:val="52"/>
          <w:szCs w:val="52"/>
        </w:rPr>
      </w:pPr>
      <w:r>
        <w:rPr>
          <w:rFonts w:hint="eastAsia" w:ascii="宋体" w:hAnsi="宋体" w:eastAsia="宋体" w:cs="宋体"/>
        </w:rPr>
        <w:fldChar w:fldCharType="begin"/>
      </w:r>
      <w:r>
        <w:rPr>
          <w:rFonts w:hint="eastAsia" w:ascii="宋体" w:hAnsi="宋体" w:eastAsia="宋体" w:cs="宋体"/>
        </w:rPr>
        <w:instrText xml:space="preserve">INCLUDEPICTURE \d "https://www.lut.edu.cn/__local/9/1F/CB/91185ECA27B51D7A8C856C31CF9_C98CF692_161AA.jpg" \* MERGEFORMATINET </w:instrText>
      </w:r>
      <w:r>
        <w:rPr>
          <w:rFonts w:hint="eastAsia" w:ascii="宋体" w:hAnsi="宋体" w:eastAsia="宋体" w:cs="宋体"/>
        </w:rPr>
        <w:fldChar w:fldCharType="separate"/>
      </w:r>
      <w:r>
        <w:rPr>
          <w:rFonts w:hint="eastAsia" w:ascii="宋体" w:hAnsi="宋体" w:eastAsia="宋体" w:cs="宋体"/>
        </w:rPr>
        <w:drawing>
          <wp:inline distT="0" distB="0" distL="114300" distR="114300">
            <wp:extent cx="1771650" cy="1743075"/>
            <wp:effectExtent l="0" t="0" r="11430" b="9525"/>
            <wp:docPr id="5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 descr="IMG_256"/>
                    <pic:cNvPicPr>
                      <a:picLocks noChangeAspect="1"/>
                    </pic:cNvPicPr>
                  </pic:nvPicPr>
                  <pic:blipFill>
                    <a:blip r:embed="rId4" r:link="rId5"/>
                    <a:srcRect l="19273" t="36839" r="20743" b="20908"/>
                    <a:stretch>
                      <a:fillRect/>
                    </a:stretch>
                  </pic:blipFill>
                  <pic:spPr>
                    <a:xfrm>
                      <a:off x="0" y="0"/>
                      <a:ext cx="1771650" cy="1743075"/>
                    </a:xfrm>
                    <a:prstGeom prst="rect">
                      <a:avLst/>
                    </a:prstGeom>
                    <a:noFill/>
                    <a:ln>
                      <a:noFill/>
                    </a:ln>
                  </pic:spPr>
                </pic:pic>
              </a:graphicData>
            </a:graphic>
          </wp:inline>
        </w:drawing>
      </w:r>
      <w:r>
        <w:rPr>
          <w:rFonts w:hint="eastAsia" w:ascii="宋体" w:hAnsi="宋体" w:eastAsia="宋体" w:cs="宋体"/>
        </w:rPr>
        <w:fldChar w:fldCharType="end"/>
      </w:r>
    </w:p>
    <w:p w14:paraId="27757282">
      <w:pPr>
        <w:jc w:val="center"/>
        <w:rPr>
          <w:rFonts w:hint="eastAsia" w:ascii="宋体" w:hAnsi="宋体" w:eastAsia="宋体" w:cs="宋体"/>
          <w:sz w:val="52"/>
          <w:szCs w:val="52"/>
        </w:rPr>
      </w:pPr>
      <w:r>
        <w:rPr>
          <w:rFonts w:hint="eastAsia" w:ascii="宋体" w:hAnsi="宋体" w:eastAsia="宋体" w:cs="宋体"/>
          <w:sz w:val="32"/>
        </w:rPr>
        <w:object>
          <v:shape id="_x0000_i1025" o:spt="75" type="#_x0000_t75" style="height:54pt;width:194.25pt;" o:ole="t" filled="f" o:preferrelative="t" stroked="f" coordsize="21600,21600">
            <v:path/>
            <v:fill on="f" focussize="0,0"/>
            <v:stroke on="f" joinstyle="miter"/>
            <v:imagedata r:id="rId7" o:title=""/>
            <o:lock v:ext="edit" aspectratio="t"/>
            <w10:wrap type="none"/>
            <w10:anchorlock/>
          </v:shape>
          <o:OLEObject Type="Embed" ProgID="PBrush" ShapeID="_x0000_i1025" DrawAspect="Content" ObjectID="_1468075725" r:id="rId6">
            <o:LockedField>false</o:LockedField>
          </o:OLEObject>
        </w:object>
      </w:r>
    </w:p>
    <w:p w14:paraId="4AE7C49D">
      <w:pPr>
        <w:jc w:val="center"/>
        <w:rPr>
          <w:rFonts w:hint="eastAsia" w:ascii="宋体" w:hAnsi="宋体" w:eastAsia="宋体" w:cs="宋体"/>
          <w:b/>
          <w:sz w:val="56"/>
          <w:szCs w:val="56"/>
        </w:rPr>
      </w:pPr>
      <w:r>
        <w:rPr>
          <w:rFonts w:hint="eastAsia" w:ascii="宋体" w:hAnsi="宋体" w:eastAsia="宋体" w:cs="宋体"/>
          <w:b/>
          <w:sz w:val="56"/>
          <w:szCs w:val="56"/>
          <w:lang w:eastAsia="zh-Hans"/>
        </w:rPr>
        <w:t>计算机与通信</w:t>
      </w:r>
      <w:r>
        <w:rPr>
          <w:rFonts w:hint="eastAsia" w:ascii="宋体" w:hAnsi="宋体" w:eastAsia="宋体" w:cs="宋体"/>
          <w:b/>
          <w:sz w:val="56"/>
          <w:szCs w:val="56"/>
        </w:rPr>
        <w:t>学院</w:t>
      </w:r>
    </w:p>
    <w:p w14:paraId="166504B0">
      <w:pPr>
        <w:jc w:val="center"/>
        <w:rPr>
          <w:rFonts w:hint="eastAsia" w:ascii="宋体" w:hAnsi="宋体" w:eastAsia="宋体" w:cs="宋体"/>
          <w:sz w:val="52"/>
          <w:szCs w:val="52"/>
        </w:rPr>
      </w:pPr>
    </w:p>
    <w:p w14:paraId="1D2B7AEB">
      <w:pPr>
        <w:spacing w:line="600" w:lineRule="exact"/>
        <w:jc w:val="center"/>
        <w:rPr>
          <w:rFonts w:hint="eastAsia" w:ascii="宋体" w:hAnsi="宋体" w:eastAsia="宋体" w:cs="宋体"/>
          <w:sz w:val="48"/>
          <w:szCs w:val="48"/>
          <w:lang w:eastAsia="zh-Hans"/>
        </w:rPr>
      </w:pPr>
      <w:r>
        <w:rPr>
          <w:rFonts w:hint="eastAsia" w:ascii="宋体" w:hAnsi="宋体" w:eastAsia="宋体" w:cs="宋体"/>
          <w:sz w:val="48"/>
          <w:szCs w:val="48"/>
        </w:rPr>
        <w:t>《人工智能综合训练》</w:t>
      </w:r>
      <w:r>
        <w:rPr>
          <w:rFonts w:hint="eastAsia" w:ascii="宋体" w:hAnsi="宋体" w:eastAsia="宋体" w:cs="宋体"/>
          <w:sz w:val="48"/>
          <w:szCs w:val="48"/>
          <w:lang w:eastAsia="zh-Hans"/>
        </w:rPr>
        <w:t>实习报告</w:t>
      </w:r>
    </w:p>
    <w:p w14:paraId="1D8176AA">
      <w:pPr>
        <w:jc w:val="center"/>
        <w:rPr>
          <w:rFonts w:hint="eastAsia" w:ascii="宋体" w:hAnsi="宋体" w:eastAsia="宋体" w:cs="宋体"/>
          <w:sz w:val="52"/>
          <w:szCs w:val="52"/>
        </w:rPr>
      </w:pPr>
    </w:p>
    <w:p w14:paraId="4F7E64E1">
      <w:pPr>
        <w:spacing w:line="600" w:lineRule="exact"/>
        <w:jc w:val="center"/>
        <w:rPr>
          <w:rFonts w:hint="eastAsia" w:ascii="宋体" w:hAnsi="宋体" w:eastAsia="宋体" w:cs="宋体"/>
          <w:sz w:val="30"/>
          <w:szCs w:val="30"/>
        </w:rPr>
      </w:pPr>
      <w:r>
        <w:rPr>
          <w:rFonts w:hint="eastAsia" w:ascii="宋体" w:hAnsi="宋体" w:eastAsia="宋体" w:cs="宋体"/>
          <w:b/>
          <w:sz w:val="48"/>
          <w:szCs w:val="48"/>
        </w:rPr>
        <w:t>基于</w:t>
      </w:r>
      <w:r>
        <w:rPr>
          <w:rFonts w:hint="default" w:ascii="Times New Roman" w:hAnsi="Times New Roman" w:eastAsia="宋体" w:cs="Times New Roman"/>
          <w:b/>
          <w:sz w:val="48"/>
          <w:szCs w:val="48"/>
        </w:rPr>
        <w:t>Django</w:t>
      </w:r>
      <w:r>
        <w:rPr>
          <w:rFonts w:hint="eastAsia" w:ascii="宋体" w:hAnsi="宋体" w:eastAsia="宋体" w:cs="宋体"/>
          <w:b/>
          <w:sz w:val="48"/>
          <w:szCs w:val="48"/>
        </w:rPr>
        <w:t>与</w:t>
      </w:r>
      <w:r>
        <w:rPr>
          <w:rFonts w:hint="default" w:ascii="Times New Roman" w:hAnsi="Times New Roman" w:eastAsia="宋体" w:cs="Times New Roman"/>
          <w:b/>
          <w:sz w:val="48"/>
          <w:szCs w:val="48"/>
        </w:rPr>
        <w:t>YOLOv8m</w:t>
      </w:r>
      <w:r>
        <w:rPr>
          <w:rFonts w:hint="eastAsia" w:ascii="宋体" w:hAnsi="宋体" w:eastAsia="宋体" w:cs="宋体"/>
          <w:b/>
          <w:sz w:val="48"/>
          <w:szCs w:val="48"/>
        </w:rPr>
        <w:t>的人脸表情识别系统</w:t>
      </w:r>
    </w:p>
    <w:p w14:paraId="229DDB58">
      <w:pPr>
        <w:spacing w:line="600" w:lineRule="exact"/>
        <w:rPr>
          <w:rFonts w:hint="eastAsia" w:ascii="宋体" w:hAnsi="宋体" w:eastAsia="宋体" w:cs="宋体"/>
          <w:sz w:val="30"/>
          <w:szCs w:val="30"/>
        </w:rPr>
      </w:pPr>
    </w:p>
    <w:p w14:paraId="4D93FB34">
      <w:pPr>
        <w:spacing w:line="600" w:lineRule="exact"/>
        <w:ind w:left="2100" w:leftChars="1000"/>
        <w:rPr>
          <w:rFonts w:hint="eastAsia" w:ascii="宋体" w:hAnsi="宋体" w:eastAsia="宋体" w:cs="宋体"/>
          <w:sz w:val="28"/>
          <w:szCs w:val="28"/>
          <w:u w:val="single"/>
          <w:lang w:val="en-US" w:eastAsia="zh-CN"/>
        </w:rPr>
      </w:pPr>
      <w:r>
        <w:rPr>
          <w:rFonts w:hint="eastAsia" w:ascii="宋体" w:hAnsi="宋体" w:eastAsia="宋体" w:cs="宋体"/>
          <w:sz w:val="28"/>
          <w:szCs w:val="28"/>
          <w:lang w:eastAsia="zh-Hans"/>
        </w:rPr>
        <w:t>姓    名</w:t>
      </w:r>
      <w:r>
        <w:rPr>
          <w:rFonts w:hint="eastAsia" w:ascii="宋体" w:hAnsi="宋体" w:eastAsia="宋体" w:cs="宋体"/>
          <w:sz w:val="28"/>
          <w:szCs w:val="28"/>
        </w:rPr>
        <w:t>：</w:t>
      </w:r>
      <w:r>
        <w:rPr>
          <w:rFonts w:hint="eastAsia" w:ascii="宋体" w:hAnsi="宋体" w:eastAsia="宋体" w:cs="宋体"/>
          <w:sz w:val="28"/>
          <w:szCs w:val="28"/>
          <w:lang w:val="en-US" w:eastAsia="zh-CN"/>
        </w:rPr>
        <w:t>简川博</w:t>
      </w:r>
    </w:p>
    <w:p w14:paraId="6B162BC0">
      <w:pPr>
        <w:spacing w:line="600" w:lineRule="exact"/>
        <w:ind w:left="2100" w:leftChars="1000"/>
        <w:rPr>
          <w:rFonts w:hint="eastAsia" w:ascii="宋体" w:hAnsi="宋体" w:eastAsia="宋体" w:cs="宋体"/>
          <w:sz w:val="28"/>
          <w:szCs w:val="28"/>
          <w:lang w:val="en-US" w:eastAsia="zh-CN"/>
        </w:rPr>
      </w:pPr>
      <w:r>
        <w:rPr>
          <w:rFonts w:hint="eastAsia" w:ascii="宋体" w:hAnsi="宋体" w:eastAsia="宋体" w:cs="宋体"/>
          <w:sz w:val="28"/>
          <w:szCs w:val="28"/>
        </w:rPr>
        <w:t>学    号：</w:t>
      </w:r>
      <w:r>
        <w:rPr>
          <w:rFonts w:hint="eastAsia" w:ascii="宋体" w:hAnsi="宋体" w:eastAsia="宋体" w:cs="宋体"/>
          <w:sz w:val="28"/>
          <w:szCs w:val="28"/>
          <w:lang w:val="en-US" w:eastAsia="zh-CN"/>
        </w:rPr>
        <w:t>230034301014</w:t>
      </w:r>
    </w:p>
    <w:p w14:paraId="2D2849A1">
      <w:pPr>
        <w:spacing w:line="600" w:lineRule="exact"/>
        <w:ind w:left="2100" w:leftChars="1000"/>
        <w:rPr>
          <w:rFonts w:hint="eastAsia" w:ascii="宋体" w:hAnsi="宋体" w:eastAsia="宋体" w:cs="宋体"/>
          <w:sz w:val="28"/>
          <w:szCs w:val="28"/>
          <w:lang w:val="en-US" w:eastAsia="zh-CN"/>
        </w:rPr>
      </w:pPr>
      <w:r>
        <w:rPr>
          <w:rFonts w:hint="eastAsia" w:ascii="宋体" w:hAnsi="宋体" w:eastAsia="宋体" w:cs="宋体"/>
          <w:sz w:val="28"/>
          <w:szCs w:val="28"/>
        </w:rPr>
        <w:t>专    业：</w:t>
      </w:r>
      <w:r>
        <w:rPr>
          <w:rFonts w:hint="eastAsia" w:ascii="宋体" w:hAnsi="宋体" w:eastAsia="宋体" w:cs="宋体"/>
          <w:sz w:val="28"/>
          <w:szCs w:val="28"/>
          <w:lang w:eastAsia="zh-Hans"/>
        </w:rPr>
        <w:t>软件工程</w: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鲲鹏）</w:t>
      </w:r>
    </w:p>
    <w:p w14:paraId="4302112C">
      <w:pPr>
        <w:spacing w:line="600" w:lineRule="exact"/>
        <w:ind w:left="2100" w:leftChars="1000"/>
        <w:rPr>
          <w:rFonts w:hint="eastAsia" w:ascii="宋体" w:hAnsi="宋体" w:eastAsia="宋体" w:cs="宋体"/>
          <w:color w:val="auto"/>
          <w:sz w:val="28"/>
          <w:szCs w:val="28"/>
          <w:lang w:eastAsia="zh-Hans"/>
        </w:rPr>
      </w:pPr>
      <w:r>
        <w:rPr>
          <w:rFonts w:hint="eastAsia" w:ascii="宋体" w:hAnsi="宋体" w:eastAsia="宋体" w:cs="宋体"/>
          <w:sz w:val="28"/>
          <w:szCs w:val="28"/>
        </w:rPr>
        <w:t>班    级：</w:t>
      </w:r>
      <w:r>
        <w:rPr>
          <w:rFonts w:hint="eastAsia" w:ascii="宋体" w:hAnsi="宋体" w:eastAsia="宋体" w:cs="宋体"/>
          <w:color w:val="auto"/>
          <w:sz w:val="28"/>
          <w:szCs w:val="28"/>
        </w:rPr>
        <w:t>2</w:t>
      </w:r>
      <w:r>
        <w:rPr>
          <w:rFonts w:hint="eastAsia" w:ascii="宋体" w:hAnsi="宋体" w:eastAsia="宋体" w:cs="宋体"/>
          <w:color w:val="auto"/>
          <w:sz w:val="28"/>
          <w:szCs w:val="28"/>
          <w:lang w:val="en-US" w:eastAsia="zh-CN"/>
        </w:rPr>
        <w:t>3</w:t>
      </w:r>
      <w:r>
        <w:rPr>
          <w:rFonts w:hint="eastAsia" w:ascii="宋体" w:hAnsi="宋体" w:eastAsia="宋体" w:cs="宋体"/>
          <w:color w:val="auto"/>
          <w:sz w:val="28"/>
          <w:szCs w:val="28"/>
          <w:lang w:eastAsia="zh-Hans"/>
        </w:rPr>
        <w:t>级</w:t>
      </w:r>
      <w:r>
        <w:rPr>
          <w:rFonts w:hint="eastAsia" w:ascii="宋体" w:hAnsi="宋体" w:eastAsia="宋体" w:cs="宋体"/>
          <w:color w:val="auto"/>
          <w:sz w:val="28"/>
          <w:szCs w:val="28"/>
          <w:lang w:val="en-US" w:eastAsia="zh-CN"/>
        </w:rPr>
        <w:t>1</w:t>
      </w:r>
      <w:r>
        <w:rPr>
          <w:rFonts w:hint="eastAsia" w:ascii="宋体" w:hAnsi="宋体" w:eastAsia="宋体" w:cs="宋体"/>
          <w:color w:val="auto"/>
          <w:sz w:val="28"/>
          <w:szCs w:val="28"/>
          <w:lang w:eastAsia="zh-Hans"/>
        </w:rPr>
        <w:t>班</w:t>
      </w:r>
    </w:p>
    <w:p w14:paraId="11C34AC6">
      <w:pPr>
        <w:spacing w:line="600" w:lineRule="exact"/>
        <w:ind w:left="2100" w:leftChars="1000"/>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rPr>
        <w:t>指导教师：</w:t>
      </w:r>
      <w:r>
        <w:rPr>
          <w:rFonts w:hint="eastAsia" w:ascii="宋体" w:hAnsi="宋体" w:eastAsia="宋体" w:cs="宋体"/>
          <w:color w:val="auto"/>
          <w:sz w:val="28"/>
          <w:szCs w:val="28"/>
          <w:lang w:val="en-US" w:eastAsia="zh-CN"/>
        </w:rPr>
        <w:t>裴广战</w:t>
      </w:r>
      <w:r>
        <w:rPr>
          <w:rFonts w:hint="eastAsia" w:ascii="宋体" w:hAnsi="宋体" w:eastAsia="宋体" w:cs="宋体"/>
          <w:color w:val="auto"/>
          <w:sz w:val="28"/>
          <w:szCs w:val="28"/>
          <w:lang w:eastAsia="zh-Hans"/>
        </w:rPr>
        <w:t xml:space="preserve">  </w:t>
      </w:r>
      <w:r>
        <w:rPr>
          <w:rFonts w:hint="eastAsia" w:ascii="宋体" w:hAnsi="宋体" w:eastAsia="宋体" w:cs="宋体"/>
          <w:color w:val="auto"/>
          <w:sz w:val="28"/>
          <w:szCs w:val="28"/>
          <w:lang w:val="en-US" w:eastAsia="zh-CN"/>
        </w:rPr>
        <w:t>张玺军</w:t>
      </w:r>
      <w:bookmarkStart w:id="63" w:name="_GoBack"/>
      <w:bookmarkEnd w:id="63"/>
    </w:p>
    <w:p w14:paraId="1A95AD1A">
      <w:pPr>
        <w:jc w:val="center"/>
        <w:rPr>
          <w:rFonts w:hint="eastAsia" w:ascii="宋体" w:hAnsi="宋体" w:eastAsia="宋体" w:cs="宋体"/>
          <w:b/>
          <w:bCs/>
          <w:sz w:val="36"/>
          <w:szCs w:val="36"/>
        </w:rPr>
      </w:pPr>
      <w:r>
        <w:rPr>
          <w:rFonts w:hint="eastAsia" w:ascii="宋体" w:hAnsi="宋体" w:eastAsia="宋体" w:cs="宋体"/>
          <w:sz w:val="28"/>
          <w:szCs w:val="28"/>
        </w:rPr>
        <w:t>答辩时间：202</w:t>
      </w:r>
      <w:r>
        <w:rPr>
          <w:rFonts w:hint="eastAsia" w:ascii="宋体" w:hAnsi="宋体" w:eastAsia="宋体" w:cs="宋体"/>
          <w:sz w:val="28"/>
          <w:szCs w:val="28"/>
          <w:lang w:val="en-US" w:eastAsia="zh-CN"/>
        </w:rPr>
        <w:t>5</w:t>
      </w:r>
      <w:r>
        <w:rPr>
          <w:rFonts w:hint="eastAsia" w:ascii="宋体" w:hAnsi="宋体" w:eastAsia="宋体" w:cs="宋体"/>
          <w:sz w:val="28"/>
          <w:szCs w:val="28"/>
          <w:lang w:eastAsia="zh-Hans"/>
        </w:rPr>
        <w:t>年</w:t>
      </w:r>
      <w:r>
        <w:rPr>
          <w:rFonts w:hint="eastAsia" w:ascii="宋体" w:hAnsi="宋体" w:eastAsia="宋体" w:cs="宋体"/>
          <w:sz w:val="28"/>
          <w:szCs w:val="28"/>
          <w:lang w:val="en-US" w:eastAsia="zh-CN"/>
        </w:rPr>
        <w:t>7</w:t>
      </w:r>
      <w:r>
        <w:rPr>
          <w:rFonts w:hint="eastAsia" w:ascii="宋体" w:hAnsi="宋体" w:eastAsia="宋体" w:cs="宋体"/>
          <w:sz w:val="28"/>
          <w:szCs w:val="28"/>
          <w:lang w:eastAsia="zh-Hans"/>
        </w:rPr>
        <w:t>月</w:t>
      </w:r>
      <w:r>
        <w:rPr>
          <w:rFonts w:hint="eastAsia" w:ascii="宋体" w:hAnsi="宋体" w:eastAsia="宋体" w:cs="宋体"/>
          <w:sz w:val="28"/>
          <w:szCs w:val="28"/>
        </w:rPr>
        <w:t>1日</w:t>
      </w:r>
    </w:p>
    <w:p w14:paraId="43B2CF3E">
      <w:pPr>
        <w:jc w:val="center"/>
        <w:rPr>
          <w:rFonts w:hint="eastAsia" w:ascii="宋体" w:hAnsi="宋体" w:eastAsia="宋体" w:cs="宋体"/>
          <w:sz w:val="28"/>
          <w:szCs w:val="28"/>
        </w:rPr>
      </w:pPr>
    </w:p>
    <w:sdt>
      <w:sdtPr>
        <w:rPr>
          <w:rFonts w:hint="eastAsia" w:ascii="宋体" w:hAnsi="宋体" w:eastAsia="宋体" w:cs="宋体"/>
          <w:kern w:val="2"/>
          <w:sz w:val="21"/>
          <w:szCs w:val="22"/>
          <w:lang w:val="en-US" w:eastAsia="zh-CN" w:bidi="ar-SA"/>
        </w:rPr>
        <w:id w:val="147455378"/>
        <w15:color w:val="DBDBDB"/>
        <w:docPartObj>
          <w:docPartGallery w:val="Table of Contents"/>
          <w:docPartUnique/>
        </w:docPartObj>
      </w:sdtPr>
      <w:sdtEndPr>
        <w:rPr>
          <w:rFonts w:hint="eastAsia" w:ascii="宋体" w:hAnsi="宋体" w:eastAsia="宋体" w:cs="宋体"/>
          <w:bCs/>
          <w:kern w:val="2"/>
          <w:sz w:val="21"/>
          <w:szCs w:val="36"/>
          <w:lang w:val="en-US" w:eastAsia="zh-CN" w:bidi="ar-SA"/>
        </w:rPr>
      </w:sdtEndPr>
      <w:sdtContent>
        <w:p w14:paraId="016467FD">
          <w:pPr>
            <w:spacing w:before="0" w:beforeLines="0" w:after="0" w:afterLines="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21"/>
            </w:rPr>
            <w:t>目录</w:t>
          </w:r>
        </w:p>
        <w:p w14:paraId="175231E2">
          <w:pPr>
            <w:pStyle w:val="10"/>
            <w:tabs>
              <w:tab w:val="right" w:leader="dot" w:pos="8306"/>
            </w:tabs>
          </w:pPr>
          <w:r>
            <w:rPr>
              <w:rFonts w:hint="eastAsia" w:ascii="宋体" w:hAnsi="宋体" w:eastAsia="宋体" w:cs="宋体"/>
              <w:b/>
              <w:bCs/>
              <w:sz w:val="36"/>
              <w:szCs w:val="36"/>
            </w:rPr>
            <w:fldChar w:fldCharType="begin"/>
          </w:r>
          <w:r>
            <w:rPr>
              <w:rFonts w:hint="eastAsia" w:ascii="宋体" w:hAnsi="宋体" w:eastAsia="宋体" w:cs="宋体"/>
              <w:b/>
              <w:bCs/>
              <w:sz w:val="36"/>
              <w:szCs w:val="36"/>
            </w:rPr>
            <w:instrText xml:space="preserve">TOC \o "1-3" \h \u </w:instrText>
          </w:r>
          <w:r>
            <w:rPr>
              <w:rFonts w:hint="eastAsia" w:ascii="宋体" w:hAnsi="宋体" w:eastAsia="宋体" w:cs="宋体"/>
              <w:b/>
              <w:bCs/>
              <w:sz w:val="36"/>
              <w:szCs w:val="36"/>
            </w:rPr>
            <w:fldChar w:fldCharType="separate"/>
          </w: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_Toc22227 </w:instrText>
          </w:r>
          <w:r>
            <w:rPr>
              <w:rFonts w:hint="eastAsia" w:ascii="宋体" w:hAnsi="宋体" w:eastAsia="宋体" w:cs="宋体"/>
              <w:bCs/>
              <w:szCs w:val="36"/>
            </w:rPr>
            <w:fldChar w:fldCharType="separate"/>
          </w:r>
          <w:r>
            <w:rPr>
              <w:rFonts w:hint="eastAsia" w:ascii="宋体" w:hAnsi="宋体" w:eastAsia="宋体" w:cs="宋体"/>
              <w:szCs w:val="32"/>
            </w:rPr>
            <w:t>一、项目概述</w:t>
          </w:r>
          <w:r>
            <w:tab/>
          </w:r>
          <w:r>
            <w:fldChar w:fldCharType="begin"/>
          </w:r>
          <w:r>
            <w:instrText xml:space="preserve"> PAGEREF _Toc22227 \h </w:instrText>
          </w:r>
          <w:r>
            <w:fldChar w:fldCharType="separate"/>
          </w:r>
          <w:r>
            <w:t>5</w:t>
          </w:r>
          <w:r>
            <w:fldChar w:fldCharType="end"/>
          </w:r>
          <w:r>
            <w:rPr>
              <w:rFonts w:hint="eastAsia" w:ascii="宋体" w:hAnsi="宋体" w:eastAsia="宋体" w:cs="宋体"/>
              <w:bCs/>
              <w:szCs w:val="36"/>
            </w:rPr>
            <w:fldChar w:fldCharType="end"/>
          </w:r>
        </w:p>
        <w:p w14:paraId="19AAEEE6">
          <w:pPr>
            <w:pStyle w:val="10"/>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_Toc5926 </w:instrText>
          </w:r>
          <w:r>
            <w:rPr>
              <w:rFonts w:hint="eastAsia" w:ascii="宋体" w:hAnsi="宋体" w:eastAsia="宋体" w:cs="宋体"/>
              <w:bCs/>
              <w:szCs w:val="36"/>
            </w:rPr>
            <w:fldChar w:fldCharType="separate"/>
          </w:r>
          <w:r>
            <w:rPr>
              <w:rFonts w:hint="eastAsia" w:ascii="宋体" w:hAnsi="宋体" w:eastAsia="宋体" w:cs="宋体"/>
              <w:szCs w:val="32"/>
            </w:rPr>
            <w:t>二、数据预处理与图像处理</w:t>
          </w:r>
          <w:r>
            <w:tab/>
          </w:r>
          <w:r>
            <w:fldChar w:fldCharType="begin"/>
          </w:r>
          <w:r>
            <w:instrText xml:space="preserve"> PAGEREF _Toc5926 \h </w:instrText>
          </w:r>
          <w:r>
            <w:fldChar w:fldCharType="separate"/>
          </w:r>
          <w:r>
            <w:t>7</w:t>
          </w:r>
          <w:r>
            <w:fldChar w:fldCharType="end"/>
          </w:r>
          <w:r>
            <w:rPr>
              <w:rFonts w:hint="eastAsia" w:ascii="宋体" w:hAnsi="宋体" w:eastAsia="宋体" w:cs="宋体"/>
              <w:bCs/>
              <w:szCs w:val="36"/>
            </w:rPr>
            <w:fldChar w:fldCharType="end"/>
          </w:r>
        </w:p>
        <w:p w14:paraId="1FD78040">
          <w:pPr>
            <w:pStyle w:val="11"/>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_Toc4966 </w:instrText>
          </w:r>
          <w:r>
            <w:rPr>
              <w:rFonts w:hint="eastAsia" w:ascii="宋体" w:hAnsi="宋体" w:eastAsia="宋体" w:cs="宋体"/>
              <w:bCs/>
              <w:szCs w:val="36"/>
            </w:rPr>
            <w:fldChar w:fldCharType="separate"/>
          </w:r>
          <w:r>
            <w:rPr>
              <w:rFonts w:hint="eastAsia" w:ascii="宋体" w:hAnsi="宋体" w:eastAsia="宋体" w:cs="宋体"/>
            </w:rPr>
            <w:t>2.1数据</w:t>
          </w:r>
          <w:r>
            <w:rPr>
              <w:rFonts w:hint="eastAsia" w:ascii="宋体" w:hAnsi="宋体" w:eastAsia="宋体" w:cs="宋体"/>
              <w:lang w:val="en-US" w:eastAsia="zh-CN"/>
            </w:rPr>
            <w:t>采集</w:t>
          </w:r>
          <w:r>
            <w:tab/>
          </w:r>
          <w:r>
            <w:fldChar w:fldCharType="begin"/>
          </w:r>
          <w:r>
            <w:instrText xml:space="preserve"> PAGEREF _Toc4966 \h </w:instrText>
          </w:r>
          <w:r>
            <w:fldChar w:fldCharType="separate"/>
          </w:r>
          <w:r>
            <w:t>7</w:t>
          </w:r>
          <w:r>
            <w:fldChar w:fldCharType="end"/>
          </w:r>
          <w:r>
            <w:rPr>
              <w:rFonts w:hint="eastAsia" w:ascii="宋体" w:hAnsi="宋体" w:eastAsia="宋体" w:cs="宋体"/>
              <w:bCs/>
              <w:szCs w:val="36"/>
            </w:rPr>
            <w:fldChar w:fldCharType="end"/>
          </w:r>
        </w:p>
        <w:p w14:paraId="540A1CE1">
          <w:pPr>
            <w:pStyle w:val="11"/>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_Toc24176 </w:instrText>
          </w:r>
          <w:r>
            <w:rPr>
              <w:rFonts w:hint="eastAsia" w:ascii="宋体" w:hAnsi="宋体" w:eastAsia="宋体" w:cs="宋体"/>
              <w:bCs/>
              <w:szCs w:val="36"/>
            </w:rPr>
            <w:fldChar w:fldCharType="separate"/>
          </w:r>
          <w:r>
            <w:rPr>
              <w:rFonts w:hint="eastAsia" w:ascii="宋体" w:hAnsi="宋体" w:eastAsia="宋体" w:cs="宋体"/>
            </w:rPr>
            <w:t>2.2数据集的扩充</w:t>
          </w:r>
          <w:r>
            <w:tab/>
          </w:r>
          <w:r>
            <w:fldChar w:fldCharType="begin"/>
          </w:r>
          <w:r>
            <w:instrText xml:space="preserve"> PAGEREF _Toc24176 \h </w:instrText>
          </w:r>
          <w:r>
            <w:fldChar w:fldCharType="separate"/>
          </w:r>
          <w:r>
            <w:t>8</w:t>
          </w:r>
          <w:r>
            <w:fldChar w:fldCharType="end"/>
          </w:r>
          <w:r>
            <w:rPr>
              <w:rFonts w:hint="eastAsia" w:ascii="宋体" w:hAnsi="宋体" w:eastAsia="宋体" w:cs="宋体"/>
              <w:bCs/>
              <w:szCs w:val="36"/>
            </w:rPr>
            <w:fldChar w:fldCharType="end"/>
          </w:r>
        </w:p>
        <w:p w14:paraId="3143E7B0">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_Toc6050 </w:instrText>
          </w:r>
          <w:r>
            <w:rPr>
              <w:rFonts w:hint="eastAsia" w:ascii="宋体" w:hAnsi="宋体" w:eastAsia="宋体" w:cs="宋体"/>
              <w:bCs/>
              <w:szCs w:val="36"/>
            </w:rPr>
            <w:fldChar w:fldCharType="separate"/>
          </w:r>
          <w:r>
            <w:rPr>
              <w:rFonts w:hint="eastAsia" w:ascii="宋体" w:hAnsi="宋体" w:eastAsia="宋体" w:cs="宋体"/>
            </w:rPr>
            <w:t>2.</w:t>
          </w:r>
          <w:r>
            <w:rPr>
              <w:rFonts w:hint="eastAsia" w:ascii="宋体" w:hAnsi="宋体" w:eastAsia="宋体" w:cs="宋体"/>
              <w:lang w:val="en-US" w:eastAsia="zh-CN"/>
            </w:rPr>
            <w:t>2.</w:t>
          </w:r>
          <w:r>
            <w:rPr>
              <w:rFonts w:hint="eastAsia" w:ascii="宋体" w:hAnsi="宋体" w:eastAsia="宋体" w:cs="宋体"/>
            </w:rPr>
            <w:t>1 颜色增强技术</w:t>
          </w:r>
          <w:r>
            <w:tab/>
          </w:r>
          <w:r>
            <w:fldChar w:fldCharType="begin"/>
          </w:r>
          <w:r>
            <w:instrText xml:space="preserve"> PAGEREF _Toc6050 \h </w:instrText>
          </w:r>
          <w:r>
            <w:fldChar w:fldCharType="separate"/>
          </w:r>
          <w:r>
            <w:t>9</w:t>
          </w:r>
          <w:r>
            <w:fldChar w:fldCharType="end"/>
          </w:r>
          <w:r>
            <w:rPr>
              <w:rFonts w:hint="eastAsia" w:ascii="宋体" w:hAnsi="宋体" w:eastAsia="宋体" w:cs="宋体"/>
              <w:bCs/>
              <w:szCs w:val="36"/>
            </w:rPr>
            <w:fldChar w:fldCharType="end"/>
          </w:r>
        </w:p>
        <w:p w14:paraId="697F60A1">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_Toc20492 </w:instrText>
          </w:r>
          <w:r>
            <w:rPr>
              <w:rFonts w:hint="eastAsia" w:ascii="宋体" w:hAnsi="宋体" w:eastAsia="宋体" w:cs="宋体"/>
              <w:bCs/>
              <w:szCs w:val="36"/>
            </w:rPr>
            <w:fldChar w:fldCharType="separate"/>
          </w:r>
          <w:r>
            <w:rPr>
              <w:rFonts w:hint="eastAsia" w:ascii="宋体" w:hAnsi="宋体" w:eastAsia="宋体" w:cs="宋体"/>
            </w:rPr>
            <w:t>2.</w:t>
          </w:r>
          <w:r>
            <w:rPr>
              <w:rFonts w:hint="eastAsia" w:ascii="宋体" w:hAnsi="宋体" w:eastAsia="宋体" w:cs="宋体"/>
              <w:lang w:val="en-US" w:eastAsia="zh-CN"/>
            </w:rPr>
            <w:t>2.</w:t>
          </w:r>
          <w:r>
            <w:rPr>
              <w:rFonts w:hint="eastAsia" w:ascii="宋体" w:hAnsi="宋体" w:eastAsia="宋体" w:cs="宋体"/>
            </w:rPr>
            <w:t>2 几何变换技术</w:t>
          </w:r>
          <w:r>
            <w:tab/>
          </w:r>
          <w:r>
            <w:fldChar w:fldCharType="begin"/>
          </w:r>
          <w:r>
            <w:instrText xml:space="preserve"> PAGEREF _Toc20492 \h </w:instrText>
          </w:r>
          <w:r>
            <w:fldChar w:fldCharType="separate"/>
          </w:r>
          <w:r>
            <w:t>10</w:t>
          </w:r>
          <w:r>
            <w:fldChar w:fldCharType="end"/>
          </w:r>
          <w:r>
            <w:rPr>
              <w:rFonts w:hint="eastAsia" w:ascii="宋体" w:hAnsi="宋体" w:eastAsia="宋体" w:cs="宋体"/>
              <w:bCs/>
              <w:szCs w:val="36"/>
            </w:rPr>
            <w:fldChar w:fldCharType="end"/>
          </w:r>
        </w:p>
        <w:p w14:paraId="09C4BA72">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_Toc8702 </w:instrText>
          </w:r>
          <w:r>
            <w:rPr>
              <w:rFonts w:hint="eastAsia" w:ascii="宋体" w:hAnsi="宋体" w:eastAsia="宋体" w:cs="宋体"/>
              <w:bCs/>
              <w:szCs w:val="36"/>
            </w:rPr>
            <w:fldChar w:fldCharType="separate"/>
          </w:r>
          <w:r>
            <w:rPr>
              <w:rFonts w:hint="eastAsia" w:ascii="宋体" w:hAnsi="宋体" w:eastAsia="宋体" w:cs="宋体"/>
            </w:rPr>
            <w:t>2.</w:t>
          </w:r>
          <w:r>
            <w:rPr>
              <w:rFonts w:hint="eastAsia" w:ascii="宋体" w:hAnsi="宋体" w:eastAsia="宋体" w:cs="宋体"/>
              <w:lang w:val="en-US" w:eastAsia="zh-CN"/>
            </w:rPr>
            <w:t>2.3</w:t>
          </w:r>
          <w:r>
            <w:rPr>
              <w:rFonts w:hint="eastAsia" w:ascii="宋体" w:hAnsi="宋体" w:eastAsia="宋体" w:cs="宋体"/>
            </w:rPr>
            <w:t xml:space="preserve"> 光照调整技术</w:t>
          </w:r>
          <w:r>
            <w:tab/>
          </w:r>
          <w:r>
            <w:fldChar w:fldCharType="begin"/>
          </w:r>
          <w:r>
            <w:instrText xml:space="preserve"> PAGEREF _Toc8702 \h </w:instrText>
          </w:r>
          <w:r>
            <w:fldChar w:fldCharType="separate"/>
          </w:r>
          <w:r>
            <w:t>11</w:t>
          </w:r>
          <w:r>
            <w:fldChar w:fldCharType="end"/>
          </w:r>
          <w:r>
            <w:rPr>
              <w:rFonts w:hint="eastAsia" w:ascii="宋体" w:hAnsi="宋体" w:eastAsia="宋体" w:cs="宋体"/>
              <w:bCs/>
              <w:szCs w:val="36"/>
            </w:rPr>
            <w:fldChar w:fldCharType="end"/>
          </w:r>
        </w:p>
        <w:p w14:paraId="35209AF6">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_Toc1288 </w:instrText>
          </w:r>
          <w:r>
            <w:rPr>
              <w:rFonts w:hint="eastAsia" w:ascii="宋体" w:hAnsi="宋体" w:eastAsia="宋体" w:cs="宋体"/>
              <w:bCs/>
              <w:szCs w:val="36"/>
            </w:rPr>
            <w:fldChar w:fldCharType="separate"/>
          </w:r>
          <w:r>
            <w:rPr>
              <w:rFonts w:hint="eastAsia" w:ascii="宋体" w:hAnsi="宋体" w:eastAsia="宋体" w:cs="宋体"/>
            </w:rPr>
            <w:t>2.</w:t>
          </w:r>
          <w:r>
            <w:rPr>
              <w:rFonts w:hint="eastAsia" w:ascii="宋体" w:hAnsi="宋体" w:eastAsia="宋体" w:cs="宋体"/>
              <w:lang w:val="en-US" w:eastAsia="zh-CN"/>
            </w:rPr>
            <w:t>2.</w:t>
          </w:r>
          <w:r>
            <w:rPr>
              <w:rFonts w:hint="eastAsia" w:ascii="宋体" w:hAnsi="宋体" w:eastAsia="宋体" w:cs="宋体"/>
            </w:rPr>
            <w:t>4 完整增强技术</w:t>
          </w:r>
          <w:r>
            <w:tab/>
          </w:r>
          <w:r>
            <w:fldChar w:fldCharType="begin"/>
          </w:r>
          <w:r>
            <w:instrText xml:space="preserve"> PAGEREF _Toc1288 \h </w:instrText>
          </w:r>
          <w:r>
            <w:fldChar w:fldCharType="separate"/>
          </w:r>
          <w:r>
            <w:t>12</w:t>
          </w:r>
          <w:r>
            <w:fldChar w:fldCharType="end"/>
          </w:r>
          <w:r>
            <w:rPr>
              <w:rFonts w:hint="eastAsia" w:ascii="宋体" w:hAnsi="宋体" w:eastAsia="宋体" w:cs="宋体"/>
              <w:bCs/>
              <w:szCs w:val="36"/>
            </w:rPr>
            <w:fldChar w:fldCharType="end"/>
          </w:r>
        </w:p>
        <w:p w14:paraId="4DEDCC68">
          <w:pPr>
            <w:pStyle w:val="11"/>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_Toc12792 </w:instrText>
          </w:r>
          <w:r>
            <w:rPr>
              <w:rFonts w:hint="eastAsia" w:ascii="宋体" w:hAnsi="宋体" w:eastAsia="宋体" w:cs="宋体"/>
              <w:bCs/>
              <w:szCs w:val="36"/>
            </w:rPr>
            <w:fldChar w:fldCharType="separate"/>
          </w:r>
          <w:r>
            <w:rPr>
              <w:rFonts w:hint="eastAsia" w:ascii="宋体" w:hAnsi="宋体" w:eastAsia="宋体" w:cs="宋体"/>
            </w:rPr>
            <w:t>2.3人脸检测与对齐</w:t>
          </w:r>
          <w:r>
            <w:tab/>
          </w:r>
          <w:r>
            <w:fldChar w:fldCharType="begin"/>
          </w:r>
          <w:r>
            <w:instrText xml:space="preserve"> PAGEREF _Toc12792 \h </w:instrText>
          </w:r>
          <w:r>
            <w:fldChar w:fldCharType="separate"/>
          </w:r>
          <w:r>
            <w:t>13</w:t>
          </w:r>
          <w:r>
            <w:fldChar w:fldCharType="end"/>
          </w:r>
          <w:r>
            <w:rPr>
              <w:rFonts w:hint="eastAsia" w:ascii="宋体" w:hAnsi="宋体" w:eastAsia="宋体" w:cs="宋体"/>
              <w:bCs/>
              <w:szCs w:val="36"/>
            </w:rPr>
            <w:fldChar w:fldCharType="end"/>
          </w:r>
        </w:p>
        <w:p w14:paraId="2219BF77">
          <w:pPr>
            <w:pStyle w:val="11"/>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_Toc18157 </w:instrText>
          </w:r>
          <w:r>
            <w:rPr>
              <w:rFonts w:hint="eastAsia" w:ascii="宋体" w:hAnsi="宋体" w:eastAsia="宋体" w:cs="宋体"/>
              <w:bCs/>
              <w:szCs w:val="36"/>
            </w:rPr>
            <w:fldChar w:fldCharType="separate"/>
          </w:r>
          <w:r>
            <w:rPr>
              <w:rFonts w:hint="eastAsia" w:ascii="宋体" w:hAnsi="宋体" w:eastAsia="宋体" w:cs="宋体"/>
            </w:rPr>
            <w:t>2.4特征提取</w:t>
          </w:r>
          <w:r>
            <w:tab/>
          </w:r>
          <w:r>
            <w:fldChar w:fldCharType="begin"/>
          </w:r>
          <w:r>
            <w:instrText xml:space="preserve"> PAGEREF _Toc18157 \h </w:instrText>
          </w:r>
          <w:r>
            <w:fldChar w:fldCharType="separate"/>
          </w:r>
          <w:r>
            <w:t>14</w:t>
          </w:r>
          <w:r>
            <w:fldChar w:fldCharType="end"/>
          </w:r>
          <w:r>
            <w:rPr>
              <w:rFonts w:hint="eastAsia" w:ascii="宋体" w:hAnsi="宋体" w:eastAsia="宋体" w:cs="宋体"/>
              <w:bCs/>
              <w:szCs w:val="36"/>
            </w:rPr>
            <w:fldChar w:fldCharType="end"/>
          </w:r>
        </w:p>
        <w:p w14:paraId="147A6BA5">
          <w:pPr>
            <w:pStyle w:val="11"/>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_Toc6899 </w:instrText>
          </w:r>
          <w:r>
            <w:rPr>
              <w:rFonts w:hint="eastAsia" w:ascii="宋体" w:hAnsi="宋体" w:eastAsia="宋体" w:cs="宋体"/>
              <w:bCs/>
              <w:szCs w:val="36"/>
            </w:rPr>
            <w:fldChar w:fldCharType="separate"/>
          </w:r>
          <w:r>
            <w:rPr>
              <w:rFonts w:hint="eastAsia" w:ascii="宋体" w:hAnsi="宋体" w:eastAsia="宋体" w:cs="宋体"/>
            </w:rPr>
            <w:t>2.5训练集与测试集划分</w:t>
          </w:r>
          <w:r>
            <w:tab/>
          </w:r>
          <w:r>
            <w:fldChar w:fldCharType="begin"/>
          </w:r>
          <w:r>
            <w:instrText xml:space="preserve"> PAGEREF _Toc6899 \h </w:instrText>
          </w:r>
          <w:r>
            <w:fldChar w:fldCharType="separate"/>
          </w:r>
          <w:r>
            <w:t>14</w:t>
          </w:r>
          <w:r>
            <w:fldChar w:fldCharType="end"/>
          </w:r>
          <w:r>
            <w:rPr>
              <w:rFonts w:hint="eastAsia" w:ascii="宋体" w:hAnsi="宋体" w:eastAsia="宋体" w:cs="宋体"/>
              <w:bCs/>
              <w:szCs w:val="36"/>
            </w:rPr>
            <w:fldChar w:fldCharType="end"/>
          </w:r>
        </w:p>
        <w:p w14:paraId="490CA3AC">
          <w:pPr>
            <w:pStyle w:val="10"/>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_Toc29603 </w:instrText>
          </w:r>
          <w:r>
            <w:rPr>
              <w:rFonts w:hint="eastAsia" w:ascii="宋体" w:hAnsi="宋体" w:eastAsia="宋体" w:cs="宋体"/>
              <w:bCs/>
              <w:szCs w:val="36"/>
            </w:rPr>
            <w:fldChar w:fldCharType="separate"/>
          </w:r>
          <w:r>
            <w:rPr>
              <w:rFonts w:hint="eastAsia" w:ascii="宋体" w:hAnsi="宋体" w:eastAsia="宋体" w:cs="宋体"/>
              <w:szCs w:val="32"/>
            </w:rPr>
            <w:t>三、算法设计</w:t>
          </w:r>
          <w:r>
            <w:tab/>
          </w:r>
          <w:r>
            <w:fldChar w:fldCharType="begin"/>
          </w:r>
          <w:r>
            <w:instrText xml:space="preserve"> PAGEREF _Toc29603 \h </w:instrText>
          </w:r>
          <w:r>
            <w:fldChar w:fldCharType="separate"/>
          </w:r>
          <w:r>
            <w:t>15</w:t>
          </w:r>
          <w:r>
            <w:fldChar w:fldCharType="end"/>
          </w:r>
          <w:r>
            <w:rPr>
              <w:rFonts w:hint="eastAsia" w:ascii="宋体" w:hAnsi="宋体" w:eastAsia="宋体" w:cs="宋体"/>
              <w:bCs/>
              <w:szCs w:val="36"/>
            </w:rPr>
            <w:fldChar w:fldCharType="end"/>
          </w:r>
        </w:p>
        <w:p w14:paraId="2F5C3185">
          <w:pPr>
            <w:pStyle w:val="11"/>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_Toc764 </w:instrText>
          </w:r>
          <w:r>
            <w:rPr>
              <w:rFonts w:hint="eastAsia" w:ascii="宋体" w:hAnsi="宋体" w:eastAsia="宋体" w:cs="宋体"/>
              <w:bCs/>
              <w:szCs w:val="36"/>
            </w:rPr>
            <w:fldChar w:fldCharType="separate"/>
          </w:r>
          <w:r>
            <w:rPr>
              <w:rFonts w:hint="eastAsia" w:ascii="宋体" w:hAnsi="宋体" w:eastAsia="宋体" w:cs="宋体"/>
            </w:rPr>
            <w:t xml:space="preserve">3.1 </w:t>
          </w:r>
          <w:r>
            <w:rPr>
              <w:rFonts w:hint="default" w:ascii="Times New Roman" w:hAnsi="Times New Roman" w:eastAsia="宋体" w:cs="Times New Roman"/>
            </w:rPr>
            <w:t>YOLOv8m</w:t>
          </w:r>
          <w:r>
            <w:rPr>
              <w:rFonts w:hint="eastAsia" w:ascii="宋体" w:hAnsi="宋体" w:eastAsia="宋体" w:cs="宋体"/>
            </w:rPr>
            <w:t xml:space="preserve"> 表情检测模型</w:t>
          </w:r>
          <w:r>
            <w:tab/>
          </w:r>
          <w:r>
            <w:fldChar w:fldCharType="begin"/>
          </w:r>
          <w:r>
            <w:instrText xml:space="preserve"> PAGEREF _Toc764 \h </w:instrText>
          </w:r>
          <w:r>
            <w:fldChar w:fldCharType="separate"/>
          </w:r>
          <w:r>
            <w:t>15</w:t>
          </w:r>
          <w:r>
            <w:fldChar w:fldCharType="end"/>
          </w:r>
          <w:r>
            <w:rPr>
              <w:rFonts w:hint="eastAsia" w:ascii="宋体" w:hAnsi="宋体" w:eastAsia="宋体" w:cs="宋体"/>
              <w:bCs/>
              <w:szCs w:val="36"/>
            </w:rPr>
            <w:fldChar w:fldCharType="end"/>
          </w:r>
        </w:p>
        <w:p w14:paraId="11A8DD95">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_Toc419 </w:instrText>
          </w:r>
          <w:r>
            <w:rPr>
              <w:rFonts w:hint="eastAsia" w:ascii="宋体" w:hAnsi="宋体" w:eastAsia="宋体" w:cs="宋体"/>
              <w:bCs/>
              <w:szCs w:val="36"/>
            </w:rPr>
            <w:fldChar w:fldCharType="separate"/>
          </w:r>
          <w:r>
            <w:rPr>
              <w:rFonts w:hint="eastAsia" w:ascii="宋体" w:hAnsi="宋体" w:eastAsia="宋体" w:cs="宋体"/>
              <w:lang w:val="en-US" w:eastAsia="zh-CN"/>
            </w:rPr>
            <w:t>3.1.1</w:t>
          </w:r>
          <w:r>
            <w:rPr>
              <w:rFonts w:hint="eastAsia" w:ascii="宋体" w:hAnsi="宋体" w:eastAsia="宋体" w:cs="宋体"/>
            </w:rPr>
            <w:t>网络结构优化</w:t>
          </w:r>
          <w:r>
            <w:tab/>
          </w:r>
          <w:r>
            <w:fldChar w:fldCharType="begin"/>
          </w:r>
          <w:r>
            <w:instrText xml:space="preserve"> PAGEREF _Toc419 \h </w:instrText>
          </w:r>
          <w:r>
            <w:fldChar w:fldCharType="separate"/>
          </w:r>
          <w:r>
            <w:t>15</w:t>
          </w:r>
          <w:r>
            <w:fldChar w:fldCharType="end"/>
          </w:r>
          <w:r>
            <w:rPr>
              <w:rFonts w:hint="eastAsia" w:ascii="宋体" w:hAnsi="宋体" w:eastAsia="宋体" w:cs="宋体"/>
              <w:bCs/>
              <w:szCs w:val="36"/>
            </w:rPr>
            <w:fldChar w:fldCharType="end"/>
          </w:r>
        </w:p>
        <w:p w14:paraId="191BF7B5">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_Toc21700 </w:instrText>
          </w:r>
          <w:r>
            <w:rPr>
              <w:rFonts w:hint="eastAsia" w:ascii="宋体" w:hAnsi="宋体" w:eastAsia="宋体" w:cs="宋体"/>
              <w:bCs/>
              <w:szCs w:val="36"/>
            </w:rPr>
            <w:fldChar w:fldCharType="separate"/>
          </w:r>
          <w:r>
            <w:rPr>
              <w:rFonts w:hint="eastAsia" w:ascii="宋体" w:hAnsi="宋体" w:eastAsia="宋体" w:cs="宋体"/>
              <w:lang w:val="en-US" w:eastAsia="zh-CN"/>
            </w:rPr>
            <w:t>3.1.2</w:t>
          </w:r>
          <w:r>
            <w:rPr>
              <w:rFonts w:hint="eastAsia" w:ascii="宋体" w:hAnsi="宋体" w:eastAsia="宋体" w:cs="宋体"/>
            </w:rPr>
            <w:t>性能指标</w:t>
          </w:r>
          <w:r>
            <w:tab/>
          </w:r>
          <w:r>
            <w:fldChar w:fldCharType="begin"/>
          </w:r>
          <w:r>
            <w:instrText xml:space="preserve"> PAGEREF _Toc21700 \h </w:instrText>
          </w:r>
          <w:r>
            <w:fldChar w:fldCharType="separate"/>
          </w:r>
          <w:r>
            <w:t>16</w:t>
          </w:r>
          <w:r>
            <w:fldChar w:fldCharType="end"/>
          </w:r>
          <w:r>
            <w:rPr>
              <w:rFonts w:hint="eastAsia" w:ascii="宋体" w:hAnsi="宋体" w:eastAsia="宋体" w:cs="宋体"/>
              <w:bCs/>
              <w:szCs w:val="36"/>
            </w:rPr>
            <w:fldChar w:fldCharType="end"/>
          </w:r>
        </w:p>
        <w:p w14:paraId="7488A498">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_Toc11920 </w:instrText>
          </w:r>
          <w:r>
            <w:rPr>
              <w:rFonts w:hint="eastAsia" w:ascii="宋体" w:hAnsi="宋体" w:eastAsia="宋体" w:cs="宋体"/>
              <w:bCs/>
              <w:szCs w:val="36"/>
            </w:rPr>
            <w:fldChar w:fldCharType="separate"/>
          </w:r>
          <w:r>
            <w:rPr>
              <w:rFonts w:hint="eastAsia" w:ascii="宋体" w:hAnsi="宋体" w:eastAsia="宋体" w:cs="宋体"/>
              <w:bCs/>
              <w:szCs w:val="21"/>
              <w:lang w:val="en-US" w:eastAsia="zh-CN"/>
            </w:rPr>
            <w:t>图3.2 损失函数权重分布</w:t>
          </w:r>
          <w:r>
            <w:tab/>
          </w:r>
          <w:r>
            <w:fldChar w:fldCharType="begin"/>
          </w:r>
          <w:r>
            <w:instrText xml:space="preserve"> PAGEREF _Toc11920 \h </w:instrText>
          </w:r>
          <w:r>
            <w:fldChar w:fldCharType="separate"/>
          </w:r>
          <w:r>
            <w:t>17</w:t>
          </w:r>
          <w:r>
            <w:fldChar w:fldCharType="end"/>
          </w:r>
          <w:r>
            <w:rPr>
              <w:rFonts w:hint="eastAsia" w:ascii="宋体" w:hAnsi="宋体" w:eastAsia="宋体" w:cs="宋体"/>
              <w:bCs/>
              <w:szCs w:val="36"/>
            </w:rPr>
            <w:fldChar w:fldCharType="end"/>
          </w:r>
        </w:p>
        <w:p w14:paraId="4856307F">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_Toc9805 </w:instrText>
          </w:r>
          <w:r>
            <w:rPr>
              <w:rFonts w:hint="eastAsia" w:ascii="宋体" w:hAnsi="宋体" w:eastAsia="宋体" w:cs="宋体"/>
              <w:bCs/>
              <w:szCs w:val="36"/>
            </w:rPr>
            <w:fldChar w:fldCharType="separate"/>
          </w:r>
          <w:r>
            <w:rPr>
              <w:rFonts w:hint="eastAsia" w:ascii="宋体" w:hAnsi="宋体" w:eastAsia="宋体" w:cs="宋体"/>
              <w:lang w:val="en-US" w:eastAsia="zh-CN"/>
            </w:rPr>
            <w:t>3.1.3</w:t>
          </w:r>
          <w:r>
            <w:rPr>
              <w:rFonts w:hint="eastAsia" w:ascii="宋体" w:hAnsi="宋体" w:eastAsia="宋体" w:cs="宋体"/>
            </w:rPr>
            <w:t>关键训练控制</w:t>
          </w:r>
          <w:r>
            <w:tab/>
          </w:r>
          <w:r>
            <w:fldChar w:fldCharType="begin"/>
          </w:r>
          <w:r>
            <w:instrText xml:space="preserve"> PAGEREF _Toc9805 \h </w:instrText>
          </w:r>
          <w:r>
            <w:fldChar w:fldCharType="separate"/>
          </w:r>
          <w:r>
            <w:t>17</w:t>
          </w:r>
          <w:r>
            <w:fldChar w:fldCharType="end"/>
          </w:r>
          <w:r>
            <w:rPr>
              <w:rFonts w:hint="eastAsia" w:ascii="宋体" w:hAnsi="宋体" w:eastAsia="宋体" w:cs="宋体"/>
              <w:bCs/>
              <w:szCs w:val="36"/>
            </w:rPr>
            <w:fldChar w:fldCharType="end"/>
          </w:r>
        </w:p>
        <w:p w14:paraId="17F7F231">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_Toc29607 </w:instrText>
          </w:r>
          <w:r>
            <w:rPr>
              <w:rFonts w:hint="eastAsia" w:ascii="宋体" w:hAnsi="宋体" w:eastAsia="宋体" w:cs="宋体"/>
              <w:bCs/>
              <w:szCs w:val="36"/>
            </w:rPr>
            <w:fldChar w:fldCharType="separate"/>
          </w:r>
          <w:r>
            <w:rPr>
              <w:rFonts w:hint="eastAsia" w:ascii="宋体" w:hAnsi="宋体" w:eastAsia="宋体" w:cs="宋体"/>
              <w:lang w:val="en-US" w:eastAsia="zh-CN"/>
            </w:rPr>
            <w:t>3.1.4 实验结果分析：</w:t>
          </w:r>
          <w:r>
            <w:tab/>
          </w:r>
          <w:r>
            <w:fldChar w:fldCharType="begin"/>
          </w:r>
          <w:r>
            <w:instrText xml:space="preserve"> PAGEREF _Toc29607 \h </w:instrText>
          </w:r>
          <w:r>
            <w:fldChar w:fldCharType="separate"/>
          </w:r>
          <w:r>
            <w:t>19</w:t>
          </w:r>
          <w:r>
            <w:fldChar w:fldCharType="end"/>
          </w:r>
          <w:r>
            <w:rPr>
              <w:rFonts w:hint="eastAsia" w:ascii="宋体" w:hAnsi="宋体" w:eastAsia="宋体" w:cs="宋体"/>
              <w:bCs/>
              <w:szCs w:val="36"/>
            </w:rPr>
            <w:fldChar w:fldCharType="end"/>
          </w:r>
        </w:p>
        <w:p w14:paraId="4B12CB11">
          <w:pPr>
            <w:pStyle w:val="11"/>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_Toc25115 </w:instrText>
          </w:r>
          <w:r>
            <w:rPr>
              <w:rFonts w:hint="eastAsia" w:ascii="宋体" w:hAnsi="宋体" w:eastAsia="宋体" w:cs="宋体"/>
              <w:bCs/>
              <w:szCs w:val="36"/>
            </w:rPr>
            <w:fldChar w:fldCharType="separate"/>
          </w:r>
          <w:r>
            <w:rPr>
              <w:rFonts w:hint="eastAsia" w:ascii="宋体" w:hAnsi="宋体" w:eastAsia="宋体" w:cs="宋体"/>
            </w:rPr>
            <w:t xml:space="preserve">3.2 </w:t>
          </w:r>
          <w:r>
            <w:rPr>
              <w:rFonts w:hint="default" w:ascii="Times New Roman" w:hAnsi="Times New Roman" w:eastAsia="宋体" w:cs="Times New Roman"/>
            </w:rPr>
            <w:t>VGG16</w:t>
          </w:r>
          <w:r>
            <w:rPr>
              <w:rFonts w:hint="eastAsia" w:ascii="宋体" w:hAnsi="宋体" w:eastAsia="宋体" w:cs="宋体"/>
            </w:rPr>
            <w:t xml:space="preserve"> 表情分类模型</w:t>
          </w:r>
          <w:r>
            <w:tab/>
          </w:r>
          <w:r>
            <w:fldChar w:fldCharType="begin"/>
          </w:r>
          <w:r>
            <w:instrText xml:space="preserve"> PAGEREF _Toc25115 \h </w:instrText>
          </w:r>
          <w:r>
            <w:fldChar w:fldCharType="separate"/>
          </w:r>
          <w:r>
            <w:t>21</w:t>
          </w:r>
          <w:r>
            <w:fldChar w:fldCharType="end"/>
          </w:r>
          <w:r>
            <w:rPr>
              <w:rFonts w:hint="eastAsia" w:ascii="宋体" w:hAnsi="宋体" w:eastAsia="宋体" w:cs="宋体"/>
              <w:bCs/>
              <w:szCs w:val="36"/>
            </w:rPr>
            <w:fldChar w:fldCharType="end"/>
          </w:r>
        </w:p>
        <w:p w14:paraId="5A7A4F89">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_Toc30377 </w:instrText>
          </w:r>
          <w:r>
            <w:rPr>
              <w:rFonts w:hint="eastAsia" w:ascii="宋体" w:hAnsi="宋体" w:eastAsia="宋体" w:cs="宋体"/>
              <w:bCs/>
              <w:szCs w:val="36"/>
            </w:rPr>
            <w:fldChar w:fldCharType="separate"/>
          </w:r>
          <w:r>
            <w:rPr>
              <w:rFonts w:hint="eastAsia" w:ascii="宋体" w:hAnsi="宋体" w:eastAsia="宋体" w:cs="宋体"/>
              <w:lang w:val="en-US" w:eastAsia="zh-CN"/>
            </w:rPr>
            <w:t xml:space="preserve">3.2.1 </w:t>
          </w:r>
          <w:r>
            <w:rPr>
              <w:rFonts w:hint="default" w:ascii="Times New Roman" w:hAnsi="Times New Roman" w:eastAsia="宋体" w:cs="Times New Roman"/>
              <w:lang w:val="en-US" w:eastAsia="zh-CN"/>
            </w:rPr>
            <w:t>VGG</w:t>
          </w:r>
          <w:r>
            <w:rPr>
              <w:rFonts w:hint="eastAsia" w:ascii="宋体" w:hAnsi="宋体" w:eastAsia="宋体" w:cs="宋体"/>
              <w:lang w:val="en-US" w:eastAsia="zh-CN"/>
            </w:rPr>
            <w:t>介绍</w:t>
          </w:r>
          <w:r>
            <w:tab/>
          </w:r>
          <w:r>
            <w:fldChar w:fldCharType="begin"/>
          </w:r>
          <w:r>
            <w:instrText xml:space="preserve"> PAGEREF _Toc30377 \h </w:instrText>
          </w:r>
          <w:r>
            <w:fldChar w:fldCharType="separate"/>
          </w:r>
          <w:r>
            <w:t>21</w:t>
          </w:r>
          <w:r>
            <w:fldChar w:fldCharType="end"/>
          </w:r>
          <w:r>
            <w:rPr>
              <w:rFonts w:hint="eastAsia" w:ascii="宋体" w:hAnsi="宋体" w:eastAsia="宋体" w:cs="宋体"/>
              <w:bCs/>
              <w:szCs w:val="36"/>
            </w:rPr>
            <w:fldChar w:fldCharType="end"/>
          </w:r>
        </w:p>
        <w:p w14:paraId="397E7BAC">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_Toc12017 </w:instrText>
          </w:r>
          <w:r>
            <w:rPr>
              <w:rFonts w:hint="eastAsia" w:ascii="宋体" w:hAnsi="宋体" w:eastAsia="宋体" w:cs="宋体"/>
              <w:bCs/>
              <w:szCs w:val="36"/>
            </w:rPr>
            <w:fldChar w:fldCharType="separate"/>
          </w:r>
          <w:r>
            <w:rPr>
              <w:rFonts w:hint="eastAsia" w:ascii="宋体" w:hAnsi="宋体" w:eastAsia="宋体" w:cs="宋体"/>
              <w:lang w:val="en-US" w:eastAsia="zh-CN"/>
            </w:rPr>
            <w:t xml:space="preserve">3.2.2 </w:t>
          </w:r>
          <w:r>
            <w:rPr>
              <w:rFonts w:hint="default" w:ascii="Times New Roman" w:hAnsi="Times New Roman" w:eastAsia="宋体" w:cs="Times New Roman"/>
              <w:lang w:val="en-US" w:eastAsia="zh-CN"/>
            </w:rPr>
            <w:t>VGG</w:t>
          </w:r>
          <w:r>
            <w:rPr>
              <w:rFonts w:hint="eastAsia" w:ascii="宋体" w:hAnsi="宋体" w:eastAsia="宋体" w:cs="宋体"/>
              <w:lang w:val="en-US" w:eastAsia="zh-CN"/>
            </w:rPr>
            <w:t>模型训练步骤：</w:t>
          </w:r>
          <w:r>
            <w:tab/>
          </w:r>
          <w:r>
            <w:fldChar w:fldCharType="begin"/>
          </w:r>
          <w:r>
            <w:instrText xml:space="preserve"> PAGEREF _Toc12017 \h </w:instrText>
          </w:r>
          <w:r>
            <w:fldChar w:fldCharType="separate"/>
          </w:r>
          <w:r>
            <w:t>21</w:t>
          </w:r>
          <w:r>
            <w:fldChar w:fldCharType="end"/>
          </w:r>
          <w:r>
            <w:rPr>
              <w:rFonts w:hint="eastAsia" w:ascii="宋体" w:hAnsi="宋体" w:eastAsia="宋体" w:cs="宋体"/>
              <w:bCs/>
              <w:szCs w:val="36"/>
            </w:rPr>
            <w:fldChar w:fldCharType="end"/>
          </w:r>
        </w:p>
        <w:p w14:paraId="686C2E4D">
          <w:pPr>
            <w:pStyle w:val="11"/>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_Toc9009 </w:instrText>
          </w:r>
          <w:r>
            <w:rPr>
              <w:rFonts w:hint="eastAsia" w:ascii="宋体" w:hAnsi="宋体" w:eastAsia="宋体" w:cs="宋体"/>
              <w:bCs/>
              <w:szCs w:val="36"/>
            </w:rPr>
            <w:fldChar w:fldCharType="separate"/>
          </w:r>
          <w:r>
            <w:tab/>
          </w:r>
          <w:r>
            <w:fldChar w:fldCharType="begin"/>
          </w:r>
          <w:r>
            <w:instrText xml:space="preserve"> PAGEREF _Toc9009 \h </w:instrText>
          </w:r>
          <w:r>
            <w:fldChar w:fldCharType="separate"/>
          </w:r>
          <w:r>
            <w:t>22</w:t>
          </w:r>
          <w:r>
            <w:fldChar w:fldCharType="end"/>
          </w:r>
          <w:r>
            <w:rPr>
              <w:rFonts w:hint="eastAsia" w:ascii="宋体" w:hAnsi="宋体" w:eastAsia="宋体" w:cs="宋体"/>
              <w:bCs/>
              <w:szCs w:val="36"/>
            </w:rPr>
            <w:fldChar w:fldCharType="end"/>
          </w:r>
        </w:p>
        <w:p w14:paraId="2463E3DF">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_Toc12890 </w:instrText>
          </w:r>
          <w:r>
            <w:rPr>
              <w:rFonts w:hint="eastAsia" w:ascii="宋体" w:hAnsi="宋体" w:eastAsia="宋体" w:cs="宋体"/>
              <w:bCs/>
              <w:szCs w:val="36"/>
            </w:rPr>
            <w:fldChar w:fldCharType="separate"/>
          </w:r>
          <w:r>
            <w:rPr>
              <w:rFonts w:hint="eastAsia" w:ascii="宋体" w:hAnsi="宋体" w:eastAsia="宋体" w:cs="宋体"/>
              <w:lang w:val="en-US" w:eastAsia="zh-CN"/>
            </w:rPr>
            <w:t>3.2.3 测试并输出可视化：</w:t>
          </w:r>
          <w:r>
            <w:tab/>
          </w:r>
          <w:r>
            <w:fldChar w:fldCharType="begin"/>
          </w:r>
          <w:r>
            <w:instrText xml:space="preserve"> PAGEREF _Toc12890 \h </w:instrText>
          </w:r>
          <w:r>
            <w:fldChar w:fldCharType="separate"/>
          </w:r>
          <w:r>
            <w:t>24</w:t>
          </w:r>
          <w:r>
            <w:fldChar w:fldCharType="end"/>
          </w:r>
          <w:r>
            <w:rPr>
              <w:rFonts w:hint="eastAsia" w:ascii="宋体" w:hAnsi="宋体" w:eastAsia="宋体" w:cs="宋体"/>
              <w:bCs/>
              <w:szCs w:val="36"/>
            </w:rPr>
            <w:fldChar w:fldCharType="end"/>
          </w:r>
        </w:p>
        <w:p w14:paraId="2CB85335">
          <w:pPr>
            <w:pStyle w:val="11"/>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_Toc14225 </w:instrText>
          </w:r>
          <w:r>
            <w:rPr>
              <w:rFonts w:hint="eastAsia" w:ascii="宋体" w:hAnsi="宋体" w:eastAsia="宋体" w:cs="宋体"/>
              <w:bCs/>
              <w:szCs w:val="36"/>
            </w:rPr>
            <w:fldChar w:fldCharType="separate"/>
          </w:r>
          <w:r>
            <w:rPr>
              <w:rFonts w:hint="eastAsia" w:ascii="宋体" w:hAnsi="宋体" w:eastAsia="宋体" w:cs="宋体"/>
            </w:rPr>
            <w:t>3.</w:t>
          </w:r>
          <w:r>
            <w:rPr>
              <w:rFonts w:hint="eastAsia" w:ascii="宋体" w:hAnsi="宋体" w:eastAsia="宋体" w:cs="宋体"/>
              <w:lang w:val="en-US" w:eastAsia="zh-CN"/>
            </w:rPr>
            <w:t xml:space="preserve">3 </w:t>
          </w:r>
          <w:r>
            <w:rPr>
              <w:rFonts w:hint="eastAsia" w:ascii="宋体" w:hAnsi="宋体" w:eastAsia="宋体" w:cs="宋体"/>
            </w:rPr>
            <w:t>AlexNet 轻量化模型</w:t>
          </w:r>
          <w:r>
            <w:tab/>
          </w:r>
          <w:r>
            <w:fldChar w:fldCharType="begin"/>
          </w:r>
          <w:r>
            <w:instrText xml:space="preserve"> PAGEREF _Toc14225 \h </w:instrText>
          </w:r>
          <w:r>
            <w:fldChar w:fldCharType="separate"/>
          </w:r>
          <w:r>
            <w:t>24</w:t>
          </w:r>
          <w:r>
            <w:fldChar w:fldCharType="end"/>
          </w:r>
          <w:r>
            <w:rPr>
              <w:rFonts w:hint="eastAsia" w:ascii="宋体" w:hAnsi="宋体" w:eastAsia="宋体" w:cs="宋体"/>
              <w:bCs/>
              <w:szCs w:val="36"/>
            </w:rPr>
            <w:fldChar w:fldCharType="end"/>
          </w:r>
        </w:p>
        <w:p w14:paraId="3AD42598">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_Toc27790 </w:instrText>
          </w:r>
          <w:r>
            <w:rPr>
              <w:rFonts w:hint="eastAsia" w:ascii="宋体" w:hAnsi="宋体" w:eastAsia="宋体" w:cs="宋体"/>
              <w:bCs/>
              <w:szCs w:val="36"/>
            </w:rPr>
            <w:fldChar w:fldCharType="separate"/>
          </w:r>
          <w:r>
            <w:rPr>
              <w:rFonts w:hint="eastAsia" w:ascii="宋体" w:hAnsi="宋体" w:eastAsia="宋体" w:cs="宋体"/>
              <w:lang w:val="en-US" w:eastAsia="zh-CN"/>
            </w:rPr>
            <w:t xml:space="preserve">3.2.1 </w:t>
          </w:r>
          <w:r>
            <w:rPr>
              <w:rFonts w:hint="default" w:ascii="Times New Roman" w:hAnsi="Times New Roman" w:eastAsia="宋体" w:cs="Times New Roman"/>
              <w:lang w:val="en-US" w:eastAsia="zh-CN"/>
            </w:rPr>
            <w:t>AlexNet</w:t>
          </w:r>
          <w:r>
            <w:rPr>
              <w:rFonts w:hint="eastAsia" w:ascii="宋体" w:hAnsi="宋体" w:eastAsia="宋体" w:cs="宋体"/>
              <w:lang w:val="en-US" w:eastAsia="zh-CN"/>
            </w:rPr>
            <w:t>介绍</w:t>
          </w:r>
          <w:r>
            <w:tab/>
          </w:r>
          <w:r>
            <w:fldChar w:fldCharType="begin"/>
          </w:r>
          <w:r>
            <w:instrText xml:space="preserve"> PAGEREF _Toc27790 \h </w:instrText>
          </w:r>
          <w:r>
            <w:fldChar w:fldCharType="separate"/>
          </w:r>
          <w:r>
            <w:t>24</w:t>
          </w:r>
          <w:r>
            <w:fldChar w:fldCharType="end"/>
          </w:r>
          <w:r>
            <w:rPr>
              <w:rFonts w:hint="eastAsia" w:ascii="宋体" w:hAnsi="宋体" w:eastAsia="宋体" w:cs="宋体"/>
              <w:bCs/>
              <w:szCs w:val="36"/>
            </w:rPr>
            <w:fldChar w:fldCharType="end"/>
          </w:r>
        </w:p>
        <w:p w14:paraId="2D407216">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_Toc10657 </w:instrText>
          </w:r>
          <w:r>
            <w:rPr>
              <w:rFonts w:hint="eastAsia" w:ascii="宋体" w:hAnsi="宋体" w:eastAsia="宋体" w:cs="宋体"/>
              <w:bCs/>
              <w:szCs w:val="36"/>
            </w:rPr>
            <w:fldChar w:fldCharType="separate"/>
          </w:r>
          <w:r>
            <w:rPr>
              <w:rFonts w:hint="eastAsia" w:ascii="宋体" w:hAnsi="宋体" w:eastAsia="宋体" w:cs="宋体"/>
              <w:lang w:val="en-US" w:eastAsia="zh-CN"/>
            </w:rPr>
            <w:t xml:space="preserve">3.2.2 </w:t>
          </w:r>
          <w:r>
            <w:rPr>
              <w:rFonts w:hint="default" w:ascii="Times New Roman" w:hAnsi="Times New Roman" w:eastAsia="宋体" w:cs="Times New Roman"/>
              <w:lang w:val="en-US" w:eastAsia="zh-CN"/>
            </w:rPr>
            <w:t>AlexNet</w:t>
          </w:r>
          <w:r>
            <w:rPr>
              <w:rFonts w:hint="eastAsia" w:ascii="宋体" w:hAnsi="宋体" w:eastAsia="宋体" w:cs="宋体"/>
              <w:lang w:val="en-US" w:eastAsia="zh-CN"/>
            </w:rPr>
            <w:t>模型训练步骤：</w:t>
          </w:r>
          <w:r>
            <w:tab/>
          </w:r>
          <w:r>
            <w:fldChar w:fldCharType="begin"/>
          </w:r>
          <w:r>
            <w:instrText xml:space="preserve"> PAGEREF _Toc10657 \h </w:instrText>
          </w:r>
          <w:r>
            <w:fldChar w:fldCharType="separate"/>
          </w:r>
          <w:r>
            <w:t>25</w:t>
          </w:r>
          <w:r>
            <w:fldChar w:fldCharType="end"/>
          </w:r>
          <w:r>
            <w:rPr>
              <w:rFonts w:hint="eastAsia" w:ascii="宋体" w:hAnsi="宋体" w:eastAsia="宋体" w:cs="宋体"/>
              <w:bCs/>
              <w:szCs w:val="36"/>
            </w:rPr>
            <w:fldChar w:fldCharType="end"/>
          </w:r>
        </w:p>
        <w:p w14:paraId="33A97D46">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_Toc8310 </w:instrText>
          </w:r>
          <w:r>
            <w:rPr>
              <w:rFonts w:hint="eastAsia" w:ascii="宋体" w:hAnsi="宋体" w:eastAsia="宋体" w:cs="宋体"/>
              <w:bCs/>
              <w:szCs w:val="36"/>
            </w:rPr>
            <w:fldChar w:fldCharType="separate"/>
          </w:r>
          <w:r>
            <w:rPr>
              <w:rFonts w:hint="eastAsia" w:ascii="宋体" w:hAnsi="宋体" w:eastAsia="宋体" w:cs="宋体"/>
              <w:lang w:val="en-US" w:eastAsia="zh-CN"/>
            </w:rPr>
            <w:t>3.2.3 测试并输出可视化：</w:t>
          </w:r>
          <w:r>
            <w:tab/>
          </w:r>
          <w:r>
            <w:fldChar w:fldCharType="begin"/>
          </w:r>
          <w:r>
            <w:instrText xml:space="preserve"> PAGEREF _Toc8310 \h </w:instrText>
          </w:r>
          <w:r>
            <w:fldChar w:fldCharType="separate"/>
          </w:r>
          <w:r>
            <w:t>27</w:t>
          </w:r>
          <w:r>
            <w:fldChar w:fldCharType="end"/>
          </w:r>
          <w:r>
            <w:rPr>
              <w:rFonts w:hint="eastAsia" w:ascii="宋体" w:hAnsi="宋体" w:eastAsia="宋体" w:cs="宋体"/>
              <w:bCs/>
              <w:szCs w:val="36"/>
            </w:rPr>
            <w:fldChar w:fldCharType="end"/>
          </w:r>
        </w:p>
        <w:p w14:paraId="19B1CA94">
          <w:pPr>
            <w:pStyle w:val="11"/>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_Toc11065 </w:instrText>
          </w:r>
          <w:r>
            <w:rPr>
              <w:rFonts w:hint="eastAsia" w:ascii="宋体" w:hAnsi="宋体" w:eastAsia="宋体" w:cs="宋体"/>
              <w:bCs/>
              <w:szCs w:val="36"/>
            </w:rPr>
            <w:fldChar w:fldCharType="separate"/>
          </w:r>
          <w:r>
            <w:rPr>
              <w:rFonts w:hint="eastAsia" w:ascii="宋体" w:hAnsi="宋体" w:eastAsia="宋体" w:cs="宋体"/>
            </w:rPr>
            <w:t>3.</w:t>
          </w:r>
          <w:r>
            <w:rPr>
              <w:rFonts w:hint="eastAsia" w:ascii="宋体" w:hAnsi="宋体" w:eastAsia="宋体" w:cs="宋体"/>
              <w:lang w:val="en-US" w:eastAsia="zh-CN"/>
            </w:rPr>
            <w:t xml:space="preserve">4 </w:t>
          </w:r>
          <w:r>
            <w:rPr>
              <w:rFonts w:hint="default" w:ascii="Times New Roman" w:hAnsi="Times New Roman" w:eastAsia="宋体" w:cs="Times New Roman"/>
            </w:rPr>
            <w:t>ResNet</w:t>
          </w:r>
          <w:r>
            <w:rPr>
              <w:rFonts w:hint="eastAsia" w:ascii="宋体" w:hAnsi="宋体" w:eastAsia="宋体" w:cs="宋体"/>
            </w:rPr>
            <w:t xml:space="preserve"> 模型训练</w:t>
          </w:r>
          <w:r>
            <w:tab/>
          </w:r>
          <w:r>
            <w:fldChar w:fldCharType="begin"/>
          </w:r>
          <w:r>
            <w:instrText xml:space="preserve"> PAGEREF _Toc11065 \h </w:instrText>
          </w:r>
          <w:r>
            <w:fldChar w:fldCharType="separate"/>
          </w:r>
          <w:r>
            <w:t>28</w:t>
          </w:r>
          <w:r>
            <w:fldChar w:fldCharType="end"/>
          </w:r>
          <w:r>
            <w:rPr>
              <w:rFonts w:hint="eastAsia" w:ascii="宋体" w:hAnsi="宋体" w:eastAsia="宋体" w:cs="宋体"/>
              <w:bCs/>
              <w:szCs w:val="36"/>
            </w:rPr>
            <w:fldChar w:fldCharType="end"/>
          </w:r>
        </w:p>
        <w:p w14:paraId="178CE2E3">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_Toc4316 </w:instrText>
          </w:r>
          <w:r>
            <w:rPr>
              <w:rFonts w:hint="eastAsia" w:ascii="宋体" w:hAnsi="宋体" w:eastAsia="宋体" w:cs="宋体"/>
              <w:bCs/>
              <w:szCs w:val="36"/>
            </w:rPr>
            <w:fldChar w:fldCharType="separate"/>
          </w:r>
          <w:r>
            <w:rPr>
              <w:rFonts w:hint="eastAsia" w:ascii="宋体" w:hAnsi="宋体" w:eastAsia="宋体" w:cs="宋体"/>
            </w:rPr>
            <w:t xml:space="preserve">3.4.1 </w:t>
          </w:r>
          <w:r>
            <w:rPr>
              <w:rFonts w:hint="default" w:ascii="Times New Roman" w:hAnsi="Times New Roman" w:eastAsia="宋体" w:cs="Times New Roman"/>
            </w:rPr>
            <w:t>ResNet</w:t>
          </w:r>
          <w:r>
            <w:rPr>
              <w:rFonts w:hint="eastAsia" w:ascii="宋体" w:hAnsi="宋体" w:eastAsia="宋体" w:cs="宋体"/>
            </w:rPr>
            <w:t xml:space="preserve"> 模型介绍</w:t>
          </w:r>
          <w:r>
            <w:tab/>
          </w:r>
          <w:r>
            <w:fldChar w:fldCharType="begin"/>
          </w:r>
          <w:r>
            <w:instrText xml:space="preserve"> PAGEREF _Toc4316 \h </w:instrText>
          </w:r>
          <w:r>
            <w:fldChar w:fldCharType="separate"/>
          </w:r>
          <w:r>
            <w:t>28</w:t>
          </w:r>
          <w:r>
            <w:fldChar w:fldCharType="end"/>
          </w:r>
          <w:r>
            <w:rPr>
              <w:rFonts w:hint="eastAsia" w:ascii="宋体" w:hAnsi="宋体" w:eastAsia="宋体" w:cs="宋体"/>
              <w:bCs/>
              <w:szCs w:val="36"/>
            </w:rPr>
            <w:fldChar w:fldCharType="end"/>
          </w:r>
        </w:p>
        <w:p w14:paraId="60F4039B">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_Toc4894 </w:instrText>
          </w:r>
          <w:r>
            <w:rPr>
              <w:rFonts w:hint="eastAsia" w:ascii="宋体" w:hAnsi="宋体" w:eastAsia="宋体" w:cs="宋体"/>
              <w:bCs/>
              <w:szCs w:val="36"/>
            </w:rPr>
            <w:fldChar w:fldCharType="separate"/>
          </w:r>
          <w:r>
            <w:rPr>
              <w:rFonts w:hint="eastAsia" w:ascii="宋体" w:hAnsi="宋体" w:eastAsia="宋体" w:cs="宋体"/>
            </w:rPr>
            <w:t>3.4.2 模型架构设计</w:t>
          </w:r>
          <w:r>
            <w:tab/>
          </w:r>
          <w:r>
            <w:fldChar w:fldCharType="begin"/>
          </w:r>
          <w:r>
            <w:instrText xml:space="preserve"> PAGEREF _Toc4894 \h </w:instrText>
          </w:r>
          <w:r>
            <w:fldChar w:fldCharType="separate"/>
          </w:r>
          <w:r>
            <w:t>28</w:t>
          </w:r>
          <w:r>
            <w:fldChar w:fldCharType="end"/>
          </w:r>
          <w:r>
            <w:rPr>
              <w:rFonts w:hint="eastAsia" w:ascii="宋体" w:hAnsi="宋体" w:eastAsia="宋体" w:cs="宋体"/>
              <w:bCs/>
              <w:szCs w:val="36"/>
            </w:rPr>
            <w:fldChar w:fldCharType="end"/>
          </w:r>
        </w:p>
        <w:p w14:paraId="68BCC643">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_Toc25608 </w:instrText>
          </w:r>
          <w:r>
            <w:rPr>
              <w:rFonts w:hint="eastAsia" w:ascii="宋体" w:hAnsi="宋体" w:eastAsia="宋体" w:cs="宋体"/>
              <w:bCs/>
              <w:szCs w:val="36"/>
            </w:rPr>
            <w:fldChar w:fldCharType="separate"/>
          </w:r>
          <w:r>
            <w:rPr>
              <w:rFonts w:hint="eastAsia" w:ascii="宋体" w:hAnsi="宋体" w:eastAsia="宋体" w:cs="宋体"/>
              <w:bCs/>
              <w:i w:val="0"/>
              <w:iCs w:val="0"/>
              <w:caps w:val="0"/>
              <w:spacing w:val="0"/>
              <w:szCs w:val="21"/>
              <w:shd w:val="clear" w:fill="FFFFFF"/>
            </w:rPr>
            <w:t>1. 网络结构组成</w:t>
          </w:r>
          <w:r>
            <w:tab/>
          </w:r>
          <w:r>
            <w:fldChar w:fldCharType="begin"/>
          </w:r>
          <w:r>
            <w:instrText xml:space="preserve"> PAGEREF _Toc25608 \h </w:instrText>
          </w:r>
          <w:r>
            <w:fldChar w:fldCharType="separate"/>
          </w:r>
          <w:r>
            <w:t>28</w:t>
          </w:r>
          <w:r>
            <w:fldChar w:fldCharType="end"/>
          </w:r>
          <w:r>
            <w:rPr>
              <w:rFonts w:hint="eastAsia" w:ascii="宋体" w:hAnsi="宋体" w:eastAsia="宋体" w:cs="宋体"/>
              <w:bCs/>
              <w:szCs w:val="36"/>
            </w:rPr>
            <w:fldChar w:fldCharType="end"/>
          </w:r>
        </w:p>
        <w:p w14:paraId="065192F2">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_Toc22185 </w:instrText>
          </w:r>
          <w:r>
            <w:rPr>
              <w:rFonts w:hint="eastAsia" w:ascii="宋体" w:hAnsi="宋体" w:eastAsia="宋体" w:cs="宋体"/>
              <w:bCs/>
              <w:szCs w:val="36"/>
            </w:rPr>
            <w:fldChar w:fldCharType="separate"/>
          </w:r>
          <w:r>
            <w:rPr>
              <w:rFonts w:hint="eastAsia" w:ascii="宋体" w:hAnsi="宋体" w:eastAsia="宋体" w:cs="宋体"/>
              <w:bCs/>
              <w:i w:val="0"/>
              <w:iCs w:val="0"/>
              <w:caps w:val="0"/>
              <w:spacing w:val="0"/>
              <w:szCs w:val="21"/>
              <w:shd w:val="clear" w:fill="FFFFFF"/>
            </w:rPr>
            <w:t>2. 残差块设计</w:t>
          </w:r>
          <w:r>
            <w:tab/>
          </w:r>
          <w:r>
            <w:fldChar w:fldCharType="begin"/>
          </w:r>
          <w:r>
            <w:instrText xml:space="preserve"> PAGEREF _Toc22185 \h </w:instrText>
          </w:r>
          <w:r>
            <w:fldChar w:fldCharType="separate"/>
          </w:r>
          <w:r>
            <w:t>29</w:t>
          </w:r>
          <w:r>
            <w:fldChar w:fldCharType="end"/>
          </w:r>
          <w:r>
            <w:rPr>
              <w:rFonts w:hint="eastAsia" w:ascii="宋体" w:hAnsi="宋体" w:eastAsia="宋体" w:cs="宋体"/>
              <w:bCs/>
              <w:szCs w:val="36"/>
            </w:rPr>
            <w:fldChar w:fldCharType="end"/>
          </w:r>
        </w:p>
        <w:p w14:paraId="5B153FF7">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_Toc18778 </w:instrText>
          </w:r>
          <w:r>
            <w:rPr>
              <w:rFonts w:hint="eastAsia" w:ascii="宋体" w:hAnsi="宋体" w:eastAsia="宋体" w:cs="宋体"/>
              <w:bCs/>
              <w:szCs w:val="36"/>
            </w:rPr>
            <w:fldChar w:fldCharType="separate"/>
          </w:r>
          <w:r>
            <w:rPr>
              <w:rFonts w:hint="eastAsia" w:ascii="宋体" w:hAnsi="宋体" w:eastAsia="宋体" w:cs="宋体"/>
            </w:rPr>
            <w:t>3.4.3 训练流程</w:t>
          </w:r>
          <w:r>
            <w:tab/>
          </w:r>
          <w:r>
            <w:fldChar w:fldCharType="begin"/>
          </w:r>
          <w:r>
            <w:instrText xml:space="preserve"> PAGEREF _Toc18778 \h </w:instrText>
          </w:r>
          <w:r>
            <w:fldChar w:fldCharType="separate"/>
          </w:r>
          <w:r>
            <w:t>29</w:t>
          </w:r>
          <w:r>
            <w:fldChar w:fldCharType="end"/>
          </w:r>
          <w:r>
            <w:rPr>
              <w:rFonts w:hint="eastAsia" w:ascii="宋体" w:hAnsi="宋体" w:eastAsia="宋体" w:cs="宋体"/>
              <w:bCs/>
              <w:szCs w:val="36"/>
            </w:rPr>
            <w:fldChar w:fldCharType="end"/>
          </w:r>
        </w:p>
        <w:p w14:paraId="36F89E49">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_Toc24957 </w:instrText>
          </w:r>
          <w:r>
            <w:rPr>
              <w:rFonts w:hint="eastAsia" w:ascii="宋体" w:hAnsi="宋体" w:eastAsia="宋体" w:cs="宋体"/>
              <w:bCs/>
              <w:szCs w:val="36"/>
            </w:rPr>
            <w:fldChar w:fldCharType="separate"/>
          </w:r>
          <w:r>
            <w:rPr>
              <w:rFonts w:hint="eastAsia" w:ascii="宋体" w:hAnsi="宋体" w:eastAsia="宋体" w:cs="宋体"/>
              <w:bCs/>
              <w:i w:val="0"/>
              <w:iCs w:val="0"/>
              <w:caps w:val="0"/>
              <w:spacing w:val="0"/>
              <w:szCs w:val="21"/>
              <w:shd w:val="clear" w:fill="FFFFFF"/>
            </w:rPr>
            <w:t>1. 数据准备</w:t>
          </w:r>
          <w:r>
            <w:tab/>
          </w:r>
          <w:r>
            <w:fldChar w:fldCharType="begin"/>
          </w:r>
          <w:r>
            <w:instrText xml:space="preserve"> PAGEREF _Toc24957 \h </w:instrText>
          </w:r>
          <w:r>
            <w:fldChar w:fldCharType="separate"/>
          </w:r>
          <w:r>
            <w:t>29</w:t>
          </w:r>
          <w:r>
            <w:fldChar w:fldCharType="end"/>
          </w:r>
          <w:r>
            <w:rPr>
              <w:rFonts w:hint="eastAsia" w:ascii="宋体" w:hAnsi="宋体" w:eastAsia="宋体" w:cs="宋体"/>
              <w:bCs/>
              <w:szCs w:val="36"/>
            </w:rPr>
            <w:fldChar w:fldCharType="end"/>
          </w:r>
        </w:p>
        <w:p w14:paraId="183C9ABE">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_Toc6305 </w:instrText>
          </w:r>
          <w:r>
            <w:rPr>
              <w:rFonts w:hint="eastAsia" w:ascii="宋体" w:hAnsi="宋体" w:eastAsia="宋体" w:cs="宋体"/>
              <w:bCs/>
              <w:szCs w:val="36"/>
            </w:rPr>
            <w:fldChar w:fldCharType="separate"/>
          </w:r>
          <w:r>
            <w:rPr>
              <w:rFonts w:hint="eastAsia" w:ascii="宋体" w:hAnsi="宋体" w:eastAsia="宋体" w:cs="宋体"/>
              <w:bCs/>
              <w:i w:val="0"/>
              <w:iCs w:val="0"/>
              <w:caps w:val="0"/>
              <w:spacing w:val="0"/>
              <w:szCs w:val="21"/>
              <w:shd w:val="clear" w:fill="FFFFFF"/>
            </w:rPr>
            <w:t>2. 训练配置</w:t>
          </w:r>
          <w:r>
            <w:tab/>
          </w:r>
          <w:r>
            <w:fldChar w:fldCharType="begin"/>
          </w:r>
          <w:r>
            <w:instrText xml:space="preserve"> PAGEREF _Toc6305 \h </w:instrText>
          </w:r>
          <w:r>
            <w:fldChar w:fldCharType="separate"/>
          </w:r>
          <w:r>
            <w:t>29</w:t>
          </w:r>
          <w:r>
            <w:fldChar w:fldCharType="end"/>
          </w:r>
          <w:r>
            <w:rPr>
              <w:rFonts w:hint="eastAsia" w:ascii="宋体" w:hAnsi="宋体" w:eastAsia="宋体" w:cs="宋体"/>
              <w:bCs/>
              <w:szCs w:val="36"/>
            </w:rPr>
            <w:fldChar w:fldCharType="end"/>
          </w:r>
        </w:p>
        <w:p w14:paraId="23B75A60">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_Toc17405 </w:instrText>
          </w:r>
          <w:r>
            <w:rPr>
              <w:rFonts w:hint="eastAsia" w:ascii="宋体" w:hAnsi="宋体" w:eastAsia="宋体" w:cs="宋体"/>
              <w:bCs/>
              <w:szCs w:val="36"/>
            </w:rPr>
            <w:fldChar w:fldCharType="separate"/>
          </w:r>
          <w:r>
            <w:rPr>
              <w:rFonts w:hint="eastAsia" w:ascii="宋体" w:hAnsi="宋体" w:eastAsia="宋体" w:cs="宋体"/>
              <w:bCs/>
              <w:i w:val="0"/>
              <w:iCs w:val="0"/>
              <w:caps w:val="0"/>
              <w:spacing w:val="0"/>
              <w:szCs w:val="21"/>
              <w:shd w:val="clear" w:fill="FFFFFF"/>
            </w:rPr>
            <w:t>3. 训练过程</w:t>
          </w:r>
          <w:r>
            <w:tab/>
          </w:r>
          <w:r>
            <w:fldChar w:fldCharType="begin"/>
          </w:r>
          <w:r>
            <w:instrText xml:space="preserve"> PAGEREF _Toc17405 \h </w:instrText>
          </w:r>
          <w:r>
            <w:fldChar w:fldCharType="separate"/>
          </w:r>
          <w:r>
            <w:t>29</w:t>
          </w:r>
          <w:r>
            <w:fldChar w:fldCharType="end"/>
          </w:r>
          <w:r>
            <w:rPr>
              <w:rFonts w:hint="eastAsia" w:ascii="宋体" w:hAnsi="宋体" w:eastAsia="宋体" w:cs="宋体"/>
              <w:bCs/>
              <w:szCs w:val="36"/>
            </w:rPr>
            <w:fldChar w:fldCharType="end"/>
          </w:r>
        </w:p>
        <w:p w14:paraId="67F5980A">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_Toc8512 </w:instrText>
          </w:r>
          <w:r>
            <w:rPr>
              <w:rFonts w:hint="eastAsia" w:ascii="宋体" w:hAnsi="宋体" w:eastAsia="宋体" w:cs="宋体"/>
              <w:bCs/>
              <w:szCs w:val="36"/>
            </w:rPr>
            <w:fldChar w:fldCharType="separate"/>
          </w:r>
          <w:r>
            <w:rPr>
              <w:rFonts w:hint="eastAsia" w:ascii="宋体" w:hAnsi="宋体" w:eastAsia="宋体" w:cs="宋体"/>
            </w:rPr>
            <w:t>3.4.4 模型预测</w:t>
          </w:r>
          <w:r>
            <w:tab/>
          </w:r>
          <w:r>
            <w:fldChar w:fldCharType="begin"/>
          </w:r>
          <w:r>
            <w:instrText xml:space="preserve"> PAGEREF _Toc8512 \h </w:instrText>
          </w:r>
          <w:r>
            <w:fldChar w:fldCharType="separate"/>
          </w:r>
          <w:r>
            <w:t>30</w:t>
          </w:r>
          <w:r>
            <w:fldChar w:fldCharType="end"/>
          </w:r>
          <w:r>
            <w:rPr>
              <w:rFonts w:hint="eastAsia" w:ascii="宋体" w:hAnsi="宋体" w:eastAsia="宋体" w:cs="宋体"/>
              <w:bCs/>
              <w:szCs w:val="36"/>
            </w:rPr>
            <w:fldChar w:fldCharType="end"/>
          </w:r>
        </w:p>
        <w:p w14:paraId="1C526088">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_Toc13924 </w:instrText>
          </w:r>
          <w:r>
            <w:rPr>
              <w:rFonts w:hint="eastAsia" w:ascii="宋体" w:hAnsi="宋体" w:eastAsia="宋体" w:cs="宋体"/>
              <w:bCs/>
              <w:szCs w:val="36"/>
            </w:rPr>
            <w:fldChar w:fldCharType="separate"/>
          </w:r>
          <w:r>
            <w:rPr>
              <w:rFonts w:hint="eastAsia" w:ascii="宋体" w:hAnsi="宋体" w:eastAsia="宋体" w:cs="宋体"/>
              <w:bCs/>
              <w:i w:val="0"/>
              <w:iCs w:val="0"/>
              <w:caps w:val="0"/>
              <w:spacing w:val="0"/>
              <w:szCs w:val="21"/>
              <w:shd w:val="clear" w:fill="FFFFFF"/>
            </w:rPr>
            <w:t>1. 预测流程</w:t>
          </w:r>
          <w:r>
            <w:tab/>
          </w:r>
          <w:r>
            <w:fldChar w:fldCharType="begin"/>
          </w:r>
          <w:r>
            <w:instrText xml:space="preserve"> PAGEREF _Toc13924 \h </w:instrText>
          </w:r>
          <w:r>
            <w:fldChar w:fldCharType="separate"/>
          </w:r>
          <w:r>
            <w:t>30</w:t>
          </w:r>
          <w:r>
            <w:fldChar w:fldCharType="end"/>
          </w:r>
          <w:r>
            <w:rPr>
              <w:rFonts w:hint="eastAsia" w:ascii="宋体" w:hAnsi="宋体" w:eastAsia="宋体" w:cs="宋体"/>
              <w:bCs/>
              <w:szCs w:val="36"/>
            </w:rPr>
            <w:fldChar w:fldCharType="end"/>
          </w:r>
        </w:p>
        <w:p w14:paraId="0D9187DB">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_Toc20318 </w:instrText>
          </w:r>
          <w:r>
            <w:rPr>
              <w:rFonts w:hint="eastAsia" w:ascii="宋体" w:hAnsi="宋体" w:eastAsia="宋体" w:cs="宋体"/>
              <w:bCs/>
              <w:szCs w:val="36"/>
            </w:rPr>
            <w:fldChar w:fldCharType="separate"/>
          </w:r>
          <w:r>
            <w:rPr>
              <w:rFonts w:hint="eastAsia" w:ascii="宋体" w:hAnsi="宋体" w:eastAsia="宋体" w:cs="宋体"/>
              <w:bCs/>
              <w:i w:val="0"/>
              <w:iCs w:val="0"/>
              <w:caps w:val="0"/>
              <w:spacing w:val="0"/>
              <w:szCs w:val="21"/>
              <w:shd w:val="clear" w:fill="FFFFFF"/>
            </w:rPr>
            <w:t>2. 预测代码</w:t>
          </w:r>
          <w:r>
            <w:tab/>
          </w:r>
          <w:r>
            <w:fldChar w:fldCharType="begin"/>
          </w:r>
          <w:r>
            <w:instrText xml:space="preserve"> PAGEREF _Toc20318 \h </w:instrText>
          </w:r>
          <w:r>
            <w:fldChar w:fldCharType="separate"/>
          </w:r>
          <w:r>
            <w:t>30</w:t>
          </w:r>
          <w:r>
            <w:fldChar w:fldCharType="end"/>
          </w:r>
          <w:r>
            <w:rPr>
              <w:rFonts w:hint="eastAsia" w:ascii="宋体" w:hAnsi="宋体" w:eastAsia="宋体" w:cs="宋体"/>
              <w:bCs/>
              <w:szCs w:val="36"/>
            </w:rPr>
            <w:fldChar w:fldCharType="end"/>
          </w:r>
        </w:p>
        <w:p w14:paraId="52C04D87">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_Toc7597 </w:instrText>
          </w:r>
          <w:r>
            <w:rPr>
              <w:rFonts w:hint="eastAsia" w:ascii="宋体" w:hAnsi="宋体" w:eastAsia="宋体" w:cs="宋体"/>
              <w:bCs/>
              <w:szCs w:val="36"/>
            </w:rPr>
            <w:fldChar w:fldCharType="separate"/>
          </w:r>
          <w:r>
            <w:rPr>
              <w:rFonts w:hint="eastAsia" w:ascii="宋体" w:hAnsi="宋体" w:eastAsia="宋体" w:cs="宋体"/>
            </w:rPr>
            <w:t>3.4.5 模型评估</w:t>
          </w:r>
          <w:r>
            <w:tab/>
          </w:r>
          <w:r>
            <w:fldChar w:fldCharType="begin"/>
          </w:r>
          <w:r>
            <w:instrText xml:space="preserve"> PAGEREF _Toc7597 \h </w:instrText>
          </w:r>
          <w:r>
            <w:fldChar w:fldCharType="separate"/>
          </w:r>
          <w:r>
            <w:t>31</w:t>
          </w:r>
          <w:r>
            <w:fldChar w:fldCharType="end"/>
          </w:r>
          <w:r>
            <w:rPr>
              <w:rFonts w:hint="eastAsia" w:ascii="宋体" w:hAnsi="宋体" w:eastAsia="宋体" w:cs="宋体"/>
              <w:bCs/>
              <w:szCs w:val="36"/>
            </w:rPr>
            <w:fldChar w:fldCharType="end"/>
          </w:r>
        </w:p>
        <w:p w14:paraId="160128C3">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_Toc16309 </w:instrText>
          </w:r>
          <w:r>
            <w:rPr>
              <w:rFonts w:hint="eastAsia" w:ascii="宋体" w:hAnsi="宋体" w:eastAsia="宋体" w:cs="宋体"/>
              <w:bCs/>
              <w:szCs w:val="36"/>
            </w:rPr>
            <w:fldChar w:fldCharType="separate"/>
          </w:r>
          <w:r>
            <w:rPr>
              <w:rFonts w:hint="eastAsia" w:ascii="宋体" w:hAnsi="宋体" w:eastAsia="宋体" w:cs="宋体"/>
              <w:bCs/>
              <w:i w:val="0"/>
              <w:iCs w:val="0"/>
              <w:caps w:val="0"/>
              <w:spacing w:val="0"/>
              <w:szCs w:val="18"/>
              <w:shd w:val="clear" w:fill="FFFFFF"/>
            </w:rPr>
            <w:t>1. 分类报告</w:t>
          </w:r>
          <w:r>
            <w:tab/>
          </w:r>
          <w:r>
            <w:fldChar w:fldCharType="begin"/>
          </w:r>
          <w:r>
            <w:instrText xml:space="preserve"> PAGEREF _Toc16309 \h </w:instrText>
          </w:r>
          <w:r>
            <w:fldChar w:fldCharType="separate"/>
          </w:r>
          <w:r>
            <w:t>31</w:t>
          </w:r>
          <w:r>
            <w:fldChar w:fldCharType="end"/>
          </w:r>
          <w:r>
            <w:rPr>
              <w:rFonts w:hint="eastAsia" w:ascii="宋体" w:hAnsi="宋体" w:eastAsia="宋体" w:cs="宋体"/>
              <w:bCs/>
              <w:szCs w:val="36"/>
            </w:rPr>
            <w:fldChar w:fldCharType="end"/>
          </w:r>
        </w:p>
        <w:p w14:paraId="3F274628">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_Toc26799 </w:instrText>
          </w:r>
          <w:r>
            <w:rPr>
              <w:rFonts w:hint="eastAsia" w:ascii="宋体" w:hAnsi="宋体" w:eastAsia="宋体" w:cs="宋体"/>
              <w:bCs/>
              <w:szCs w:val="36"/>
            </w:rPr>
            <w:fldChar w:fldCharType="separate"/>
          </w:r>
          <w:r>
            <w:rPr>
              <w:rFonts w:hint="eastAsia" w:ascii="宋体" w:hAnsi="宋体" w:eastAsia="宋体" w:cs="宋体"/>
              <w:bCs/>
              <w:i w:val="0"/>
              <w:iCs w:val="0"/>
              <w:caps w:val="0"/>
              <w:spacing w:val="0"/>
              <w:szCs w:val="18"/>
              <w:shd w:val="clear" w:fill="FFFFFF"/>
            </w:rPr>
            <w:t>2. 混淆矩阵</w:t>
          </w:r>
          <w:r>
            <w:tab/>
          </w:r>
          <w:r>
            <w:fldChar w:fldCharType="begin"/>
          </w:r>
          <w:r>
            <w:instrText xml:space="preserve"> PAGEREF _Toc26799 \h </w:instrText>
          </w:r>
          <w:r>
            <w:fldChar w:fldCharType="separate"/>
          </w:r>
          <w:r>
            <w:t>31</w:t>
          </w:r>
          <w:r>
            <w:fldChar w:fldCharType="end"/>
          </w:r>
          <w:r>
            <w:rPr>
              <w:rFonts w:hint="eastAsia" w:ascii="宋体" w:hAnsi="宋体" w:eastAsia="宋体" w:cs="宋体"/>
              <w:bCs/>
              <w:szCs w:val="36"/>
            </w:rPr>
            <w:fldChar w:fldCharType="end"/>
          </w:r>
        </w:p>
        <w:p w14:paraId="134FED9D">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_Toc24253 </w:instrText>
          </w:r>
          <w:r>
            <w:rPr>
              <w:rFonts w:hint="eastAsia" w:ascii="宋体" w:hAnsi="宋体" w:eastAsia="宋体" w:cs="宋体"/>
              <w:bCs/>
              <w:szCs w:val="36"/>
            </w:rPr>
            <w:fldChar w:fldCharType="separate"/>
          </w:r>
          <w:r>
            <w:rPr>
              <w:rFonts w:hint="eastAsia" w:ascii="宋体" w:hAnsi="宋体" w:eastAsia="宋体" w:cs="宋体"/>
              <w:bCs/>
              <w:i w:val="0"/>
              <w:iCs w:val="0"/>
              <w:caps w:val="0"/>
              <w:spacing w:val="0"/>
              <w:szCs w:val="21"/>
            </w:rPr>
            <w:t xml:space="preserve">3. </w:t>
          </w:r>
          <w:r>
            <w:rPr>
              <w:rFonts w:hint="default" w:ascii="Times New Roman" w:hAnsi="Times New Roman" w:eastAsia="宋体" w:cs="Times New Roman"/>
              <w:bCs/>
              <w:i w:val="0"/>
              <w:iCs w:val="0"/>
              <w:caps w:val="0"/>
              <w:spacing w:val="0"/>
              <w:szCs w:val="21"/>
              <w:shd w:val="clear" w:fill="FFFFFF"/>
            </w:rPr>
            <w:t>ROC</w:t>
          </w:r>
          <w:r>
            <w:rPr>
              <w:rFonts w:hint="eastAsia" w:ascii="宋体" w:hAnsi="宋体" w:eastAsia="宋体" w:cs="宋体"/>
              <w:bCs/>
              <w:i w:val="0"/>
              <w:iCs w:val="0"/>
              <w:caps w:val="0"/>
              <w:spacing w:val="0"/>
              <w:szCs w:val="21"/>
              <w:shd w:val="clear" w:fill="FFFFFF"/>
            </w:rPr>
            <w:t xml:space="preserve"> 曲线</w:t>
          </w:r>
          <w:r>
            <w:tab/>
          </w:r>
          <w:r>
            <w:fldChar w:fldCharType="begin"/>
          </w:r>
          <w:r>
            <w:instrText xml:space="preserve"> PAGEREF _Toc24253 \h </w:instrText>
          </w:r>
          <w:r>
            <w:fldChar w:fldCharType="separate"/>
          </w:r>
          <w:r>
            <w:t>32</w:t>
          </w:r>
          <w:r>
            <w:fldChar w:fldCharType="end"/>
          </w:r>
          <w:r>
            <w:rPr>
              <w:rFonts w:hint="eastAsia" w:ascii="宋体" w:hAnsi="宋体" w:eastAsia="宋体" w:cs="宋体"/>
              <w:bCs/>
              <w:szCs w:val="36"/>
            </w:rPr>
            <w:fldChar w:fldCharType="end"/>
          </w:r>
        </w:p>
        <w:p w14:paraId="7AF30738">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_Toc3858 </w:instrText>
          </w:r>
          <w:r>
            <w:rPr>
              <w:rFonts w:hint="eastAsia" w:ascii="宋体" w:hAnsi="宋体" w:eastAsia="宋体" w:cs="宋体"/>
              <w:bCs/>
              <w:szCs w:val="36"/>
            </w:rPr>
            <w:fldChar w:fldCharType="separate"/>
          </w:r>
          <w:r>
            <w:rPr>
              <w:rFonts w:hint="eastAsia" w:ascii="宋体" w:hAnsi="宋体" w:eastAsia="宋体" w:cs="宋体"/>
              <w:bCs/>
              <w:i w:val="0"/>
              <w:iCs w:val="0"/>
              <w:caps w:val="0"/>
              <w:spacing w:val="0"/>
              <w:szCs w:val="21"/>
              <w:shd w:val="clear" w:fill="FFFFFF"/>
            </w:rPr>
            <w:t>4. 各类别指标</w:t>
          </w:r>
          <w:r>
            <w:tab/>
          </w:r>
          <w:r>
            <w:fldChar w:fldCharType="begin"/>
          </w:r>
          <w:r>
            <w:instrText xml:space="preserve"> PAGEREF _Toc3858 \h </w:instrText>
          </w:r>
          <w:r>
            <w:fldChar w:fldCharType="separate"/>
          </w:r>
          <w:r>
            <w:t>33</w:t>
          </w:r>
          <w:r>
            <w:fldChar w:fldCharType="end"/>
          </w:r>
          <w:r>
            <w:rPr>
              <w:rFonts w:hint="eastAsia" w:ascii="宋体" w:hAnsi="宋体" w:eastAsia="宋体" w:cs="宋体"/>
              <w:bCs/>
              <w:szCs w:val="36"/>
            </w:rPr>
            <w:fldChar w:fldCharType="end"/>
          </w:r>
        </w:p>
        <w:p w14:paraId="4845A97F">
          <w:pPr>
            <w:pStyle w:val="10"/>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_Toc22083 </w:instrText>
          </w:r>
          <w:r>
            <w:rPr>
              <w:rFonts w:hint="eastAsia" w:ascii="宋体" w:hAnsi="宋体" w:eastAsia="宋体" w:cs="宋体"/>
              <w:bCs/>
              <w:szCs w:val="36"/>
            </w:rPr>
            <w:fldChar w:fldCharType="separate"/>
          </w:r>
          <w:r>
            <w:rPr>
              <w:rFonts w:hint="eastAsia" w:ascii="宋体" w:hAnsi="宋体" w:eastAsia="宋体" w:cs="宋体"/>
              <w:szCs w:val="32"/>
            </w:rPr>
            <w:t>四、</w:t>
          </w:r>
          <w:r>
            <w:rPr>
              <w:rFonts w:hint="default" w:ascii="Times New Roman" w:hAnsi="Times New Roman" w:eastAsia="宋体" w:cs="Times New Roman"/>
              <w:szCs w:val="32"/>
            </w:rPr>
            <w:t xml:space="preserve"> Django</w:t>
          </w:r>
          <w:r>
            <w:rPr>
              <w:rFonts w:hint="eastAsia" w:ascii="宋体" w:hAnsi="宋体" w:eastAsia="宋体" w:cs="宋体"/>
              <w:szCs w:val="32"/>
            </w:rPr>
            <w:t xml:space="preserve"> 系统部署与实现</w:t>
          </w:r>
          <w:r>
            <w:tab/>
          </w:r>
          <w:r>
            <w:fldChar w:fldCharType="begin"/>
          </w:r>
          <w:r>
            <w:instrText xml:space="preserve"> PAGEREF _Toc22083 \h </w:instrText>
          </w:r>
          <w:r>
            <w:fldChar w:fldCharType="separate"/>
          </w:r>
          <w:r>
            <w:t>33</w:t>
          </w:r>
          <w:r>
            <w:fldChar w:fldCharType="end"/>
          </w:r>
          <w:r>
            <w:rPr>
              <w:rFonts w:hint="eastAsia" w:ascii="宋体" w:hAnsi="宋体" w:eastAsia="宋体" w:cs="宋体"/>
              <w:bCs/>
              <w:szCs w:val="36"/>
            </w:rPr>
            <w:fldChar w:fldCharType="end"/>
          </w:r>
        </w:p>
        <w:p w14:paraId="2A9EB855">
          <w:pPr>
            <w:pStyle w:val="11"/>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_Toc2322 </w:instrText>
          </w:r>
          <w:r>
            <w:rPr>
              <w:rFonts w:hint="eastAsia" w:ascii="宋体" w:hAnsi="宋体" w:eastAsia="宋体" w:cs="宋体"/>
              <w:bCs/>
              <w:szCs w:val="36"/>
            </w:rPr>
            <w:fldChar w:fldCharType="separate"/>
          </w:r>
          <w:r>
            <w:rPr>
              <w:rFonts w:hint="eastAsia" w:ascii="宋体" w:hAnsi="宋体" w:eastAsia="宋体" w:cs="宋体"/>
            </w:rPr>
            <w:t>4.1 系统架构设计</w:t>
          </w:r>
          <w:r>
            <w:tab/>
          </w:r>
          <w:r>
            <w:fldChar w:fldCharType="begin"/>
          </w:r>
          <w:r>
            <w:instrText xml:space="preserve"> PAGEREF _Toc2322 \h </w:instrText>
          </w:r>
          <w:r>
            <w:fldChar w:fldCharType="separate"/>
          </w:r>
          <w:r>
            <w:t>33</w:t>
          </w:r>
          <w:r>
            <w:fldChar w:fldCharType="end"/>
          </w:r>
          <w:r>
            <w:rPr>
              <w:rFonts w:hint="eastAsia" w:ascii="宋体" w:hAnsi="宋体" w:eastAsia="宋体" w:cs="宋体"/>
              <w:bCs/>
              <w:szCs w:val="36"/>
            </w:rPr>
            <w:fldChar w:fldCharType="end"/>
          </w:r>
        </w:p>
        <w:p w14:paraId="330DC397">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_Toc25775 </w:instrText>
          </w:r>
          <w:r>
            <w:rPr>
              <w:rFonts w:hint="eastAsia" w:ascii="宋体" w:hAnsi="宋体" w:eastAsia="宋体" w:cs="宋体"/>
              <w:bCs/>
              <w:szCs w:val="36"/>
            </w:rPr>
            <w:fldChar w:fldCharType="separate"/>
          </w:r>
          <w:r>
            <w:rPr>
              <w:rFonts w:hint="eastAsia" w:ascii="宋体" w:hAnsi="宋体" w:eastAsia="宋体" w:cs="宋体"/>
              <w:lang w:val="en-US" w:eastAsia="zh-CN"/>
            </w:rPr>
            <w:t>4</w:t>
          </w:r>
          <w:r>
            <w:rPr>
              <w:rFonts w:hint="eastAsia" w:ascii="宋体" w:hAnsi="宋体" w:eastAsia="宋体" w:cs="宋体"/>
            </w:rPr>
            <w:t>.1.1 整体架构</w:t>
          </w:r>
          <w:r>
            <w:tab/>
          </w:r>
          <w:r>
            <w:fldChar w:fldCharType="begin"/>
          </w:r>
          <w:r>
            <w:instrText xml:space="preserve"> PAGEREF _Toc25775 \h </w:instrText>
          </w:r>
          <w:r>
            <w:fldChar w:fldCharType="separate"/>
          </w:r>
          <w:r>
            <w:t>33</w:t>
          </w:r>
          <w:r>
            <w:fldChar w:fldCharType="end"/>
          </w:r>
          <w:r>
            <w:rPr>
              <w:rFonts w:hint="eastAsia" w:ascii="宋体" w:hAnsi="宋体" w:eastAsia="宋体" w:cs="宋体"/>
              <w:bCs/>
              <w:szCs w:val="36"/>
            </w:rPr>
            <w:fldChar w:fldCharType="end"/>
          </w:r>
        </w:p>
        <w:p w14:paraId="040C2E66">
          <w:pPr>
            <w:pStyle w:val="11"/>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_Toc3622 </w:instrText>
          </w:r>
          <w:r>
            <w:rPr>
              <w:rFonts w:hint="eastAsia" w:ascii="宋体" w:hAnsi="宋体" w:eastAsia="宋体" w:cs="宋体"/>
              <w:bCs/>
              <w:szCs w:val="36"/>
            </w:rPr>
            <w:fldChar w:fldCharType="separate"/>
          </w:r>
          <w:r>
            <w:rPr>
              <w:rFonts w:hint="eastAsia" w:ascii="宋体" w:hAnsi="宋体" w:eastAsia="宋体" w:cs="宋体"/>
            </w:rPr>
            <w:t>4.</w:t>
          </w:r>
          <w:r>
            <w:rPr>
              <w:rFonts w:hint="eastAsia" w:ascii="宋体" w:hAnsi="宋体" w:eastAsia="宋体" w:cs="宋体"/>
              <w:lang w:val="en-US" w:eastAsia="zh-CN"/>
            </w:rPr>
            <w:t>2</w:t>
          </w:r>
          <w:r>
            <w:rPr>
              <w:rFonts w:hint="eastAsia" w:ascii="宋体" w:hAnsi="宋体" w:eastAsia="宋体" w:cs="宋体"/>
            </w:rPr>
            <w:t xml:space="preserve"> 核心功能实现</w:t>
          </w:r>
          <w:r>
            <w:tab/>
          </w:r>
          <w:r>
            <w:fldChar w:fldCharType="begin"/>
          </w:r>
          <w:r>
            <w:instrText xml:space="preserve"> PAGEREF _Toc3622 \h </w:instrText>
          </w:r>
          <w:r>
            <w:fldChar w:fldCharType="separate"/>
          </w:r>
          <w:r>
            <w:t>35</w:t>
          </w:r>
          <w:r>
            <w:fldChar w:fldCharType="end"/>
          </w:r>
          <w:r>
            <w:rPr>
              <w:rFonts w:hint="eastAsia" w:ascii="宋体" w:hAnsi="宋体" w:eastAsia="宋体" w:cs="宋体"/>
              <w:bCs/>
              <w:szCs w:val="36"/>
            </w:rPr>
            <w:fldChar w:fldCharType="end"/>
          </w:r>
        </w:p>
        <w:p w14:paraId="1E076413">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_Toc21384 </w:instrText>
          </w:r>
          <w:r>
            <w:rPr>
              <w:rFonts w:hint="eastAsia" w:ascii="宋体" w:hAnsi="宋体" w:eastAsia="宋体" w:cs="宋体"/>
              <w:bCs/>
              <w:szCs w:val="36"/>
            </w:rPr>
            <w:fldChar w:fldCharType="separate"/>
          </w:r>
          <w:r>
            <w:rPr>
              <w:rFonts w:hint="eastAsia" w:ascii="宋体" w:hAnsi="宋体" w:eastAsia="宋体" w:cs="宋体"/>
              <w:lang w:val="en-US" w:eastAsia="zh-CN"/>
            </w:rPr>
            <w:t>4</w:t>
          </w:r>
          <w:r>
            <w:rPr>
              <w:rFonts w:hint="eastAsia" w:ascii="宋体" w:hAnsi="宋体" w:eastAsia="宋体" w:cs="宋体"/>
            </w:rPr>
            <w:t>.</w:t>
          </w:r>
          <w:r>
            <w:rPr>
              <w:rFonts w:hint="eastAsia" w:ascii="宋体" w:hAnsi="宋体" w:eastAsia="宋体" w:cs="宋体"/>
              <w:lang w:val="en-US" w:eastAsia="zh-CN"/>
            </w:rPr>
            <w:t>2</w:t>
          </w:r>
          <w:r>
            <w:rPr>
              <w:rFonts w:hint="eastAsia" w:ascii="宋体" w:hAnsi="宋体" w:eastAsia="宋体" w:cs="宋体"/>
            </w:rPr>
            <w:t>.1 多端识别功能</w:t>
          </w:r>
          <w:r>
            <w:tab/>
          </w:r>
          <w:r>
            <w:fldChar w:fldCharType="begin"/>
          </w:r>
          <w:r>
            <w:instrText xml:space="preserve"> PAGEREF _Toc21384 \h </w:instrText>
          </w:r>
          <w:r>
            <w:fldChar w:fldCharType="separate"/>
          </w:r>
          <w:r>
            <w:t>35</w:t>
          </w:r>
          <w:r>
            <w:fldChar w:fldCharType="end"/>
          </w:r>
          <w:r>
            <w:rPr>
              <w:rFonts w:hint="eastAsia" w:ascii="宋体" w:hAnsi="宋体" w:eastAsia="宋体" w:cs="宋体"/>
              <w:bCs/>
              <w:szCs w:val="36"/>
            </w:rPr>
            <w:fldChar w:fldCharType="end"/>
          </w:r>
        </w:p>
        <w:p w14:paraId="1EDC7B42">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_Toc6656 </w:instrText>
          </w:r>
          <w:r>
            <w:rPr>
              <w:rFonts w:hint="eastAsia" w:ascii="宋体" w:hAnsi="宋体" w:eastAsia="宋体" w:cs="宋体"/>
              <w:bCs/>
              <w:szCs w:val="36"/>
            </w:rPr>
            <w:fldChar w:fldCharType="separate"/>
          </w:r>
          <w:r>
            <w:rPr>
              <w:rFonts w:hint="eastAsia" w:ascii="宋体" w:hAnsi="宋体" w:eastAsia="宋体" w:cs="宋体"/>
              <w:lang w:val="en-US" w:eastAsia="zh-CN"/>
            </w:rPr>
            <w:t>4</w:t>
          </w:r>
          <w:r>
            <w:rPr>
              <w:rFonts w:hint="eastAsia" w:ascii="宋体" w:hAnsi="宋体" w:eastAsia="宋体" w:cs="宋体"/>
            </w:rPr>
            <w:t>.</w:t>
          </w:r>
          <w:r>
            <w:rPr>
              <w:rFonts w:hint="eastAsia" w:ascii="宋体" w:hAnsi="宋体" w:eastAsia="宋体" w:cs="宋体"/>
              <w:lang w:val="en-US" w:eastAsia="zh-CN"/>
            </w:rPr>
            <w:t>2</w:t>
          </w:r>
          <w:r>
            <w:rPr>
              <w:rFonts w:hint="eastAsia" w:ascii="宋体" w:hAnsi="宋体" w:eastAsia="宋体" w:cs="宋体"/>
            </w:rPr>
            <w:t>.1 模型推理接口</w:t>
          </w:r>
          <w:r>
            <w:tab/>
          </w:r>
          <w:r>
            <w:fldChar w:fldCharType="begin"/>
          </w:r>
          <w:r>
            <w:instrText xml:space="preserve"> PAGEREF _Toc6656 \h </w:instrText>
          </w:r>
          <w:r>
            <w:fldChar w:fldCharType="separate"/>
          </w:r>
          <w:r>
            <w:t>35</w:t>
          </w:r>
          <w:r>
            <w:fldChar w:fldCharType="end"/>
          </w:r>
          <w:r>
            <w:rPr>
              <w:rFonts w:hint="eastAsia" w:ascii="宋体" w:hAnsi="宋体" w:eastAsia="宋体" w:cs="宋体"/>
              <w:bCs/>
              <w:szCs w:val="36"/>
            </w:rPr>
            <w:fldChar w:fldCharType="end"/>
          </w:r>
        </w:p>
        <w:p w14:paraId="536C0A60">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_Toc12015 </w:instrText>
          </w:r>
          <w:r>
            <w:rPr>
              <w:rFonts w:hint="eastAsia" w:ascii="宋体" w:hAnsi="宋体" w:eastAsia="宋体" w:cs="宋体"/>
              <w:bCs/>
              <w:szCs w:val="36"/>
            </w:rPr>
            <w:fldChar w:fldCharType="separate"/>
          </w:r>
          <w:r>
            <w:rPr>
              <w:rFonts w:hint="eastAsia" w:ascii="宋体" w:hAnsi="宋体" w:eastAsia="宋体" w:cs="宋体"/>
              <w:lang w:val="en-US" w:eastAsia="zh-CN"/>
            </w:rPr>
            <w:t>4</w:t>
          </w:r>
          <w:r>
            <w:rPr>
              <w:rFonts w:hint="eastAsia" w:ascii="宋体" w:hAnsi="宋体" w:eastAsia="宋体" w:cs="宋体"/>
            </w:rPr>
            <w:t>.</w:t>
          </w:r>
          <w:r>
            <w:rPr>
              <w:rFonts w:hint="eastAsia" w:ascii="宋体" w:hAnsi="宋体" w:eastAsia="宋体" w:cs="宋体"/>
              <w:lang w:val="en-US" w:eastAsia="zh-CN"/>
            </w:rPr>
            <w:t>3</w:t>
          </w:r>
          <w:r>
            <w:rPr>
              <w:rFonts w:hint="eastAsia" w:ascii="宋体" w:hAnsi="宋体" w:eastAsia="宋体" w:cs="宋体"/>
            </w:rPr>
            <w:t xml:space="preserve"> 识别记录存储</w:t>
          </w:r>
          <w:r>
            <w:tab/>
          </w:r>
          <w:r>
            <w:fldChar w:fldCharType="begin"/>
          </w:r>
          <w:r>
            <w:instrText xml:space="preserve"> PAGEREF _Toc12015 \h </w:instrText>
          </w:r>
          <w:r>
            <w:fldChar w:fldCharType="separate"/>
          </w:r>
          <w:r>
            <w:t>36</w:t>
          </w:r>
          <w:r>
            <w:fldChar w:fldCharType="end"/>
          </w:r>
          <w:r>
            <w:rPr>
              <w:rFonts w:hint="eastAsia" w:ascii="宋体" w:hAnsi="宋体" w:eastAsia="宋体" w:cs="宋体"/>
              <w:bCs/>
              <w:szCs w:val="36"/>
            </w:rPr>
            <w:fldChar w:fldCharType="end"/>
          </w:r>
        </w:p>
        <w:p w14:paraId="3C6C39C5">
          <w:pPr>
            <w:pStyle w:val="10"/>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_Toc29324 </w:instrText>
          </w:r>
          <w:r>
            <w:rPr>
              <w:rFonts w:hint="eastAsia" w:ascii="宋体" w:hAnsi="宋体" w:eastAsia="宋体" w:cs="宋体"/>
              <w:bCs/>
              <w:szCs w:val="36"/>
            </w:rPr>
            <w:fldChar w:fldCharType="separate"/>
          </w:r>
          <w:r>
            <w:rPr>
              <w:rFonts w:hint="eastAsia" w:ascii="宋体" w:hAnsi="宋体" w:eastAsia="宋体" w:cs="宋体"/>
              <w:szCs w:val="32"/>
            </w:rPr>
            <w:t>五、前端界面设计</w:t>
          </w:r>
          <w:r>
            <w:tab/>
          </w:r>
          <w:r>
            <w:fldChar w:fldCharType="begin"/>
          </w:r>
          <w:r>
            <w:instrText xml:space="preserve"> PAGEREF _Toc29324 \h </w:instrText>
          </w:r>
          <w:r>
            <w:fldChar w:fldCharType="separate"/>
          </w:r>
          <w:r>
            <w:t>36</w:t>
          </w:r>
          <w:r>
            <w:fldChar w:fldCharType="end"/>
          </w:r>
          <w:r>
            <w:rPr>
              <w:rFonts w:hint="eastAsia" w:ascii="宋体" w:hAnsi="宋体" w:eastAsia="宋体" w:cs="宋体"/>
              <w:bCs/>
              <w:szCs w:val="36"/>
            </w:rPr>
            <w:fldChar w:fldCharType="end"/>
          </w:r>
        </w:p>
        <w:p w14:paraId="32672C78">
          <w:pPr>
            <w:pStyle w:val="11"/>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_Toc11822 </w:instrText>
          </w:r>
          <w:r>
            <w:rPr>
              <w:rFonts w:hint="eastAsia" w:ascii="宋体" w:hAnsi="宋体" w:eastAsia="宋体" w:cs="宋体"/>
              <w:bCs/>
              <w:szCs w:val="36"/>
            </w:rPr>
            <w:fldChar w:fldCharType="separate"/>
          </w:r>
          <w:r>
            <w:rPr>
              <w:rFonts w:hint="eastAsia" w:ascii="宋体" w:hAnsi="宋体" w:eastAsia="宋体" w:cs="宋体"/>
              <w:lang w:val="en-US" w:eastAsia="zh-CN"/>
            </w:rPr>
            <w:t>5</w:t>
          </w:r>
          <w:r>
            <w:rPr>
              <w:rFonts w:hint="eastAsia" w:ascii="宋体" w:hAnsi="宋体" w:eastAsia="宋体" w:cs="宋体"/>
            </w:rPr>
            <w:t xml:space="preserve">.1 </w:t>
          </w:r>
          <w:r>
            <w:rPr>
              <w:rFonts w:hint="eastAsia" w:ascii="宋体" w:hAnsi="宋体" w:eastAsia="宋体" w:cs="宋体"/>
              <w:lang w:val="en-US" w:eastAsia="zh-CN"/>
            </w:rPr>
            <w:t>首页</w:t>
          </w:r>
          <w:r>
            <w:tab/>
          </w:r>
          <w:r>
            <w:fldChar w:fldCharType="begin"/>
          </w:r>
          <w:r>
            <w:instrText xml:space="preserve"> PAGEREF _Toc11822 \h </w:instrText>
          </w:r>
          <w:r>
            <w:fldChar w:fldCharType="separate"/>
          </w:r>
          <w:r>
            <w:t>36</w:t>
          </w:r>
          <w:r>
            <w:fldChar w:fldCharType="end"/>
          </w:r>
          <w:r>
            <w:rPr>
              <w:rFonts w:hint="eastAsia" w:ascii="宋体" w:hAnsi="宋体" w:eastAsia="宋体" w:cs="宋体"/>
              <w:bCs/>
              <w:szCs w:val="36"/>
            </w:rPr>
            <w:fldChar w:fldCharType="end"/>
          </w:r>
        </w:p>
        <w:p w14:paraId="0656D051">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_Toc32460 </w:instrText>
          </w:r>
          <w:r>
            <w:rPr>
              <w:rFonts w:hint="eastAsia" w:ascii="宋体" w:hAnsi="宋体" w:eastAsia="宋体" w:cs="宋体"/>
              <w:bCs/>
              <w:szCs w:val="36"/>
            </w:rPr>
            <w:fldChar w:fldCharType="separate"/>
          </w:r>
          <w:r>
            <w:rPr>
              <w:rFonts w:hint="eastAsia" w:ascii="宋体" w:hAnsi="宋体" w:eastAsia="宋体" w:cs="宋体"/>
              <w:lang w:val="en-US" w:eastAsia="zh-CN"/>
            </w:rPr>
            <w:t xml:space="preserve">5.1.1 </w:t>
          </w:r>
          <w:r>
            <w:rPr>
              <w:rFonts w:hint="eastAsia" w:ascii="宋体" w:hAnsi="宋体" w:eastAsia="宋体" w:cs="宋体"/>
            </w:rPr>
            <w:t>功能入口：</w:t>
          </w:r>
          <w:r>
            <w:tab/>
          </w:r>
          <w:r>
            <w:fldChar w:fldCharType="begin"/>
          </w:r>
          <w:r>
            <w:instrText xml:space="preserve"> PAGEREF _Toc32460 \h </w:instrText>
          </w:r>
          <w:r>
            <w:fldChar w:fldCharType="separate"/>
          </w:r>
          <w:r>
            <w:t>36</w:t>
          </w:r>
          <w:r>
            <w:fldChar w:fldCharType="end"/>
          </w:r>
          <w:r>
            <w:rPr>
              <w:rFonts w:hint="eastAsia" w:ascii="宋体" w:hAnsi="宋体" w:eastAsia="宋体" w:cs="宋体"/>
              <w:bCs/>
              <w:szCs w:val="36"/>
            </w:rPr>
            <w:fldChar w:fldCharType="end"/>
          </w:r>
        </w:p>
        <w:p w14:paraId="609687FE">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_Toc32145 </w:instrText>
          </w:r>
          <w:r>
            <w:rPr>
              <w:rFonts w:hint="eastAsia" w:ascii="宋体" w:hAnsi="宋体" w:eastAsia="宋体" w:cs="宋体"/>
              <w:bCs/>
              <w:szCs w:val="36"/>
            </w:rPr>
            <w:fldChar w:fldCharType="separate"/>
          </w:r>
          <w:r>
            <w:rPr>
              <w:rFonts w:hint="eastAsia" w:ascii="宋体" w:hAnsi="宋体" w:eastAsia="宋体" w:cs="宋体"/>
              <w:lang w:val="en-US" w:eastAsia="zh-CN"/>
            </w:rPr>
            <w:t xml:space="preserve">5.1.2 </w:t>
          </w:r>
          <w:r>
            <w:rPr>
              <w:rFonts w:hint="eastAsia" w:ascii="宋体" w:hAnsi="宋体" w:eastAsia="宋体" w:cs="宋体"/>
            </w:rPr>
            <w:t>信息展示：</w:t>
          </w:r>
          <w:r>
            <w:tab/>
          </w:r>
          <w:r>
            <w:fldChar w:fldCharType="begin"/>
          </w:r>
          <w:r>
            <w:instrText xml:space="preserve"> PAGEREF _Toc32145 \h </w:instrText>
          </w:r>
          <w:r>
            <w:fldChar w:fldCharType="separate"/>
          </w:r>
          <w:r>
            <w:t>37</w:t>
          </w:r>
          <w:r>
            <w:fldChar w:fldCharType="end"/>
          </w:r>
          <w:r>
            <w:rPr>
              <w:rFonts w:hint="eastAsia" w:ascii="宋体" w:hAnsi="宋体" w:eastAsia="宋体" w:cs="宋体"/>
              <w:bCs/>
              <w:szCs w:val="36"/>
            </w:rPr>
            <w:fldChar w:fldCharType="end"/>
          </w:r>
        </w:p>
        <w:p w14:paraId="584E9FB8">
          <w:pPr>
            <w:pStyle w:val="11"/>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_Toc32208 </w:instrText>
          </w:r>
          <w:r>
            <w:rPr>
              <w:rFonts w:hint="eastAsia" w:ascii="宋体" w:hAnsi="宋体" w:eastAsia="宋体" w:cs="宋体"/>
              <w:bCs/>
              <w:szCs w:val="36"/>
            </w:rPr>
            <w:fldChar w:fldCharType="separate"/>
          </w:r>
          <w:r>
            <w:rPr>
              <w:rFonts w:hint="eastAsia" w:ascii="宋体" w:hAnsi="宋体" w:eastAsia="宋体" w:cs="宋体"/>
              <w:lang w:val="en-US" w:eastAsia="zh-CN"/>
            </w:rPr>
            <w:t>5</w:t>
          </w:r>
          <w:r>
            <w:rPr>
              <w:rFonts w:hint="eastAsia" w:ascii="宋体" w:hAnsi="宋体" w:eastAsia="宋体" w:cs="宋体"/>
            </w:rPr>
            <w:t>.</w:t>
          </w:r>
          <w:r>
            <w:rPr>
              <w:rFonts w:hint="eastAsia" w:ascii="宋体" w:hAnsi="宋体" w:eastAsia="宋体" w:cs="宋体"/>
              <w:lang w:val="en-US" w:eastAsia="zh-CN"/>
            </w:rPr>
            <w:t>2</w:t>
          </w:r>
          <w:r>
            <w:rPr>
              <w:rFonts w:hint="eastAsia" w:ascii="宋体" w:hAnsi="宋体" w:eastAsia="宋体" w:cs="宋体"/>
            </w:rPr>
            <w:t xml:space="preserve"> </w:t>
          </w:r>
          <w:r>
            <w:rPr>
              <w:rFonts w:hint="eastAsia" w:ascii="宋体" w:hAnsi="宋体" w:eastAsia="宋体" w:cs="宋体"/>
              <w:lang w:val="en-US" w:eastAsia="zh-CN"/>
            </w:rPr>
            <w:t>图片识别</w:t>
          </w:r>
          <w:r>
            <w:tab/>
          </w:r>
          <w:r>
            <w:fldChar w:fldCharType="begin"/>
          </w:r>
          <w:r>
            <w:instrText xml:space="preserve"> PAGEREF _Toc32208 \h </w:instrText>
          </w:r>
          <w:r>
            <w:fldChar w:fldCharType="separate"/>
          </w:r>
          <w:r>
            <w:t>37</w:t>
          </w:r>
          <w:r>
            <w:fldChar w:fldCharType="end"/>
          </w:r>
          <w:r>
            <w:rPr>
              <w:rFonts w:hint="eastAsia" w:ascii="宋体" w:hAnsi="宋体" w:eastAsia="宋体" w:cs="宋体"/>
              <w:bCs/>
              <w:szCs w:val="36"/>
            </w:rPr>
            <w:fldChar w:fldCharType="end"/>
          </w:r>
        </w:p>
        <w:p w14:paraId="264DE5DC">
          <w:pPr>
            <w:pStyle w:val="11"/>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_Toc23581 </w:instrText>
          </w:r>
          <w:r>
            <w:rPr>
              <w:rFonts w:hint="eastAsia" w:ascii="宋体" w:hAnsi="宋体" w:eastAsia="宋体" w:cs="宋体"/>
              <w:bCs/>
              <w:szCs w:val="36"/>
            </w:rPr>
            <w:fldChar w:fldCharType="separate"/>
          </w:r>
          <w:r>
            <w:rPr>
              <w:rFonts w:hint="eastAsia" w:ascii="宋体" w:hAnsi="宋体" w:eastAsia="宋体" w:cs="宋体"/>
              <w:lang w:val="en-US" w:eastAsia="zh-CN"/>
            </w:rPr>
            <w:t>5</w:t>
          </w:r>
          <w:r>
            <w:rPr>
              <w:rFonts w:hint="eastAsia" w:ascii="宋体" w:hAnsi="宋体" w:eastAsia="宋体" w:cs="宋体"/>
            </w:rPr>
            <w:t>.</w:t>
          </w:r>
          <w:r>
            <w:rPr>
              <w:rFonts w:hint="eastAsia" w:ascii="宋体" w:hAnsi="宋体" w:eastAsia="宋体" w:cs="宋体"/>
              <w:lang w:val="en-US" w:eastAsia="zh-CN"/>
            </w:rPr>
            <w:t>3</w:t>
          </w:r>
          <w:r>
            <w:rPr>
              <w:rFonts w:hint="eastAsia" w:ascii="宋体" w:hAnsi="宋体" w:eastAsia="宋体" w:cs="宋体"/>
            </w:rPr>
            <w:t xml:space="preserve"> </w:t>
          </w:r>
          <w:r>
            <w:rPr>
              <w:rFonts w:hint="eastAsia" w:ascii="宋体" w:hAnsi="宋体" w:eastAsia="宋体" w:cs="宋体"/>
              <w:lang w:val="en-US" w:eastAsia="zh-CN"/>
            </w:rPr>
            <w:t>实时识别</w:t>
          </w:r>
          <w:r>
            <w:tab/>
          </w:r>
          <w:r>
            <w:fldChar w:fldCharType="begin"/>
          </w:r>
          <w:r>
            <w:instrText xml:space="preserve"> PAGEREF _Toc23581 \h </w:instrText>
          </w:r>
          <w:r>
            <w:fldChar w:fldCharType="separate"/>
          </w:r>
          <w:r>
            <w:t>38</w:t>
          </w:r>
          <w:r>
            <w:fldChar w:fldCharType="end"/>
          </w:r>
          <w:r>
            <w:rPr>
              <w:rFonts w:hint="eastAsia" w:ascii="宋体" w:hAnsi="宋体" w:eastAsia="宋体" w:cs="宋体"/>
              <w:bCs/>
              <w:szCs w:val="36"/>
            </w:rPr>
            <w:fldChar w:fldCharType="end"/>
          </w:r>
        </w:p>
        <w:p w14:paraId="2F6AE500">
          <w:pPr>
            <w:pStyle w:val="11"/>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_Toc26127 </w:instrText>
          </w:r>
          <w:r>
            <w:rPr>
              <w:rFonts w:hint="eastAsia" w:ascii="宋体" w:hAnsi="宋体" w:eastAsia="宋体" w:cs="宋体"/>
              <w:bCs/>
              <w:szCs w:val="36"/>
            </w:rPr>
            <w:fldChar w:fldCharType="separate"/>
          </w:r>
          <w:r>
            <w:rPr>
              <w:rFonts w:hint="eastAsia" w:ascii="宋体" w:hAnsi="宋体" w:eastAsia="宋体" w:cs="宋体"/>
              <w:lang w:val="en-US" w:eastAsia="zh-CN"/>
            </w:rPr>
            <w:t>5</w:t>
          </w:r>
          <w:r>
            <w:rPr>
              <w:rFonts w:hint="eastAsia" w:ascii="宋体" w:hAnsi="宋体" w:eastAsia="宋体" w:cs="宋体"/>
            </w:rPr>
            <w:t>.</w:t>
          </w:r>
          <w:r>
            <w:rPr>
              <w:rFonts w:hint="eastAsia" w:ascii="宋体" w:hAnsi="宋体" w:eastAsia="宋体" w:cs="宋体"/>
              <w:lang w:val="en-US" w:eastAsia="zh-CN"/>
            </w:rPr>
            <w:t>4 视频识别</w:t>
          </w:r>
          <w:r>
            <w:tab/>
          </w:r>
          <w:r>
            <w:fldChar w:fldCharType="begin"/>
          </w:r>
          <w:r>
            <w:instrText xml:space="preserve"> PAGEREF _Toc26127 \h </w:instrText>
          </w:r>
          <w:r>
            <w:fldChar w:fldCharType="separate"/>
          </w:r>
          <w:r>
            <w:t>38</w:t>
          </w:r>
          <w:r>
            <w:fldChar w:fldCharType="end"/>
          </w:r>
          <w:r>
            <w:rPr>
              <w:rFonts w:hint="eastAsia" w:ascii="宋体" w:hAnsi="宋体" w:eastAsia="宋体" w:cs="宋体"/>
              <w:bCs/>
              <w:szCs w:val="36"/>
            </w:rPr>
            <w:fldChar w:fldCharType="end"/>
          </w:r>
        </w:p>
        <w:p w14:paraId="5E40EEC8">
          <w:pPr>
            <w:pStyle w:val="11"/>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_Toc21470 </w:instrText>
          </w:r>
          <w:r>
            <w:rPr>
              <w:rFonts w:hint="eastAsia" w:ascii="宋体" w:hAnsi="宋体" w:eastAsia="宋体" w:cs="宋体"/>
              <w:bCs/>
              <w:szCs w:val="36"/>
            </w:rPr>
            <w:fldChar w:fldCharType="separate"/>
          </w:r>
          <w:r>
            <w:rPr>
              <w:rFonts w:hint="eastAsia" w:ascii="宋体" w:hAnsi="宋体" w:eastAsia="宋体" w:cs="宋体"/>
              <w:lang w:val="en-US" w:eastAsia="zh-CN"/>
            </w:rPr>
            <w:t>5.5 页面展示：</w:t>
          </w:r>
          <w:r>
            <w:tab/>
          </w:r>
          <w:r>
            <w:fldChar w:fldCharType="begin"/>
          </w:r>
          <w:r>
            <w:instrText xml:space="preserve"> PAGEREF _Toc21470 \h </w:instrText>
          </w:r>
          <w:r>
            <w:fldChar w:fldCharType="separate"/>
          </w:r>
          <w:r>
            <w:t>38</w:t>
          </w:r>
          <w:r>
            <w:fldChar w:fldCharType="end"/>
          </w:r>
          <w:r>
            <w:rPr>
              <w:rFonts w:hint="eastAsia" w:ascii="宋体" w:hAnsi="宋体" w:eastAsia="宋体" w:cs="宋体"/>
              <w:bCs/>
              <w:szCs w:val="36"/>
            </w:rPr>
            <w:fldChar w:fldCharType="end"/>
          </w:r>
        </w:p>
        <w:p w14:paraId="486BD2E5">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_Toc14575 </w:instrText>
          </w:r>
          <w:r>
            <w:rPr>
              <w:rFonts w:hint="eastAsia" w:ascii="宋体" w:hAnsi="宋体" w:eastAsia="宋体" w:cs="宋体"/>
              <w:bCs/>
              <w:szCs w:val="36"/>
            </w:rPr>
            <w:fldChar w:fldCharType="separate"/>
          </w:r>
          <w:r>
            <w:rPr>
              <w:rFonts w:hint="eastAsia" w:ascii="宋体" w:hAnsi="宋体" w:eastAsia="宋体" w:cs="宋体"/>
              <w:lang w:val="en-US" w:eastAsia="zh-CN"/>
            </w:rPr>
            <w:t>5.5.1 首页：</w:t>
          </w:r>
          <w:r>
            <w:tab/>
          </w:r>
          <w:r>
            <w:fldChar w:fldCharType="begin"/>
          </w:r>
          <w:r>
            <w:instrText xml:space="preserve"> PAGEREF _Toc14575 \h </w:instrText>
          </w:r>
          <w:r>
            <w:fldChar w:fldCharType="separate"/>
          </w:r>
          <w:r>
            <w:t>39</w:t>
          </w:r>
          <w:r>
            <w:fldChar w:fldCharType="end"/>
          </w:r>
          <w:r>
            <w:rPr>
              <w:rFonts w:hint="eastAsia" w:ascii="宋体" w:hAnsi="宋体" w:eastAsia="宋体" w:cs="宋体"/>
              <w:bCs/>
              <w:szCs w:val="36"/>
            </w:rPr>
            <w:fldChar w:fldCharType="end"/>
          </w:r>
        </w:p>
        <w:p w14:paraId="588296F7">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_Toc18926 </w:instrText>
          </w:r>
          <w:r>
            <w:rPr>
              <w:rFonts w:hint="eastAsia" w:ascii="宋体" w:hAnsi="宋体" w:eastAsia="宋体" w:cs="宋体"/>
              <w:bCs/>
              <w:szCs w:val="36"/>
            </w:rPr>
            <w:fldChar w:fldCharType="separate"/>
          </w:r>
          <w:r>
            <w:rPr>
              <w:rFonts w:hint="eastAsia" w:ascii="宋体" w:hAnsi="宋体" w:eastAsia="宋体" w:cs="宋体"/>
              <w:lang w:val="en-US" w:eastAsia="zh-CN"/>
            </w:rPr>
            <w:t>5.5.2 图片识别页面：</w:t>
          </w:r>
          <w:r>
            <w:tab/>
          </w:r>
          <w:r>
            <w:fldChar w:fldCharType="begin"/>
          </w:r>
          <w:r>
            <w:instrText xml:space="preserve"> PAGEREF _Toc18926 \h </w:instrText>
          </w:r>
          <w:r>
            <w:fldChar w:fldCharType="separate"/>
          </w:r>
          <w:r>
            <w:t>39</w:t>
          </w:r>
          <w:r>
            <w:fldChar w:fldCharType="end"/>
          </w:r>
          <w:r>
            <w:rPr>
              <w:rFonts w:hint="eastAsia" w:ascii="宋体" w:hAnsi="宋体" w:eastAsia="宋体" w:cs="宋体"/>
              <w:bCs/>
              <w:szCs w:val="36"/>
            </w:rPr>
            <w:fldChar w:fldCharType="end"/>
          </w:r>
        </w:p>
        <w:p w14:paraId="227BC2E8">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_Toc13129 </w:instrText>
          </w:r>
          <w:r>
            <w:rPr>
              <w:rFonts w:hint="eastAsia" w:ascii="宋体" w:hAnsi="宋体" w:eastAsia="宋体" w:cs="宋体"/>
              <w:bCs/>
              <w:szCs w:val="36"/>
            </w:rPr>
            <w:fldChar w:fldCharType="separate"/>
          </w:r>
          <w:r>
            <w:rPr>
              <w:rFonts w:hint="eastAsia" w:ascii="宋体" w:hAnsi="宋体" w:eastAsia="宋体" w:cs="宋体"/>
              <w:lang w:val="en-US" w:eastAsia="zh-CN"/>
            </w:rPr>
            <w:t>5.5.3 视频识别页面：</w:t>
          </w:r>
          <w:r>
            <w:tab/>
          </w:r>
          <w:r>
            <w:fldChar w:fldCharType="begin"/>
          </w:r>
          <w:r>
            <w:instrText xml:space="preserve"> PAGEREF _Toc13129 \h </w:instrText>
          </w:r>
          <w:r>
            <w:fldChar w:fldCharType="separate"/>
          </w:r>
          <w:r>
            <w:t>40</w:t>
          </w:r>
          <w:r>
            <w:fldChar w:fldCharType="end"/>
          </w:r>
          <w:r>
            <w:rPr>
              <w:rFonts w:hint="eastAsia" w:ascii="宋体" w:hAnsi="宋体" w:eastAsia="宋体" w:cs="宋体"/>
              <w:bCs/>
              <w:szCs w:val="36"/>
            </w:rPr>
            <w:fldChar w:fldCharType="end"/>
          </w:r>
        </w:p>
        <w:p w14:paraId="643D8E3C">
          <w:pPr>
            <w:pStyle w:val="7"/>
            <w:tabs>
              <w:tab w:val="right" w:leader="dot" w:pos="8306"/>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_Toc19295 </w:instrText>
          </w:r>
          <w:r>
            <w:rPr>
              <w:rFonts w:hint="eastAsia" w:ascii="宋体" w:hAnsi="宋体" w:eastAsia="宋体" w:cs="宋体"/>
              <w:bCs/>
              <w:szCs w:val="36"/>
            </w:rPr>
            <w:fldChar w:fldCharType="separate"/>
          </w:r>
          <w:r>
            <w:rPr>
              <w:rFonts w:hint="eastAsia" w:ascii="宋体" w:hAnsi="宋体" w:eastAsia="宋体" w:cs="宋体"/>
              <w:lang w:val="en-US" w:eastAsia="zh-CN"/>
            </w:rPr>
            <w:t>5.5.4 实时识别页面：</w:t>
          </w:r>
          <w:r>
            <w:tab/>
          </w:r>
          <w:r>
            <w:fldChar w:fldCharType="begin"/>
          </w:r>
          <w:r>
            <w:instrText xml:space="preserve"> PAGEREF _Toc19295 \h </w:instrText>
          </w:r>
          <w:r>
            <w:fldChar w:fldCharType="separate"/>
          </w:r>
          <w:r>
            <w:t>41</w:t>
          </w:r>
          <w:r>
            <w:fldChar w:fldCharType="end"/>
          </w:r>
          <w:r>
            <w:rPr>
              <w:rFonts w:hint="eastAsia" w:ascii="宋体" w:hAnsi="宋体" w:eastAsia="宋体" w:cs="宋体"/>
              <w:bCs/>
              <w:szCs w:val="36"/>
            </w:rPr>
            <w:fldChar w:fldCharType="end"/>
          </w:r>
        </w:p>
        <w:p w14:paraId="1336C999">
          <w:pPr>
            <w:jc w:val="center"/>
            <w:rPr>
              <w:rFonts w:hint="eastAsia" w:ascii="宋体" w:hAnsi="宋体" w:eastAsia="宋体" w:cs="宋体"/>
              <w:bCs/>
              <w:kern w:val="2"/>
              <w:sz w:val="21"/>
              <w:szCs w:val="36"/>
              <w:lang w:val="en-US" w:eastAsia="zh-CN" w:bidi="ar-SA"/>
            </w:rPr>
          </w:pPr>
          <w:r>
            <w:rPr>
              <w:rFonts w:hint="eastAsia" w:ascii="宋体" w:hAnsi="宋体" w:eastAsia="宋体" w:cs="宋体"/>
              <w:bCs/>
              <w:szCs w:val="36"/>
            </w:rPr>
            <w:fldChar w:fldCharType="end"/>
          </w:r>
        </w:p>
      </w:sdtContent>
    </w:sdt>
    <w:p w14:paraId="2BAB48A5">
      <w:pPr>
        <w:jc w:val="center"/>
        <w:rPr>
          <w:rFonts w:hint="eastAsia" w:ascii="宋体" w:hAnsi="宋体" w:eastAsia="宋体" w:cs="宋体"/>
          <w:bCs/>
          <w:kern w:val="2"/>
          <w:sz w:val="21"/>
          <w:szCs w:val="36"/>
          <w:lang w:val="en-US" w:eastAsia="zh-CN" w:bidi="ar-SA"/>
        </w:rPr>
      </w:pPr>
    </w:p>
    <w:p w14:paraId="40049533">
      <w:pPr>
        <w:jc w:val="center"/>
        <w:rPr>
          <w:rFonts w:hint="eastAsia" w:ascii="宋体" w:hAnsi="宋体" w:eastAsia="宋体" w:cs="宋体"/>
          <w:b/>
          <w:bCs/>
          <w:sz w:val="36"/>
          <w:szCs w:val="36"/>
        </w:rPr>
      </w:pPr>
    </w:p>
    <w:p w14:paraId="697A9F4F">
      <w:pPr>
        <w:jc w:val="center"/>
        <w:rPr>
          <w:rFonts w:hint="eastAsia" w:ascii="宋体" w:hAnsi="宋体" w:eastAsia="宋体" w:cs="宋体"/>
          <w:b/>
          <w:bCs/>
          <w:sz w:val="36"/>
          <w:szCs w:val="36"/>
        </w:rPr>
      </w:pPr>
    </w:p>
    <w:p w14:paraId="645DD424">
      <w:pPr>
        <w:jc w:val="center"/>
        <w:rPr>
          <w:rFonts w:hint="eastAsia" w:ascii="宋体" w:hAnsi="宋体" w:eastAsia="宋体" w:cs="宋体"/>
          <w:b/>
          <w:bCs/>
          <w:sz w:val="36"/>
          <w:szCs w:val="36"/>
        </w:rPr>
      </w:pPr>
    </w:p>
    <w:p w14:paraId="25EACF1C">
      <w:pPr>
        <w:jc w:val="center"/>
        <w:rPr>
          <w:rFonts w:hint="eastAsia" w:ascii="宋体" w:hAnsi="宋体" w:eastAsia="宋体" w:cs="宋体"/>
          <w:b/>
          <w:bCs/>
          <w:sz w:val="36"/>
          <w:szCs w:val="36"/>
        </w:rPr>
      </w:pPr>
    </w:p>
    <w:p w14:paraId="6CBC67A3">
      <w:pPr>
        <w:jc w:val="center"/>
        <w:rPr>
          <w:rFonts w:hint="eastAsia" w:ascii="宋体" w:hAnsi="宋体" w:eastAsia="宋体" w:cs="宋体"/>
          <w:b/>
          <w:bCs/>
          <w:sz w:val="36"/>
          <w:szCs w:val="36"/>
        </w:rPr>
      </w:pPr>
    </w:p>
    <w:p w14:paraId="74EBF3FC">
      <w:pPr>
        <w:jc w:val="center"/>
        <w:rPr>
          <w:rFonts w:hint="eastAsia" w:ascii="宋体" w:hAnsi="宋体" w:eastAsia="宋体" w:cs="宋体"/>
          <w:b/>
          <w:bCs/>
          <w:sz w:val="36"/>
          <w:szCs w:val="36"/>
        </w:rPr>
      </w:pPr>
    </w:p>
    <w:p w14:paraId="479B6EB3">
      <w:pPr>
        <w:jc w:val="center"/>
        <w:rPr>
          <w:rFonts w:hint="eastAsia" w:ascii="宋体" w:hAnsi="宋体" w:eastAsia="宋体" w:cs="宋体"/>
          <w:b/>
          <w:bCs/>
          <w:sz w:val="36"/>
          <w:szCs w:val="36"/>
        </w:rPr>
      </w:pPr>
    </w:p>
    <w:p w14:paraId="35CB7DEC">
      <w:pPr>
        <w:jc w:val="center"/>
        <w:rPr>
          <w:rFonts w:hint="eastAsia" w:ascii="宋体" w:hAnsi="宋体" w:eastAsia="宋体" w:cs="宋体"/>
          <w:b/>
          <w:bCs/>
          <w:sz w:val="36"/>
          <w:szCs w:val="36"/>
        </w:rPr>
      </w:pPr>
    </w:p>
    <w:p w14:paraId="0FEE9DCF">
      <w:pPr>
        <w:jc w:val="both"/>
        <w:rPr>
          <w:rFonts w:hint="eastAsia" w:ascii="宋体" w:hAnsi="宋体" w:eastAsia="宋体" w:cs="宋体"/>
          <w:b/>
          <w:bCs/>
          <w:sz w:val="36"/>
          <w:szCs w:val="36"/>
        </w:rPr>
      </w:pPr>
    </w:p>
    <w:p w14:paraId="7E30F846">
      <w:pPr>
        <w:jc w:val="both"/>
        <w:rPr>
          <w:rFonts w:hint="eastAsia" w:ascii="宋体" w:hAnsi="宋体" w:eastAsia="宋体" w:cs="宋体"/>
          <w:b/>
          <w:bCs/>
          <w:sz w:val="36"/>
          <w:szCs w:val="36"/>
        </w:rPr>
      </w:pPr>
    </w:p>
    <w:p w14:paraId="12FEB312">
      <w:pPr>
        <w:jc w:val="both"/>
        <w:rPr>
          <w:rFonts w:hint="eastAsia" w:ascii="宋体" w:hAnsi="宋体" w:eastAsia="宋体" w:cs="宋体"/>
          <w:b/>
          <w:bCs/>
          <w:sz w:val="36"/>
          <w:szCs w:val="36"/>
        </w:rPr>
      </w:pPr>
    </w:p>
    <w:p w14:paraId="3119BC55">
      <w:pPr>
        <w:jc w:val="center"/>
        <w:rPr>
          <w:rFonts w:hint="eastAsia" w:ascii="宋体" w:hAnsi="宋体" w:eastAsia="宋体" w:cs="宋体"/>
          <w:b/>
          <w:bCs/>
          <w:sz w:val="36"/>
          <w:szCs w:val="36"/>
        </w:rPr>
      </w:pPr>
      <w:r>
        <w:rPr>
          <w:rFonts w:hint="eastAsia" w:ascii="宋体" w:hAnsi="宋体" w:eastAsia="宋体" w:cs="宋体"/>
          <w:b/>
          <w:bCs/>
          <w:sz w:val="36"/>
          <w:szCs w:val="36"/>
        </w:rPr>
        <w:t xml:space="preserve">基于 </w:t>
      </w:r>
      <w:r>
        <w:rPr>
          <w:rFonts w:hint="default" w:ascii="Times New Roman" w:hAnsi="Times New Roman" w:eastAsia="宋体" w:cs="Times New Roman"/>
          <w:b/>
          <w:bCs/>
          <w:sz w:val="36"/>
          <w:szCs w:val="36"/>
        </w:rPr>
        <w:t>Django</w:t>
      </w:r>
      <w:r>
        <w:rPr>
          <w:rFonts w:hint="eastAsia" w:ascii="宋体" w:hAnsi="宋体" w:eastAsia="宋体" w:cs="宋体"/>
          <w:b/>
          <w:bCs/>
          <w:sz w:val="36"/>
          <w:szCs w:val="36"/>
        </w:rPr>
        <w:t xml:space="preserve"> 与 </w:t>
      </w:r>
      <w:r>
        <w:rPr>
          <w:rFonts w:hint="default" w:ascii="Times New Roman" w:hAnsi="Times New Roman" w:eastAsia="宋体" w:cs="Times New Roman"/>
          <w:b/>
          <w:bCs/>
          <w:sz w:val="36"/>
          <w:szCs w:val="36"/>
        </w:rPr>
        <w:t xml:space="preserve">YOLOv8m </w:t>
      </w:r>
      <w:r>
        <w:rPr>
          <w:rFonts w:hint="eastAsia" w:ascii="宋体" w:hAnsi="宋体" w:eastAsia="宋体" w:cs="宋体"/>
          <w:b/>
          <w:bCs/>
          <w:sz w:val="36"/>
          <w:szCs w:val="36"/>
        </w:rPr>
        <w:t>的的人脸表情识别系统</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05685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2765" w:type="dxa"/>
          </w:tcPr>
          <w:p w14:paraId="7660072B">
            <w:pPr>
              <w:jc w:val="left"/>
              <w:rPr>
                <w:rFonts w:hint="eastAsia" w:ascii="宋体" w:hAnsi="宋体" w:eastAsia="宋体" w:cs="宋体"/>
                <w:b/>
                <w:bCs/>
                <w:szCs w:val="21"/>
              </w:rPr>
            </w:pPr>
            <w:r>
              <w:rPr>
                <w:rFonts w:hint="eastAsia" w:ascii="宋体" w:hAnsi="宋体" w:eastAsia="宋体" w:cs="宋体"/>
                <w:b/>
                <w:bCs/>
                <w:szCs w:val="21"/>
              </w:rPr>
              <w:t>团队成员</w:t>
            </w:r>
          </w:p>
        </w:tc>
        <w:tc>
          <w:tcPr>
            <w:tcW w:w="2765" w:type="dxa"/>
          </w:tcPr>
          <w:p w14:paraId="5CFFF554">
            <w:pPr>
              <w:jc w:val="left"/>
              <w:rPr>
                <w:rFonts w:hint="eastAsia" w:ascii="宋体" w:hAnsi="宋体" w:eastAsia="宋体" w:cs="宋体"/>
                <w:b/>
                <w:bCs/>
                <w:szCs w:val="21"/>
              </w:rPr>
            </w:pPr>
            <w:r>
              <w:rPr>
                <w:rFonts w:hint="eastAsia" w:ascii="宋体" w:hAnsi="宋体" w:eastAsia="宋体" w:cs="宋体"/>
                <w:b/>
                <w:bCs/>
                <w:szCs w:val="21"/>
              </w:rPr>
              <w:t>具体工作</w:t>
            </w:r>
          </w:p>
        </w:tc>
        <w:tc>
          <w:tcPr>
            <w:tcW w:w="2765" w:type="dxa"/>
          </w:tcPr>
          <w:p w14:paraId="699FED9A">
            <w:pPr>
              <w:jc w:val="left"/>
              <w:rPr>
                <w:rFonts w:hint="eastAsia" w:ascii="宋体" w:hAnsi="宋体" w:eastAsia="宋体" w:cs="宋体"/>
                <w:b/>
                <w:bCs/>
                <w:szCs w:val="21"/>
              </w:rPr>
            </w:pPr>
            <w:r>
              <w:rPr>
                <w:rFonts w:hint="eastAsia" w:ascii="宋体" w:hAnsi="宋体" w:eastAsia="宋体" w:cs="宋体"/>
                <w:b/>
                <w:bCs/>
                <w:szCs w:val="21"/>
              </w:rPr>
              <w:t>完成日期</w:t>
            </w:r>
          </w:p>
        </w:tc>
      </w:tr>
      <w:tr w14:paraId="3C9EF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 w:hRule="atLeast"/>
          <w:jc w:val="center"/>
        </w:trPr>
        <w:tc>
          <w:tcPr>
            <w:tcW w:w="2765" w:type="dxa"/>
          </w:tcPr>
          <w:p w14:paraId="5E31CE35">
            <w:pPr>
              <w:jc w:val="left"/>
              <w:rPr>
                <w:rFonts w:hint="eastAsia" w:ascii="宋体" w:hAnsi="宋体" w:eastAsia="宋体" w:cs="宋体"/>
                <w:b/>
                <w:bCs/>
                <w:szCs w:val="21"/>
                <w:lang w:val="en-US" w:eastAsia="zh-CN"/>
              </w:rPr>
            </w:pPr>
            <w:r>
              <w:rPr>
                <w:rFonts w:hint="eastAsia" w:ascii="宋体" w:hAnsi="宋体" w:eastAsia="宋体" w:cs="宋体"/>
                <w:b/>
                <w:bCs/>
                <w:szCs w:val="21"/>
                <w:lang w:val="en-US" w:eastAsia="zh-CN"/>
              </w:rPr>
              <w:t>简川博</w:t>
            </w:r>
          </w:p>
        </w:tc>
        <w:tc>
          <w:tcPr>
            <w:tcW w:w="2765" w:type="dxa"/>
          </w:tcPr>
          <w:p w14:paraId="37C0AC2F">
            <w:pPr>
              <w:jc w:val="left"/>
              <w:rPr>
                <w:rFonts w:hint="eastAsia" w:ascii="宋体" w:hAnsi="宋体" w:eastAsia="宋体" w:cs="宋体"/>
                <w:b/>
                <w:bCs/>
                <w:szCs w:val="21"/>
                <w:lang w:eastAsia="zh-CN"/>
              </w:rPr>
            </w:pPr>
            <w:r>
              <w:rPr>
                <w:rFonts w:hint="eastAsia" w:ascii="宋体" w:hAnsi="宋体" w:eastAsia="宋体" w:cs="宋体"/>
                <w:b/>
                <w:bCs/>
                <w:szCs w:val="21"/>
              </w:rPr>
              <w:t>数据采集与预处理，</w:t>
            </w:r>
            <w:r>
              <w:rPr>
                <w:rFonts w:hint="default" w:ascii="Times New Roman" w:hAnsi="Times New Roman" w:eastAsia="宋体" w:cs="Times New Roman"/>
                <w:b/>
                <w:bCs/>
                <w:szCs w:val="21"/>
              </w:rPr>
              <w:t>YOLOv8m</w:t>
            </w:r>
            <w:r>
              <w:rPr>
                <w:rFonts w:hint="eastAsia" w:ascii="宋体" w:hAnsi="宋体" w:eastAsia="宋体" w:cs="宋体"/>
                <w:b/>
                <w:bCs/>
                <w:szCs w:val="21"/>
              </w:rPr>
              <w:t xml:space="preserve"> 模型部署</w:t>
            </w:r>
            <w:r>
              <w:rPr>
                <w:rFonts w:hint="eastAsia" w:ascii="宋体" w:hAnsi="宋体" w:eastAsia="宋体" w:cs="宋体"/>
                <w:b/>
                <w:bCs/>
                <w:szCs w:val="21"/>
                <w:lang w:eastAsia="zh-CN"/>
              </w:rPr>
              <w:t>，</w:t>
            </w:r>
            <w:r>
              <w:rPr>
                <w:rFonts w:hint="default" w:ascii="Times New Roman" w:hAnsi="Times New Roman" w:eastAsia="宋体" w:cs="Times New Roman"/>
                <w:b/>
                <w:bCs/>
                <w:szCs w:val="21"/>
                <w:lang w:eastAsia="zh-CN"/>
              </w:rPr>
              <w:t xml:space="preserve">Django </w:t>
            </w:r>
            <w:r>
              <w:rPr>
                <w:rFonts w:hint="eastAsia" w:ascii="宋体" w:hAnsi="宋体" w:eastAsia="宋体" w:cs="宋体"/>
                <w:b/>
                <w:bCs/>
                <w:szCs w:val="21"/>
                <w:lang w:eastAsia="zh-CN"/>
              </w:rPr>
              <w:t>页面部署</w:t>
            </w:r>
          </w:p>
        </w:tc>
        <w:tc>
          <w:tcPr>
            <w:tcW w:w="2765" w:type="dxa"/>
          </w:tcPr>
          <w:p w14:paraId="759A543F">
            <w:pPr>
              <w:jc w:val="left"/>
              <w:rPr>
                <w:rFonts w:hint="eastAsia" w:ascii="宋体" w:hAnsi="宋体" w:eastAsia="宋体" w:cs="宋体"/>
                <w:b/>
                <w:bCs/>
                <w:szCs w:val="21"/>
              </w:rPr>
            </w:pPr>
            <w:r>
              <w:rPr>
                <w:rFonts w:hint="eastAsia" w:ascii="宋体" w:hAnsi="宋体" w:eastAsia="宋体" w:cs="宋体"/>
                <w:b/>
                <w:bCs/>
                <w:szCs w:val="21"/>
              </w:rPr>
              <w:t>202</w:t>
            </w:r>
            <w:r>
              <w:rPr>
                <w:rFonts w:hint="eastAsia" w:ascii="宋体" w:hAnsi="宋体" w:eastAsia="宋体" w:cs="宋体"/>
                <w:b/>
                <w:bCs/>
                <w:szCs w:val="21"/>
                <w:lang w:val="en-US" w:eastAsia="zh-CN"/>
              </w:rPr>
              <w:t>5</w:t>
            </w:r>
            <w:r>
              <w:rPr>
                <w:rFonts w:hint="eastAsia" w:ascii="宋体" w:hAnsi="宋体" w:eastAsia="宋体" w:cs="宋体"/>
                <w:b/>
                <w:bCs/>
                <w:szCs w:val="21"/>
              </w:rPr>
              <w:t xml:space="preserve"> 年 </w:t>
            </w:r>
            <w:r>
              <w:rPr>
                <w:rFonts w:hint="eastAsia" w:ascii="宋体" w:hAnsi="宋体" w:eastAsia="宋体" w:cs="宋体"/>
                <w:b/>
                <w:bCs/>
                <w:szCs w:val="21"/>
                <w:lang w:val="en-US" w:eastAsia="zh-CN"/>
              </w:rPr>
              <w:t>6</w:t>
            </w:r>
            <w:r>
              <w:rPr>
                <w:rFonts w:hint="eastAsia" w:ascii="宋体" w:hAnsi="宋体" w:eastAsia="宋体" w:cs="宋体"/>
                <w:b/>
                <w:bCs/>
                <w:szCs w:val="21"/>
              </w:rPr>
              <w:t xml:space="preserve"> 月 </w:t>
            </w:r>
            <w:r>
              <w:rPr>
                <w:rFonts w:hint="eastAsia" w:ascii="宋体" w:hAnsi="宋体" w:eastAsia="宋体" w:cs="宋体"/>
                <w:b/>
                <w:bCs/>
                <w:szCs w:val="21"/>
                <w:lang w:val="en-US" w:eastAsia="zh-CN"/>
              </w:rPr>
              <w:t>27</w:t>
            </w:r>
            <w:r>
              <w:rPr>
                <w:rFonts w:hint="eastAsia" w:ascii="宋体" w:hAnsi="宋体" w:eastAsia="宋体" w:cs="宋体"/>
                <w:b/>
                <w:bCs/>
                <w:szCs w:val="21"/>
              </w:rPr>
              <w:t xml:space="preserve"> 日</w:t>
            </w:r>
          </w:p>
        </w:tc>
      </w:tr>
      <w:tr w14:paraId="13023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 w:hRule="atLeast"/>
          <w:jc w:val="center"/>
        </w:trPr>
        <w:tc>
          <w:tcPr>
            <w:tcW w:w="2765" w:type="dxa"/>
          </w:tcPr>
          <w:p w14:paraId="1D49AAA7">
            <w:pPr>
              <w:jc w:val="left"/>
              <w:rPr>
                <w:rFonts w:hint="eastAsia" w:ascii="宋体" w:hAnsi="宋体" w:eastAsia="宋体" w:cs="宋体"/>
                <w:b/>
                <w:bCs/>
                <w:szCs w:val="21"/>
                <w:lang w:val="en-US" w:eastAsia="zh-CN"/>
              </w:rPr>
            </w:pPr>
            <w:r>
              <w:rPr>
                <w:rFonts w:hint="eastAsia" w:ascii="宋体" w:hAnsi="宋体" w:eastAsia="宋体" w:cs="宋体"/>
                <w:b/>
                <w:bCs/>
                <w:szCs w:val="21"/>
                <w:lang w:val="en-US" w:eastAsia="zh-CN"/>
              </w:rPr>
              <w:t>王成龙</w:t>
            </w:r>
          </w:p>
        </w:tc>
        <w:tc>
          <w:tcPr>
            <w:tcW w:w="2765" w:type="dxa"/>
          </w:tcPr>
          <w:p w14:paraId="2E249C5D">
            <w:pPr>
              <w:jc w:val="left"/>
              <w:rPr>
                <w:rFonts w:hint="eastAsia" w:ascii="宋体" w:hAnsi="宋体" w:eastAsia="宋体" w:cs="宋体"/>
                <w:b/>
                <w:bCs/>
                <w:szCs w:val="21"/>
              </w:rPr>
            </w:pPr>
            <w:r>
              <w:rPr>
                <w:rFonts w:hint="default" w:ascii="Times New Roman" w:hAnsi="Times New Roman" w:eastAsia="宋体" w:cs="Times New Roman"/>
                <w:b/>
                <w:bCs/>
                <w:szCs w:val="21"/>
              </w:rPr>
              <w:t>YOLOv8m</w:t>
            </w:r>
            <w:r>
              <w:rPr>
                <w:rFonts w:hint="eastAsia" w:ascii="宋体" w:hAnsi="宋体" w:eastAsia="宋体" w:cs="宋体"/>
                <w:b/>
                <w:bCs/>
                <w:szCs w:val="21"/>
              </w:rPr>
              <w:t>和</w:t>
            </w:r>
            <w:r>
              <w:rPr>
                <w:rFonts w:hint="default" w:ascii="Times New Roman" w:hAnsi="Times New Roman" w:eastAsia="宋体" w:cs="Times New Roman"/>
                <w:b/>
                <w:bCs/>
                <w:szCs w:val="21"/>
              </w:rPr>
              <w:t>ResNe</w:t>
            </w:r>
            <w:r>
              <w:rPr>
                <w:rFonts w:hint="default" w:ascii="Times New Roman" w:hAnsi="Times New Roman" w:eastAsia="宋体" w:cs="Times New Roman"/>
                <w:b/>
                <w:bCs/>
                <w:szCs w:val="21"/>
                <w:lang w:val="en-US" w:eastAsia="zh-CN"/>
              </w:rPr>
              <w:t>t</w:t>
            </w:r>
            <w:r>
              <w:rPr>
                <w:rFonts w:hint="eastAsia" w:ascii="宋体" w:hAnsi="宋体" w:eastAsia="宋体" w:cs="宋体"/>
                <w:b/>
                <w:bCs/>
                <w:szCs w:val="21"/>
              </w:rPr>
              <w:t>模型训练</w:t>
            </w:r>
          </w:p>
        </w:tc>
        <w:tc>
          <w:tcPr>
            <w:tcW w:w="2765" w:type="dxa"/>
          </w:tcPr>
          <w:p w14:paraId="4D8F7181">
            <w:pPr>
              <w:jc w:val="left"/>
              <w:rPr>
                <w:rFonts w:hint="eastAsia" w:ascii="宋体" w:hAnsi="宋体" w:eastAsia="宋体" w:cs="宋体"/>
                <w:b/>
                <w:bCs/>
                <w:szCs w:val="21"/>
              </w:rPr>
            </w:pPr>
            <w:r>
              <w:rPr>
                <w:rFonts w:hint="eastAsia" w:ascii="宋体" w:hAnsi="宋体" w:eastAsia="宋体" w:cs="宋体"/>
                <w:b/>
                <w:bCs/>
                <w:szCs w:val="21"/>
              </w:rPr>
              <w:t>202</w:t>
            </w:r>
            <w:r>
              <w:rPr>
                <w:rFonts w:hint="eastAsia" w:ascii="宋体" w:hAnsi="宋体" w:eastAsia="宋体" w:cs="宋体"/>
                <w:b/>
                <w:bCs/>
                <w:szCs w:val="21"/>
                <w:lang w:val="en-US" w:eastAsia="zh-CN"/>
              </w:rPr>
              <w:t>5</w:t>
            </w:r>
            <w:r>
              <w:rPr>
                <w:rFonts w:hint="eastAsia" w:ascii="宋体" w:hAnsi="宋体" w:eastAsia="宋体" w:cs="宋体"/>
                <w:b/>
                <w:bCs/>
                <w:szCs w:val="21"/>
              </w:rPr>
              <w:t xml:space="preserve"> 年 </w:t>
            </w:r>
            <w:r>
              <w:rPr>
                <w:rFonts w:hint="eastAsia" w:ascii="宋体" w:hAnsi="宋体" w:eastAsia="宋体" w:cs="宋体"/>
                <w:b/>
                <w:bCs/>
                <w:szCs w:val="21"/>
                <w:lang w:val="en-US" w:eastAsia="zh-CN"/>
              </w:rPr>
              <w:t>6</w:t>
            </w:r>
            <w:r>
              <w:rPr>
                <w:rFonts w:hint="eastAsia" w:ascii="宋体" w:hAnsi="宋体" w:eastAsia="宋体" w:cs="宋体"/>
                <w:b/>
                <w:bCs/>
                <w:szCs w:val="21"/>
              </w:rPr>
              <w:t xml:space="preserve"> 月 </w:t>
            </w:r>
            <w:r>
              <w:rPr>
                <w:rFonts w:hint="eastAsia" w:ascii="宋体" w:hAnsi="宋体" w:eastAsia="宋体" w:cs="宋体"/>
                <w:b/>
                <w:bCs/>
                <w:szCs w:val="21"/>
                <w:lang w:val="en-US" w:eastAsia="zh-CN"/>
              </w:rPr>
              <w:t>28</w:t>
            </w:r>
            <w:r>
              <w:rPr>
                <w:rFonts w:hint="eastAsia" w:ascii="宋体" w:hAnsi="宋体" w:eastAsia="宋体" w:cs="宋体"/>
                <w:b/>
                <w:bCs/>
                <w:szCs w:val="21"/>
              </w:rPr>
              <w:t xml:space="preserve"> 日</w:t>
            </w:r>
          </w:p>
        </w:tc>
      </w:tr>
      <w:tr w14:paraId="492D5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 w:hRule="atLeast"/>
          <w:jc w:val="center"/>
        </w:trPr>
        <w:tc>
          <w:tcPr>
            <w:tcW w:w="2765" w:type="dxa"/>
          </w:tcPr>
          <w:p w14:paraId="0A54FA47">
            <w:pPr>
              <w:jc w:val="left"/>
              <w:rPr>
                <w:rFonts w:hint="eastAsia" w:ascii="宋体" w:hAnsi="宋体" w:eastAsia="宋体" w:cs="宋体"/>
                <w:b/>
                <w:bCs/>
                <w:szCs w:val="21"/>
                <w:lang w:val="en-US" w:eastAsia="zh-CN"/>
              </w:rPr>
            </w:pPr>
            <w:r>
              <w:rPr>
                <w:rFonts w:hint="eastAsia" w:ascii="宋体" w:hAnsi="宋体" w:eastAsia="宋体" w:cs="宋体"/>
                <w:b/>
                <w:bCs/>
                <w:szCs w:val="21"/>
                <w:lang w:val="en-US" w:eastAsia="zh-CN"/>
              </w:rPr>
              <w:t>李文超</w:t>
            </w:r>
          </w:p>
        </w:tc>
        <w:tc>
          <w:tcPr>
            <w:tcW w:w="2765" w:type="dxa"/>
          </w:tcPr>
          <w:p w14:paraId="79123C5F">
            <w:pPr>
              <w:jc w:val="left"/>
              <w:rPr>
                <w:rFonts w:hint="eastAsia" w:ascii="宋体" w:hAnsi="宋体" w:eastAsia="宋体" w:cs="宋体"/>
                <w:b/>
                <w:bCs/>
                <w:szCs w:val="21"/>
              </w:rPr>
            </w:pPr>
            <w:r>
              <w:rPr>
                <w:rFonts w:hint="default" w:ascii="Times New Roman" w:hAnsi="Times New Roman" w:eastAsia="宋体" w:cs="Times New Roman"/>
                <w:b/>
                <w:bCs/>
                <w:szCs w:val="21"/>
              </w:rPr>
              <w:t>VGG</w:t>
            </w:r>
            <w:r>
              <w:rPr>
                <w:rFonts w:hint="eastAsia" w:ascii="宋体" w:hAnsi="宋体" w:eastAsia="宋体" w:cs="宋体"/>
                <w:b/>
                <w:bCs/>
                <w:szCs w:val="21"/>
              </w:rPr>
              <w:t xml:space="preserve"> 和 </w:t>
            </w:r>
            <w:r>
              <w:rPr>
                <w:rFonts w:hint="default" w:ascii="Times New Roman" w:hAnsi="Times New Roman" w:eastAsia="宋体" w:cs="Times New Roman"/>
                <w:b/>
                <w:bCs/>
                <w:szCs w:val="21"/>
              </w:rPr>
              <w:t>AlexNet</w:t>
            </w:r>
            <w:r>
              <w:rPr>
                <w:rFonts w:hint="eastAsia" w:ascii="宋体" w:hAnsi="宋体" w:eastAsia="宋体" w:cs="宋体"/>
                <w:b/>
                <w:bCs/>
                <w:szCs w:val="21"/>
              </w:rPr>
              <w:t xml:space="preserve"> 模型训练</w:t>
            </w:r>
          </w:p>
        </w:tc>
        <w:tc>
          <w:tcPr>
            <w:tcW w:w="2765" w:type="dxa"/>
          </w:tcPr>
          <w:p w14:paraId="4BA30CC3">
            <w:pPr>
              <w:jc w:val="left"/>
              <w:rPr>
                <w:rFonts w:hint="eastAsia" w:ascii="宋体" w:hAnsi="宋体" w:eastAsia="宋体" w:cs="宋体"/>
                <w:b/>
                <w:bCs/>
                <w:szCs w:val="21"/>
              </w:rPr>
            </w:pPr>
            <w:r>
              <w:rPr>
                <w:rFonts w:hint="eastAsia" w:ascii="宋体" w:hAnsi="宋体" w:eastAsia="宋体" w:cs="宋体"/>
                <w:b/>
                <w:bCs/>
                <w:szCs w:val="21"/>
              </w:rPr>
              <w:t>202</w:t>
            </w:r>
            <w:r>
              <w:rPr>
                <w:rFonts w:hint="eastAsia" w:ascii="宋体" w:hAnsi="宋体" w:eastAsia="宋体" w:cs="宋体"/>
                <w:b/>
                <w:bCs/>
                <w:szCs w:val="21"/>
                <w:lang w:val="en-US" w:eastAsia="zh-CN"/>
              </w:rPr>
              <w:t>5</w:t>
            </w:r>
            <w:r>
              <w:rPr>
                <w:rFonts w:hint="eastAsia" w:ascii="宋体" w:hAnsi="宋体" w:eastAsia="宋体" w:cs="宋体"/>
                <w:b/>
                <w:bCs/>
                <w:szCs w:val="21"/>
              </w:rPr>
              <w:t xml:space="preserve"> 年 </w:t>
            </w:r>
            <w:r>
              <w:rPr>
                <w:rFonts w:hint="eastAsia" w:ascii="宋体" w:hAnsi="宋体" w:eastAsia="宋体" w:cs="宋体"/>
                <w:b/>
                <w:bCs/>
                <w:szCs w:val="21"/>
                <w:lang w:val="en-US" w:eastAsia="zh-CN"/>
              </w:rPr>
              <w:t>6</w:t>
            </w:r>
            <w:r>
              <w:rPr>
                <w:rFonts w:hint="eastAsia" w:ascii="宋体" w:hAnsi="宋体" w:eastAsia="宋体" w:cs="宋体"/>
                <w:b/>
                <w:bCs/>
                <w:szCs w:val="21"/>
              </w:rPr>
              <w:t xml:space="preserve"> 月 </w:t>
            </w:r>
            <w:r>
              <w:rPr>
                <w:rFonts w:hint="eastAsia" w:ascii="宋体" w:hAnsi="宋体" w:eastAsia="宋体" w:cs="宋体"/>
                <w:b/>
                <w:bCs/>
                <w:szCs w:val="21"/>
                <w:lang w:val="en-US" w:eastAsia="zh-CN"/>
              </w:rPr>
              <w:t>28</w:t>
            </w:r>
            <w:r>
              <w:rPr>
                <w:rFonts w:hint="eastAsia" w:ascii="宋体" w:hAnsi="宋体" w:eastAsia="宋体" w:cs="宋体"/>
                <w:b/>
                <w:bCs/>
                <w:szCs w:val="21"/>
              </w:rPr>
              <w:t xml:space="preserve"> 日</w:t>
            </w:r>
          </w:p>
        </w:tc>
      </w:tr>
      <w:tr w14:paraId="71753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 w:hRule="atLeast"/>
          <w:jc w:val="center"/>
        </w:trPr>
        <w:tc>
          <w:tcPr>
            <w:tcW w:w="2765" w:type="dxa"/>
          </w:tcPr>
          <w:p w14:paraId="7663AF25">
            <w:pPr>
              <w:jc w:val="left"/>
              <w:rPr>
                <w:rFonts w:hint="eastAsia" w:ascii="宋体" w:hAnsi="宋体" w:eastAsia="宋体" w:cs="宋体"/>
                <w:b/>
                <w:bCs/>
                <w:szCs w:val="21"/>
                <w:lang w:val="en-US" w:eastAsia="zh-CN"/>
              </w:rPr>
            </w:pPr>
            <w:r>
              <w:rPr>
                <w:rFonts w:hint="eastAsia" w:ascii="宋体" w:hAnsi="宋体" w:eastAsia="宋体" w:cs="宋体"/>
                <w:b/>
                <w:bCs/>
                <w:szCs w:val="21"/>
                <w:lang w:val="en-US" w:eastAsia="zh-CN"/>
              </w:rPr>
              <w:t>胡亦杰</w:t>
            </w:r>
          </w:p>
        </w:tc>
        <w:tc>
          <w:tcPr>
            <w:tcW w:w="2765" w:type="dxa"/>
          </w:tcPr>
          <w:p w14:paraId="1C304B0B">
            <w:pPr>
              <w:jc w:val="left"/>
              <w:rPr>
                <w:rFonts w:hint="eastAsia" w:ascii="宋体" w:hAnsi="宋体" w:eastAsia="宋体" w:cs="宋体"/>
                <w:b/>
                <w:bCs/>
                <w:szCs w:val="21"/>
              </w:rPr>
            </w:pPr>
            <w:r>
              <w:rPr>
                <w:rFonts w:hint="eastAsia" w:ascii="宋体" w:hAnsi="宋体" w:eastAsia="宋体" w:cs="宋体"/>
                <w:b/>
                <w:bCs/>
                <w:szCs w:val="21"/>
              </w:rPr>
              <w:t>图像处理与数据增强</w:t>
            </w:r>
          </w:p>
        </w:tc>
        <w:tc>
          <w:tcPr>
            <w:tcW w:w="2765" w:type="dxa"/>
          </w:tcPr>
          <w:p w14:paraId="53F84420">
            <w:pPr>
              <w:jc w:val="left"/>
              <w:rPr>
                <w:rFonts w:hint="eastAsia" w:ascii="宋体" w:hAnsi="宋体" w:eastAsia="宋体" w:cs="宋体"/>
                <w:b/>
                <w:bCs/>
                <w:szCs w:val="21"/>
              </w:rPr>
            </w:pPr>
            <w:r>
              <w:rPr>
                <w:rFonts w:hint="eastAsia" w:ascii="宋体" w:hAnsi="宋体" w:eastAsia="宋体" w:cs="宋体"/>
                <w:b/>
                <w:bCs/>
                <w:szCs w:val="21"/>
              </w:rPr>
              <w:t>202</w:t>
            </w:r>
            <w:r>
              <w:rPr>
                <w:rFonts w:hint="eastAsia" w:ascii="宋体" w:hAnsi="宋体" w:eastAsia="宋体" w:cs="宋体"/>
                <w:b/>
                <w:bCs/>
                <w:szCs w:val="21"/>
                <w:lang w:val="en-US" w:eastAsia="zh-CN"/>
              </w:rPr>
              <w:t>5</w:t>
            </w:r>
            <w:r>
              <w:rPr>
                <w:rFonts w:hint="eastAsia" w:ascii="宋体" w:hAnsi="宋体" w:eastAsia="宋体" w:cs="宋体"/>
                <w:b/>
                <w:bCs/>
                <w:szCs w:val="21"/>
              </w:rPr>
              <w:t xml:space="preserve"> 年 </w:t>
            </w:r>
            <w:r>
              <w:rPr>
                <w:rFonts w:hint="eastAsia" w:ascii="宋体" w:hAnsi="宋体" w:eastAsia="宋体" w:cs="宋体"/>
                <w:b/>
                <w:bCs/>
                <w:szCs w:val="21"/>
                <w:lang w:val="en-US" w:eastAsia="zh-CN"/>
              </w:rPr>
              <w:t>6</w:t>
            </w:r>
            <w:r>
              <w:rPr>
                <w:rFonts w:hint="eastAsia" w:ascii="宋体" w:hAnsi="宋体" w:eastAsia="宋体" w:cs="宋体"/>
                <w:b/>
                <w:bCs/>
                <w:szCs w:val="21"/>
              </w:rPr>
              <w:t xml:space="preserve"> 月 </w:t>
            </w:r>
            <w:r>
              <w:rPr>
                <w:rFonts w:hint="eastAsia" w:ascii="宋体" w:hAnsi="宋体" w:eastAsia="宋体" w:cs="宋体"/>
                <w:b/>
                <w:bCs/>
                <w:szCs w:val="21"/>
                <w:lang w:val="en-US" w:eastAsia="zh-CN"/>
              </w:rPr>
              <w:t>29</w:t>
            </w:r>
            <w:r>
              <w:rPr>
                <w:rFonts w:hint="eastAsia" w:ascii="宋体" w:hAnsi="宋体" w:eastAsia="宋体" w:cs="宋体"/>
                <w:b/>
                <w:bCs/>
                <w:szCs w:val="21"/>
              </w:rPr>
              <w:t xml:space="preserve"> 日</w:t>
            </w:r>
          </w:p>
        </w:tc>
      </w:tr>
    </w:tbl>
    <w:p w14:paraId="0AE7A7D5">
      <w:pPr>
        <w:pStyle w:val="2"/>
        <w:spacing w:before="0" w:after="0"/>
        <w:rPr>
          <w:rFonts w:hint="eastAsia" w:ascii="宋体" w:hAnsi="宋体" w:eastAsia="宋体" w:cs="宋体"/>
          <w:sz w:val="32"/>
          <w:szCs w:val="32"/>
        </w:rPr>
      </w:pPr>
      <w:bookmarkStart w:id="0" w:name="_Toc22227"/>
      <w:r>
        <w:rPr>
          <w:rFonts w:hint="eastAsia" w:ascii="宋体" w:hAnsi="宋体" w:eastAsia="宋体" w:cs="宋体"/>
          <w:sz w:val="32"/>
          <w:szCs w:val="32"/>
        </w:rPr>
        <w:t>一、项目概述</w:t>
      </w:r>
      <w:bookmarkEnd w:id="0"/>
    </w:p>
    <w:p w14:paraId="4B6B4C8E">
      <w:pPr>
        <w:spacing w:line="276" w:lineRule="auto"/>
        <w:rPr>
          <w:rFonts w:hint="eastAsia" w:ascii="宋体" w:hAnsi="宋体" w:eastAsia="宋体" w:cs="宋体"/>
          <w:szCs w:val="21"/>
        </w:rPr>
      </w:pPr>
      <w:r>
        <w:rPr>
          <w:rFonts w:hint="eastAsia" w:ascii="宋体" w:hAnsi="宋体" w:eastAsia="宋体" w:cs="宋体"/>
          <w:b/>
          <w:bCs/>
          <w:szCs w:val="21"/>
        </w:rPr>
        <w:t>案例名称：</w:t>
      </w:r>
      <w:r>
        <w:rPr>
          <w:rFonts w:hint="eastAsia" w:ascii="宋体" w:hAnsi="宋体" w:eastAsia="宋体" w:cs="宋体"/>
          <w:szCs w:val="21"/>
        </w:rPr>
        <w:t>人脸表情识别（</w:t>
      </w:r>
      <w:r>
        <w:rPr>
          <w:rFonts w:hint="default" w:ascii="Times New Roman" w:hAnsi="Times New Roman" w:eastAsia="宋体" w:cs="Times New Roman"/>
          <w:szCs w:val="21"/>
        </w:rPr>
        <w:t>Face Expression Recognition</w:t>
      </w:r>
      <w:r>
        <w:rPr>
          <w:rFonts w:hint="eastAsia" w:ascii="宋体" w:hAnsi="宋体" w:eastAsia="宋体" w:cs="宋体"/>
          <w:szCs w:val="21"/>
        </w:rPr>
        <w:t>）</w:t>
      </w:r>
    </w:p>
    <w:p w14:paraId="3969010A">
      <w:pPr>
        <w:spacing w:line="276" w:lineRule="auto"/>
        <w:rPr>
          <w:rFonts w:hint="eastAsia" w:ascii="宋体" w:hAnsi="宋体" w:eastAsia="宋体" w:cs="宋体"/>
          <w:szCs w:val="21"/>
        </w:rPr>
      </w:pPr>
      <w:r>
        <w:rPr>
          <w:rFonts w:hint="eastAsia" w:ascii="宋体" w:hAnsi="宋体" w:eastAsia="宋体" w:cs="宋体"/>
          <w:b/>
          <w:bCs/>
          <w:szCs w:val="21"/>
        </w:rPr>
        <w:t>案例意义：</w:t>
      </w:r>
      <w:r>
        <w:rPr>
          <w:rFonts w:hint="eastAsia" w:ascii="宋体" w:hAnsi="宋体" w:eastAsia="宋体" w:cs="宋体"/>
          <w:szCs w:val="21"/>
        </w:rPr>
        <w:t>人脸表情识别（</w:t>
      </w:r>
      <w:r>
        <w:rPr>
          <w:rFonts w:hint="default" w:ascii="Times New Roman" w:hAnsi="Times New Roman" w:eastAsia="宋体" w:cs="Times New Roman"/>
          <w:szCs w:val="21"/>
        </w:rPr>
        <w:t>FER</w:t>
      </w:r>
      <w:r>
        <w:rPr>
          <w:rFonts w:hint="eastAsia" w:ascii="宋体" w:hAnsi="宋体" w:eastAsia="宋体" w:cs="宋体"/>
          <w:szCs w:val="21"/>
        </w:rPr>
        <w:t>）是计算机视觉和人工智能领域的重要研究方向，具有广泛的应用价值：</w:t>
      </w:r>
    </w:p>
    <w:p w14:paraId="19C46899">
      <w:pPr>
        <w:numPr>
          <w:ilvl w:val="0"/>
          <w:numId w:val="1"/>
        </w:numPr>
        <w:spacing w:line="276" w:lineRule="auto"/>
        <w:ind w:left="425" w:leftChars="0" w:hanging="425" w:firstLineChars="0"/>
        <w:rPr>
          <w:rFonts w:hint="eastAsia" w:ascii="宋体" w:hAnsi="宋体" w:eastAsia="宋体" w:cs="宋体"/>
          <w:szCs w:val="21"/>
        </w:rPr>
      </w:pPr>
      <w:r>
        <w:rPr>
          <w:rFonts w:hint="eastAsia" w:ascii="宋体" w:hAnsi="宋体" w:eastAsia="宋体" w:cs="宋体"/>
          <w:szCs w:val="21"/>
        </w:rPr>
        <w:t>心理学与行为分析：通过自动识别受试者的表情变化，辅助心理学家研究情绪与认知行为的关系，例如抑郁症、焦虑症患者的情绪波动监测。</w:t>
      </w:r>
    </w:p>
    <w:p w14:paraId="4CAEE551">
      <w:pPr>
        <w:numPr>
          <w:ilvl w:val="0"/>
          <w:numId w:val="1"/>
        </w:numPr>
        <w:spacing w:line="276" w:lineRule="auto"/>
        <w:ind w:left="425" w:leftChars="0" w:hanging="425" w:firstLineChars="0"/>
        <w:rPr>
          <w:rFonts w:hint="eastAsia" w:ascii="宋体" w:hAnsi="宋体" w:eastAsia="宋体" w:cs="宋体"/>
          <w:szCs w:val="21"/>
        </w:rPr>
      </w:pPr>
      <w:r>
        <w:rPr>
          <w:rFonts w:hint="eastAsia" w:ascii="宋体" w:hAnsi="宋体" w:eastAsia="宋体" w:cs="宋体"/>
          <w:szCs w:val="21"/>
        </w:rPr>
        <w:t>人机交互（</w:t>
      </w:r>
      <w:r>
        <w:rPr>
          <w:rFonts w:hint="default" w:ascii="Times New Roman" w:hAnsi="Times New Roman" w:eastAsia="宋体" w:cs="Times New Roman"/>
          <w:szCs w:val="21"/>
        </w:rPr>
        <w:t>HCI</w:t>
      </w:r>
      <w:r>
        <w:rPr>
          <w:rFonts w:hint="eastAsia" w:ascii="宋体" w:hAnsi="宋体" w:eastAsia="宋体" w:cs="宋体"/>
          <w:szCs w:val="21"/>
        </w:rPr>
        <w:t>）：在智能客服、虚拟现实（</w:t>
      </w:r>
      <w:r>
        <w:rPr>
          <w:rFonts w:hint="default" w:ascii="Times New Roman" w:hAnsi="Times New Roman" w:eastAsia="宋体" w:cs="Times New Roman"/>
          <w:szCs w:val="21"/>
        </w:rPr>
        <w:t>VR</w:t>
      </w:r>
      <w:r>
        <w:rPr>
          <w:rFonts w:hint="eastAsia" w:ascii="宋体" w:hAnsi="宋体" w:eastAsia="宋体" w:cs="宋体"/>
          <w:szCs w:val="21"/>
        </w:rPr>
        <w:t>）和机器人交互中，系统可根据用户表情调整反馈策略，提升交互的自然性和友好性。</w:t>
      </w:r>
    </w:p>
    <w:p w14:paraId="3408B80D">
      <w:pPr>
        <w:numPr>
          <w:ilvl w:val="0"/>
          <w:numId w:val="1"/>
        </w:numPr>
        <w:spacing w:line="276" w:lineRule="auto"/>
        <w:ind w:left="425" w:leftChars="0" w:hanging="425" w:firstLineChars="0"/>
        <w:rPr>
          <w:rFonts w:hint="eastAsia" w:ascii="宋体" w:hAnsi="宋体" w:eastAsia="宋体" w:cs="宋体"/>
          <w:szCs w:val="21"/>
        </w:rPr>
      </w:pPr>
      <w:r>
        <w:rPr>
          <w:rFonts w:hint="eastAsia" w:ascii="宋体" w:hAnsi="宋体" w:eastAsia="宋体" w:cs="宋体"/>
          <w:szCs w:val="21"/>
        </w:rPr>
        <w:t>健康监测：结合可穿戴设备，实时分析用户情绪状态，用于心理健康预警或疲劳驾驶检测。</w:t>
      </w:r>
    </w:p>
    <w:p w14:paraId="079AC0F4">
      <w:pPr>
        <w:numPr>
          <w:ilvl w:val="0"/>
          <w:numId w:val="1"/>
        </w:numPr>
        <w:spacing w:line="276" w:lineRule="auto"/>
        <w:ind w:left="425" w:leftChars="0" w:hanging="425" w:firstLineChars="0"/>
        <w:rPr>
          <w:rFonts w:hint="eastAsia" w:ascii="宋体" w:hAnsi="宋体" w:eastAsia="宋体" w:cs="宋体"/>
          <w:szCs w:val="21"/>
        </w:rPr>
      </w:pPr>
      <w:r>
        <w:rPr>
          <w:rFonts w:hint="eastAsia" w:ascii="宋体" w:hAnsi="宋体" w:eastAsia="宋体" w:cs="宋体"/>
          <w:szCs w:val="21"/>
        </w:rPr>
        <w:t>安防与公共安全：在机场、车站等公共场所，通过表情识别筛查潜在危险人员的情绪异常。</w:t>
      </w:r>
    </w:p>
    <w:p w14:paraId="653C4BA5">
      <w:pPr>
        <w:numPr>
          <w:ilvl w:val="0"/>
          <w:numId w:val="0"/>
        </w:numPr>
        <w:spacing w:line="276" w:lineRule="auto"/>
        <w:ind w:leftChars="0"/>
        <w:rPr>
          <w:rFonts w:hint="eastAsia" w:ascii="宋体" w:hAnsi="宋体" w:eastAsia="宋体" w:cs="宋体"/>
          <w:szCs w:val="21"/>
        </w:rPr>
      </w:pPr>
      <w:r>
        <w:rPr>
          <w:rFonts w:hint="eastAsia" w:ascii="宋体" w:hAnsi="宋体" w:eastAsia="宋体" w:cs="宋体"/>
          <w:i w:val="0"/>
          <w:iCs w:val="0"/>
          <w:caps w:val="0"/>
          <w:color w:val="404040"/>
          <w:spacing w:val="0"/>
          <w:sz w:val="19"/>
          <w:szCs w:val="19"/>
          <w:shd w:val="clear" w:fill="FFFFFF"/>
        </w:rPr>
        <w:t>本案例通过融合目标检测（</w:t>
      </w:r>
      <w:r>
        <w:rPr>
          <w:rFonts w:hint="default" w:ascii="Times New Roman" w:hAnsi="Times New Roman" w:eastAsia="宋体" w:cs="Times New Roman"/>
          <w:i w:val="0"/>
          <w:iCs w:val="0"/>
          <w:caps w:val="0"/>
          <w:color w:val="404040"/>
          <w:spacing w:val="0"/>
          <w:sz w:val="19"/>
          <w:szCs w:val="19"/>
          <w:shd w:val="clear" w:fill="FFFFFF"/>
        </w:rPr>
        <w:t>YOLOv8m</w:t>
      </w:r>
      <w:r>
        <w:rPr>
          <w:rFonts w:hint="eastAsia" w:ascii="宋体" w:hAnsi="宋体" w:eastAsia="宋体" w:cs="宋体"/>
          <w:i w:val="0"/>
          <w:iCs w:val="0"/>
          <w:caps w:val="0"/>
          <w:color w:val="404040"/>
          <w:spacing w:val="0"/>
          <w:sz w:val="19"/>
          <w:szCs w:val="19"/>
          <w:shd w:val="clear" w:fill="FFFFFF"/>
        </w:rPr>
        <w:t>）与深度学习分类模型（</w:t>
      </w:r>
      <w:r>
        <w:rPr>
          <w:rFonts w:hint="default" w:ascii="Times New Roman" w:hAnsi="Times New Roman" w:eastAsia="宋体" w:cs="Times New Roman"/>
          <w:i w:val="0"/>
          <w:iCs w:val="0"/>
          <w:caps w:val="0"/>
          <w:color w:val="404040"/>
          <w:spacing w:val="0"/>
          <w:sz w:val="19"/>
          <w:szCs w:val="19"/>
          <w:shd w:val="clear" w:fill="FFFFFF"/>
        </w:rPr>
        <w:t>ResNet、AlexNet、VGG</w:t>
      </w:r>
      <w:r>
        <w:rPr>
          <w:rFonts w:hint="eastAsia" w:ascii="宋体" w:hAnsi="宋体" w:eastAsia="宋体" w:cs="宋体"/>
          <w:i w:val="0"/>
          <w:iCs w:val="0"/>
          <w:caps w:val="0"/>
          <w:color w:val="404040"/>
          <w:spacing w:val="0"/>
          <w:sz w:val="19"/>
          <w:szCs w:val="19"/>
          <w:shd w:val="clear" w:fill="FFFFFF"/>
        </w:rPr>
        <w:t>），结合</w:t>
      </w:r>
      <w:r>
        <w:rPr>
          <w:rFonts w:hint="default" w:ascii="Times New Roman" w:hAnsi="Times New Roman" w:eastAsia="宋体" w:cs="Times New Roman"/>
          <w:i w:val="0"/>
          <w:iCs w:val="0"/>
          <w:caps w:val="0"/>
          <w:color w:val="404040"/>
          <w:spacing w:val="0"/>
          <w:sz w:val="19"/>
          <w:szCs w:val="19"/>
          <w:shd w:val="clear" w:fill="FFFFFF"/>
        </w:rPr>
        <w:t>BP</w:t>
      </w:r>
      <w:r>
        <w:rPr>
          <w:rFonts w:hint="eastAsia" w:ascii="宋体" w:hAnsi="宋体" w:eastAsia="宋体" w:cs="宋体"/>
          <w:i w:val="0"/>
          <w:iCs w:val="0"/>
          <w:caps w:val="0"/>
          <w:color w:val="404040"/>
          <w:spacing w:val="0"/>
          <w:sz w:val="19"/>
          <w:szCs w:val="19"/>
          <w:shd w:val="clear" w:fill="FFFFFF"/>
        </w:rPr>
        <w:t>神经网络集成策略，实现高精度的多类别表情识别，为上述应用场景提供可靠的技术支持。</w:t>
      </w:r>
    </w:p>
    <w:p w14:paraId="0C91BC2D">
      <w:pPr>
        <w:spacing w:line="276" w:lineRule="auto"/>
        <w:rPr>
          <w:rFonts w:hint="eastAsia" w:ascii="宋体" w:hAnsi="宋体" w:eastAsia="宋体" w:cs="宋体"/>
          <w:b/>
          <w:bCs/>
          <w:szCs w:val="21"/>
        </w:rPr>
      </w:pPr>
      <w:r>
        <w:rPr>
          <w:rFonts w:hint="eastAsia" w:ascii="宋体" w:hAnsi="宋体" w:eastAsia="宋体" w:cs="宋体"/>
          <w:b/>
          <w:bCs/>
          <w:szCs w:val="21"/>
        </w:rPr>
        <w:t>案例描述：</w:t>
      </w:r>
    </w:p>
    <w:p w14:paraId="0714F73D">
      <w:pPr>
        <w:pStyle w:val="13"/>
        <w:keepNext w:val="0"/>
        <w:keepLines w:val="0"/>
        <w:widowControl/>
        <w:numPr>
          <w:ilvl w:val="0"/>
          <w:numId w:val="2"/>
        </w:numPr>
        <w:suppressLineNumbers w:val="0"/>
        <w:shd w:val="clear" w:fill="FFFFFF"/>
        <w:spacing w:before="0" w:beforeAutospacing="0" w:after="0" w:afterAutospacing="1"/>
        <w:ind w:left="420" w:leftChars="0" w:right="0" w:hanging="420" w:firstLineChars="0"/>
        <w:rPr>
          <w:rFonts w:hint="eastAsia" w:ascii="宋体" w:hAnsi="宋体" w:eastAsia="宋体" w:cs="宋体"/>
          <w:i w:val="0"/>
          <w:iCs w:val="0"/>
          <w:caps w:val="0"/>
          <w:color w:val="404040"/>
          <w:spacing w:val="0"/>
          <w:sz w:val="19"/>
          <w:szCs w:val="19"/>
        </w:rPr>
      </w:pPr>
      <w:r>
        <w:rPr>
          <w:rFonts w:hint="eastAsia" w:ascii="宋体" w:hAnsi="宋体" w:eastAsia="宋体" w:cs="宋体"/>
          <w:i w:val="0"/>
          <w:iCs w:val="0"/>
          <w:caps w:val="0"/>
          <w:color w:val="404040"/>
          <w:spacing w:val="0"/>
          <w:sz w:val="19"/>
          <w:szCs w:val="19"/>
          <w:shd w:val="clear" w:fill="FFFFFF"/>
        </w:rPr>
        <w:t>人脸表情识别（</w:t>
      </w:r>
      <w:r>
        <w:rPr>
          <w:rFonts w:hint="default" w:ascii="Times New Roman" w:hAnsi="Times New Roman" w:eastAsia="宋体" w:cs="Times New Roman"/>
          <w:i w:val="0"/>
          <w:iCs w:val="0"/>
          <w:caps w:val="0"/>
          <w:color w:val="404040"/>
          <w:spacing w:val="0"/>
          <w:sz w:val="19"/>
          <w:szCs w:val="19"/>
          <w:shd w:val="clear" w:fill="FFFFFF"/>
        </w:rPr>
        <w:t>Face Expression Recognition</w:t>
      </w:r>
      <w:r>
        <w:rPr>
          <w:rFonts w:hint="eastAsia" w:ascii="宋体" w:hAnsi="宋体" w:eastAsia="宋体" w:cs="宋体"/>
          <w:i w:val="0"/>
          <w:iCs w:val="0"/>
          <w:caps w:val="0"/>
          <w:color w:val="404040"/>
          <w:spacing w:val="0"/>
          <w:sz w:val="19"/>
          <w:szCs w:val="19"/>
          <w:shd w:val="clear" w:fill="FFFFFF"/>
        </w:rPr>
        <w:t>）作为情感计算的核心技术，正在深刻改变人机交互的模式。本案例构建了一个基于深度学习的高效表情识别系统，专注于从静态图像中准确识别九种基本表情状态：生气、轻蔑、厌恶、恐惧、高兴、中性、悲伤、困倦和惊讶。</w:t>
      </w:r>
    </w:p>
    <w:p w14:paraId="544338FF">
      <w:pPr>
        <w:pStyle w:val="13"/>
        <w:keepNext w:val="0"/>
        <w:keepLines w:val="0"/>
        <w:widowControl/>
        <w:numPr>
          <w:ilvl w:val="0"/>
          <w:numId w:val="2"/>
        </w:numPr>
        <w:suppressLineNumbers w:val="0"/>
        <w:shd w:val="clear" w:fill="FFFFFF"/>
        <w:spacing w:before="0" w:beforeAutospacing="1" w:after="0" w:afterAutospacing="1"/>
        <w:ind w:left="420" w:leftChars="0" w:right="0" w:hanging="420" w:firstLineChars="0"/>
        <w:rPr>
          <w:rFonts w:hint="eastAsia" w:ascii="宋体" w:hAnsi="宋体" w:eastAsia="宋体" w:cs="宋体"/>
          <w:i w:val="0"/>
          <w:iCs w:val="0"/>
          <w:caps w:val="0"/>
          <w:color w:val="404040"/>
          <w:spacing w:val="0"/>
          <w:sz w:val="19"/>
          <w:szCs w:val="19"/>
        </w:rPr>
      </w:pPr>
      <w:r>
        <w:rPr>
          <w:rFonts w:hint="eastAsia" w:ascii="宋体" w:hAnsi="宋体" w:eastAsia="宋体" w:cs="宋体"/>
          <w:i w:val="0"/>
          <w:iCs w:val="0"/>
          <w:caps w:val="0"/>
          <w:color w:val="404040"/>
          <w:spacing w:val="0"/>
          <w:sz w:val="19"/>
          <w:szCs w:val="19"/>
          <w:shd w:val="clear" w:fill="FFFFFF"/>
        </w:rPr>
        <w:t>系统采用端到端的处理流程，首先通过</w:t>
      </w:r>
      <w:r>
        <w:rPr>
          <w:rFonts w:hint="default" w:ascii="Times New Roman" w:hAnsi="Times New Roman" w:eastAsia="宋体" w:cs="Times New Roman"/>
          <w:i w:val="0"/>
          <w:iCs w:val="0"/>
          <w:caps w:val="0"/>
          <w:color w:val="404040"/>
          <w:spacing w:val="0"/>
          <w:sz w:val="19"/>
          <w:szCs w:val="19"/>
          <w:shd w:val="clear" w:fill="FFFFFF"/>
        </w:rPr>
        <w:t>YOLOv8m</w:t>
      </w:r>
      <w:r>
        <w:rPr>
          <w:rFonts w:hint="eastAsia" w:ascii="宋体" w:hAnsi="宋体" w:eastAsia="宋体" w:cs="宋体"/>
          <w:i w:val="0"/>
          <w:iCs w:val="0"/>
          <w:caps w:val="0"/>
          <w:color w:val="404040"/>
          <w:spacing w:val="0"/>
          <w:sz w:val="19"/>
          <w:szCs w:val="19"/>
          <w:shd w:val="clear" w:fill="FFFFFF"/>
        </w:rPr>
        <w:t>模型实现精准的人脸区域检测。该模型经过专门优化，使用自适应锚框技术来匹配人脸的特殊比例特征，在测试中达到了98.7%的检测准确率，为后续分类任务提供了高质量的输入数据。在特征提取阶段，系统并行采用了三种经典的深度卷积网络架构。</w:t>
      </w:r>
      <w:r>
        <w:rPr>
          <w:rFonts w:hint="default" w:ascii="Times New Roman" w:hAnsi="Times New Roman" w:eastAsia="宋体" w:cs="Times New Roman"/>
          <w:i w:val="0"/>
          <w:iCs w:val="0"/>
          <w:caps w:val="0"/>
          <w:color w:val="404040"/>
          <w:spacing w:val="0"/>
          <w:sz w:val="19"/>
          <w:szCs w:val="19"/>
          <w:shd w:val="clear" w:fill="FFFFFF"/>
        </w:rPr>
        <w:t>ResNet50</w:t>
      </w:r>
      <w:r>
        <w:rPr>
          <w:rFonts w:hint="eastAsia" w:ascii="宋体" w:hAnsi="宋体" w:eastAsia="宋体" w:cs="宋体"/>
          <w:i w:val="0"/>
          <w:iCs w:val="0"/>
          <w:caps w:val="0"/>
          <w:color w:val="404040"/>
          <w:spacing w:val="0"/>
          <w:sz w:val="19"/>
          <w:szCs w:val="19"/>
          <w:shd w:val="clear" w:fill="FFFFFF"/>
        </w:rPr>
        <w:t>凭借其独特的残差连接结构，有效解决了深层网络训练中的梯度消失问题，在表情特征提取方面表现出色。</w:t>
      </w:r>
      <w:r>
        <w:rPr>
          <w:rFonts w:hint="default" w:ascii="Times New Roman" w:hAnsi="Times New Roman" w:eastAsia="宋体" w:cs="Times New Roman"/>
          <w:i w:val="0"/>
          <w:iCs w:val="0"/>
          <w:caps w:val="0"/>
          <w:color w:val="404040"/>
          <w:spacing w:val="0"/>
          <w:sz w:val="19"/>
          <w:szCs w:val="19"/>
          <w:shd w:val="clear" w:fill="FFFFFF"/>
        </w:rPr>
        <w:t>AlexNet</w:t>
      </w:r>
      <w:r>
        <w:rPr>
          <w:rFonts w:hint="eastAsia" w:ascii="宋体" w:hAnsi="宋体" w:eastAsia="宋体" w:cs="宋体"/>
          <w:i w:val="0"/>
          <w:iCs w:val="0"/>
          <w:caps w:val="0"/>
          <w:color w:val="404040"/>
          <w:spacing w:val="0"/>
          <w:sz w:val="19"/>
          <w:szCs w:val="19"/>
          <w:shd w:val="clear" w:fill="FFFFFF"/>
        </w:rPr>
        <w:t>则以其轻量化的设计优势，在保持较高准确率的同时实现了快速的推理速度，特别适合部署在资源受限的边缘设备上。</w:t>
      </w:r>
      <w:r>
        <w:rPr>
          <w:rFonts w:hint="default" w:ascii="Times New Roman" w:hAnsi="Times New Roman" w:eastAsia="宋体" w:cs="Times New Roman"/>
          <w:i w:val="0"/>
          <w:iCs w:val="0"/>
          <w:caps w:val="0"/>
          <w:color w:val="404040"/>
          <w:spacing w:val="0"/>
          <w:sz w:val="19"/>
          <w:szCs w:val="19"/>
          <w:shd w:val="clear" w:fill="FFFFFF"/>
        </w:rPr>
        <w:t>VGG16</w:t>
      </w:r>
      <w:r>
        <w:rPr>
          <w:rFonts w:hint="eastAsia" w:ascii="宋体" w:hAnsi="宋体" w:eastAsia="宋体" w:cs="宋体"/>
          <w:i w:val="0"/>
          <w:iCs w:val="0"/>
          <w:caps w:val="0"/>
          <w:color w:val="404040"/>
          <w:spacing w:val="0"/>
          <w:sz w:val="19"/>
          <w:szCs w:val="19"/>
          <w:shd w:val="clear" w:fill="FFFFFF"/>
        </w:rPr>
        <w:t>通过连续的3×3卷积核堆叠，能够捕捉面部表情的细微变化，尤其擅长区分相似度较高的表情类别。</w:t>
      </w:r>
    </w:p>
    <w:p w14:paraId="1185B104">
      <w:pPr>
        <w:pStyle w:val="13"/>
        <w:keepNext w:val="0"/>
        <w:keepLines w:val="0"/>
        <w:widowControl/>
        <w:numPr>
          <w:ilvl w:val="0"/>
          <w:numId w:val="2"/>
        </w:numPr>
        <w:suppressLineNumbers w:val="0"/>
        <w:shd w:val="clear" w:fill="FFFFFF"/>
        <w:spacing w:before="0" w:beforeAutospacing="1" w:after="0" w:afterAutospacing="1"/>
        <w:ind w:left="420" w:leftChars="0" w:right="0" w:hanging="420" w:firstLineChars="0"/>
        <w:rPr>
          <w:rFonts w:hint="eastAsia" w:ascii="宋体" w:hAnsi="宋体" w:eastAsia="宋体" w:cs="宋体"/>
          <w:i w:val="0"/>
          <w:iCs w:val="0"/>
          <w:caps w:val="0"/>
          <w:color w:val="404040"/>
          <w:spacing w:val="0"/>
          <w:sz w:val="19"/>
          <w:szCs w:val="19"/>
        </w:rPr>
      </w:pPr>
      <w:r>
        <w:rPr>
          <w:rFonts w:hint="eastAsia" w:ascii="宋体" w:hAnsi="宋体" w:eastAsia="宋体" w:cs="宋体"/>
          <w:i w:val="0"/>
          <w:iCs w:val="0"/>
          <w:caps w:val="0"/>
          <w:color w:val="404040"/>
          <w:spacing w:val="0"/>
          <w:sz w:val="19"/>
          <w:szCs w:val="19"/>
          <w:shd w:val="clear" w:fill="FFFFFF"/>
        </w:rPr>
        <w:t>为了提高系统的泛化能力，在训练过程中采用了多层次的数据增强策略。除了常规的水平翻转和色彩扰动外，还特别加入了随机旋转（±15度）来模拟头部姿态的变化，以及局部遮挡增强来提高模型对部分遮挡情况的鲁棒性。在模型优化方面，采用了余弦退火学习率调度策略，配合</w:t>
      </w:r>
      <w:r>
        <w:rPr>
          <w:rFonts w:hint="default" w:ascii="Times New Roman" w:hAnsi="Times New Roman" w:eastAsia="宋体" w:cs="Times New Roman"/>
          <w:i w:val="0"/>
          <w:iCs w:val="0"/>
          <w:caps w:val="0"/>
          <w:color w:val="404040"/>
          <w:spacing w:val="0"/>
          <w:sz w:val="19"/>
          <w:szCs w:val="19"/>
          <w:shd w:val="clear" w:fill="FFFFFF"/>
        </w:rPr>
        <w:t>AdamW</w:t>
      </w:r>
      <w:r>
        <w:rPr>
          <w:rFonts w:hint="eastAsia" w:ascii="宋体" w:hAnsi="宋体" w:eastAsia="宋体" w:cs="宋体"/>
          <w:i w:val="0"/>
          <w:iCs w:val="0"/>
          <w:caps w:val="0"/>
          <w:color w:val="404040"/>
          <w:spacing w:val="0"/>
          <w:sz w:val="19"/>
          <w:szCs w:val="19"/>
          <w:shd w:val="clear" w:fill="FFFFFF"/>
        </w:rPr>
        <w:t>优化器，有效提升了训练的稳定性和收敛速度。</w:t>
      </w:r>
    </w:p>
    <w:p w14:paraId="52E25A32">
      <w:pPr>
        <w:pStyle w:val="13"/>
        <w:keepNext w:val="0"/>
        <w:keepLines w:val="0"/>
        <w:widowControl/>
        <w:numPr>
          <w:ilvl w:val="0"/>
          <w:numId w:val="2"/>
        </w:numPr>
        <w:suppressLineNumbers w:val="0"/>
        <w:shd w:val="clear" w:fill="FFFFFF"/>
        <w:spacing w:before="0" w:beforeAutospacing="1" w:after="0" w:afterAutospacing="1"/>
        <w:ind w:left="420" w:leftChars="0" w:right="0" w:hanging="420" w:firstLineChars="0"/>
        <w:rPr>
          <w:rFonts w:hint="eastAsia" w:ascii="宋体" w:hAnsi="宋体" w:eastAsia="宋体" w:cs="宋体"/>
          <w:i w:val="0"/>
          <w:iCs w:val="0"/>
          <w:caps w:val="0"/>
          <w:color w:val="404040"/>
          <w:spacing w:val="0"/>
          <w:sz w:val="19"/>
          <w:szCs w:val="19"/>
        </w:rPr>
      </w:pPr>
      <w:r>
        <w:rPr>
          <w:rFonts w:hint="eastAsia" w:ascii="宋体" w:hAnsi="宋体" w:eastAsia="宋体" w:cs="宋体"/>
          <w:i w:val="0"/>
          <w:iCs w:val="0"/>
          <w:caps w:val="0"/>
          <w:color w:val="404040"/>
          <w:spacing w:val="0"/>
          <w:sz w:val="19"/>
          <w:szCs w:val="19"/>
          <w:shd w:val="clear" w:fill="FFFFFF"/>
        </w:rPr>
        <w:t>在</w:t>
      </w:r>
      <w:r>
        <w:rPr>
          <w:rFonts w:hint="default" w:ascii="Times New Roman" w:hAnsi="Times New Roman" w:eastAsia="宋体" w:cs="Times New Roman"/>
          <w:i w:val="0"/>
          <w:iCs w:val="0"/>
          <w:caps w:val="0"/>
          <w:color w:val="404040"/>
          <w:spacing w:val="0"/>
          <w:sz w:val="19"/>
          <w:szCs w:val="19"/>
          <w:shd w:val="clear" w:fill="FFFFFF"/>
        </w:rPr>
        <w:t>RAF-DB</w:t>
      </w:r>
      <w:r>
        <w:rPr>
          <w:rFonts w:hint="eastAsia" w:ascii="宋体" w:hAnsi="宋体" w:eastAsia="宋体" w:cs="宋体"/>
          <w:i w:val="0"/>
          <w:iCs w:val="0"/>
          <w:caps w:val="0"/>
          <w:color w:val="404040"/>
          <w:spacing w:val="0"/>
          <w:sz w:val="19"/>
          <w:szCs w:val="19"/>
          <w:shd w:val="clear" w:fill="FFFFFF"/>
        </w:rPr>
        <w:t>标准测试集上的评估结果显示，该系统整体分类准确率达到82.1%，其中高兴表情的识别性能最为突出，准确率接近90%。通过</w:t>
      </w:r>
      <w:r>
        <w:rPr>
          <w:rFonts w:hint="default" w:ascii="Times New Roman" w:hAnsi="Times New Roman" w:eastAsia="宋体" w:cs="Times New Roman"/>
          <w:i w:val="0"/>
          <w:iCs w:val="0"/>
          <w:caps w:val="0"/>
          <w:color w:val="404040"/>
          <w:spacing w:val="0"/>
          <w:sz w:val="19"/>
          <w:szCs w:val="19"/>
          <w:shd w:val="clear" w:fill="FFFFFF"/>
        </w:rPr>
        <w:t>ROC</w:t>
      </w:r>
      <w:r>
        <w:rPr>
          <w:rFonts w:hint="eastAsia" w:ascii="宋体" w:hAnsi="宋体" w:eastAsia="宋体" w:cs="宋体"/>
          <w:i w:val="0"/>
          <w:iCs w:val="0"/>
          <w:caps w:val="0"/>
          <w:color w:val="404040"/>
          <w:spacing w:val="0"/>
          <w:sz w:val="19"/>
          <w:szCs w:val="19"/>
          <w:shd w:val="clear" w:fill="FFFFFF"/>
        </w:rPr>
        <w:t>曲线分析发现，模型对积极情绪的识别能力普遍优于消极情绪，这可能与数据集中积极情绪样本的特征更为明显有关。值得注意的是，系统在轻蔑和困倦等少数类别上的表现仍有提升空间，这主要是由于这些类别的训练样本数量相对不足导致的。</w:t>
      </w:r>
    </w:p>
    <w:p w14:paraId="70CDDE2A">
      <w:pPr>
        <w:pStyle w:val="13"/>
        <w:keepNext w:val="0"/>
        <w:keepLines w:val="0"/>
        <w:widowControl/>
        <w:numPr>
          <w:ilvl w:val="0"/>
          <w:numId w:val="2"/>
        </w:numPr>
        <w:suppressLineNumbers w:val="0"/>
        <w:shd w:val="clear" w:fill="FFFFFF"/>
        <w:spacing w:before="0" w:beforeAutospacing="1" w:after="0" w:afterAutospacing="0"/>
        <w:ind w:left="420" w:leftChars="0" w:right="0" w:hanging="420" w:firstLineChars="0"/>
        <w:rPr>
          <w:rFonts w:hint="eastAsia" w:ascii="宋体" w:hAnsi="宋体" w:eastAsia="宋体" w:cs="宋体"/>
          <w:i w:val="0"/>
          <w:iCs w:val="0"/>
          <w:caps w:val="0"/>
          <w:color w:val="404040"/>
          <w:spacing w:val="0"/>
          <w:sz w:val="19"/>
          <w:szCs w:val="19"/>
        </w:rPr>
      </w:pPr>
      <w:r>
        <w:rPr>
          <w:rFonts w:hint="eastAsia" w:ascii="宋体" w:hAnsi="宋体" w:eastAsia="宋体" w:cs="宋体"/>
          <w:i w:val="0"/>
          <w:iCs w:val="0"/>
          <w:caps w:val="0"/>
          <w:color w:val="404040"/>
          <w:spacing w:val="0"/>
          <w:sz w:val="19"/>
          <w:szCs w:val="19"/>
          <w:shd w:val="clear" w:fill="FFFFFF"/>
        </w:rPr>
        <w:t>在实际应用场景中，该系统已经展现出良好的实用价值。在智能客服领域，通过实时分析用户表情变化，系统可以自动调整服务策略；在教育场景中，可以监测学生的课堂参与度；在医疗领域，则可用于辅助心理健康评估。未来，通过引入时序建模技术分析连续帧的表情变化，以及采用更高效的网络架构，有望进一步提升系统的性能和适用范围。随着边缘计算技术的发展，这类表情识别系统将更广泛地应用于各种嵌入式设备和移动终端，为人机交互带来更自然、更智能的体验。</w:t>
      </w:r>
    </w:p>
    <w:p w14:paraId="610B8AF5">
      <w:pPr>
        <w:spacing w:line="276" w:lineRule="auto"/>
        <w:rPr>
          <w:rFonts w:hint="eastAsia" w:ascii="宋体" w:hAnsi="宋体" w:eastAsia="宋体" w:cs="宋体"/>
          <w:b/>
          <w:bCs/>
          <w:szCs w:val="21"/>
        </w:rPr>
      </w:pPr>
    </w:p>
    <w:p w14:paraId="734A8308">
      <w:pPr>
        <w:ind w:right="0" w:firstLine="0" w:firstLineChars="0"/>
        <w:jc w:val="center"/>
        <w:rPr>
          <w:rFonts w:hint="eastAsia" w:ascii="宋体" w:hAnsi="宋体" w:eastAsia="宋体" w:cs="宋体"/>
          <w:sz w:val="20"/>
          <w:lang w:eastAsia="zh-CN"/>
        </w:rPr>
      </w:pPr>
      <w:r>
        <w:rPr>
          <w:rFonts w:hint="eastAsia" w:ascii="宋体" w:hAnsi="宋体" w:eastAsia="宋体" w:cs="宋体"/>
          <w:sz w:val="20"/>
          <w:lang w:eastAsia="zh-CN"/>
        </w:rPr>
        <w:drawing>
          <wp:inline distT="0" distB="0" distL="114300" distR="114300">
            <wp:extent cx="3597910" cy="4373880"/>
            <wp:effectExtent l="0" t="0" r="8890" b="7620"/>
            <wp:docPr id="3" name="图片 3" descr="exported_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xported_image (1)(1)"/>
                    <pic:cNvPicPr>
                      <a:picLocks noChangeAspect="1"/>
                    </pic:cNvPicPr>
                  </pic:nvPicPr>
                  <pic:blipFill>
                    <a:blip r:embed="rId8"/>
                    <a:stretch>
                      <a:fillRect/>
                    </a:stretch>
                  </pic:blipFill>
                  <pic:spPr>
                    <a:xfrm>
                      <a:off x="0" y="0"/>
                      <a:ext cx="3597910" cy="4373880"/>
                    </a:xfrm>
                    <a:prstGeom prst="rect">
                      <a:avLst/>
                    </a:prstGeom>
                  </pic:spPr>
                </pic:pic>
              </a:graphicData>
            </a:graphic>
          </wp:inline>
        </w:drawing>
      </w:r>
    </w:p>
    <w:p w14:paraId="0E88120A">
      <w:pPr>
        <w:spacing w:after="240"/>
        <w:jc w:val="center"/>
        <w:rPr>
          <w:rFonts w:hint="eastAsia" w:ascii="宋体" w:hAnsi="宋体" w:eastAsia="宋体" w:cs="宋体"/>
          <w:b/>
          <w:bCs/>
          <w:sz w:val="18"/>
          <w:szCs w:val="18"/>
        </w:rPr>
      </w:pPr>
      <w:r>
        <w:rPr>
          <w:rFonts w:hint="eastAsia" w:ascii="宋体" w:hAnsi="宋体" w:eastAsia="宋体" w:cs="宋体"/>
          <w:b/>
          <w:bCs/>
          <w:sz w:val="18"/>
          <w:szCs w:val="18"/>
        </w:rPr>
        <w:t>图1.1 技术路线图</w:t>
      </w:r>
    </w:p>
    <w:p w14:paraId="0FE5357C">
      <w:pPr>
        <w:rPr>
          <w:rFonts w:hint="eastAsia" w:ascii="宋体" w:hAnsi="宋体" w:eastAsia="宋体" w:cs="宋体"/>
          <w:b/>
          <w:bCs/>
          <w:szCs w:val="21"/>
        </w:rPr>
      </w:pPr>
      <w:r>
        <w:rPr>
          <w:rFonts w:hint="eastAsia" w:ascii="宋体" w:hAnsi="宋体" w:eastAsia="宋体" w:cs="宋体"/>
          <w:b/>
          <w:bCs/>
          <w:szCs w:val="21"/>
        </w:rPr>
        <w:t>成果展示：</w:t>
      </w:r>
    </w:p>
    <w:p w14:paraId="62F6F3E7">
      <w:pPr>
        <w:rPr>
          <w:rFonts w:hint="eastAsia" w:ascii="宋体" w:hAnsi="宋体" w:eastAsia="宋体" w:cs="宋体"/>
          <w:b/>
          <w:bCs/>
          <w:szCs w:val="21"/>
        </w:rPr>
      </w:pPr>
      <w:r>
        <w:rPr>
          <w:rFonts w:hint="eastAsia" w:ascii="宋体" w:hAnsi="宋体" w:eastAsia="宋体" w:cs="宋体"/>
        </w:rPr>
        <w:drawing>
          <wp:inline distT="0" distB="0" distL="114300" distR="114300">
            <wp:extent cx="5266690" cy="3127375"/>
            <wp:effectExtent l="0" t="0" r="6350" b="12065"/>
            <wp:docPr id="5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7"/>
                    <pic:cNvPicPr>
                      <a:picLocks noChangeAspect="1"/>
                    </pic:cNvPicPr>
                  </pic:nvPicPr>
                  <pic:blipFill>
                    <a:blip r:embed="rId9"/>
                    <a:stretch>
                      <a:fillRect/>
                    </a:stretch>
                  </pic:blipFill>
                  <pic:spPr>
                    <a:xfrm>
                      <a:off x="0" y="0"/>
                      <a:ext cx="5266690" cy="3127375"/>
                    </a:xfrm>
                    <a:prstGeom prst="rect">
                      <a:avLst/>
                    </a:prstGeom>
                    <a:noFill/>
                    <a:ln>
                      <a:noFill/>
                    </a:ln>
                  </pic:spPr>
                </pic:pic>
              </a:graphicData>
            </a:graphic>
          </wp:inline>
        </w:drawing>
      </w:r>
    </w:p>
    <w:p w14:paraId="2077A680">
      <w:pPr>
        <w:jc w:val="center"/>
        <w:rPr>
          <w:rFonts w:hint="eastAsia" w:ascii="宋体" w:hAnsi="宋体" w:eastAsia="宋体" w:cs="宋体"/>
          <w:sz w:val="20"/>
        </w:rPr>
      </w:pPr>
    </w:p>
    <w:p w14:paraId="1C2A7DF4">
      <w:pPr>
        <w:spacing w:after="240"/>
        <w:jc w:val="center"/>
        <w:rPr>
          <w:rFonts w:hint="eastAsia" w:ascii="宋体" w:hAnsi="宋体" w:eastAsia="宋体" w:cs="宋体"/>
          <w:b/>
          <w:bCs/>
          <w:sz w:val="18"/>
          <w:szCs w:val="18"/>
        </w:rPr>
      </w:pPr>
      <w:r>
        <w:rPr>
          <w:rFonts w:hint="eastAsia" w:ascii="宋体" w:hAnsi="宋体" w:eastAsia="宋体" w:cs="宋体"/>
          <w:b/>
          <w:bCs/>
          <w:sz w:val="18"/>
          <w:szCs w:val="18"/>
        </w:rPr>
        <w:t>图1.2 识别成果演示</w:t>
      </w:r>
    </w:p>
    <w:p w14:paraId="7CF6BC1C">
      <w:pPr>
        <w:rPr>
          <w:rFonts w:hint="eastAsia" w:ascii="宋体" w:hAnsi="宋体" w:eastAsia="宋体" w:cs="宋体"/>
          <w:sz w:val="20"/>
        </w:rPr>
      </w:pPr>
    </w:p>
    <w:p w14:paraId="2D31D55D">
      <w:pPr>
        <w:pStyle w:val="2"/>
        <w:spacing w:before="0" w:after="0"/>
        <w:rPr>
          <w:rFonts w:hint="eastAsia" w:ascii="宋体" w:hAnsi="宋体" w:eastAsia="宋体" w:cs="宋体"/>
          <w:sz w:val="32"/>
          <w:szCs w:val="32"/>
        </w:rPr>
      </w:pPr>
      <w:bookmarkStart w:id="1" w:name="_Toc5926"/>
      <w:r>
        <w:rPr>
          <w:rFonts w:hint="eastAsia" w:ascii="宋体" w:hAnsi="宋体" w:eastAsia="宋体" w:cs="宋体"/>
          <w:sz w:val="32"/>
          <w:szCs w:val="32"/>
        </w:rPr>
        <w:t>二、数据预处理与图像处理</w:t>
      </w:r>
      <w:bookmarkEnd w:id="1"/>
    </w:p>
    <w:p w14:paraId="381480E0">
      <w:pPr>
        <w:pStyle w:val="3"/>
        <w:bidi w:val="0"/>
        <w:rPr>
          <w:rFonts w:hint="eastAsia" w:ascii="宋体" w:hAnsi="宋体" w:eastAsia="宋体" w:cs="宋体"/>
          <w:lang w:val="en-US" w:eastAsia="zh-CN"/>
        </w:rPr>
      </w:pPr>
      <w:bookmarkStart w:id="2" w:name="_Toc4966"/>
      <w:r>
        <w:rPr>
          <w:rFonts w:hint="eastAsia" w:ascii="宋体" w:hAnsi="宋体" w:eastAsia="宋体" w:cs="宋体"/>
        </w:rPr>
        <w:t>2.1数据</w:t>
      </w:r>
      <w:r>
        <w:rPr>
          <w:rFonts w:hint="eastAsia" w:ascii="宋体" w:hAnsi="宋体" w:eastAsia="宋体" w:cs="宋体"/>
          <w:lang w:val="en-US" w:eastAsia="zh-CN"/>
        </w:rPr>
        <w:t>采集</w:t>
      </w:r>
      <w:bookmarkEnd w:id="2"/>
    </w:p>
    <w:p w14:paraId="00BE9BA4">
      <w:pPr>
        <w:spacing w:line="276" w:lineRule="auto"/>
        <w:rPr>
          <w:rFonts w:hint="eastAsia" w:ascii="宋体" w:hAnsi="宋体" w:eastAsia="宋体" w:cs="宋体"/>
          <w:b/>
          <w:bCs/>
          <w:szCs w:val="21"/>
          <w:lang w:val="en-US" w:eastAsia="zh-CN"/>
        </w:rPr>
      </w:pPr>
      <w:r>
        <w:rPr>
          <w:rFonts w:hint="eastAsia" w:ascii="宋体" w:hAnsi="宋体" w:eastAsia="宋体" w:cs="宋体"/>
          <w:sz w:val="24"/>
          <w:szCs w:val="24"/>
        </w:rPr>
        <w:drawing>
          <wp:inline distT="0" distB="0" distL="114300" distR="114300">
            <wp:extent cx="5219700" cy="4524375"/>
            <wp:effectExtent l="0" t="0" r="7620" b="1905"/>
            <wp:docPr id="1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6"/>
                    <pic:cNvPicPr>
                      <a:picLocks noChangeAspect="1"/>
                    </pic:cNvPicPr>
                  </pic:nvPicPr>
                  <pic:blipFill>
                    <a:blip r:embed="rId10"/>
                    <a:stretch>
                      <a:fillRect/>
                    </a:stretch>
                  </pic:blipFill>
                  <pic:spPr>
                    <a:xfrm>
                      <a:off x="0" y="0"/>
                      <a:ext cx="5219700" cy="4524375"/>
                    </a:xfrm>
                    <a:prstGeom prst="rect">
                      <a:avLst/>
                    </a:prstGeom>
                    <a:noFill/>
                    <a:ln w="9525">
                      <a:noFill/>
                    </a:ln>
                  </pic:spPr>
                </pic:pic>
              </a:graphicData>
            </a:graphic>
          </wp:inline>
        </w:drawing>
      </w:r>
    </w:p>
    <w:p w14:paraId="05A0E4A0">
      <w:pPr>
        <w:pStyle w:val="20"/>
        <w:ind w:firstLine="0" w:firstLineChars="0"/>
        <w:jc w:val="both"/>
        <w:rPr>
          <w:rFonts w:hint="eastAsia" w:ascii="宋体" w:hAnsi="宋体" w:eastAsia="宋体" w:cs="宋体"/>
          <w:sz w:val="20"/>
        </w:rPr>
      </w:pPr>
    </w:p>
    <w:p w14:paraId="086F7A09">
      <w:pPr>
        <w:jc w:val="center"/>
        <w:rPr>
          <w:rFonts w:hint="eastAsia" w:ascii="宋体" w:hAnsi="宋体" w:eastAsia="宋体" w:cs="宋体"/>
          <w:sz w:val="21"/>
          <w:szCs w:val="21"/>
        </w:rPr>
      </w:pPr>
      <w:r>
        <w:rPr>
          <w:rFonts w:hint="eastAsia" w:ascii="宋体" w:hAnsi="宋体" w:eastAsia="宋体" w:cs="宋体"/>
          <w:b/>
          <w:bCs/>
          <w:sz w:val="21"/>
          <w:szCs w:val="21"/>
        </w:rPr>
        <w:t>图2.1 数据集展示</w:t>
      </w:r>
    </w:p>
    <w:p w14:paraId="62CC14F4">
      <w:pPr>
        <w:pStyle w:val="3"/>
        <w:bidi w:val="0"/>
        <w:rPr>
          <w:rFonts w:hint="eastAsia" w:ascii="宋体" w:hAnsi="宋体" w:eastAsia="宋体" w:cs="宋体"/>
        </w:rPr>
      </w:pPr>
      <w:bookmarkStart w:id="3" w:name="_Toc24176"/>
      <w:r>
        <w:rPr>
          <w:rFonts w:hint="eastAsia" w:ascii="宋体" w:hAnsi="宋体" w:eastAsia="宋体" w:cs="宋体"/>
        </w:rPr>
        <w:t>2.2数据集的扩充</w:t>
      </w:r>
      <w:bookmarkEnd w:id="3"/>
    </w:p>
    <w:p w14:paraId="7126ADEF">
      <w:pPr>
        <w:pStyle w:val="20"/>
        <w:numPr>
          <w:ilvl w:val="0"/>
          <w:numId w:val="3"/>
        </w:numPr>
        <w:spacing w:line="276" w:lineRule="auto"/>
        <w:ind w:left="420" w:leftChars="0" w:hanging="420" w:firstLineChars="0"/>
        <w:rPr>
          <w:rFonts w:hint="eastAsia" w:ascii="宋体" w:hAnsi="宋体" w:eastAsia="宋体" w:cs="宋体"/>
          <w:szCs w:val="21"/>
        </w:rPr>
      </w:pPr>
      <w:r>
        <w:rPr>
          <w:rFonts w:hint="eastAsia" w:ascii="宋体" w:hAnsi="宋体" w:eastAsia="宋体" w:cs="宋体"/>
          <w:szCs w:val="21"/>
        </w:rPr>
        <w:t>采用表情迁移、光照模拟、旋转翻转等数据增强方法：</w:t>
      </w:r>
    </w:p>
    <w:p w14:paraId="627E1714">
      <w:pPr>
        <w:pStyle w:val="20"/>
        <w:numPr>
          <w:ilvl w:val="0"/>
          <w:numId w:val="3"/>
        </w:numPr>
        <w:spacing w:line="276" w:lineRule="auto"/>
        <w:ind w:left="420" w:leftChars="0" w:hanging="420" w:firstLineChars="0"/>
        <w:rPr>
          <w:rFonts w:hint="eastAsia" w:ascii="宋体" w:hAnsi="宋体" w:eastAsia="宋体" w:cs="宋体"/>
          <w:szCs w:val="21"/>
        </w:rPr>
      </w:pPr>
      <w:r>
        <w:rPr>
          <w:rFonts w:hint="eastAsia" w:ascii="宋体" w:hAnsi="宋体" w:eastAsia="宋体" w:cs="宋体"/>
          <w:szCs w:val="21"/>
        </w:rPr>
        <w:t xml:space="preserve">表情迁移：使用 </w:t>
      </w:r>
      <w:r>
        <w:rPr>
          <w:rFonts w:hint="default" w:ascii="Times New Roman" w:hAnsi="Times New Roman" w:eastAsia="宋体" w:cs="Times New Roman"/>
          <w:szCs w:val="21"/>
        </w:rPr>
        <w:t>GAN</w:t>
      </w:r>
      <w:r>
        <w:rPr>
          <w:rFonts w:hint="eastAsia" w:ascii="宋体" w:hAnsi="宋体" w:eastAsia="宋体" w:cs="宋体"/>
          <w:szCs w:val="21"/>
        </w:rPr>
        <w:t xml:space="preserve"> 技术生成混合表情样本；</w:t>
      </w:r>
    </w:p>
    <w:p w14:paraId="661F9ACD">
      <w:pPr>
        <w:pStyle w:val="20"/>
        <w:numPr>
          <w:ilvl w:val="0"/>
          <w:numId w:val="3"/>
        </w:numPr>
        <w:spacing w:line="276" w:lineRule="auto"/>
        <w:ind w:left="420" w:leftChars="0" w:hanging="420" w:firstLineChars="0"/>
        <w:rPr>
          <w:rFonts w:hint="eastAsia" w:ascii="宋体" w:hAnsi="宋体" w:eastAsia="宋体" w:cs="宋体"/>
          <w:szCs w:val="21"/>
        </w:rPr>
      </w:pPr>
      <w:r>
        <w:rPr>
          <w:rFonts w:hint="eastAsia" w:ascii="宋体" w:hAnsi="宋体" w:eastAsia="宋体" w:cs="宋体"/>
          <w:szCs w:val="21"/>
        </w:rPr>
        <w:t>光照增强：模拟强光、弱光、侧光等场景；</w:t>
      </w:r>
    </w:p>
    <w:p w14:paraId="041C6A94">
      <w:pPr>
        <w:pStyle w:val="20"/>
        <w:numPr>
          <w:ilvl w:val="0"/>
          <w:numId w:val="3"/>
        </w:numPr>
        <w:spacing w:line="276" w:lineRule="auto"/>
        <w:ind w:left="420" w:leftChars="0" w:hanging="420" w:firstLineChars="0"/>
        <w:rPr>
          <w:rFonts w:hint="eastAsia" w:ascii="宋体" w:hAnsi="宋体" w:eastAsia="宋体" w:cs="宋体"/>
          <w:szCs w:val="21"/>
        </w:rPr>
      </w:pPr>
      <w:r>
        <w:rPr>
          <w:rFonts w:hint="eastAsia" w:ascii="宋体" w:hAnsi="宋体" w:eastAsia="宋体" w:cs="宋体"/>
          <w:szCs w:val="21"/>
        </w:rPr>
        <w:t>几何变换：±15° 旋转、水平翻转，扩充后数据集达 12000 张。</w:t>
      </w:r>
    </w:p>
    <w:p w14:paraId="5B53D338">
      <w:pPr>
        <w:pStyle w:val="20"/>
        <w:spacing w:line="276" w:lineRule="auto"/>
        <w:jc w:val="center"/>
        <w:rPr>
          <w:rFonts w:hint="eastAsia" w:ascii="宋体" w:hAnsi="宋体" w:eastAsia="宋体" w:cs="宋体"/>
          <w:szCs w:val="21"/>
          <w:lang w:eastAsia="zh-CN"/>
        </w:rPr>
      </w:pPr>
      <w:r>
        <w:rPr>
          <w:rFonts w:hint="eastAsia" w:ascii="宋体" w:hAnsi="宋体" w:eastAsia="宋体" w:cs="宋体"/>
          <w:szCs w:val="21"/>
          <w:lang w:eastAsia="zh-CN"/>
        </w:rPr>
        <w:drawing>
          <wp:inline distT="0" distB="0" distL="114300" distR="114300">
            <wp:extent cx="3651885" cy="3599815"/>
            <wp:effectExtent l="0" t="0" r="5715" b="12065"/>
            <wp:docPr id="1" name="图片 1" descr="427dc7f25210b0cc2e5c74268dbda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27dc7f25210b0cc2e5c74268dbda464"/>
                    <pic:cNvPicPr>
                      <a:picLocks noChangeAspect="1"/>
                    </pic:cNvPicPr>
                  </pic:nvPicPr>
                  <pic:blipFill>
                    <a:blip r:embed="rId11"/>
                    <a:stretch>
                      <a:fillRect/>
                    </a:stretch>
                  </pic:blipFill>
                  <pic:spPr>
                    <a:xfrm>
                      <a:off x="0" y="0"/>
                      <a:ext cx="3651885" cy="3599815"/>
                    </a:xfrm>
                    <a:prstGeom prst="rect">
                      <a:avLst/>
                    </a:prstGeom>
                  </pic:spPr>
                </pic:pic>
              </a:graphicData>
            </a:graphic>
          </wp:inline>
        </w:drawing>
      </w:r>
    </w:p>
    <w:p w14:paraId="1FAB4418">
      <w:pPr>
        <w:pStyle w:val="20"/>
        <w:spacing w:line="276" w:lineRule="auto"/>
        <w:jc w:val="center"/>
        <w:rPr>
          <w:rFonts w:hint="eastAsia" w:ascii="宋体" w:hAnsi="宋体" w:eastAsia="宋体" w:cs="宋体"/>
          <w:b/>
          <w:bCs/>
          <w:szCs w:val="21"/>
          <w:lang w:val="en-US" w:eastAsia="zh-CN"/>
        </w:rPr>
      </w:pPr>
      <w:r>
        <w:rPr>
          <w:rFonts w:hint="eastAsia" w:ascii="宋体" w:hAnsi="宋体" w:eastAsia="宋体" w:cs="宋体"/>
          <w:b/>
          <w:bCs/>
          <w:szCs w:val="21"/>
          <w:lang w:val="en-US" w:eastAsia="zh-CN"/>
        </w:rPr>
        <w:t>图2.2 原始图像展示</w:t>
      </w:r>
    </w:p>
    <w:p w14:paraId="3350A3C3">
      <w:pPr>
        <w:pStyle w:val="4"/>
        <w:bidi w:val="0"/>
        <w:rPr>
          <w:rFonts w:hint="eastAsia" w:ascii="宋体" w:hAnsi="宋体" w:eastAsia="宋体" w:cs="宋体"/>
        </w:rPr>
      </w:pPr>
      <w:bookmarkStart w:id="4" w:name="_Toc6050"/>
      <w:r>
        <w:rPr>
          <w:rFonts w:hint="eastAsia" w:ascii="宋体" w:hAnsi="宋体" w:eastAsia="宋体" w:cs="宋体"/>
        </w:rPr>
        <w:t>2.</w:t>
      </w:r>
      <w:r>
        <w:rPr>
          <w:rFonts w:hint="eastAsia" w:ascii="宋体" w:hAnsi="宋体" w:eastAsia="宋体" w:cs="宋体"/>
          <w:lang w:val="en-US" w:eastAsia="zh-CN"/>
        </w:rPr>
        <w:t>2.</w:t>
      </w:r>
      <w:r>
        <w:rPr>
          <w:rFonts w:hint="eastAsia" w:ascii="宋体" w:hAnsi="宋体" w:eastAsia="宋体" w:cs="宋体"/>
        </w:rPr>
        <w:t>1 颜色增强技术</w:t>
      </w:r>
      <w:bookmarkEnd w:id="4"/>
    </w:p>
    <w:p w14:paraId="5FCE3E0F">
      <w:pPr>
        <w:jc w:val="center"/>
        <w:rPr>
          <w:rFonts w:hint="eastAsia" w:ascii="宋体" w:hAnsi="宋体" w:eastAsia="宋体" w:cs="宋体"/>
          <w:b/>
          <w:bCs/>
          <w:szCs w:val="21"/>
          <w:lang w:eastAsia="zh-CN"/>
        </w:rPr>
      </w:pPr>
      <w:r>
        <w:rPr>
          <w:rFonts w:hint="eastAsia" w:ascii="宋体" w:hAnsi="宋体" w:eastAsia="宋体" w:cs="宋体"/>
          <w:b/>
          <w:bCs/>
          <w:szCs w:val="21"/>
          <w:lang w:eastAsia="zh-CN"/>
        </w:rPr>
        <w:drawing>
          <wp:inline distT="0" distB="0" distL="114300" distR="114300">
            <wp:extent cx="5273675" cy="1778635"/>
            <wp:effectExtent l="0" t="0" r="14605" b="4445"/>
            <wp:docPr id="9" name="图片 9" descr="07fd7c0bcbd77110d7227ea3ac97a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7fd7c0bcbd77110d7227ea3ac97a922"/>
                    <pic:cNvPicPr>
                      <a:picLocks noChangeAspect="1"/>
                    </pic:cNvPicPr>
                  </pic:nvPicPr>
                  <pic:blipFill>
                    <a:blip r:embed="rId12"/>
                    <a:stretch>
                      <a:fillRect/>
                    </a:stretch>
                  </pic:blipFill>
                  <pic:spPr>
                    <a:xfrm>
                      <a:off x="0" y="0"/>
                      <a:ext cx="5273675" cy="1778635"/>
                    </a:xfrm>
                    <a:prstGeom prst="rect">
                      <a:avLst/>
                    </a:prstGeom>
                  </pic:spPr>
                </pic:pic>
              </a:graphicData>
            </a:graphic>
          </wp:inline>
        </w:drawing>
      </w:r>
    </w:p>
    <w:p w14:paraId="5CB76125">
      <w:pPr>
        <w:pStyle w:val="20"/>
        <w:spacing w:line="276" w:lineRule="auto"/>
        <w:jc w:val="center"/>
        <w:rPr>
          <w:rFonts w:hint="eastAsia" w:ascii="宋体" w:hAnsi="宋体" w:eastAsia="宋体" w:cs="宋体"/>
          <w:b/>
          <w:bCs/>
          <w:szCs w:val="21"/>
          <w:lang w:val="en-US" w:eastAsia="zh-CN"/>
        </w:rPr>
      </w:pPr>
      <w:r>
        <w:rPr>
          <w:rFonts w:hint="eastAsia" w:ascii="宋体" w:hAnsi="宋体" w:eastAsia="宋体" w:cs="宋体"/>
          <w:b/>
          <w:bCs/>
          <w:szCs w:val="21"/>
          <w:lang w:val="en-US" w:eastAsia="zh-CN"/>
        </w:rPr>
        <w:t>图2.3 颜色增强代码</w:t>
      </w:r>
    </w:p>
    <w:p w14:paraId="6B02C8A0">
      <w:pPr>
        <w:pStyle w:val="20"/>
        <w:spacing w:line="276" w:lineRule="auto"/>
        <w:rPr>
          <w:rFonts w:hint="eastAsia" w:ascii="宋体" w:hAnsi="宋体" w:eastAsia="宋体" w:cs="宋体"/>
          <w:szCs w:val="21"/>
        </w:rPr>
      </w:pPr>
      <w:r>
        <w:rPr>
          <w:rFonts w:hint="eastAsia" w:ascii="宋体" w:hAnsi="宋体" w:eastAsia="宋体" w:cs="宋体"/>
          <w:szCs w:val="21"/>
        </w:rPr>
        <w:t>技术说明</w:t>
      </w:r>
      <w:r>
        <w:rPr>
          <w:rFonts w:hint="eastAsia" w:ascii="宋体" w:hAnsi="宋体" w:eastAsia="宋体" w:cs="宋体"/>
          <w:szCs w:val="21"/>
          <w:lang w:eastAsia="zh-CN"/>
        </w:rPr>
        <w:t>：</w:t>
      </w:r>
      <w:r>
        <w:rPr>
          <w:rFonts w:hint="eastAsia" w:ascii="宋体" w:hAnsi="宋体" w:eastAsia="宋体" w:cs="宋体"/>
          <w:szCs w:val="21"/>
        </w:rPr>
        <w:t xml:space="preserve">通过调整 </w:t>
      </w:r>
      <w:r>
        <w:rPr>
          <w:rFonts w:hint="default" w:ascii="Times New Roman" w:hAnsi="Times New Roman" w:eastAsia="宋体" w:cs="Times New Roman"/>
          <w:szCs w:val="21"/>
        </w:rPr>
        <w:t>HSV</w:t>
      </w:r>
      <w:r>
        <w:rPr>
          <w:rFonts w:hint="eastAsia" w:ascii="宋体" w:hAnsi="宋体" w:eastAsia="宋体" w:cs="宋体"/>
          <w:szCs w:val="21"/>
        </w:rPr>
        <w:t xml:space="preserve"> 色彩空间参数实现数据多样性增强</w:t>
      </w:r>
    </w:p>
    <w:p w14:paraId="532EADDF">
      <w:pPr>
        <w:pStyle w:val="20"/>
        <w:spacing w:line="276" w:lineRule="auto"/>
        <w:rPr>
          <w:rFonts w:hint="eastAsia" w:ascii="宋体" w:hAnsi="宋体" w:eastAsia="宋体" w:cs="宋体"/>
          <w:szCs w:val="21"/>
          <w:lang w:eastAsia="zh-CN"/>
        </w:rPr>
      </w:pPr>
      <w:r>
        <w:rPr>
          <w:rFonts w:hint="eastAsia" w:ascii="宋体" w:hAnsi="宋体" w:eastAsia="宋体" w:cs="宋体"/>
          <w:szCs w:val="21"/>
        </w:rPr>
        <w:t>技术效果</w:t>
      </w:r>
      <w:r>
        <w:rPr>
          <w:rFonts w:hint="eastAsia" w:ascii="宋体" w:hAnsi="宋体" w:eastAsia="宋体" w:cs="宋体"/>
          <w:szCs w:val="21"/>
          <w:lang w:eastAsia="zh-CN"/>
        </w:rPr>
        <w:t>：</w:t>
      </w:r>
    </w:p>
    <w:p w14:paraId="7DC8DF9F">
      <w:pPr>
        <w:pStyle w:val="20"/>
        <w:spacing w:line="276" w:lineRule="auto"/>
        <w:ind w:left="420" w:leftChars="0"/>
        <w:rPr>
          <w:rFonts w:hint="eastAsia" w:ascii="宋体" w:hAnsi="宋体" w:eastAsia="宋体" w:cs="宋体"/>
          <w:szCs w:val="21"/>
        </w:rPr>
      </w:pPr>
      <w:r>
        <w:rPr>
          <w:rFonts w:hint="eastAsia" w:ascii="宋体" w:hAnsi="宋体" w:eastAsia="宋体" w:cs="宋体"/>
          <w:szCs w:val="21"/>
        </w:rPr>
        <w:t>肤色适应性：模拟不同人种肤色差异，色相偏移 ±10° 覆盖黄种人 / 白种人 / 黑种人肤色范围</w:t>
      </w:r>
    </w:p>
    <w:p w14:paraId="12CFEB1C">
      <w:pPr>
        <w:pStyle w:val="20"/>
        <w:spacing w:line="276" w:lineRule="auto"/>
        <w:ind w:left="420" w:leftChars="0"/>
        <w:rPr>
          <w:rFonts w:hint="eastAsia" w:ascii="宋体" w:hAnsi="宋体" w:eastAsia="宋体" w:cs="宋体"/>
          <w:szCs w:val="21"/>
        </w:rPr>
      </w:pPr>
      <w:r>
        <w:rPr>
          <w:rFonts w:hint="eastAsia" w:ascii="宋体" w:hAnsi="宋体" w:eastAsia="宋体" w:cs="宋体"/>
          <w:szCs w:val="21"/>
        </w:rPr>
        <w:t>设备兼容性：饱和度调整 ±10% 模拟手机 / 相机的色彩偏差</w:t>
      </w:r>
    </w:p>
    <w:p w14:paraId="444E4BED">
      <w:pPr>
        <w:pStyle w:val="20"/>
        <w:spacing w:line="276" w:lineRule="auto"/>
        <w:ind w:left="420" w:leftChars="0"/>
        <w:rPr>
          <w:rFonts w:hint="eastAsia" w:ascii="宋体" w:hAnsi="宋体" w:eastAsia="宋体" w:cs="宋体"/>
          <w:szCs w:val="21"/>
        </w:rPr>
      </w:pPr>
      <w:r>
        <w:rPr>
          <w:rFonts w:hint="eastAsia" w:ascii="宋体" w:hAnsi="宋体" w:eastAsia="宋体" w:cs="宋体"/>
          <w:szCs w:val="21"/>
        </w:rPr>
        <w:t>光照鲁棒性：亮度调整 ±10% 提升模型在逆光 / 弱光下的表现</w:t>
      </w:r>
    </w:p>
    <w:p w14:paraId="466752DE">
      <w:pPr>
        <w:pStyle w:val="20"/>
        <w:spacing w:line="276" w:lineRule="auto"/>
        <w:rPr>
          <w:rFonts w:hint="eastAsia" w:ascii="宋体" w:hAnsi="宋体" w:eastAsia="宋体" w:cs="宋体"/>
          <w:szCs w:val="21"/>
        </w:rPr>
      </w:pPr>
      <w:r>
        <w:rPr>
          <w:rFonts w:hint="eastAsia" w:ascii="宋体" w:hAnsi="宋体" w:eastAsia="宋体" w:cs="宋体"/>
          <w:szCs w:val="21"/>
        </w:rPr>
        <w:t>应用场景</w:t>
      </w:r>
      <w:r>
        <w:rPr>
          <w:rFonts w:hint="eastAsia" w:ascii="宋体" w:hAnsi="宋体" w:eastAsia="宋体" w:cs="宋体"/>
          <w:szCs w:val="21"/>
          <w:lang w:eastAsia="zh-CN"/>
        </w:rPr>
        <w:t>：</w:t>
      </w:r>
      <w:r>
        <w:rPr>
          <w:rFonts w:hint="eastAsia" w:ascii="宋体" w:hAnsi="宋体" w:eastAsia="宋体" w:cs="宋体"/>
          <w:szCs w:val="21"/>
        </w:rPr>
        <w:t>适用于跨地域表情识别场景，如多民族人群情绪分析系统</w:t>
      </w:r>
    </w:p>
    <w:p w14:paraId="75CF63C4">
      <w:pPr>
        <w:pStyle w:val="20"/>
        <w:spacing w:line="276" w:lineRule="auto"/>
        <w:jc w:val="center"/>
        <w:rPr>
          <w:rFonts w:hint="eastAsia" w:ascii="宋体" w:hAnsi="宋体" w:eastAsia="宋体" w:cs="宋体"/>
          <w:szCs w:val="21"/>
          <w:lang w:eastAsia="zh-CN"/>
        </w:rPr>
      </w:pPr>
      <w:r>
        <w:rPr>
          <w:rFonts w:hint="eastAsia" w:ascii="宋体" w:hAnsi="宋体" w:eastAsia="宋体" w:cs="宋体"/>
          <w:szCs w:val="21"/>
          <w:lang w:eastAsia="zh-CN"/>
        </w:rPr>
        <w:drawing>
          <wp:inline distT="0" distB="0" distL="114300" distR="114300">
            <wp:extent cx="3651885" cy="3599815"/>
            <wp:effectExtent l="0" t="0" r="5715" b="12065"/>
            <wp:docPr id="2" name="图片 2" descr="63abcaee351234d69adaf1bac0741e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3abcaee351234d69adaf1bac0741eb5"/>
                    <pic:cNvPicPr>
                      <a:picLocks noChangeAspect="1"/>
                    </pic:cNvPicPr>
                  </pic:nvPicPr>
                  <pic:blipFill>
                    <a:blip r:embed="rId13"/>
                    <a:stretch>
                      <a:fillRect/>
                    </a:stretch>
                  </pic:blipFill>
                  <pic:spPr>
                    <a:xfrm>
                      <a:off x="0" y="0"/>
                      <a:ext cx="3651885" cy="3599815"/>
                    </a:xfrm>
                    <a:prstGeom prst="rect">
                      <a:avLst/>
                    </a:prstGeom>
                  </pic:spPr>
                </pic:pic>
              </a:graphicData>
            </a:graphic>
          </wp:inline>
        </w:drawing>
      </w:r>
    </w:p>
    <w:p w14:paraId="477DBA9F">
      <w:pPr>
        <w:pStyle w:val="20"/>
        <w:spacing w:line="276" w:lineRule="auto"/>
        <w:jc w:val="center"/>
        <w:rPr>
          <w:rFonts w:hint="eastAsia" w:ascii="宋体" w:hAnsi="宋体" w:eastAsia="宋体" w:cs="宋体"/>
          <w:b/>
          <w:bCs/>
          <w:szCs w:val="21"/>
          <w:lang w:val="en-US" w:eastAsia="zh-CN"/>
        </w:rPr>
      </w:pPr>
      <w:r>
        <w:rPr>
          <w:rFonts w:hint="eastAsia" w:ascii="宋体" w:hAnsi="宋体" w:eastAsia="宋体" w:cs="宋体"/>
          <w:b/>
          <w:bCs/>
          <w:szCs w:val="21"/>
          <w:lang w:val="en-US" w:eastAsia="zh-CN"/>
        </w:rPr>
        <w:t>图2.4 通过颜色增强技术处理后的人脸照片</w:t>
      </w:r>
    </w:p>
    <w:p w14:paraId="56186A8B">
      <w:pPr>
        <w:pStyle w:val="4"/>
        <w:bidi w:val="0"/>
        <w:rPr>
          <w:rFonts w:hint="eastAsia" w:ascii="宋体" w:hAnsi="宋体" w:eastAsia="宋体" w:cs="宋体"/>
        </w:rPr>
      </w:pPr>
      <w:bookmarkStart w:id="5" w:name="_Toc20492"/>
      <w:r>
        <w:rPr>
          <w:rFonts w:hint="eastAsia" w:ascii="宋体" w:hAnsi="宋体" w:eastAsia="宋体" w:cs="宋体"/>
        </w:rPr>
        <w:t>2.</w:t>
      </w:r>
      <w:r>
        <w:rPr>
          <w:rFonts w:hint="eastAsia" w:ascii="宋体" w:hAnsi="宋体" w:eastAsia="宋体" w:cs="宋体"/>
          <w:lang w:val="en-US" w:eastAsia="zh-CN"/>
        </w:rPr>
        <w:t>2.</w:t>
      </w:r>
      <w:r>
        <w:rPr>
          <w:rFonts w:hint="eastAsia" w:ascii="宋体" w:hAnsi="宋体" w:eastAsia="宋体" w:cs="宋体"/>
        </w:rPr>
        <w:t>2 几何变换技术</w:t>
      </w:r>
      <w:bookmarkEnd w:id="5"/>
    </w:p>
    <w:p w14:paraId="5A8DBAF0">
      <w:pPr>
        <w:rPr>
          <w:rFonts w:hint="eastAsia" w:ascii="宋体" w:hAnsi="宋体" w:eastAsia="宋体" w:cs="宋体"/>
        </w:rPr>
      </w:pPr>
      <w:r>
        <w:rPr>
          <w:rFonts w:hint="eastAsia" w:ascii="宋体" w:hAnsi="宋体" w:eastAsia="宋体" w:cs="宋体"/>
        </w:rPr>
        <w:drawing>
          <wp:inline distT="0" distB="0" distL="114300" distR="114300">
            <wp:extent cx="5274310" cy="1986915"/>
            <wp:effectExtent l="0" t="0" r="13970" b="9525"/>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4"/>
                    <a:stretch>
                      <a:fillRect/>
                    </a:stretch>
                  </pic:blipFill>
                  <pic:spPr>
                    <a:xfrm>
                      <a:off x="0" y="0"/>
                      <a:ext cx="5274310" cy="1986915"/>
                    </a:xfrm>
                    <a:prstGeom prst="rect">
                      <a:avLst/>
                    </a:prstGeom>
                    <a:noFill/>
                    <a:ln>
                      <a:noFill/>
                    </a:ln>
                  </pic:spPr>
                </pic:pic>
              </a:graphicData>
            </a:graphic>
          </wp:inline>
        </w:drawing>
      </w:r>
    </w:p>
    <w:p w14:paraId="32584FB3">
      <w:pPr>
        <w:pStyle w:val="20"/>
        <w:spacing w:line="276" w:lineRule="auto"/>
        <w:rPr>
          <w:rFonts w:hint="eastAsia" w:ascii="宋体" w:hAnsi="宋体" w:eastAsia="宋体" w:cs="宋体"/>
          <w:szCs w:val="21"/>
          <w:lang w:eastAsia="zh-CN"/>
        </w:rPr>
      </w:pPr>
      <w:r>
        <w:rPr>
          <w:rFonts w:hint="eastAsia" w:ascii="宋体" w:hAnsi="宋体" w:eastAsia="宋体" w:cs="宋体"/>
          <w:szCs w:val="21"/>
        </w:rPr>
        <w:t>技术说明</w:t>
      </w:r>
      <w:r>
        <w:rPr>
          <w:rFonts w:hint="eastAsia" w:ascii="宋体" w:hAnsi="宋体" w:eastAsia="宋体" w:cs="宋体"/>
          <w:szCs w:val="21"/>
          <w:lang w:eastAsia="zh-CN"/>
        </w:rPr>
        <w:t>：采用仿射变换实现人脸姿态增强</w:t>
      </w:r>
    </w:p>
    <w:p w14:paraId="44CD9C9B">
      <w:pPr>
        <w:pStyle w:val="20"/>
        <w:spacing w:line="276" w:lineRule="auto"/>
        <w:rPr>
          <w:rFonts w:hint="eastAsia" w:ascii="宋体" w:hAnsi="宋体" w:eastAsia="宋体" w:cs="宋体"/>
          <w:szCs w:val="21"/>
          <w:lang w:eastAsia="zh-CN"/>
        </w:rPr>
      </w:pPr>
      <w:r>
        <w:rPr>
          <w:rFonts w:hint="eastAsia" w:ascii="宋体" w:hAnsi="宋体" w:eastAsia="宋体" w:cs="宋体"/>
          <w:szCs w:val="21"/>
        </w:rPr>
        <w:t>技术效果</w:t>
      </w:r>
      <w:r>
        <w:rPr>
          <w:rFonts w:hint="eastAsia" w:ascii="宋体" w:hAnsi="宋体" w:eastAsia="宋体" w:cs="宋体"/>
          <w:szCs w:val="21"/>
          <w:lang w:eastAsia="zh-CN"/>
        </w:rPr>
        <w:t>：</w:t>
      </w:r>
    </w:p>
    <w:p w14:paraId="36916CEB">
      <w:pPr>
        <w:ind w:left="420" w:leftChars="0" w:firstLine="420" w:firstLineChars="0"/>
        <w:rPr>
          <w:rFonts w:hint="eastAsia" w:ascii="宋体" w:hAnsi="宋体" w:eastAsia="宋体" w:cs="宋体"/>
          <w:szCs w:val="21"/>
        </w:rPr>
      </w:pPr>
      <w:r>
        <w:rPr>
          <w:rFonts w:hint="eastAsia" w:ascii="宋体" w:hAnsi="宋体" w:eastAsia="宋体" w:cs="宋体"/>
          <w:szCs w:val="21"/>
        </w:rPr>
        <w:t>旋转角度：±15°（模拟头部侧转）</w:t>
      </w:r>
    </w:p>
    <w:p w14:paraId="05D98170">
      <w:pPr>
        <w:ind w:left="420" w:leftChars="0" w:firstLine="420" w:firstLineChars="0"/>
        <w:rPr>
          <w:rFonts w:hint="eastAsia" w:ascii="宋体" w:hAnsi="宋体" w:eastAsia="宋体" w:cs="宋体"/>
          <w:szCs w:val="21"/>
        </w:rPr>
      </w:pPr>
      <w:r>
        <w:rPr>
          <w:rFonts w:hint="eastAsia" w:ascii="宋体" w:hAnsi="宋体" w:eastAsia="宋体" w:cs="宋体"/>
          <w:szCs w:val="21"/>
        </w:rPr>
        <w:t>缩放比例：0.8-1.2（模拟远近拍摄）</w:t>
      </w:r>
    </w:p>
    <w:p w14:paraId="199A7C06">
      <w:pPr>
        <w:ind w:left="420" w:leftChars="0" w:firstLine="420" w:firstLineChars="0"/>
        <w:rPr>
          <w:rFonts w:hint="eastAsia" w:ascii="宋体" w:hAnsi="宋体" w:eastAsia="宋体" w:cs="宋体"/>
          <w:szCs w:val="21"/>
        </w:rPr>
      </w:pPr>
      <w:r>
        <w:rPr>
          <w:rFonts w:hint="eastAsia" w:ascii="宋体" w:hAnsi="宋体" w:eastAsia="宋体" w:cs="宋体"/>
          <w:szCs w:val="21"/>
        </w:rPr>
        <w:t>平移范围：±10 像素（模拟人脸位置偏移）</w:t>
      </w:r>
    </w:p>
    <w:p w14:paraId="4FB9E4E3">
      <w:pPr>
        <w:jc w:val="center"/>
        <w:rPr>
          <w:rFonts w:hint="eastAsia" w:ascii="宋体" w:hAnsi="宋体" w:eastAsia="宋体" w:cs="宋体"/>
          <w:szCs w:val="21"/>
          <w:lang w:eastAsia="zh-CN"/>
        </w:rPr>
      </w:pPr>
      <w:r>
        <w:rPr>
          <w:rFonts w:hint="eastAsia" w:ascii="宋体" w:hAnsi="宋体" w:eastAsia="宋体" w:cs="宋体"/>
          <w:szCs w:val="21"/>
        </w:rPr>
        <w:t>应用场景</w:t>
      </w:r>
      <w:r>
        <w:rPr>
          <w:rFonts w:hint="eastAsia" w:ascii="宋体" w:hAnsi="宋体" w:eastAsia="宋体" w:cs="宋体"/>
          <w:szCs w:val="21"/>
          <w:lang w:eastAsia="zh-CN"/>
        </w:rPr>
        <w:t>：</w:t>
      </w:r>
      <w:r>
        <w:rPr>
          <w:rFonts w:hint="eastAsia" w:ascii="宋体" w:hAnsi="宋体" w:eastAsia="宋体" w:cs="宋体"/>
          <w:szCs w:val="21"/>
        </w:rPr>
        <w:t>适用于监控场景下的非配合式表情识别，如课堂注意力分析</w:t>
      </w:r>
      <w:r>
        <w:rPr>
          <w:rFonts w:hint="eastAsia" w:ascii="宋体" w:hAnsi="宋体" w:eastAsia="宋体" w:cs="宋体"/>
          <w:szCs w:val="21"/>
          <w:lang w:eastAsia="zh-CN"/>
        </w:rPr>
        <w:drawing>
          <wp:inline distT="0" distB="0" distL="114300" distR="114300">
            <wp:extent cx="3651885" cy="3599815"/>
            <wp:effectExtent l="0" t="0" r="5715" b="12065"/>
            <wp:docPr id="4" name="图片 4" descr="c2202bffcd76bda213ac46e0672c8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2202bffcd76bda213ac46e0672c8d39"/>
                    <pic:cNvPicPr>
                      <a:picLocks noChangeAspect="1"/>
                    </pic:cNvPicPr>
                  </pic:nvPicPr>
                  <pic:blipFill>
                    <a:blip r:embed="rId15"/>
                    <a:stretch>
                      <a:fillRect/>
                    </a:stretch>
                  </pic:blipFill>
                  <pic:spPr>
                    <a:xfrm>
                      <a:off x="0" y="0"/>
                      <a:ext cx="3651885" cy="3599815"/>
                    </a:xfrm>
                    <a:prstGeom prst="rect">
                      <a:avLst/>
                    </a:prstGeom>
                  </pic:spPr>
                </pic:pic>
              </a:graphicData>
            </a:graphic>
          </wp:inline>
        </w:drawing>
      </w:r>
    </w:p>
    <w:p w14:paraId="76A1FE86">
      <w:pPr>
        <w:pStyle w:val="20"/>
        <w:spacing w:line="276" w:lineRule="auto"/>
        <w:jc w:val="center"/>
        <w:rPr>
          <w:rFonts w:hint="eastAsia" w:ascii="宋体" w:hAnsi="宋体" w:eastAsia="宋体" w:cs="宋体"/>
          <w:b/>
          <w:bCs/>
          <w:szCs w:val="21"/>
          <w:lang w:eastAsia="zh-CN"/>
        </w:rPr>
      </w:pPr>
      <w:r>
        <w:rPr>
          <w:rFonts w:hint="eastAsia" w:ascii="宋体" w:hAnsi="宋体" w:eastAsia="宋体" w:cs="宋体"/>
          <w:b/>
          <w:bCs/>
          <w:szCs w:val="21"/>
          <w:lang w:val="en-US" w:eastAsia="zh-CN"/>
        </w:rPr>
        <w:t>图2.5 通过几何变换技术处理后的人脸照片</w:t>
      </w:r>
    </w:p>
    <w:p w14:paraId="5D19D937">
      <w:pPr>
        <w:pStyle w:val="4"/>
        <w:bidi w:val="0"/>
        <w:rPr>
          <w:rFonts w:hint="eastAsia" w:ascii="宋体" w:hAnsi="宋体" w:eastAsia="宋体" w:cs="宋体"/>
        </w:rPr>
      </w:pPr>
      <w:bookmarkStart w:id="6" w:name="_Toc8702"/>
      <w:r>
        <w:rPr>
          <w:rFonts w:hint="eastAsia" w:ascii="宋体" w:hAnsi="宋体" w:eastAsia="宋体" w:cs="宋体"/>
        </w:rPr>
        <w:t>2.</w:t>
      </w:r>
      <w:r>
        <w:rPr>
          <w:rFonts w:hint="eastAsia" w:ascii="宋体" w:hAnsi="宋体" w:eastAsia="宋体" w:cs="宋体"/>
          <w:lang w:val="en-US" w:eastAsia="zh-CN"/>
        </w:rPr>
        <w:t>2.3</w:t>
      </w:r>
      <w:r>
        <w:rPr>
          <w:rFonts w:hint="eastAsia" w:ascii="宋体" w:hAnsi="宋体" w:eastAsia="宋体" w:cs="宋体"/>
        </w:rPr>
        <w:t xml:space="preserve"> 光照调整技术</w:t>
      </w:r>
      <w:bookmarkEnd w:id="6"/>
    </w:p>
    <w:p w14:paraId="78532656">
      <w:pPr>
        <w:rPr>
          <w:rFonts w:hint="eastAsia" w:ascii="宋体" w:hAnsi="宋体" w:eastAsia="宋体" w:cs="宋体"/>
        </w:rPr>
      </w:pPr>
      <w:r>
        <w:rPr>
          <w:rFonts w:hint="eastAsia" w:ascii="宋体" w:hAnsi="宋体" w:eastAsia="宋体" w:cs="宋体"/>
        </w:rPr>
        <w:drawing>
          <wp:inline distT="0" distB="0" distL="114300" distR="114300">
            <wp:extent cx="5268595" cy="1589405"/>
            <wp:effectExtent l="0" t="0" r="4445" b="10795"/>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16"/>
                    <a:stretch>
                      <a:fillRect/>
                    </a:stretch>
                  </pic:blipFill>
                  <pic:spPr>
                    <a:xfrm>
                      <a:off x="0" y="0"/>
                      <a:ext cx="5268595" cy="1589405"/>
                    </a:xfrm>
                    <a:prstGeom prst="rect">
                      <a:avLst/>
                    </a:prstGeom>
                    <a:noFill/>
                    <a:ln>
                      <a:noFill/>
                    </a:ln>
                  </pic:spPr>
                </pic:pic>
              </a:graphicData>
            </a:graphic>
          </wp:inline>
        </w:drawing>
      </w:r>
    </w:p>
    <w:p w14:paraId="52366714">
      <w:pPr>
        <w:pStyle w:val="20"/>
        <w:spacing w:line="276" w:lineRule="auto"/>
        <w:jc w:val="center"/>
        <w:rPr>
          <w:rFonts w:hint="eastAsia" w:ascii="宋体" w:hAnsi="宋体" w:eastAsia="宋体" w:cs="宋体"/>
          <w:lang w:val="en-US"/>
        </w:rPr>
      </w:pPr>
      <w:r>
        <w:rPr>
          <w:rFonts w:hint="eastAsia" w:ascii="宋体" w:hAnsi="宋体" w:eastAsia="宋体" w:cs="宋体"/>
          <w:b/>
          <w:bCs/>
          <w:szCs w:val="21"/>
          <w:lang w:val="en-US" w:eastAsia="zh-CN"/>
        </w:rPr>
        <w:t>图2.6 光照调整代码</w:t>
      </w:r>
    </w:p>
    <w:p w14:paraId="3D281153">
      <w:pPr>
        <w:rPr>
          <w:rFonts w:hint="eastAsia" w:ascii="宋体" w:hAnsi="宋体" w:eastAsia="宋体" w:cs="宋体"/>
          <w:szCs w:val="21"/>
          <w:lang w:eastAsia="zh-CN"/>
        </w:rPr>
      </w:pPr>
      <w:r>
        <w:rPr>
          <w:rFonts w:hint="eastAsia" w:ascii="宋体" w:hAnsi="宋体" w:eastAsia="宋体" w:cs="宋体"/>
          <w:szCs w:val="21"/>
        </w:rPr>
        <w:t>技术说明</w:t>
      </w:r>
      <w:r>
        <w:rPr>
          <w:rFonts w:hint="eastAsia" w:ascii="宋体" w:hAnsi="宋体" w:eastAsia="宋体" w:cs="宋体"/>
          <w:szCs w:val="21"/>
          <w:lang w:eastAsia="zh-CN"/>
        </w:rPr>
        <w:t>：通过 Gamma 校正与随机阴影模拟实现光照鲁棒性增强</w:t>
      </w:r>
    </w:p>
    <w:p w14:paraId="1AE0FBF7">
      <w:pPr>
        <w:rPr>
          <w:rFonts w:hint="eastAsia" w:ascii="宋体" w:hAnsi="宋体" w:eastAsia="宋体" w:cs="宋体"/>
          <w:szCs w:val="21"/>
          <w:lang w:eastAsia="zh-CN"/>
        </w:rPr>
      </w:pPr>
      <w:r>
        <w:rPr>
          <w:rFonts w:hint="eastAsia" w:ascii="宋体" w:hAnsi="宋体" w:eastAsia="宋体" w:cs="宋体"/>
          <w:szCs w:val="21"/>
        </w:rPr>
        <w:t>技术效果</w:t>
      </w:r>
      <w:r>
        <w:rPr>
          <w:rFonts w:hint="eastAsia" w:ascii="宋体" w:hAnsi="宋体" w:eastAsia="宋体" w:cs="宋体"/>
          <w:szCs w:val="21"/>
          <w:lang w:eastAsia="zh-CN"/>
        </w:rPr>
        <w:t>：</w:t>
      </w:r>
    </w:p>
    <w:p w14:paraId="69733794">
      <w:pPr>
        <w:ind w:firstLine="420" w:firstLineChars="0"/>
        <w:rPr>
          <w:rFonts w:hint="eastAsia" w:ascii="宋体" w:hAnsi="宋体" w:eastAsia="宋体" w:cs="宋体"/>
          <w:szCs w:val="21"/>
        </w:rPr>
      </w:pPr>
      <w:r>
        <w:rPr>
          <w:rFonts w:hint="eastAsia" w:ascii="宋体" w:hAnsi="宋体" w:eastAsia="宋体" w:cs="宋体"/>
          <w:szCs w:val="21"/>
        </w:rPr>
        <w:t>亮度鲁棒性：在光照强度变化 50% 时，识别准确率波动 &lt; 3%</w:t>
      </w:r>
    </w:p>
    <w:p w14:paraId="14241474">
      <w:pPr>
        <w:ind w:firstLine="420" w:firstLineChars="0"/>
        <w:rPr>
          <w:rFonts w:hint="eastAsia" w:ascii="宋体" w:hAnsi="宋体" w:eastAsia="宋体" w:cs="宋体"/>
          <w:szCs w:val="21"/>
        </w:rPr>
      </w:pPr>
      <w:r>
        <w:rPr>
          <w:rFonts w:hint="eastAsia" w:ascii="宋体" w:hAnsi="宋体" w:eastAsia="宋体" w:cs="宋体"/>
          <w:szCs w:val="21"/>
        </w:rPr>
        <w:t>阴影适应性：模拟眼镜 / 头发遮挡时，眼睛区域识别准确率提升 12%</w:t>
      </w:r>
    </w:p>
    <w:p w14:paraId="44A0C199">
      <w:pPr>
        <w:ind w:firstLine="420" w:firstLineChars="0"/>
        <w:rPr>
          <w:rFonts w:hint="eastAsia" w:ascii="宋体" w:hAnsi="宋体" w:eastAsia="宋体" w:cs="宋体"/>
          <w:szCs w:val="21"/>
        </w:rPr>
      </w:pPr>
      <w:r>
        <w:rPr>
          <w:rFonts w:hint="eastAsia" w:ascii="宋体" w:hAnsi="宋体" w:eastAsia="宋体" w:cs="宋体"/>
          <w:szCs w:val="21"/>
        </w:rPr>
        <w:t>显示兼容性：Gamma=0.8-1.2 覆盖手机 / 电脑 / 电视等显示设备差异</w:t>
      </w:r>
    </w:p>
    <w:p w14:paraId="2DC9E16A">
      <w:pPr>
        <w:ind w:firstLine="420" w:firstLineChars="0"/>
        <w:jc w:val="center"/>
        <w:rPr>
          <w:rFonts w:hint="eastAsia" w:ascii="宋体" w:hAnsi="宋体" w:eastAsia="宋体" w:cs="宋体"/>
          <w:szCs w:val="21"/>
          <w:lang w:eastAsia="zh-CN"/>
        </w:rPr>
      </w:pPr>
      <w:r>
        <w:rPr>
          <w:rFonts w:hint="eastAsia" w:ascii="宋体" w:hAnsi="宋体" w:eastAsia="宋体" w:cs="宋体"/>
          <w:szCs w:val="21"/>
          <w:lang w:eastAsia="zh-CN"/>
        </w:rPr>
        <w:drawing>
          <wp:inline distT="0" distB="0" distL="114300" distR="114300">
            <wp:extent cx="3651885" cy="3599815"/>
            <wp:effectExtent l="0" t="0" r="5715" b="12065"/>
            <wp:docPr id="5" name="图片 5" descr="09d0c160c2c3607aed41368c23b3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9d0c160c2c3607aed41368c23b31068"/>
                    <pic:cNvPicPr>
                      <a:picLocks noChangeAspect="1"/>
                    </pic:cNvPicPr>
                  </pic:nvPicPr>
                  <pic:blipFill>
                    <a:blip r:embed="rId17"/>
                    <a:stretch>
                      <a:fillRect/>
                    </a:stretch>
                  </pic:blipFill>
                  <pic:spPr>
                    <a:xfrm>
                      <a:off x="0" y="0"/>
                      <a:ext cx="3651885" cy="3599815"/>
                    </a:xfrm>
                    <a:prstGeom prst="rect">
                      <a:avLst/>
                    </a:prstGeom>
                  </pic:spPr>
                </pic:pic>
              </a:graphicData>
            </a:graphic>
          </wp:inline>
        </w:drawing>
      </w:r>
    </w:p>
    <w:p w14:paraId="42E29D00">
      <w:pPr>
        <w:pStyle w:val="20"/>
        <w:spacing w:line="276" w:lineRule="auto"/>
        <w:jc w:val="center"/>
        <w:rPr>
          <w:rFonts w:hint="eastAsia" w:ascii="宋体" w:hAnsi="宋体" w:eastAsia="宋体" w:cs="宋体"/>
          <w:b/>
          <w:bCs/>
          <w:szCs w:val="21"/>
          <w:lang w:eastAsia="zh-CN"/>
        </w:rPr>
      </w:pPr>
      <w:r>
        <w:rPr>
          <w:rFonts w:hint="eastAsia" w:ascii="宋体" w:hAnsi="宋体" w:eastAsia="宋体" w:cs="宋体"/>
          <w:b/>
          <w:bCs/>
          <w:szCs w:val="21"/>
          <w:lang w:val="en-US" w:eastAsia="zh-CN"/>
        </w:rPr>
        <w:t>图2.7通过光照调整技术处理后的人脸照片</w:t>
      </w:r>
    </w:p>
    <w:p w14:paraId="065B6704">
      <w:pPr>
        <w:pStyle w:val="4"/>
        <w:bidi w:val="0"/>
        <w:rPr>
          <w:rFonts w:hint="eastAsia" w:ascii="宋体" w:hAnsi="宋体" w:eastAsia="宋体" w:cs="宋体"/>
        </w:rPr>
      </w:pPr>
      <w:bookmarkStart w:id="7" w:name="_Toc1288"/>
      <w:r>
        <w:rPr>
          <w:rFonts w:hint="eastAsia" w:ascii="宋体" w:hAnsi="宋体" w:eastAsia="宋体" w:cs="宋体"/>
        </w:rPr>
        <w:t>2.</w:t>
      </w:r>
      <w:r>
        <w:rPr>
          <w:rFonts w:hint="eastAsia" w:ascii="宋体" w:hAnsi="宋体" w:eastAsia="宋体" w:cs="宋体"/>
          <w:lang w:val="en-US" w:eastAsia="zh-CN"/>
        </w:rPr>
        <w:t>2.</w:t>
      </w:r>
      <w:r>
        <w:rPr>
          <w:rFonts w:hint="eastAsia" w:ascii="宋体" w:hAnsi="宋体" w:eastAsia="宋体" w:cs="宋体"/>
        </w:rPr>
        <w:t>4 完整增强技术</w:t>
      </w:r>
      <w:bookmarkEnd w:id="7"/>
    </w:p>
    <w:p w14:paraId="34252A67">
      <w:pPr>
        <w:rPr>
          <w:rFonts w:hint="eastAsia" w:ascii="宋体" w:hAnsi="宋体" w:eastAsia="宋体" w:cs="宋体"/>
        </w:rPr>
      </w:pPr>
      <w:r>
        <w:rPr>
          <w:rFonts w:hint="eastAsia" w:ascii="宋体" w:hAnsi="宋体" w:eastAsia="宋体" w:cs="宋体"/>
        </w:rPr>
        <w:drawing>
          <wp:inline distT="0" distB="0" distL="114300" distR="114300">
            <wp:extent cx="5269230" cy="2057400"/>
            <wp:effectExtent l="0" t="0" r="3810" b="0"/>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r:embed="rId18"/>
                    <a:stretch>
                      <a:fillRect/>
                    </a:stretch>
                  </pic:blipFill>
                  <pic:spPr>
                    <a:xfrm>
                      <a:off x="0" y="0"/>
                      <a:ext cx="5269230" cy="2057400"/>
                    </a:xfrm>
                    <a:prstGeom prst="rect">
                      <a:avLst/>
                    </a:prstGeom>
                    <a:noFill/>
                    <a:ln>
                      <a:noFill/>
                    </a:ln>
                  </pic:spPr>
                </pic:pic>
              </a:graphicData>
            </a:graphic>
          </wp:inline>
        </w:drawing>
      </w:r>
    </w:p>
    <w:p w14:paraId="64F37137">
      <w:pPr>
        <w:pStyle w:val="20"/>
        <w:spacing w:line="276" w:lineRule="auto"/>
        <w:jc w:val="center"/>
        <w:rPr>
          <w:rFonts w:hint="eastAsia" w:ascii="宋体" w:hAnsi="宋体" w:eastAsia="宋体" w:cs="宋体"/>
          <w:lang w:val="en-US"/>
        </w:rPr>
      </w:pPr>
      <w:r>
        <w:rPr>
          <w:rFonts w:hint="eastAsia" w:ascii="宋体" w:hAnsi="宋体" w:eastAsia="宋体" w:cs="宋体"/>
          <w:b/>
          <w:bCs/>
          <w:szCs w:val="21"/>
          <w:lang w:val="en-US" w:eastAsia="zh-CN"/>
        </w:rPr>
        <w:t>图2.8 完整增强代码</w:t>
      </w:r>
    </w:p>
    <w:p w14:paraId="4A9CCEA7">
      <w:pPr>
        <w:rPr>
          <w:rFonts w:hint="eastAsia" w:ascii="宋体" w:hAnsi="宋体" w:eastAsia="宋体" w:cs="宋体"/>
          <w:szCs w:val="21"/>
          <w:lang w:eastAsia="zh-CN"/>
        </w:rPr>
      </w:pPr>
      <w:r>
        <w:rPr>
          <w:rFonts w:hint="eastAsia" w:ascii="宋体" w:hAnsi="宋体" w:eastAsia="宋体" w:cs="宋体"/>
          <w:szCs w:val="21"/>
        </w:rPr>
        <w:t>技术说明</w:t>
      </w:r>
      <w:r>
        <w:rPr>
          <w:rFonts w:hint="eastAsia" w:ascii="宋体" w:hAnsi="宋体" w:eastAsia="宋体" w:cs="宋体"/>
          <w:szCs w:val="21"/>
          <w:lang w:eastAsia="zh-CN"/>
        </w:rPr>
        <w:t>：整合前三类增强并新增随机遮挡与中心裁剪</w:t>
      </w:r>
    </w:p>
    <w:p w14:paraId="087912F9">
      <w:pPr>
        <w:rPr>
          <w:rFonts w:hint="eastAsia" w:ascii="宋体" w:hAnsi="宋体" w:eastAsia="宋体" w:cs="宋体"/>
          <w:szCs w:val="21"/>
          <w:lang w:eastAsia="zh-CN"/>
        </w:rPr>
      </w:pPr>
      <w:r>
        <w:rPr>
          <w:rFonts w:hint="eastAsia" w:ascii="宋体" w:hAnsi="宋体" w:eastAsia="宋体" w:cs="宋体"/>
          <w:szCs w:val="21"/>
        </w:rPr>
        <w:t>技术效果</w:t>
      </w:r>
      <w:r>
        <w:rPr>
          <w:rFonts w:hint="eastAsia" w:ascii="宋体" w:hAnsi="宋体" w:eastAsia="宋体" w:cs="宋体"/>
          <w:szCs w:val="21"/>
          <w:lang w:eastAsia="zh-CN"/>
        </w:rPr>
        <w:t>：</w:t>
      </w:r>
    </w:p>
    <w:p w14:paraId="246F7ECE">
      <w:pPr>
        <w:ind w:firstLine="420" w:firstLineChars="0"/>
        <w:rPr>
          <w:rFonts w:hint="eastAsia" w:ascii="宋体" w:hAnsi="宋体" w:eastAsia="宋体" w:cs="宋体"/>
          <w:szCs w:val="21"/>
        </w:rPr>
      </w:pPr>
      <w:r>
        <w:rPr>
          <w:rFonts w:hint="eastAsia" w:ascii="宋体" w:hAnsi="宋体" w:eastAsia="宋体" w:cs="宋体"/>
          <w:szCs w:val="21"/>
        </w:rPr>
        <w:t>随机遮挡：以 20% 概率添加椭圆形遮挡（模拟口罩 / 围巾）</w:t>
      </w:r>
    </w:p>
    <w:p w14:paraId="0498BFC3">
      <w:pPr>
        <w:ind w:firstLine="420" w:firstLineChars="0"/>
        <w:rPr>
          <w:rFonts w:hint="eastAsia" w:ascii="宋体" w:hAnsi="宋体" w:eastAsia="宋体" w:cs="宋体"/>
          <w:szCs w:val="21"/>
        </w:rPr>
      </w:pPr>
      <w:r>
        <w:rPr>
          <w:rFonts w:hint="eastAsia" w:ascii="宋体" w:hAnsi="宋体" w:eastAsia="宋体" w:cs="宋体"/>
          <w:szCs w:val="21"/>
        </w:rPr>
        <w:t>中心裁剪：先平移人脸至中心，再裁剪为 128×128 像素</w:t>
      </w:r>
    </w:p>
    <w:p w14:paraId="771FD2B8">
      <w:pPr>
        <w:ind w:firstLine="420" w:firstLineChars="0"/>
        <w:jc w:val="center"/>
        <w:rPr>
          <w:rFonts w:hint="eastAsia" w:ascii="宋体" w:hAnsi="宋体" w:eastAsia="宋体" w:cs="宋体"/>
          <w:szCs w:val="21"/>
          <w:lang w:eastAsia="zh-CN"/>
        </w:rPr>
      </w:pPr>
      <w:r>
        <w:rPr>
          <w:rFonts w:hint="eastAsia" w:ascii="宋体" w:hAnsi="宋体" w:eastAsia="宋体" w:cs="宋体"/>
          <w:szCs w:val="21"/>
          <w:lang w:eastAsia="zh-CN"/>
        </w:rPr>
        <w:drawing>
          <wp:inline distT="0" distB="0" distL="114300" distR="114300">
            <wp:extent cx="3651885" cy="3599815"/>
            <wp:effectExtent l="0" t="0" r="5715" b="12065"/>
            <wp:docPr id="6" name="图片 6" descr="51960076bb155ca8c40edf168ad1e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1960076bb155ca8c40edf168ad1e448"/>
                    <pic:cNvPicPr>
                      <a:picLocks noChangeAspect="1"/>
                    </pic:cNvPicPr>
                  </pic:nvPicPr>
                  <pic:blipFill>
                    <a:blip r:embed="rId19"/>
                    <a:stretch>
                      <a:fillRect/>
                    </a:stretch>
                  </pic:blipFill>
                  <pic:spPr>
                    <a:xfrm>
                      <a:off x="0" y="0"/>
                      <a:ext cx="3651885" cy="3599815"/>
                    </a:xfrm>
                    <a:prstGeom prst="rect">
                      <a:avLst/>
                    </a:prstGeom>
                  </pic:spPr>
                </pic:pic>
              </a:graphicData>
            </a:graphic>
          </wp:inline>
        </w:drawing>
      </w:r>
    </w:p>
    <w:p w14:paraId="64930E0E">
      <w:pPr>
        <w:pStyle w:val="20"/>
        <w:spacing w:line="276" w:lineRule="auto"/>
        <w:jc w:val="center"/>
        <w:rPr>
          <w:rFonts w:hint="eastAsia" w:ascii="宋体" w:hAnsi="宋体" w:eastAsia="宋体" w:cs="宋体"/>
          <w:b/>
          <w:bCs/>
          <w:szCs w:val="21"/>
          <w:lang w:eastAsia="zh-CN"/>
        </w:rPr>
      </w:pPr>
      <w:r>
        <w:rPr>
          <w:rFonts w:hint="eastAsia" w:ascii="宋体" w:hAnsi="宋体" w:eastAsia="宋体" w:cs="宋体"/>
          <w:b/>
          <w:bCs/>
          <w:szCs w:val="21"/>
          <w:lang w:val="en-US" w:eastAsia="zh-CN"/>
        </w:rPr>
        <w:t>图2.9完整增强处理后的人脸照片</w:t>
      </w:r>
    </w:p>
    <w:p w14:paraId="161B5EFD">
      <w:pPr>
        <w:rPr>
          <w:rFonts w:hint="eastAsia" w:ascii="宋体" w:hAnsi="宋体" w:eastAsia="宋体" w:cs="宋体"/>
          <w:b/>
          <w:bCs/>
          <w:szCs w:val="21"/>
        </w:rPr>
      </w:pPr>
    </w:p>
    <w:p w14:paraId="37A743AF">
      <w:pPr>
        <w:pStyle w:val="3"/>
        <w:bidi w:val="0"/>
        <w:rPr>
          <w:rFonts w:hint="eastAsia" w:ascii="宋体" w:hAnsi="宋体" w:eastAsia="宋体" w:cs="宋体"/>
        </w:rPr>
      </w:pPr>
      <w:bookmarkStart w:id="8" w:name="_Toc12792"/>
      <w:r>
        <w:rPr>
          <w:rFonts w:hint="eastAsia" w:ascii="宋体" w:hAnsi="宋体" w:eastAsia="宋体" w:cs="宋体"/>
        </w:rPr>
        <w:t>2.3人脸检测与对齐</w:t>
      </w:r>
      <w:bookmarkEnd w:id="8"/>
    </w:p>
    <w:p w14:paraId="26DC743B">
      <w:pPr>
        <w:pStyle w:val="20"/>
        <w:spacing w:line="276" w:lineRule="auto"/>
        <w:rPr>
          <w:rFonts w:hint="eastAsia" w:ascii="宋体" w:hAnsi="宋体" w:eastAsia="宋体" w:cs="宋体"/>
          <w:szCs w:val="21"/>
        </w:rPr>
      </w:pPr>
      <w:r>
        <w:rPr>
          <w:rFonts w:hint="eastAsia" w:ascii="宋体" w:hAnsi="宋体" w:eastAsia="宋体" w:cs="宋体"/>
          <w:szCs w:val="21"/>
        </w:rPr>
        <w:t>使用 YOLOv8m 模型定位人脸区域，通过关键点检测（眼角、嘴角等 68 个地标点）进行人脸对齐，消除姿态变化对表情识别的影响。</w:t>
      </w:r>
    </w:p>
    <w:p w14:paraId="697AD5D2">
      <w:pPr>
        <w:pStyle w:val="20"/>
        <w:spacing w:line="276" w:lineRule="auto"/>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065270" cy="2606675"/>
            <wp:effectExtent l="0" t="0" r="3810" b="14605"/>
            <wp:docPr id="1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descr="IMG_256"/>
                    <pic:cNvPicPr>
                      <a:picLocks noChangeAspect="1"/>
                    </pic:cNvPicPr>
                  </pic:nvPicPr>
                  <pic:blipFill>
                    <a:blip r:embed="rId20"/>
                    <a:stretch>
                      <a:fillRect/>
                    </a:stretch>
                  </pic:blipFill>
                  <pic:spPr>
                    <a:xfrm>
                      <a:off x="0" y="0"/>
                      <a:ext cx="4065270" cy="2606675"/>
                    </a:xfrm>
                    <a:prstGeom prst="rect">
                      <a:avLst/>
                    </a:prstGeom>
                    <a:noFill/>
                    <a:ln w="9525">
                      <a:noFill/>
                    </a:ln>
                  </pic:spPr>
                </pic:pic>
              </a:graphicData>
            </a:graphic>
          </wp:inline>
        </w:drawing>
      </w:r>
    </w:p>
    <w:p w14:paraId="2274A353">
      <w:pPr>
        <w:pStyle w:val="20"/>
        <w:spacing w:line="276" w:lineRule="auto"/>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图3.0 YOLOv8m模型处理定位图像</w:t>
      </w:r>
    </w:p>
    <w:p w14:paraId="78928BC6">
      <w:pPr>
        <w:pStyle w:val="20"/>
        <w:spacing w:line="276" w:lineRule="auto"/>
        <w:rPr>
          <w:rFonts w:hint="eastAsia" w:ascii="宋体" w:hAnsi="宋体" w:eastAsia="宋体" w:cs="宋体"/>
          <w:szCs w:val="21"/>
        </w:rPr>
      </w:pPr>
    </w:p>
    <w:p w14:paraId="0FB9133F">
      <w:pPr>
        <w:pStyle w:val="3"/>
        <w:bidi w:val="0"/>
        <w:rPr>
          <w:rFonts w:hint="eastAsia" w:ascii="宋体" w:hAnsi="宋体" w:eastAsia="宋体" w:cs="宋体"/>
        </w:rPr>
      </w:pPr>
      <w:bookmarkStart w:id="9" w:name="_Toc18157"/>
      <w:r>
        <w:rPr>
          <w:rFonts w:hint="eastAsia" w:ascii="宋体" w:hAnsi="宋体" w:eastAsia="宋体" w:cs="宋体"/>
        </w:rPr>
        <w:t>2.4特征提取</w:t>
      </w:r>
      <w:bookmarkEnd w:id="9"/>
    </w:p>
    <w:p w14:paraId="574FD481">
      <w:pPr>
        <w:pStyle w:val="20"/>
        <w:numPr>
          <w:ilvl w:val="0"/>
          <w:numId w:val="4"/>
        </w:numPr>
        <w:spacing w:line="276" w:lineRule="auto"/>
        <w:ind w:left="0" w:leftChars="0" w:firstLine="422" w:firstLineChars="200"/>
        <w:rPr>
          <w:rFonts w:hint="eastAsia" w:ascii="宋体" w:hAnsi="宋体" w:eastAsia="宋体" w:cs="宋体"/>
          <w:szCs w:val="21"/>
        </w:rPr>
      </w:pPr>
      <w:r>
        <w:rPr>
          <w:rFonts w:hint="eastAsia" w:ascii="宋体" w:hAnsi="宋体" w:eastAsia="宋体" w:cs="宋体"/>
          <w:b/>
          <w:bCs/>
          <w:szCs w:val="21"/>
        </w:rPr>
        <w:t>浅层特征：</w:t>
      </w:r>
      <w:r>
        <w:rPr>
          <w:rFonts w:hint="eastAsia" w:ascii="宋体" w:hAnsi="宋体" w:eastAsia="宋体" w:cs="宋体"/>
          <w:szCs w:val="21"/>
        </w:rPr>
        <w:t>通过 AlexNet 提取边缘、纹理等基础特征；</w:t>
      </w:r>
    </w:p>
    <w:p w14:paraId="29A88649">
      <w:pPr>
        <w:pStyle w:val="20"/>
        <w:numPr>
          <w:ilvl w:val="0"/>
          <w:numId w:val="4"/>
        </w:numPr>
        <w:spacing w:line="276" w:lineRule="auto"/>
        <w:ind w:left="0" w:leftChars="0" w:firstLine="422" w:firstLineChars="200"/>
        <w:rPr>
          <w:rFonts w:hint="eastAsia" w:ascii="宋体" w:hAnsi="宋体" w:eastAsia="宋体" w:cs="宋体"/>
          <w:szCs w:val="21"/>
        </w:rPr>
      </w:pPr>
      <w:r>
        <w:rPr>
          <w:rFonts w:hint="eastAsia" w:ascii="宋体" w:hAnsi="宋体" w:eastAsia="宋体" w:cs="宋体"/>
          <w:b/>
          <w:bCs/>
          <w:szCs w:val="21"/>
        </w:rPr>
        <w:t>深层特征：</w:t>
      </w:r>
      <w:r>
        <w:rPr>
          <w:rFonts w:hint="eastAsia" w:ascii="宋体" w:hAnsi="宋体" w:eastAsia="宋体" w:cs="宋体"/>
          <w:szCs w:val="21"/>
        </w:rPr>
        <w:t>利用 ResNet-50 提取抽象表情语义特征，VGG-16 捕捉局部表情细节；</w:t>
      </w:r>
    </w:p>
    <w:p w14:paraId="4A2402E5">
      <w:pPr>
        <w:pStyle w:val="20"/>
        <w:numPr>
          <w:ilvl w:val="0"/>
          <w:numId w:val="4"/>
        </w:numPr>
        <w:spacing w:line="276" w:lineRule="auto"/>
        <w:ind w:left="0" w:leftChars="0" w:firstLine="422" w:firstLineChars="200"/>
        <w:rPr>
          <w:rFonts w:hint="eastAsia" w:ascii="宋体" w:hAnsi="宋体" w:eastAsia="宋体" w:cs="宋体"/>
          <w:szCs w:val="21"/>
        </w:rPr>
      </w:pPr>
      <w:r>
        <w:rPr>
          <w:rFonts w:hint="eastAsia" w:ascii="宋体" w:hAnsi="宋体" w:eastAsia="宋体" w:cs="宋体"/>
          <w:b/>
          <w:bCs/>
          <w:szCs w:val="21"/>
        </w:rPr>
        <w:t>融合特征：</w:t>
      </w:r>
      <w:r>
        <w:rPr>
          <w:rFonts w:hint="eastAsia" w:ascii="宋体" w:hAnsi="宋体" w:eastAsia="宋体" w:cs="宋体"/>
          <w:szCs w:val="21"/>
        </w:rPr>
        <w:t>将三大模型的特征图拼接，输入 BP 神经网络进行降维与分类。</w:t>
      </w:r>
    </w:p>
    <w:p w14:paraId="675A5585">
      <w:pPr>
        <w:pStyle w:val="20"/>
        <w:spacing w:line="276" w:lineRule="auto"/>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055745" cy="4060825"/>
            <wp:effectExtent l="0" t="0" r="13335" b="8255"/>
            <wp:docPr id="14"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descr="IMG_256"/>
                    <pic:cNvPicPr>
                      <a:picLocks noChangeAspect="1"/>
                    </pic:cNvPicPr>
                  </pic:nvPicPr>
                  <pic:blipFill>
                    <a:blip r:embed="rId21"/>
                    <a:stretch>
                      <a:fillRect/>
                    </a:stretch>
                  </pic:blipFill>
                  <pic:spPr>
                    <a:xfrm>
                      <a:off x="0" y="0"/>
                      <a:ext cx="4055745" cy="4060825"/>
                    </a:xfrm>
                    <a:prstGeom prst="rect">
                      <a:avLst/>
                    </a:prstGeom>
                    <a:noFill/>
                    <a:ln w="9525">
                      <a:noFill/>
                    </a:ln>
                  </pic:spPr>
                </pic:pic>
              </a:graphicData>
            </a:graphic>
          </wp:inline>
        </w:drawing>
      </w:r>
    </w:p>
    <w:p w14:paraId="5BF3DC8A">
      <w:pPr>
        <w:pStyle w:val="20"/>
        <w:spacing w:line="276" w:lineRule="auto"/>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图2.10 特征提取</w:t>
      </w:r>
    </w:p>
    <w:p w14:paraId="23161C27">
      <w:pPr>
        <w:pStyle w:val="3"/>
        <w:bidi w:val="0"/>
        <w:rPr>
          <w:rFonts w:hint="eastAsia" w:ascii="宋体" w:hAnsi="宋体" w:eastAsia="宋体" w:cs="宋体"/>
        </w:rPr>
      </w:pPr>
      <w:bookmarkStart w:id="10" w:name="_Toc6899"/>
      <w:r>
        <w:rPr>
          <w:rFonts w:hint="eastAsia" w:ascii="宋体" w:hAnsi="宋体" w:eastAsia="宋体" w:cs="宋体"/>
        </w:rPr>
        <w:t>2.5训练集与测试集划分</w:t>
      </w:r>
      <w:bookmarkEnd w:id="10"/>
    </w:p>
    <w:p w14:paraId="285044C8">
      <w:pPr>
        <w:ind w:firstLine="420" w:firstLineChars="0"/>
        <w:rPr>
          <w:rFonts w:hint="eastAsia" w:ascii="宋体" w:hAnsi="宋体" w:eastAsia="宋体" w:cs="宋体"/>
          <w:szCs w:val="21"/>
        </w:rPr>
      </w:pPr>
      <w:r>
        <w:rPr>
          <w:rFonts w:hint="eastAsia" w:ascii="宋体" w:hAnsi="宋体" w:eastAsia="宋体" w:cs="宋体"/>
          <w:szCs w:val="21"/>
        </w:rPr>
        <w:t>按 8:2 比例划分数据集，使用 K 折交叉验证（K=5）评估模型泛化能力，确保各表情类别样本均衡。</w:t>
      </w:r>
    </w:p>
    <w:p w14:paraId="01DDB918">
      <w:pPr>
        <w:ind w:firstLine="420" w:firstLineChars="0"/>
        <w:rPr>
          <w:rFonts w:hint="eastAsia" w:ascii="宋体" w:hAnsi="宋体" w:eastAsia="宋体" w:cs="宋体"/>
        </w:rPr>
      </w:pPr>
      <w:r>
        <w:rPr>
          <w:rFonts w:hint="eastAsia" w:ascii="宋体" w:hAnsi="宋体" w:eastAsia="宋体" w:cs="宋体"/>
        </w:rPr>
        <w:drawing>
          <wp:inline distT="0" distB="0" distL="114300" distR="114300">
            <wp:extent cx="5049520" cy="2867660"/>
            <wp:effectExtent l="0" t="0" r="10160" b="1270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22"/>
                    <a:stretch>
                      <a:fillRect/>
                    </a:stretch>
                  </pic:blipFill>
                  <pic:spPr>
                    <a:xfrm>
                      <a:off x="0" y="0"/>
                      <a:ext cx="5049520" cy="2867660"/>
                    </a:xfrm>
                    <a:prstGeom prst="rect">
                      <a:avLst/>
                    </a:prstGeom>
                    <a:noFill/>
                    <a:ln>
                      <a:noFill/>
                    </a:ln>
                  </pic:spPr>
                </pic:pic>
              </a:graphicData>
            </a:graphic>
          </wp:inline>
        </w:drawing>
      </w:r>
    </w:p>
    <w:p w14:paraId="3C2D8FC9">
      <w:pPr>
        <w:ind w:firstLine="420" w:firstLineChars="0"/>
        <w:jc w:val="center"/>
        <w:rPr>
          <w:rFonts w:hint="eastAsia" w:ascii="宋体" w:hAnsi="宋体" w:eastAsia="宋体" w:cs="宋体"/>
          <w:b/>
          <w:bCs/>
          <w:lang w:val="en-US" w:eastAsia="zh-CN"/>
        </w:rPr>
      </w:pPr>
      <w:r>
        <w:rPr>
          <w:rFonts w:hint="eastAsia" w:ascii="宋体" w:hAnsi="宋体" w:eastAsia="宋体" w:cs="宋体"/>
          <w:b/>
          <w:bCs/>
          <w:lang w:val="en-US" w:eastAsia="zh-CN"/>
        </w:rPr>
        <w:t>图2.11 训练集和测试集划分代码</w:t>
      </w:r>
    </w:p>
    <w:p w14:paraId="61BBE2DF">
      <w:pPr>
        <w:pStyle w:val="2"/>
        <w:spacing w:before="0" w:after="0"/>
        <w:rPr>
          <w:rFonts w:hint="eastAsia" w:ascii="宋体" w:hAnsi="宋体" w:eastAsia="宋体" w:cs="宋体"/>
          <w:sz w:val="32"/>
          <w:szCs w:val="32"/>
        </w:rPr>
      </w:pPr>
      <w:bookmarkStart w:id="11" w:name="_Toc29603"/>
      <w:r>
        <w:rPr>
          <w:rFonts w:hint="eastAsia" w:ascii="宋体" w:hAnsi="宋体" w:eastAsia="宋体" w:cs="宋体"/>
          <w:sz w:val="32"/>
          <w:szCs w:val="32"/>
        </w:rPr>
        <w:t>三、算法设计</w:t>
      </w:r>
      <w:bookmarkEnd w:id="11"/>
    </w:p>
    <w:p w14:paraId="6D9FF2C1">
      <w:pPr>
        <w:pStyle w:val="3"/>
        <w:bidi w:val="0"/>
        <w:rPr>
          <w:rFonts w:hint="eastAsia" w:ascii="宋体" w:hAnsi="宋体" w:eastAsia="宋体" w:cs="宋体"/>
        </w:rPr>
      </w:pPr>
      <w:bookmarkStart w:id="12" w:name="_Toc764"/>
      <w:r>
        <w:rPr>
          <w:rFonts w:hint="eastAsia" w:ascii="宋体" w:hAnsi="宋体" w:eastAsia="宋体" w:cs="宋体"/>
        </w:rPr>
        <w:t>3.1 YOLOv8m 表情检测模型</w:t>
      </w:r>
      <w:bookmarkEnd w:id="12"/>
    </w:p>
    <w:p w14:paraId="7BB8C5B4">
      <w:pPr>
        <w:pStyle w:val="4"/>
        <w:bidi w:val="0"/>
        <w:rPr>
          <w:rFonts w:hint="eastAsia" w:ascii="宋体" w:hAnsi="宋体" w:eastAsia="宋体" w:cs="宋体"/>
        </w:rPr>
      </w:pPr>
      <w:bookmarkStart w:id="13" w:name="_Toc419"/>
      <w:r>
        <w:rPr>
          <w:rFonts w:hint="eastAsia" w:ascii="宋体" w:hAnsi="宋体" w:eastAsia="宋体" w:cs="宋体"/>
          <w:lang w:val="en-US" w:eastAsia="zh-CN"/>
        </w:rPr>
        <w:t>3.1.1</w:t>
      </w:r>
      <w:r>
        <w:rPr>
          <w:rFonts w:hint="eastAsia" w:ascii="宋体" w:hAnsi="宋体" w:eastAsia="宋体" w:cs="宋体"/>
        </w:rPr>
        <w:t>网络结构优化</w:t>
      </w:r>
      <w:bookmarkEnd w:id="13"/>
    </w:p>
    <w:p w14:paraId="5A4ABF98">
      <w:pPr>
        <w:spacing w:line="276" w:lineRule="auto"/>
        <w:rPr>
          <w:rFonts w:hint="eastAsia" w:ascii="宋体" w:hAnsi="宋体" w:eastAsia="宋体" w:cs="宋体"/>
          <w:b/>
          <w:bCs/>
          <w:szCs w:val="21"/>
        </w:rPr>
      </w:pPr>
    </w:p>
    <w:p w14:paraId="287E6197">
      <w:pPr>
        <w:numPr>
          <w:ilvl w:val="0"/>
          <w:numId w:val="3"/>
        </w:numPr>
        <w:bidi w:val="0"/>
        <w:ind w:left="420" w:leftChars="0" w:hanging="420" w:firstLineChars="0"/>
        <w:rPr>
          <w:rFonts w:hint="eastAsia" w:ascii="宋体" w:hAnsi="宋体" w:eastAsia="宋体" w:cs="宋体"/>
        </w:rPr>
      </w:pPr>
      <w:r>
        <w:rPr>
          <w:rFonts w:hint="eastAsia" w:ascii="宋体" w:hAnsi="宋体" w:eastAsia="宋体" w:cs="宋体"/>
          <w:b/>
          <w:bCs/>
        </w:rPr>
        <w:t>核心架构：</w:t>
      </w:r>
      <w:r>
        <w:rPr>
          <w:rFonts w:hint="eastAsia" w:ascii="宋体" w:hAnsi="宋体" w:eastAsia="宋体" w:cs="宋体"/>
        </w:rPr>
        <w:t>基于YOLOv8m的anchor-free检测框架，保留C2f骨干网络的高效特征提取能力</w:t>
      </w:r>
    </w:p>
    <w:p w14:paraId="0BAFB4AC">
      <w:pPr>
        <w:numPr>
          <w:ilvl w:val="0"/>
          <w:numId w:val="3"/>
        </w:numPr>
        <w:bidi w:val="0"/>
        <w:ind w:left="420" w:leftChars="0" w:hanging="420" w:firstLineChars="0"/>
        <w:rPr>
          <w:rFonts w:hint="eastAsia" w:ascii="宋体" w:hAnsi="宋体" w:eastAsia="宋体" w:cs="宋体"/>
        </w:rPr>
      </w:pPr>
      <w:r>
        <w:rPr>
          <w:rFonts w:hint="eastAsia" w:ascii="宋体" w:hAnsi="宋体" w:eastAsia="宋体" w:cs="宋体"/>
          <w:b/>
          <w:bCs/>
        </w:rPr>
        <w:t>特征融合：</w:t>
      </w:r>
      <w:r>
        <w:rPr>
          <w:rFonts w:hint="eastAsia" w:ascii="宋体" w:hAnsi="宋体" w:eastAsia="宋体" w:cs="宋体"/>
        </w:rPr>
        <w:t>采用PAN（Path Aggregation Network）颈部结构，增强多尺度表情特征融合</w:t>
      </w:r>
    </w:p>
    <w:p w14:paraId="04E11444">
      <w:pPr>
        <w:numPr>
          <w:ilvl w:val="0"/>
          <w:numId w:val="3"/>
        </w:numPr>
        <w:bidi w:val="0"/>
        <w:ind w:left="420" w:leftChars="0" w:hanging="420" w:firstLineChars="0"/>
        <w:rPr>
          <w:rFonts w:hint="eastAsia" w:ascii="宋体" w:hAnsi="宋体" w:eastAsia="宋体" w:cs="宋体"/>
          <w:b/>
          <w:bCs/>
        </w:rPr>
      </w:pPr>
      <w:r>
        <w:rPr>
          <w:rFonts w:hint="eastAsia" w:ascii="宋体" w:hAnsi="宋体" w:eastAsia="宋体" w:cs="宋体"/>
          <w:b/>
          <w:bCs/>
        </w:rPr>
        <w:t>检测头定制：</w:t>
      </w:r>
    </w:p>
    <w:p w14:paraId="051065DE">
      <w:pPr>
        <w:numPr>
          <w:ilvl w:val="0"/>
          <w:numId w:val="5"/>
        </w:numPr>
        <w:bidi w:val="0"/>
        <w:ind w:left="845" w:leftChars="0" w:hanging="425" w:firstLineChars="0"/>
        <w:rPr>
          <w:rFonts w:hint="eastAsia" w:ascii="宋体" w:hAnsi="宋体" w:eastAsia="宋体" w:cs="宋体"/>
        </w:rPr>
      </w:pPr>
      <w:r>
        <w:rPr>
          <w:rFonts w:hint="eastAsia" w:ascii="宋体" w:hAnsi="宋体" w:eastAsia="宋体" w:cs="宋体"/>
        </w:rPr>
        <w:t>调整回归分支参数（reg_max=16）优化人脸边界框预测</w:t>
      </w:r>
    </w:p>
    <w:p w14:paraId="13337D23">
      <w:pPr>
        <w:numPr>
          <w:ilvl w:val="0"/>
          <w:numId w:val="5"/>
        </w:numPr>
        <w:bidi w:val="0"/>
        <w:ind w:left="845" w:leftChars="0" w:hanging="425" w:firstLineChars="0"/>
        <w:rPr>
          <w:rFonts w:hint="eastAsia" w:ascii="宋体" w:hAnsi="宋体" w:eastAsia="宋体" w:cs="宋体"/>
        </w:rPr>
      </w:pPr>
      <w:r>
        <w:rPr>
          <w:rFonts w:hint="eastAsia" w:ascii="宋体" w:hAnsi="宋体" w:eastAsia="宋体" w:cs="宋体"/>
        </w:rPr>
        <w:t>分类头使用深度可分离卷积降低计算量</w:t>
      </w:r>
    </w:p>
    <w:p w14:paraId="62D265B9">
      <w:pPr>
        <w:numPr>
          <w:ilvl w:val="0"/>
          <w:numId w:val="5"/>
        </w:numPr>
        <w:bidi w:val="0"/>
        <w:ind w:left="845" w:leftChars="0" w:hanging="425" w:firstLineChars="0"/>
        <w:rPr>
          <w:rFonts w:hint="eastAsia" w:ascii="宋体" w:hAnsi="宋体" w:eastAsia="宋体" w:cs="宋体"/>
        </w:rPr>
      </w:pPr>
      <w:r>
        <w:rPr>
          <w:rFonts w:hint="eastAsia" w:ascii="宋体" w:hAnsi="宋体" w:eastAsia="宋体" w:cs="宋体"/>
        </w:rPr>
        <w:t>输出层通道数适配7种基本表情类别</w:t>
      </w:r>
    </w:p>
    <w:p w14:paraId="63160090">
      <w:pPr>
        <w:spacing w:line="276" w:lineRule="auto"/>
        <w:jc w:val="center"/>
        <w:rPr>
          <w:rFonts w:hint="eastAsia" w:ascii="宋体" w:hAnsi="宋体" w:eastAsia="宋体" w:cs="宋体"/>
        </w:rPr>
      </w:pPr>
      <w:r>
        <w:rPr>
          <w:rFonts w:hint="eastAsia" w:ascii="宋体" w:hAnsi="宋体" w:eastAsia="宋体" w:cs="宋体"/>
        </w:rPr>
        <w:drawing>
          <wp:inline distT="0" distB="0" distL="114300" distR="114300">
            <wp:extent cx="5044440" cy="3465195"/>
            <wp:effectExtent l="0" t="0" r="0" b="9525"/>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23"/>
                    <a:stretch>
                      <a:fillRect/>
                    </a:stretch>
                  </pic:blipFill>
                  <pic:spPr>
                    <a:xfrm>
                      <a:off x="0" y="0"/>
                      <a:ext cx="5044440" cy="3465195"/>
                    </a:xfrm>
                    <a:prstGeom prst="rect">
                      <a:avLst/>
                    </a:prstGeom>
                    <a:noFill/>
                    <a:ln>
                      <a:noFill/>
                    </a:ln>
                  </pic:spPr>
                </pic:pic>
              </a:graphicData>
            </a:graphic>
          </wp:inline>
        </w:drawing>
      </w:r>
    </w:p>
    <w:p w14:paraId="700C9DE9">
      <w:pPr>
        <w:spacing w:line="276" w:lineRule="auto"/>
        <w:jc w:val="center"/>
        <w:rPr>
          <w:rFonts w:hint="eastAsia" w:ascii="宋体" w:hAnsi="宋体" w:eastAsia="宋体" w:cs="宋体"/>
          <w:b/>
          <w:bCs/>
          <w:lang w:val="en-US" w:eastAsia="zh-CN"/>
        </w:rPr>
      </w:pPr>
      <w:r>
        <w:rPr>
          <w:rFonts w:hint="eastAsia" w:ascii="宋体" w:hAnsi="宋体" w:eastAsia="宋体" w:cs="宋体"/>
          <w:b/>
          <w:bCs/>
          <w:lang w:val="en-US" w:eastAsia="zh-CN"/>
        </w:rPr>
        <w:t>图3.1 300个epoch内余弦退火学习率变化</w:t>
      </w:r>
    </w:p>
    <w:p w14:paraId="1DC7FE25">
      <w:pPr>
        <w:pStyle w:val="4"/>
        <w:bidi w:val="0"/>
        <w:rPr>
          <w:rFonts w:hint="eastAsia" w:ascii="宋体" w:hAnsi="宋体" w:eastAsia="宋体" w:cs="宋体"/>
        </w:rPr>
      </w:pPr>
      <w:bookmarkStart w:id="14" w:name="_Toc21700"/>
      <w:r>
        <w:rPr>
          <w:rFonts w:hint="eastAsia" w:ascii="宋体" w:hAnsi="宋体" w:eastAsia="宋体" w:cs="宋体"/>
          <w:lang w:val="en-US" w:eastAsia="zh-CN"/>
        </w:rPr>
        <w:t>3.1.2</w:t>
      </w:r>
      <w:r>
        <w:rPr>
          <w:rFonts w:hint="eastAsia" w:ascii="宋体" w:hAnsi="宋体" w:eastAsia="宋体" w:cs="宋体"/>
        </w:rPr>
        <w:t>性能指标</w:t>
      </w:r>
      <w:bookmarkEnd w:id="14"/>
    </w:p>
    <w:p w14:paraId="2E5E2CF2">
      <w:pPr>
        <w:numPr>
          <w:ilvl w:val="0"/>
          <w:numId w:val="6"/>
        </w:numPr>
        <w:spacing w:line="276" w:lineRule="auto"/>
        <w:ind w:left="420" w:leftChars="0" w:hanging="420" w:firstLineChars="0"/>
        <w:rPr>
          <w:rFonts w:hint="eastAsia" w:ascii="宋体" w:hAnsi="宋体" w:eastAsia="宋体" w:cs="宋体"/>
          <w:b w:val="0"/>
          <w:bCs w:val="0"/>
          <w:szCs w:val="21"/>
        </w:rPr>
      </w:pPr>
      <w:r>
        <w:rPr>
          <w:rFonts w:hint="eastAsia" w:ascii="宋体" w:hAnsi="宋体" w:eastAsia="宋体" w:cs="宋体"/>
          <w:b/>
          <w:bCs/>
          <w:szCs w:val="21"/>
        </w:rPr>
        <w:t>人脸检测：</w:t>
      </w:r>
      <w:r>
        <w:rPr>
          <w:rFonts w:hint="eastAsia" w:ascii="宋体" w:hAnsi="宋体" w:eastAsia="宋体" w:cs="宋体"/>
          <w:b w:val="0"/>
          <w:bCs w:val="0"/>
          <w:szCs w:val="21"/>
        </w:rPr>
        <w:t>mAP@0.5=98.7%（WIDER Face验证集）</w:t>
      </w:r>
    </w:p>
    <w:p w14:paraId="0F26EE12">
      <w:pPr>
        <w:numPr>
          <w:ilvl w:val="0"/>
          <w:numId w:val="6"/>
        </w:numPr>
        <w:spacing w:line="276" w:lineRule="auto"/>
        <w:ind w:left="420" w:leftChars="0" w:hanging="420" w:firstLineChars="0"/>
        <w:rPr>
          <w:rFonts w:hint="eastAsia" w:ascii="宋体" w:hAnsi="宋体" w:eastAsia="宋体" w:cs="宋体"/>
          <w:b w:val="0"/>
          <w:bCs w:val="0"/>
          <w:szCs w:val="21"/>
        </w:rPr>
      </w:pPr>
      <w:r>
        <w:rPr>
          <w:rFonts w:hint="eastAsia" w:ascii="宋体" w:hAnsi="宋体" w:eastAsia="宋体" w:cs="宋体"/>
          <w:b/>
          <w:bCs/>
          <w:szCs w:val="21"/>
        </w:rPr>
        <w:t>推理速度：</w:t>
      </w:r>
      <w:r>
        <w:rPr>
          <w:rFonts w:hint="eastAsia" w:ascii="宋体" w:hAnsi="宋体" w:eastAsia="宋体" w:cs="宋体"/>
          <w:b w:val="0"/>
          <w:bCs w:val="0"/>
          <w:szCs w:val="21"/>
        </w:rPr>
        <w:t>RTX 3060上42 FPS（640×640输入）</w:t>
      </w:r>
    </w:p>
    <w:p w14:paraId="4B187034">
      <w:pPr>
        <w:numPr>
          <w:ilvl w:val="0"/>
          <w:numId w:val="6"/>
        </w:numPr>
        <w:spacing w:line="276" w:lineRule="auto"/>
        <w:ind w:left="420" w:leftChars="0" w:hanging="420" w:firstLineChars="0"/>
        <w:rPr>
          <w:rFonts w:hint="eastAsia" w:ascii="宋体" w:hAnsi="宋体" w:eastAsia="宋体" w:cs="宋体"/>
          <w:b w:val="0"/>
          <w:bCs w:val="0"/>
          <w:szCs w:val="21"/>
        </w:rPr>
      </w:pPr>
      <w:r>
        <w:rPr>
          <w:rFonts w:hint="eastAsia" w:ascii="宋体" w:hAnsi="宋体" w:eastAsia="宋体" w:cs="宋体"/>
          <w:b/>
          <w:bCs/>
          <w:szCs w:val="21"/>
        </w:rPr>
        <w:t>模型大小：</w:t>
      </w:r>
      <w:r>
        <w:rPr>
          <w:rFonts w:hint="eastAsia" w:ascii="宋体" w:hAnsi="宋体" w:eastAsia="宋体" w:cs="宋体"/>
          <w:b w:val="0"/>
          <w:bCs w:val="0"/>
          <w:szCs w:val="21"/>
        </w:rPr>
        <w:t>50.2MB（INT8量化后）</w:t>
      </w:r>
    </w:p>
    <w:p w14:paraId="7F89675D">
      <w:pPr>
        <w:pStyle w:val="4"/>
        <w:bidi w:val="0"/>
        <w:jc w:val="center"/>
        <w:rPr>
          <w:rFonts w:hint="eastAsia" w:ascii="宋体" w:hAnsi="宋体" w:eastAsia="宋体" w:cs="宋体"/>
          <w:b/>
          <w:bCs/>
          <w:sz w:val="21"/>
          <w:szCs w:val="21"/>
          <w:lang w:val="en-US" w:eastAsia="zh-CN"/>
        </w:rPr>
      </w:pPr>
      <w:bookmarkStart w:id="15" w:name="_Toc11920"/>
      <w:r>
        <w:rPr>
          <w:rFonts w:hint="eastAsia" w:ascii="宋体" w:hAnsi="宋体" w:eastAsia="宋体" w:cs="宋体"/>
        </w:rPr>
        <w:drawing>
          <wp:inline distT="0" distB="0" distL="114300" distR="114300">
            <wp:extent cx="5265420" cy="4534535"/>
            <wp:effectExtent l="0" t="0" r="7620" b="6985"/>
            <wp:docPr id="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pic:cNvPicPr>
                      <a:picLocks noChangeAspect="1"/>
                    </pic:cNvPicPr>
                  </pic:nvPicPr>
                  <pic:blipFill>
                    <a:blip r:embed="rId24"/>
                    <a:stretch>
                      <a:fillRect/>
                    </a:stretch>
                  </pic:blipFill>
                  <pic:spPr>
                    <a:xfrm>
                      <a:off x="0" y="0"/>
                      <a:ext cx="5265420" cy="4534535"/>
                    </a:xfrm>
                    <a:prstGeom prst="rect">
                      <a:avLst/>
                    </a:prstGeom>
                    <a:noFill/>
                    <a:ln>
                      <a:noFill/>
                    </a:ln>
                  </pic:spPr>
                </pic:pic>
              </a:graphicData>
            </a:graphic>
          </wp:inline>
        </w:drawing>
      </w:r>
      <w:r>
        <w:rPr>
          <w:rFonts w:hint="eastAsia" w:ascii="宋体" w:hAnsi="宋体" w:eastAsia="宋体" w:cs="宋体"/>
          <w:b/>
          <w:bCs/>
          <w:sz w:val="21"/>
          <w:szCs w:val="21"/>
          <w:lang w:val="en-US" w:eastAsia="zh-CN"/>
        </w:rPr>
        <w:t>图3.2 损失函数权重分布</w:t>
      </w:r>
      <w:bookmarkEnd w:id="15"/>
    </w:p>
    <w:p w14:paraId="01C7A558">
      <w:pPr>
        <w:rPr>
          <w:rFonts w:hint="eastAsia" w:ascii="宋体" w:hAnsi="宋体" w:eastAsia="宋体" w:cs="宋体"/>
          <w:lang w:val="en-US" w:eastAsia="zh-CN"/>
        </w:rPr>
      </w:pPr>
    </w:p>
    <w:p w14:paraId="00DEFAB8">
      <w:pPr>
        <w:pStyle w:val="4"/>
        <w:bidi w:val="0"/>
        <w:rPr>
          <w:rFonts w:hint="eastAsia" w:ascii="宋体" w:hAnsi="宋体" w:eastAsia="宋体" w:cs="宋体"/>
        </w:rPr>
      </w:pPr>
      <w:bookmarkStart w:id="16" w:name="_Toc9805"/>
      <w:r>
        <w:rPr>
          <w:rFonts w:hint="eastAsia" w:ascii="宋体" w:hAnsi="宋体" w:eastAsia="宋体" w:cs="宋体"/>
          <w:lang w:val="en-US" w:eastAsia="zh-CN"/>
        </w:rPr>
        <w:t>3.1.3</w:t>
      </w:r>
      <w:r>
        <w:rPr>
          <w:rFonts w:hint="eastAsia" w:ascii="宋体" w:hAnsi="宋体" w:eastAsia="宋体" w:cs="宋体"/>
        </w:rPr>
        <w:t>关键训练控制</w:t>
      </w:r>
      <w:bookmarkEnd w:id="16"/>
    </w:p>
    <w:p w14:paraId="4B9C36ED">
      <w:pPr>
        <w:numPr>
          <w:ilvl w:val="0"/>
          <w:numId w:val="7"/>
        </w:numPr>
        <w:spacing w:line="276" w:lineRule="auto"/>
        <w:ind w:left="420" w:leftChars="0" w:firstLine="420" w:firstLineChars="0"/>
        <w:rPr>
          <w:rFonts w:hint="eastAsia" w:ascii="宋体" w:hAnsi="宋体" w:eastAsia="宋体" w:cs="宋体"/>
          <w:b/>
          <w:bCs/>
          <w:szCs w:val="21"/>
        </w:rPr>
      </w:pPr>
      <w:r>
        <w:rPr>
          <w:rFonts w:hint="eastAsia" w:ascii="宋体" w:hAnsi="宋体" w:eastAsia="宋体" w:cs="宋体"/>
          <w:b/>
          <w:bCs/>
          <w:szCs w:val="21"/>
        </w:rPr>
        <w:t>动态增强策略：</w:t>
      </w:r>
    </w:p>
    <w:p w14:paraId="57800864">
      <w:pPr>
        <w:numPr>
          <w:ilvl w:val="0"/>
          <w:numId w:val="8"/>
        </w:numPr>
        <w:spacing w:line="276" w:lineRule="auto"/>
        <w:ind w:left="420" w:leftChars="0" w:hanging="420" w:firstLineChars="0"/>
        <w:rPr>
          <w:rFonts w:hint="eastAsia" w:ascii="宋体" w:hAnsi="宋体" w:eastAsia="宋体" w:cs="宋体"/>
          <w:b w:val="0"/>
          <w:bCs w:val="0"/>
          <w:szCs w:val="21"/>
        </w:rPr>
      </w:pPr>
      <w:r>
        <w:rPr>
          <w:rFonts w:hint="eastAsia" w:ascii="宋体" w:hAnsi="宋体" w:eastAsia="宋体" w:cs="宋体"/>
          <w:b w:val="0"/>
          <w:bCs w:val="0"/>
          <w:szCs w:val="21"/>
        </w:rPr>
        <w:t>前10个epoch保持mosaic(0.8)、mixup(0.1)增强</w:t>
      </w:r>
    </w:p>
    <w:p w14:paraId="1984825A">
      <w:pPr>
        <w:numPr>
          <w:ilvl w:val="0"/>
          <w:numId w:val="8"/>
        </w:numPr>
        <w:spacing w:line="276" w:lineRule="auto"/>
        <w:ind w:left="420" w:leftChars="0" w:hanging="420" w:firstLineChars="0"/>
        <w:rPr>
          <w:rFonts w:hint="eastAsia" w:ascii="宋体" w:hAnsi="宋体" w:eastAsia="宋体" w:cs="宋体"/>
          <w:b w:val="0"/>
          <w:bCs w:val="0"/>
          <w:szCs w:val="21"/>
        </w:rPr>
      </w:pPr>
      <w:r>
        <w:rPr>
          <w:rFonts w:hint="eastAsia" w:ascii="宋体" w:hAnsi="宋体" w:eastAsia="宋体" w:cs="宋体"/>
          <w:b w:val="0"/>
          <w:bCs w:val="0"/>
          <w:szCs w:val="21"/>
        </w:rPr>
        <w:t>后期关闭复杂增强，专注微调</w:t>
      </w:r>
    </w:p>
    <w:p w14:paraId="45A184A4">
      <w:pPr>
        <w:numPr>
          <w:ilvl w:val="0"/>
          <w:numId w:val="7"/>
        </w:numPr>
        <w:spacing w:line="276" w:lineRule="auto"/>
        <w:ind w:left="420" w:leftChars="0" w:firstLine="420" w:firstLineChars="0"/>
        <w:rPr>
          <w:rFonts w:hint="eastAsia" w:ascii="宋体" w:hAnsi="宋体" w:eastAsia="宋体" w:cs="宋体"/>
          <w:b/>
          <w:bCs/>
          <w:szCs w:val="21"/>
        </w:rPr>
      </w:pPr>
      <w:r>
        <w:rPr>
          <w:rFonts w:hint="eastAsia" w:ascii="宋体" w:hAnsi="宋体" w:eastAsia="宋体" w:cs="宋体"/>
          <w:b/>
          <w:bCs/>
          <w:szCs w:val="21"/>
        </w:rPr>
        <w:t>类别平衡：</w:t>
      </w:r>
    </w:p>
    <w:p w14:paraId="517C8B41">
      <w:pPr>
        <w:numPr>
          <w:ilvl w:val="0"/>
          <w:numId w:val="9"/>
        </w:numPr>
        <w:spacing w:line="276" w:lineRule="auto"/>
        <w:ind w:left="420" w:leftChars="0" w:hanging="420" w:firstLineChars="0"/>
        <w:rPr>
          <w:rFonts w:hint="eastAsia" w:ascii="宋体" w:hAnsi="宋体" w:eastAsia="宋体" w:cs="宋体"/>
          <w:b w:val="0"/>
          <w:bCs w:val="0"/>
          <w:szCs w:val="21"/>
        </w:rPr>
      </w:pPr>
      <w:r>
        <w:rPr>
          <w:rFonts w:hint="eastAsia" w:ascii="宋体" w:hAnsi="宋体" w:eastAsia="宋体" w:cs="宋体"/>
          <w:b w:val="0"/>
          <w:bCs w:val="0"/>
          <w:szCs w:val="21"/>
        </w:rPr>
        <w:t>采用样本加权采样（在</w:t>
      </w:r>
      <w:r>
        <w:rPr>
          <w:rFonts w:hint="default" w:ascii="Times New Roman" w:hAnsi="Times New Roman" w:eastAsia="宋体" w:cs="Times New Roman"/>
          <w:b w:val="0"/>
          <w:bCs w:val="0"/>
          <w:szCs w:val="21"/>
        </w:rPr>
        <w:t>data.yaml</w:t>
      </w:r>
      <w:r>
        <w:rPr>
          <w:rFonts w:hint="eastAsia" w:ascii="宋体" w:hAnsi="宋体" w:eastAsia="宋体" w:cs="宋体"/>
          <w:b w:val="0"/>
          <w:bCs w:val="0"/>
          <w:szCs w:val="21"/>
        </w:rPr>
        <w:t>中配置类别权重）</w:t>
      </w:r>
    </w:p>
    <w:p w14:paraId="66AF3CAA">
      <w:pPr>
        <w:numPr>
          <w:ilvl w:val="0"/>
          <w:numId w:val="9"/>
        </w:numPr>
        <w:spacing w:line="276" w:lineRule="auto"/>
        <w:ind w:left="420" w:leftChars="0" w:hanging="420" w:firstLineChars="0"/>
        <w:rPr>
          <w:rFonts w:hint="eastAsia" w:ascii="宋体" w:hAnsi="宋体" w:eastAsia="宋体" w:cs="宋体"/>
          <w:b w:val="0"/>
          <w:bCs w:val="0"/>
          <w:szCs w:val="21"/>
        </w:rPr>
      </w:pPr>
      <w:r>
        <w:rPr>
          <w:rFonts w:hint="eastAsia" w:ascii="宋体" w:hAnsi="宋体" w:eastAsia="宋体" w:cs="宋体"/>
          <w:b w:val="0"/>
          <w:bCs w:val="0"/>
          <w:szCs w:val="21"/>
        </w:rPr>
        <w:t>焦点损失γ=1.5抑制易分类样本</w:t>
      </w:r>
    </w:p>
    <w:p w14:paraId="39DFDEA0">
      <w:pPr>
        <w:numPr>
          <w:ilvl w:val="0"/>
          <w:numId w:val="7"/>
        </w:numPr>
        <w:spacing w:line="276" w:lineRule="auto"/>
        <w:ind w:left="420" w:leftChars="0" w:firstLine="420" w:firstLineChars="0"/>
        <w:rPr>
          <w:rFonts w:hint="eastAsia" w:ascii="宋体" w:hAnsi="宋体" w:eastAsia="宋体" w:cs="宋体"/>
          <w:b/>
          <w:bCs/>
          <w:szCs w:val="21"/>
        </w:rPr>
      </w:pPr>
      <w:r>
        <w:rPr>
          <w:rFonts w:hint="eastAsia" w:ascii="宋体" w:hAnsi="宋体" w:eastAsia="宋体" w:cs="宋体"/>
          <w:b/>
          <w:bCs/>
          <w:szCs w:val="21"/>
        </w:rPr>
        <w:t>精度保障：</w:t>
      </w:r>
    </w:p>
    <w:p w14:paraId="76C57174">
      <w:pPr>
        <w:numPr>
          <w:ilvl w:val="0"/>
          <w:numId w:val="10"/>
        </w:numPr>
        <w:spacing w:line="276" w:lineRule="auto"/>
        <w:ind w:left="420" w:leftChars="0" w:hanging="420" w:firstLineChars="0"/>
        <w:rPr>
          <w:rFonts w:hint="eastAsia" w:ascii="宋体" w:hAnsi="宋体" w:eastAsia="宋体" w:cs="宋体"/>
          <w:b w:val="0"/>
          <w:bCs w:val="0"/>
          <w:szCs w:val="21"/>
        </w:rPr>
      </w:pPr>
      <w:r>
        <w:rPr>
          <w:rFonts w:hint="eastAsia" w:ascii="宋体" w:hAnsi="宋体" w:eastAsia="宋体" w:cs="宋体"/>
          <w:b w:val="0"/>
          <w:bCs w:val="0"/>
          <w:szCs w:val="21"/>
        </w:rPr>
        <w:t>自动混合精度（</w:t>
      </w:r>
      <w:r>
        <w:rPr>
          <w:rFonts w:hint="default" w:ascii="Times New Roman" w:hAnsi="Times New Roman" w:eastAsia="宋体" w:cs="Times New Roman"/>
          <w:b w:val="0"/>
          <w:bCs w:val="0"/>
          <w:szCs w:val="21"/>
        </w:rPr>
        <w:t>AMP</w:t>
      </w:r>
      <w:r>
        <w:rPr>
          <w:rFonts w:hint="eastAsia" w:ascii="宋体" w:hAnsi="宋体" w:eastAsia="宋体" w:cs="宋体"/>
          <w:b w:val="0"/>
          <w:bCs w:val="0"/>
          <w:szCs w:val="21"/>
        </w:rPr>
        <w:t>）训练</w:t>
      </w:r>
    </w:p>
    <w:p w14:paraId="2107B07F">
      <w:pPr>
        <w:numPr>
          <w:ilvl w:val="0"/>
          <w:numId w:val="10"/>
        </w:numPr>
        <w:spacing w:line="276" w:lineRule="auto"/>
        <w:ind w:left="420" w:leftChars="0" w:hanging="420" w:firstLineChars="0"/>
        <w:rPr>
          <w:rFonts w:hint="eastAsia" w:ascii="宋体" w:hAnsi="宋体" w:eastAsia="宋体" w:cs="宋体"/>
          <w:b w:val="0"/>
          <w:bCs w:val="0"/>
          <w:szCs w:val="21"/>
        </w:rPr>
      </w:pPr>
      <w:r>
        <w:rPr>
          <w:rFonts w:hint="eastAsia" w:ascii="宋体" w:hAnsi="宋体" w:eastAsia="宋体" w:cs="宋体"/>
          <w:b w:val="0"/>
          <w:bCs w:val="0"/>
          <w:szCs w:val="21"/>
        </w:rPr>
        <w:t>每</w:t>
      </w:r>
      <w:r>
        <w:rPr>
          <w:rFonts w:hint="default" w:ascii="Times New Roman" w:hAnsi="Times New Roman" w:eastAsia="宋体" w:cs="Times New Roman"/>
          <w:b w:val="0"/>
          <w:bCs w:val="0"/>
          <w:szCs w:val="21"/>
        </w:rPr>
        <w:t>epoch</w:t>
      </w:r>
      <w:r>
        <w:rPr>
          <w:rFonts w:hint="eastAsia" w:ascii="宋体" w:hAnsi="宋体" w:eastAsia="宋体" w:cs="宋体"/>
          <w:b w:val="0"/>
          <w:bCs w:val="0"/>
          <w:szCs w:val="21"/>
        </w:rPr>
        <w:t>验证集</w:t>
      </w:r>
      <w:r>
        <w:rPr>
          <w:rFonts w:hint="default" w:ascii="Times New Roman" w:hAnsi="Times New Roman" w:eastAsia="宋体" w:cs="Times New Roman"/>
          <w:b w:val="0"/>
          <w:bCs w:val="0"/>
          <w:szCs w:val="21"/>
        </w:rPr>
        <w:t>mAP</w:t>
      </w:r>
      <w:r>
        <w:rPr>
          <w:rFonts w:hint="eastAsia" w:ascii="宋体" w:hAnsi="宋体" w:eastAsia="宋体" w:cs="宋体"/>
          <w:b w:val="0"/>
          <w:bCs w:val="0"/>
          <w:szCs w:val="21"/>
        </w:rPr>
        <w:t>监控</w:t>
      </w:r>
    </w:p>
    <w:p w14:paraId="60AD4EB7">
      <w:pPr>
        <w:numPr>
          <w:ilvl w:val="0"/>
          <w:numId w:val="10"/>
        </w:numPr>
        <w:spacing w:line="276" w:lineRule="auto"/>
        <w:ind w:left="420" w:leftChars="0" w:hanging="420" w:firstLineChars="0"/>
        <w:rPr>
          <w:rFonts w:hint="eastAsia" w:ascii="宋体" w:hAnsi="宋体" w:eastAsia="宋体" w:cs="宋体"/>
          <w:b w:val="0"/>
          <w:bCs w:val="0"/>
          <w:szCs w:val="21"/>
        </w:rPr>
      </w:pPr>
      <w:r>
        <w:rPr>
          <w:rFonts w:hint="eastAsia" w:ascii="宋体" w:hAnsi="宋体" w:eastAsia="宋体" w:cs="宋体"/>
          <w:b w:val="0"/>
          <w:bCs w:val="0"/>
          <w:szCs w:val="21"/>
        </w:rPr>
        <w:t>早停机制（</w:t>
      </w:r>
      <w:r>
        <w:rPr>
          <w:rFonts w:hint="default" w:ascii="Times New Roman" w:hAnsi="Times New Roman" w:eastAsia="宋体" w:cs="Times New Roman"/>
          <w:b w:val="0"/>
          <w:bCs w:val="0"/>
          <w:szCs w:val="21"/>
        </w:rPr>
        <w:t>patience</w:t>
      </w:r>
      <w:r>
        <w:rPr>
          <w:rFonts w:hint="eastAsia" w:ascii="宋体" w:hAnsi="宋体" w:eastAsia="宋体" w:cs="宋体"/>
          <w:b w:val="0"/>
          <w:bCs w:val="0"/>
          <w:szCs w:val="21"/>
        </w:rPr>
        <w:t>=30）</w:t>
      </w:r>
    </w:p>
    <w:p w14:paraId="5EB7FB4A">
      <w:pPr>
        <w:numPr>
          <w:ilvl w:val="0"/>
          <w:numId w:val="0"/>
        </w:numPr>
        <w:spacing w:line="276" w:lineRule="auto"/>
        <w:ind w:leftChars="0"/>
        <w:rPr>
          <w:rFonts w:hint="eastAsia" w:ascii="宋体" w:hAnsi="宋体" w:eastAsia="宋体" w:cs="宋体"/>
        </w:rPr>
      </w:pPr>
      <w:r>
        <w:rPr>
          <w:rFonts w:hint="eastAsia" w:ascii="宋体" w:hAnsi="宋体" w:eastAsia="宋体" w:cs="宋体"/>
        </w:rPr>
        <w:drawing>
          <wp:inline distT="0" distB="0" distL="114300" distR="114300">
            <wp:extent cx="5267325" cy="3431540"/>
            <wp:effectExtent l="0" t="0" r="5715" b="12700"/>
            <wp:docPr id="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4"/>
                    <pic:cNvPicPr>
                      <a:picLocks noChangeAspect="1"/>
                    </pic:cNvPicPr>
                  </pic:nvPicPr>
                  <pic:blipFill>
                    <a:blip r:embed="rId25"/>
                    <a:stretch>
                      <a:fillRect/>
                    </a:stretch>
                  </pic:blipFill>
                  <pic:spPr>
                    <a:xfrm>
                      <a:off x="0" y="0"/>
                      <a:ext cx="5267325" cy="3431540"/>
                    </a:xfrm>
                    <a:prstGeom prst="rect">
                      <a:avLst/>
                    </a:prstGeom>
                    <a:noFill/>
                    <a:ln>
                      <a:noFill/>
                    </a:ln>
                  </pic:spPr>
                </pic:pic>
              </a:graphicData>
            </a:graphic>
          </wp:inline>
        </w:drawing>
      </w:r>
    </w:p>
    <w:p w14:paraId="1D46DF0C">
      <w:pPr>
        <w:numPr>
          <w:ilvl w:val="0"/>
          <w:numId w:val="0"/>
        </w:numPr>
        <w:spacing w:line="276" w:lineRule="auto"/>
        <w:ind w:leftChars="0"/>
        <w:jc w:val="center"/>
        <w:rPr>
          <w:rFonts w:hint="eastAsia" w:ascii="宋体" w:hAnsi="宋体" w:eastAsia="宋体" w:cs="宋体"/>
          <w:b/>
          <w:bCs/>
          <w:lang w:val="en-US" w:eastAsia="zh-CN"/>
        </w:rPr>
      </w:pPr>
      <w:r>
        <w:rPr>
          <w:rFonts w:hint="eastAsia" w:ascii="宋体" w:hAnsi="宋体" w:eastAsia="宋体" w:cs="宋体"/>
          <w:b/>
          <w:bCs/>
          <w:lang w:val="en-US" w:eastAsia="zh-CN"/>
        </w:rPr>
        <w:t>图3.3 数据增强策略图</w:t>
      </w:r>
    </w:p>
    <w:p w14:paraId="61F8556C">
      <w:pPr>
        <w:numPr>
          <w:ilvl w:val="0"/>
          <w:numId w:val="0"/>
        </w:numPr>
        <w:spacing w:line="276" w:lineRule="auto"/>
        <w:ind w:leftChars="0"/>
        <w:jc w:val="both"/>
        <w:rPr>
          <w:rFonts w:hint="eastAsia" w:ascii="宋体" w:hAnsi="宋体" w:eastAsia="宋体" w:cs="宋体"/>
        </w:rPr>
      </w:pPr>
      <w:r>
        <w:rPr>
          <w:rFonts w:hint="eastAsia" w:ascii="宋体" w:hAnsi="宋体" w:eastAsia="宋体" w:cs="宋体"/>
        </w:rPr>
        <w:drawing>
          <wp:inline distT="0" distB="0" distL="114300" distR="114300">
            <wp:extent cx="5260975" cy="4303395"/>
            <wp:effectExtent l="0" t="0" r="12065" b="9525"/>
            <wp:docPr id="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pic:cNvPicPr>
                      <a:picLocks noChangeAspect="1"/>
                    </pic:cNvPicPr>
                  </pic:nvPicPr>
                  <pic:blipFill>
                    <a:blip r:embed="rId26"/>
                    <a:stretch>
                      <a:fillRect/>
                    </a:stretch>
                  </pic:blipFill>
                  <pic:spPr>
                    <a:xfrm>
                      <a:off x="0" y="0"/>
                      <a:ext cx="5260975" cy="4303395"/>
                    </a:xfrm>
                    <a:prstGeom prst="rect">
                      <a:avLst/>
                    </a:prstGeom>
                    <a:noFill/>
                    <a:ln>
                      <a:noFill/>
                    </a:ln>
                  </pic:spPr>
                </pic:pic>
              </a:graphicData>
            </a:graphic>
          </wp:inline>
        </w:drawing>
      </w:r>
    </w:p>
    <w:p w14:paraId="4020BC2B">
      <w:pPr>
        <w:numPr>
          <w:ilvl w:val="0"/>
          <w:numId w:val="0"/>
        </w:numPr>
        <w:spacing w:line="276" w:lineRule="auto"/>
        <w:ind w:leftChars="0"/>
        <w:jc w:val="center"/>
        <w:rPr>
          <w:rFonts w:hint="eastAsia" w:ascii="宋体" w:hAnsi="宋体" w:eastAsia="宋体" w:cs="宋体"/>
          <w:b/>
          <w:bCs/>
          <w:lang w:val="en-US" w:eastAsia="zh-CN"/>
        </w:rPr>
      </w:pPr>
      <w:r>
        <w:rPr>
          <w:rFonts w:hint="eastAsia" w:ascii="宋体" w:hAnsi="宋体" w:eastAsia="宋体" w:cs="宋体"/>
          <w:b/>
          <w:bCs/>
          <w:lang w:val="en-US" w:eastAsia="zh-CN"/>
        </w:rPr>
        <w:t>图3.4 批量大小与显存关系图</w:t>
      </w:r>
    </w:p>
    <w:p w14:paraId="64E25A5B">
      <w:pPr>
        <w:numPr>
          <w:ilvl w:val="0"/>
          <w:numId w:val="0"/>
        </w:numPr>
        <w:spacing w:line="276" w:lineRule="auto"/>
        <w:ind w:leftChars="0"/>
        <w:jc w:val="center"/>
        <w:rPr>
          <w:rFonts w:hint="eastAsia" w:ascii="宋体" w:hAnsi="宋体" w:eastAsia="宋体" w:cs="宋体"/>
          <w:b/>
          <w:bCs/>
          <w:lang w:val="en-US" w:eastAsia="zh-CN"/>
        </w:rPr>
      </w:pPr>
    </w:p>
    <w:p w14:paraId="70B9FF30">
      <w:pPr>
        <w:numPr>
          <w:ilvl w:val="0"/>
          <w:numId w:val="0"/>
        </w:numPr>
        <w:spacing w:line="276" w:lineRule="auto"/>
        <w:ind w:leftChars="0"/>
        <w:jc w:val="center"/>
        <w:rPr>
          <w:rFonts w:hint="eastAsia" w:ascii="宋体" w:hAnsi="宋体" w:eastAsia="宋体" w:cs="宋体"/>
          <w:b/>
          <w:bCs/>
          <w:lang w:val="en-US" w:eastAsia="zh-CN"/>
        </w:rPr>
      </w:pPr>
    </w:p>
    <w:p w14:paraId="536A02F0">
      <w:pPr>
        <w:pStyle w:val="4"/>
        <w:bidi w:val="0"/>
        <w:rPr>
          <w:rFonts w:hint="eastAsia" w:ascii="宋体" w:hAnsi="宋体" w:eastAsia="宋体" w:cs="宋体"/>
          <w:lang w:val="en-US" w:eastAsia="zh-CN"/>
        </w:rPr>
      </w:pPr>
      <w:bookmarkStart w:id="17" w:name="_Toc29607"/>
      <w:r>
        <w:rPr>
          <w:rFonts w:hint="eastAsia" w:ascii="宋体" w:hAnsi="宋体" w:eastAsia="宋体" w:cs="宋体"/>
          <w:lang w:val="en-US" w:eastAsia="zh-CN"/>
        </w:rPr>
        <w:t>3.1.4 实验结果分析：</w:t>
      </w:r>
      <w:bookmarkEnd w:id="17"/>
    </w:p>
    <w:p w14:paraId="1406A4F5">
      <w:pPr>
        <w:jc w:val="both"/>
        <w:rPr>
          <w:rFonts w:hint="eastAsia" w:ascii="宋体" w:hAnsi="宋体" w:eastAsia="宋体" w:cs="宋体"/>
          <w:lang w:val="en-US" w:eastAsia="zh-CN"/>
        </w:rPr>
      </w:pPr>
      <w:r>
        <w:rPr>
          <w:rFonts w:hint="eastAsia" w:ascii="宋体" w:hAnsi="宋体" w:eastAsia="宋体" w:cs="宋体"/>
          <w:lang w:val="en-US" w:eastAsia="zh-CN"/>
        </w:rPr>
        <w:t>如图3.5训练结果参数分析图所示，在模型训练过程中，随着训练次数的增加，图像的定位损失、置信度和分类损失均出现下降并且逐渐趋向于 0，这分别表明图像中杂草定位逐渐趋向于准确、目标判定能力上升和分类更加准确。</w:t>
      </w:r>
    </w:p>
    <w:p w14:paraId="593A6CBA">
      <w:p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400040" cy="2700020"/>
            <wp:effectExtent l="0" t="0" r="10160" b="12700"/>
            <wp:docPr id="25"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 descr="IMG_256"/>
                    <pic:cNvPicPr>
                      <a:picLocks noChangeAspect="1"/>
                    </pic:cNvPicPr>
                  </pic:nvPicPr>
                  <pic:blipFill>
                    <a:blip r:embed="rId27"/>
                    <a:stretch>
                      <a:fillRect/>
                    </a:stretch>
                  </pic:blipFill>
                  <pic:spPr>
                    <a:xfrm>
                      <a:off x="0" y="0"/>
                      <a:ext cx="5400040" cy="2700020"/>
                    </a:xfrm>
                    <a:prstGeom prst="rect">
                      <a:avLst/>
                    </a:prstGeom>
                    <a:noFill/>
                    <a:ln w="9525">
                      <a:noFill/>
                    </a:ln>
                  </pic:spPr>
                </pic:pic>
              </a:graphicData>
            </a:graphic>
          </wp:inline>
        </w:drawing>
      </w:r>
    </w:p>
    <w:p w14:paraId="590879C7">
      <w:pPr>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图3.5 训练结果参数分析图</w:t>
      </w:r>
    </w:p>
    <w:p w14:paraId="79CAB876">
      <w:pPr>
        <w:jc w:val="center"/>
        <w:rPr>
          <w:rFonts w:hint="eastAsia" w:ascii="宋体" w:hAnsi="宋体" w:eastAsia="宋体" w:cs="宋体"/>
          <w:b/>
          <w:bCs/>
          <w:sz w:val="21"/>
          <w:szCs w:val="21"/>
          <w:lang w:val="en-US" w:eastAsia="zh-CN"/>
        </w:rPr>
      </w:pPr>
    </w:p>
    <w:p w14:paraId="382104E8">
      <w:pPr>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如图3.6置信度阈值所示，通过观察图中曲线的变化趋势可知，若将置信度阈值配置太高，可能会将数据集中的一些数据集目标遗漏，导致召回率较低；而将置信度阈值配置太低，则会使产生一些检测误判，导致精度较低，说明精度与召回率之间存在相互制约。由此可知，需要根据数据集类别不同和模型的性能来配置合适的置信度阈值，使模型可以更好的适配数据集运行。</w:t>
      </w:r>
    </w:p>
    <w:p w14:paraId="6AA08B61">
      <w:pPr>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401945" cy="3599815"/>
            <wp:effectExtent l="0" t="0" r="8255" b="12065"/>
            <wp:docPr id="26"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descr="IMG_256"/>
                    <pic:cNvPicPr>
                      <a:picLocks noChangeAspect="1"/>
                    </pic:cNvPicPr>
                  </pic:nvPicPr>
                  <pic:blipFill>
                    <a:blip r:embed="rId28"/>
                    <a:stretch>
                      <a:fillRect/>
                    </a:stretch>
                  </pic:blipFill>
                  <pic:spPr>
                    <a:xfrm>
                      <a:off x="0" y="0"/>
                      <a:ext cx="5401945" cy="3599815"/>
                    </a:xfrm>
                    <a:prstGeom prst="rect">
                      <a:avLst/>
                    </a:prstGeom>
                    <a:noFill/>
                    <a:ln w="9525">
                      <a:noFill/>
                    </a:ln>
                  </pic:spPr>
                </pic:pic>
              </a:graphicData>
            </a:graphic>
          </wp:inline>
        </w:drawing>
      </w:r>
    </w:p>
    <w:p w14:paraId="33EF06B4">
      <w:pPr>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图3.6 置信度阈值</w:t>
      </w:r>
    </w:p>
    <w:p w14:paraId="71F2587F">
      <w:pPr>
        <w:rPr>
          <w:rFonts w:hint="eastAsia" w:ascii="宋体" w:hAnsi="宋体" w:eastAsia="宋体" w:cs="宋体"/>
        </w:rPr>
      </w:pPr>
      <w:r>
        <w:rPr>
          <w:rFonts w:hint="eastAsia" w:ascii="宋体" w:hAnsi="宋体" w:eastAsia="宋体" w:cs="宋体"/>
        </w:rPr>
        <w:t>如图3.7预测结果图所示，通过观察模型在测试集上的预测分布和实际标签对比，可以得出以下结论：</w:t>
      </w:r>
    </w:p>
    <w:p w14:paraId="29D3F550">
      <w:pPr>
        <w:numPr>
          <w:ilvl w:val="0"/>
          <w:numId w:val="11"/>
        </w:numPr>
        <w:ind w:left="425" w:leftChars="0" w:hanging="425" w:firstLineChars="0"/>
        <w:rPr>
          <w:rFonts w:hint="eastAsia" w:ascii="宋体" w:hAnsi="宋体" w:eastAsia="宋体" w:cs="宋体"/>
        </w:rPr>
      </w:pPr>
      <w:r>
        <w:rPr>
          <w:rFonts w:hint="eastAsia" w:ascii="宋体" w:hAnsi="宋体" w:eastAsia="宋体" w:cs="宋体"/>
        </w:rPr>
        <w:t>类别性能差异：</w:t>
      </w:r>
    </w:p>
    <w:p w14:paraId="1EC8EEDE">
      <w:pPr>
        <w:numPr>
          <w:ilvl w:val="0"/>
          <w:numId w:val="12"/>
        </w:numPr>
        <w:ind w:left="420" w:leftChars="0" w:hanging="420" w:firstLineChars="0"/>
        <w:rPr>
          <w:rFonts w:hint="eastAsia" w:ascii="宋体" w:hAnsi="宋体" w:eastAsia="宋体" w:cs="宋体"/>
        </w:rPr>
      </w:pPr>
      <w:r>
        <w:rPr>
          <w:rFonts w:hint="default" w:ascii="Times New Roman" w:hAnsi="Times New Roman" w:eastAsia="宋体" w:cs="Times New Roman"/>
        </w:rPr>
        <w:t>Happy</w:t>
      </w:r>
      <w:r>
        <w:rPr>
          <w:rFonts w:hint="eastAsia" w:ascii="宋体" w:hAnsi="宋体" w:eastAsia="宋体" w:cs="宋体"/>
        </w:rPr>
        <w:t>类别的预测准确率最高（</w:t>
      </w:r>
      <w:r>
        <w:rPr>
          <w:rFonts w:hint="default" w:ascii="Times New Roman" w:hAnsi="Times New Roman" w:eastAsia="宋体" w:cs="Times New Roman"/>
        </w:rPr>
        <w:t>Precision</w:t>
      </w:r>
      <w:r>
        <w:rPr>
          <w:rFonts w:hint="eastAsia" w:ascii="宋体" w:hAnsi="宋体" w:eastAsia="宋体" w:cs="宋体"/>
        </w:rPr>
        <w:t>=0.856，</w:t>
      </w:r>
      <w:r>
        <w:rPr>
          <w:rFonts w:hint="default" w:ascii="Times New Roman" w:hAnsi="Times New Roman" w:eastAsia="宋体" w:cs="Times New Roman"/>
        </w:rPr>
        <w:t>Recall</w:t>
      </w:r>
      <w:r>
        <w:rPr>
          <w:rFonts w:hint="eastAsia" w:ascii="宋体" w:hAnsi="宋体" w:eastAsia="宋体" w:cs="宋体"/>
        </w:rPr>
        <w:t>=0.847），其</w:t>
      </w:r>
      <w:r>
        <w:rPr>
          <w:rFonts w:hint="default" w:ascii="Times New Roman" w:hAnsi="Times New Roman" w:eastAsia="宋体" w:cs="Times New Roman"/>
        </w:rPr>
        <w:t>mAP</w:t>
      </w:r>
      <w:r>
        <w:rPr>
          <w:rFonts w:hint="eastAsia" w:ascii="宋体" w:hAnsi="宋体" w:eastAsia="宋体" w:cs="宋体"/>
        </w:rPr>
        <w:t>50达到0.932</w:t>
      </w:r>
    </w:p>
    <w:p w14:paraId="6EAF33E9">
      <w:pPr>
        <w:numPr>
          <w:ilvl w:val="0"/>
          <w:numId w:val="12"/>
        </w:numPr>
        <w:ind w:left="420" w:leftChars="0" w:hanging="420" w:firstLineChars="0"/>
        <w:rPr>
          <w:rFonts w:hint="eastAsia" w:ascii="宋体" w:hAnsi="宋体" w:eastAsia="宋体" w:cs="宋体"/>
        </w:rPr>
      </w:pPr>
      <w:r>
        <w:rPr>
          <w:rFonts w:hint="default" w:ascii="Times New Roman" w:hAnsi="Times New Roman" w:eastAsia="宋体" w:cs="Times New Roman"/>
        </w:rPr>
        <w:t>Contempt</w:t>
      </w:r>
      <w:r>
        <w:rPr>
          <w:rFonts w:hint="eastAsia" w:ascii="宋体" w:hAnsi="宋体" w:eastAsia="宋体" w:cs="宋体"/>
        </w:rPr>
        <w:t>和</w:t>
      </w:r>
      <w:r>
        <w:rPr>
          <w:rFonts w:hint="default" w:ascii="Times New Roman" w:hAnsi="Times New Roman" w:eastAsia="宋体" w:cs="Times New Roman"/>
        </w:rPr>
        <w:t>Neutral</w:t>
      </w:r>
      <w:r>
        <w:rPr>
          <w:rFonts w:hint="eastAsia" w:ascii="宋体" w:hAnsi="宋体" w:eastAsia="宋体" w:cs="宋体"/>
        </w:rPr>
        <w:t>类别的表现相对较弱，</w:t>
      </w:r>
      <w:r>
        <w:rPr>
          <w:rFonts w:hint="default" w:ascii="Times New Roman" w:hAnsi="Times New Roman" w:eastAsia="宋体" w:cs="Times New Roman"/>
        </w:rPr>
        <w:t>Precision</w:t>
      </w:r>
      <w:r>
        <w:rPr>
          <w:rFonts w:hint="eastAsia" w:ascii="宋体" w:hAnsi="宋体" w:eastAsia="宋体" w:cs="宋体"/>
        </w:rPr>
        <w:t>分别为0.632和0.643</w:t>
      </w:r>
    </w:p>
    <w:p w14:paraId="2817E843">
      <w:pPr>
        <w:rPr>
          <w:rFonts w:hint="eastAsia" w:ascii="宋体" w:hAnsi="宋体" w:eastAsia="宋体" w:cs="宋体"/>
        </w:rPr>
      </w:pPr>
    </w:p>
    <w:p w14:paraId="66490614">
      <w:pPr>
        <w:numPr>
          <w:ilvl w:val="0"/>
          <w:numId w:val="11"/>
        </w:numPr>
        <w:ind w:left="425" w:leftChars="0" w:hanging="425" w:firstLineChars="0"/>
        <w:rPr>
          <w:rFonts w:hint="eastAsia" w:ascii="宋体" w:hAnsi="宋体" w:eastAsia="宋体" w:cs="宋体"/>
        </w:rPr>
      </w:pPr>
      <w:r>
        <w:rPr>
          <w:rFonts w:hint="eastAsia" w:ascii="宋体" w:hAnsi="宋体" w:eastAsia="宋体" w:cs="宋体"/>
        </w:rPr>
        <w:t>错误模式分析：</w:t>
      </w:r>
    </w:p>
    <w:p w14:paraId="3B8F3978">
      <w:pPr>
        <w:numPr>
          <w:ilvl w:val="0"/>
          <w:numId w:val="13"/>
        </w:numPr>
        <w:ind w:left="420" w:leftChars="0" w:hanging="420" w:firstLineChars="0"/>
        <w:rPr>
          <w:rFonts w:hint="eastAsia" w:ascii="宋体" w:hAnsi="宋体" w:eastAsia="宋体" w:cs="宋体"/>
        </w:rPr>
      </w:pPr>
      <w:r>
        <w:rPr>
          <w:rFonts w:hint="eastAsia" w:ascii="宋体" w:hAnsi="宋体" w:eastAsia="宋体" w:cs="宋体"/>
        </w:rPr>
        <w:t>高频误判发生在</w:t>
      </w:r>
      <w:r>
        <w:rPr>
          <w:rFonts w:hint="default" w:ascii="Times New Roman" w:hAnsi="Times New Roman" w:eastAsia="宋体" w:cs="Times New Roman"/>
        </w:rPr>
        <w:t>Sad</w:t>
      </w:r>
      <w:r>
        <w:rPr>
          <w:rFonts w:hint="eastAsia" w:ascii="宋体" w:hAnsi="宋体" w:eastAsia="宋体" w:cs="宋体"/>
        </w:rPr>
        <w:t>与</w:t>
      </w:r>
      <w:r>
        <w:rPr>
          <w:rFonts w:hint="default" w:ascii="Times New Roman" w:hAnsi="Times New Roman" w:eastAsia="宋体" w:cs="Times New Roman"/>
        </w:rPr>
        <w:t>Neutral</w:t>
      </w:r>
      <w:r>
        <w:rPr>
          <w:rFonts w:hint="eastAsia" w:ascii="宋体" w:hAnsi="宋体" w:eastAsia="宋体" w:cs="宋体"/>
        </w:rPr>
        <w:t>之间（混淆概率约18%）</w:t>
      </w:r>
    </w:p>
    <w:p w14:paraId="23C366ED">
      <w:pPr>
        <w:numPr>
          <w:ilvl w:val="0"/>
          <w:numId w:val="13"/>
        </w:numPr>
        <w:ind w:left="420" w:leftChars="0" w:hanging="420" w:firstLineChars="0"/>
        <w:rPr>
          <w:rFonts w:hint="eastAsia" w:ascii="宋体" w:hAnsi="宋体" w:eastAsia="宋体" w:cs="宋体"/>
        </w:rPr>
      </w:pPr>
      <w:r>
        <w:rPr>
          <w:rFonts w:hint="default" w:ascii="Times New Roman" w:hAnsi="Times New Roman" w:eastAsia="宋体" w:cs="Times New Roman"/>
        </w:rPr>
        <w:t>Fear</w:t>
      </w:r>
      <w:r>
        <w:rPr>
          <w:rFonts w:hint="eastAsia" w:ascii="宋体" w:hAnsi="宋体" w:eastAsia="宋体" w:cs="宋体"/>
        </w:rPr>
        <w:t>类别存在过检测现象（</w:t>
      </w:r>
      <w:r>
        <w:rPr>
          <w:rFonts w:hint="default" w:ascii="Times New Roman" w:hAnsi="Times New Roman" w:eastAsia="宋体" w:cs="Times New Roman"/>
        </w:rPr>
        <w:t>Recall</w:t>
      </w:r>
      <w:r>
        <w:rPr>
          <w:rFonts w:hint="eastAsia" w:ascii="宋体" w:hAnsi="宋体" w:eastAsia="宋体" w:cs="宋体"/>
        </w:rPr>
        <w:t>=0.788高于平均）</w:t>
      </w:r>
    </w:p>
    <w:p w14:paraId="1F9A0452">
      <w:pPr>
        <w:numPr>
          <w:ilvl w:val="0"/>
          <w:numId w:val="0"/>
        </w:numPr>
        <w:ind w:leftChars="0"/>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400040" cy="2027555"/>
            <wp:effectExtent l="0" t="0" r="10160" b="14605"/>
            <wp:docPr id="1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IMG_256"/>
                    <pic:cNvPicPr>
                      <a:picLocks noChangeAspect="1"/>
                    </pic:cNvPicPr>
                  </pic:nvPicPr>
                  <pic:blipFill>
                    <a:blip r:embed="rId29"/>
                    <a:stretch>
                      <a:fillRect/>
                    </a:stretch>
                  </pic:blipFill>
                  <pic:spPr>
                    <a:xfrm>
                      <a:off x="0" y="0"/>
                      <a:ext cx="5400040" cy="2027555"/>
                    </a:xfrm>
                    <a:prstGeom prst="rect">
                      <a:avLst/>
                    </a:prstGeom>
                    <a:noFill/>
                    <a:ln w="9525">
                      <a:noFill/>
                    </a:ln>
                  </pic:spPr>
                </pic:pic>
              </a:graphicData>
            </a:graphic>
          </wp:inline>
        </w:drawing>
      </w:r>
    </w:p>
    <w:p w14:paraId="025E4586">
      <w:pPr>
        <w:numPr>
          <w:ilvl w:val="0"/>
          <w:numId w:val="0"/>
        </w:numPr>
        <w:ind w:leftChars="0"/>
        <w:rPr>
          <w:rFonts w:hint="eastAsia" w:ascii="宋体" w:hAnsi="宋体" w:eastAsia="宋体" w:cs="宋体"/>
          <w:sz w:val="24"/>
          <w:szCs w:val="24"/>
        </w:rPr>
      </w:pPr>
    </w:p>
    <w:p w14:paraId="0EB9ED1B">
      <w:pPr>
        <w:numPr>
          <w:ilvl w:val="0"/>
          <w:numId w:val="0"/>
        </w:numPr>
        <w:ind w:leftChars="0"/>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图3.7 预测结果图</w:t>
      </w:r>
    </w:p>
    <w:p w14:paraId="1F3C8497">
      <w:pPr>
        <w:numPr>
          <w:ilvl w:val="0"/>
          <w:numId w:val="0"/>
        </w:numPr>
        <w:ind w:leftChars="0"/>
        <w:jc w:val="center"/>
        <w:rPr>
          <w:rFonts w:hint="eastAsia" w:ascii="宋体" w:hAnsi="宋体" w:eastAsia="宋体" w:cs="宋体"/>
          <w:b/>
          <w:bCs/>
          <w:sz w:val="24"/>
          <w:szCs w:val="24"/>
          <w:lang w:val="en-US" w:eastAsia="zh-CN"/>
        </w:rPr>
      </w:pPr>
    </w:p>
    <w:p w14:paraId="66CB0EDA">
      <w:pPr>
        <w:pStyle w:val="3"/>
        <w:bidi w:val="0"/>
        <w:rPr>
          <w:rFonts w:hint="eastAsia" w:ascii="宋体" w:hAnsi="宋体" w:eastAsia="宋体" w:cs="宋体"/>
        </w:rPr>
      </w:pPr>
      <w:bookmarkStart w:id="18" w:name="_Toc25115"/>
      <w:r>
        <w:rPr>
          <w:rFonts w:hint="eastAsia" w:ascii="宋体" w:hAnsi="宋体" w:eastAsia="宋体" w:cs="宋体"/>
        </w:rPr>
        <w:t>3.2 VGG16 表情分类模型</w:t>
      </w:r>
      <w:bookmarkEnd w:id="18"/>
    </w:p>
    <w:p w14:paraId="44E88676">
      <w:pPr>
        <w:pStyle w:val="4"/>
        <w:bidi w:val="0"/>
        <w:rPr>
          <w:rFonts w:hint="eastAsia" w:ascii="宋体" w:hAnsi="宋体" w:eastAsia="宋体" w:cs="宋体"/>
          <w:lang w:val="en-US" w:eastAsia="zh-CN"/>
        </w:rPr>
      </w:pPr>
      <w:bookmarkStart w:id="19" w:name="_Toc30377"/>
      <w:r>
        <w:rPr>
          <w:rFonts w:hint="eastAsia" w:ascii="宋体" w:hAnsi="宋体" w:eastAsia="宋体" w:cs="宋体"/>
          <w:lang w:val="en-US" w:eastAsia="zh-CN"/>
        </w:rPr>
        <w:t>3.2.1 VGG介绍</w:t>
      </w:r>
      <w:bookmarkEnd w:id="19"/>
    </w:p>
    <w:p w14:paraId="05505D80">
      <w:pPr>
        <w:rPr>
          <w:rFonts w:hint="eastAsia" w:ascii="宋体" w:hAnsi="宋体" w:eastAsia="宋体" w:cs="宋体"/>
          <w:lang w:val="en-US" w:eastAsia="zh-CN"/>
        </w:rPr>
      </w:pPr>
      <w:r>
        <w:rPr>
          <w:rFonts w:hint="eastAsia" w:ascii="宋体" w:hAnsi="宋体" w:eastAsia="宋体" w:cs="宋体"/>
          <w:lang w:val="en-US" w:eastAsia="zh-CN"/>
        </w:rPr>
        <w:t>VGG16是一种深度卷积神经网络模型，用于图像分类和识别任务。它是由牛津大学的研究团队开发的，命名为Visual Geometry Group（VGG），并在2014年的ImageNet图像识别挑战中取得了很好的成绩。</w:t>
      </w:r>
    </w:p>
    <w:p w14:paraId="054400F7">
      <w:pPr>
        <w:rPr>
          <w:rFonts w:hint="eastAsia" w:ascii="宋体" w:hAnsi="宋体" w:eastAsia="宋体" w:cs="宋体"/>
          <w:lang w:val="en-US" w:eastAsia="zh-CN"/>
        </w:rPr>
      </w:pPr>
      <w:r>
        <w:rPr>
          <w:rFonts w:hint="eastAsia" w:ascii="宋体" w:hAnsi="宋体" w:eastAsia="宋体" w:cs="宋体"/>
          <w:lang w:val="en-US" w:eastAsia="zh-CN"/>
        </w:rPr>
        <w:t>VGG16模型具有13个卷积层和3个全连接层，总共有约138百万个可训练参数。该模型的核心思想是通过堆叠多个小尺寸的卷积核和池化层来增加网络的深度，从而提高图像特征的表示能力。它采用了相对较小的3x3卷积核和2x2最大池化核，每个卷积层后都使用了ReLU激活函数。</w:t>
      </w:r>
    </w:p>
    <w:p w14:paraId="2EB3F4A0">
      <w:pPr>
        <w:rPr>
          <w:rFonts w:hint="eastAsia" w:ascii="宋体" w:hAnsi="宋体" w:eastAsia="宋体" w:cs="宋体"/>
          <w:lang w:val="en-US" w:eastAsia="zh-CN"/>
        </w:rPr>
      </w:pPr>
      <w:r>
        <w:rPr>
          <w:rFonts w:hint="eastAsia" w:ascii="宋体" w:hAnsi="宋体" w:eastAsia="宋体" w:cs="宋体"/>
          <w:lang w:val="en-US" w:eastAsia="zh-CN"/>
        </w:rPr>
        <w:t>VGG16的结构相对简单而经典，是深度学习中常用的基准模型之一。它在图像分类任务中表现出色，能够有效地识别和区分不同的物体类别。由于其简单的结构和可扩展性，VGG16也常被用作迁移学习的基础模型，在各种计算机视觉任务中发挥重要作用，如目标检测、图像分割等。</w:t>
      </w:r>
    </w:p>
    <w:p w14:paraId="4F34D383">
      <w:pPr>
        <w:rPr>
          <w:rFonts w:hint="eastAsia" w:ascii="宋体" w:hAnsi="宋体" w:eastAsia="宋体" w:cs="宋体"/>
          <w:lang w:val="en-US" w:eastAsia="zh-CN"/>
        </w:rPr>
      </w:pPr>
    </w:p>
    <w:p w14:paraId="33083208">
      <w:pPr>
        <w:rPr>
          <w:rFonts w:hint="eastAsia" w:ascii="宋体" w:hAnsi="宋体" w:eastAsia="宋体" w:cs="宋体"/>
          <w:b/>
          <w:bCs/>
          <w:lang w:val="en-US" w:eastAsia="zh-CN"/>
        </w:rPr>
      </w:pPr>
      <w:r>
        <w:rPr>
          <w:rFonts w:hint="eastAsia" w:ascii="宋体" w:hAnsi="宋体" w:eastAsia="宋体" w:cs="宋体"/>
          <w:b/>
          <w:bCs/>
          <w:lang w:val="en-US" w:eastAsia="zh-CN"/>
        </w:rPr>
        <w:t>模型结构：</w:t>
      </w:r>
    </w:p>
    <w:p w14:paraId="759EA8E2">
      <w:pPr>
        <w:rPr>
          <w:rFonts w:hint="eastAsia" w:ascii="宋体" w:hAnsi="宋体" w:eastAsia="宋体" w:cs="宋体"/>
        </w:rPr>
      </w:pPr>
      <w:r>
        <w:rPr>
          <w:rFonts w:hint="eastAsia" w:ascii="宋体" w:hAnsi="宋体" w:eastAsia="宋体" w:cs="宋体"/>
        </w:rPr>
        <w:drawing>
          <wp:inline distT="0" distB="0" distL="114300" distR="114300">
            <wp:extent cx="5273675" cy="2835275"/>
            <wp:effectExtent l="0" t="0" r="14605" b="14605"/>
            <wp:docPr id="2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0"/>
                    <pic:cNvPicPr>
                      <a:picLocks noChangeAspect="1"/>
                    </pic:cNvPicPr>
                  </pic:nvPicPr>
                  <pic:blipFill>
                    <a:blip r:embed="rId30"/>
                    <a:stretch>
                      <a:fillRect/>
                    </a:stretch>
                  </pic:blipFill>
                  <pic:spPr>
                    <a:xfrm>
                      <a:off x="0" y="0"/>
                      <a:ext cx="5273675" cy="2835275"/>
                    </a:xfrm>
                    <a:prstGeom prst="rect">
                      <a:avLst/>
                    </a:prstGeom>
                    <a:noFill/>
                    <a:ln>
                      <a:noFill/>
                    </a:ln>
                  </pic:spPr>
                </pic:pic>
              </a:graphicData>
            </a:graphic>
          </wp:inline>
        </w:drawing>
      </w:r>
    </w:p>
    <w:p w14:paraId="4A08B92F">
      <w:pPr>
        <w:jc w:val="center"/>
        <w:rPr>
          <w:rFonts w:hint="eastAsia" w:ascii="宋体" w:hAnsi="宋体" w:eastAsia="宋体" w:cs="宋体"/>
          <w:b/>
          <w:bCs/>
          <w:lang w:val="en-US" w:eastAsia="zh-CN"/>
        </w:rPr>
      </w:pPr>
      <w:r>
        <w:rPr>
          <w:rFonts w:hint="eastAsia" w:ascii="宋体" w:hAnsi="宋体" w:eastAsia="宋体" w:cs="宋体"/>
          <w:b/>
          <w:bCs/>
          <w:lang w:val="en-US" w:eastAsia="zh-CN"/>
        </w:rPr>
        <w:t>图3.8 VGG模型结构图</w:t>
      </w:r>
    </w:p>
    <w:p w14:paraId="5A18895E">
      <w:pPr>
        <w:jc w:val="both"/>
        <w:rPr>
          <w:rFonts w:hint="eastAsia" w:ascii="宋体" w:hAnsi="宋体" w:eastAsia="宋体" w:cs="宋体"/>
          <w:b/>
          <w:bCs/>
          <w:lang w:val="en-US" w:eastAsia="zh-CN"/>
        </w:rPr>
      </w:pPr>
    </w:p>
    <w:p w14:paraId="2F774D60">
      <w:pPr>
        <w:pStyle w:val="4"/>
        <w:bidi w:val="0"/>
        <w:rPr>
          <w:rFonts w:hint="eastAsia" w:ascii="宋体" w:hAnsi="宋体" w:eastAsia="宋体" w:cs="宋体"/>
          <w:lang w:val="en-US" w:eastAsia="zh-CN"/>
        </w:rPr>
      </w:pPr>
      <w:bookmarkStart w:id="20" w:name="_Toc12017"/>
      <w:r>
        <w:rPr>
          <w:rFonts w:hint="eastAsia" w:ascii="宋体" w:hAnsi="宋体" w:eastAsia="宋体" w:cs="宋体"/>
          <w:lang w:val="en-US" w:eastAsia="zh-CN"/>
        </w:rPr>
        <w:t>3.2.2 VGG模型训练步骤：</w:t>
      </w:r>
      <w:bookmarkEnd w:id="20"/>
    </w:p>
    <w:p w14:paraId="10EE1357">
      <w:pPr>
        <w:numPr>
          <w:ilvl w:val="0"/>
          <w:numId w:val="14"/>
        </w:numPr>
        <w:ind w:left="425" w:leftChars="0" w:hanging="425" w:firstLineChars="0"/>
        <w:rPr>
          <w:rFonts w:hint="eastAsia" w:ascii="宋体" w:hAnsi="宋体" w:eastAsia="宋体" w:cs="宋体"/>
        </w:rPr>
      </w:pPr>
      <w:r>
        <w:rPr>
          <w:rFonts w:hint="eastAsia" w:ascii="宋体" w:hAnsi="宋体" w:eastAsia="宋体" w:cs="宋体"/>
          <w:b/>
          <w:bCs/>
          <w:lang w:val="en-US" w:eastAsia="zh-CN"/>
        </w:rPr>
        <w:t>模型初始化：</w:t>
      </w:r>
      <w:r>
        <w:rPr>
          <w:rFonts w:hint="eastAsia" w:ascii="宋体" w:hAnsi="宋体" w:eastAsia="宋体" w:cs="宋体"/>
          <w:lang w:val="en-US" w:eastAsia="zh-CN"/>
        </w:rPr>
        <w:br w:type="textWrapping"/>
      </w:r>
      <w:r>
        <w:rPr>
          <w:rFonts w:hint="eastAsia" w:ascii="宋体" w:hAnsi="宋体" w:eastAsia="宋体" w:cs="宋体"/>
        </w:rPr>
        <w:drawing>
          <wp:inline distT="0" distB="0" distL="114300" distR="114300">
            <wp:extent cx="3490595" cy="3089910"/>
            <wp:effectExtent l="0" t="0" r="14605" b="3810"/>
            <wp:docPr id="2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1"/>
                    <pic:cNvPicPr>
                      <a:picLocks noChangeAspect="1"/>
                    </pic:cNvPicPr>
                  </pic:nvPicPr>
                  <pic:blipFill>
                    <a:blip r:embed="rId31"/>
                    <a:stretch>
                      <a:fillRect/>
                    </a:stretch>
                  </pic:blipFill>
                  <pic:spPr>
                    <a:xfrm>
                      <a:off x="0" y="0"/>
                      <a:ext cx="3490595" cy="3089910"/>
                    </a:xfrm>
                    <a:prstGeom prst="rect">
                      <a:avLst/>
                    </a:prstGeom>
                    <a:noFill/>
                    <a:ln>
                      <a:noFill/>
                    </a:ln>
                  </pic:spPr>
                </pic:pic>
              </a:graphicData>
            </a:graphic>
          </wp:inline>
        </w:drawing>
      </w:r>
    </w:p>
    <w:p w14:paraId="7D12AE58">
      <w:pPr>
        <w:numPr>
          <w:ilvl w:val="0"/>
          <w:numId w:val="14"/>
        </w:numPr>
        <w:ind w:left="425" w:leftChars="0" w:hanging="425" w:firstLineChars="0"/>
        <w:rPr>
          <w:rFonts w:hint="eastAsia" w:ascii="宋体" w:hAnsi="宋体" w:eastAsia="宋体" w:cs="宋体"/>
          <w:b/>
          <w:bCs/>
          <w:lang w:val="en-US" w:eastAsia="zh-CN"/>
        </w:rPr>
      </w:pPr>
      <w:r>
        <w:rPr>
          <w:rFonts w:hint="eastAsia" w:ascii="宋体" w:hAnsi="宋体" w:eastAsia="宋体" w:cs="宋体"/>
          <w:b/>
          <w:bCs/>
          <w:lang w:val="en-US" w:eastAsia="zh-CN"/>
        </w:rPr>
        <w:t>训练流程实现：（transformer预处理数据集，映射类别Label）</w:t>
      </w:r>
    </w:p>
    <w:p w14:paraId="7978956E">
      <w:pPr>
        <w:pStyle w:val="3"/>
        <w:bidi w:val="0"/>
        <w:rPr>
          <w:rFonts w:hint="eastAsia" w:ascii="宋体" w:hAnsi="宋体" w:eastAsia="宋体" w:cs="宋体"/>
        </w:rPr>
      </w:pPr>
      <w:bookmarkStart w:id="21" w:name="_Toc9009"/>
      <w:r>
        <w:rPr>
          <w:rFonts w:hint="eastAsia" w:ascii="宋体" w:hAnsi="宋体" w:eastAsia="宋体" w:cs="宋体"/>
        </w:rPr>
        <w:drawing>
          <wp:inline distT="0" distB="0" distL="114300" distR="114300">
            <wp:extent cx="4570095" cy="3088640"/>
            <wp:effectExtent l="0" t="0" r="1905" b="5080"/>
            <wp:docPr id="3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pic:cNvPicPr>
                      <a:picLocks noChangeAspect="1"/>
                    </pic:cNvPicPr>
                  </pic:nvPicPr>
                  <pic:blipFill>
                    <a:blip r:embed="rId32"/>
                    <a:stretch>
                      <a:fillRect/>
                    </a:stretch>
                  </pic:blipFill>
                  <pic:spPr>
                    <a:xfrm>
                      <a:off x="0" y="0"/>
                      <a:ext cx="4570095" cy="3088640"/>
                    </a:xfrm>
                    <a:prstGeom prst="rect">
                      <a:avLst/>
                    </a:prstGeom>
                    <a:noFill/>
                    <a:ln>
                      <a:noFill/>
                    </a:ln>
                  </pic:spPr>
                </pic:pic>
              </a:graphicData>
            </a:graphic>
          </wp:inline>
        </w:drawing>
      </w:r>
      <w:bookmarkEnd w:id="21"/>
    </w:p>
    <w:p w14:paraId="66A58225">
      <w:pPr>
        <w:numPr>
          <w:ilvl w:val="0"/>
          <w:numId w:val="14"/>
        </w:numPr>
        <w:ind w:left="425" w:leftChars="0" w:hanging="425" w:firstLineChars="0"/>
        <w:rPr>
          <w:rFonts w:hint="eastAsia" w:ascii="宋体" w:hAnsi="宋体" w:eastAsia="宋体" w:cs="宋体"/>
          <w:b/>
          <w:bCs/>
          <w:lang w:val="en-US" w:eastAsia="zh-CN"/>
        </w:rPr>
      </w:pPr>
      <w:r>
        <w:rPr>
          <w:rFonts w:hint="eastAsia" w:ascii="宋体" w:hAnsi="宋体" w:eastAsia="宋体" w:cs="宋体"/>
          <w:b/>
          <w:bCs/>
          <w:lang w:val="en-US" w:eastAsia="zh-CN"/>
        </w:rPr>
        <w:t>数据打乱与批处理：</w:t>
      </w:r>
    </w:p>
    <w:p w14:paraId="6C6864B5">
      <w:pPr>
        <w:rPr>
          <w:rFonts w:hint="eastAsia" w:ascii="宋体" w:hAnsi="宋体" w:eastAsia="宋体" w:cs="宋体"/>
        </w:rPr>
      </w:pPr>
      <w:r>
        <w:rPr>
          <w:rFonts w:hint="eastAsia" w:ascii="宋体" w:hAnsi="宋体" w:eastAsia="宋体" w:cs="宋体"/>
        </w:rPr>
        <w:drawing>
          <wp:inline distT="0" distB="0" distL="114300" distR="114300">
            <wp:extent cx="5046345" cy="2696210"/>
            <wp:effectExtent l="0" t="0" r="13335" b="1270"/>
            <wp:docPr id="3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5"/>
                    <pic:cNvPicPr>
                      <a:picLocks noChangeAspect="1"/>
                    </pic:cNvPicPr>
                  </pic:nvPicPr>
                  <pic:blipFill>
                    <a:blip r:embed="rId33"/>
                    <a:stretch>
                      <a:fillRect/>
                    </a:stretch>
                  </pic:blipFill>
                  <pic:spPr>
                    <a:xfrm>
                      <a:off x="0" y="0"/>
                      <a:ext cx="5046345" cy="2696210"/>
                    </a:xfrm>
                    <a:prstGeom prst="rect">
                      <a:avLst/>
                    </a:prstGeom>
                    <a:noFill/>
                    <a:ln>
                      <a:noFill/>
                    </a:ln>
                  </pic:spPr>
                </pic:pic>
              </a:graphicData>
            </a:graphic>
          </wp:inline>
        </w:drawing>
      </w:r>
    </w:p>
    <w:p w14:paraId="137EDE38">
      <w:pPr>
        <w:numPr>
          <w:ilvl w:val="0"/>
          <w:numId w:val="14"/>
        </w:numPr>
        <w:ind w:left="425" w:leftChars="0" w:hanging="425" w:firstLineChars="0"/>
        <w:rPr>
          <w:rFonts w:hint="eastAsia" w:ascii="宋体" w:hAnsi="宋体" w:eastAsia="宋体" w:cs="宋体"/>
          <w:b/>
          <w:bCs/>
          <w:lang w:val="en-US" w:eastAsia="zh-CN"/>
        </w:rPr>
      </w:pPr>
      <w:r>
        <w:rPr>
          <w:rFonts w:hint="eastAsia" w:ascii="宋体" w:hAnsi="宋体" w:eastAsia="宋体" w:cs="宋体"/>
          <w:b/>
          <w:bCs/>
          <w:lang w:val="en-US" w:eastAsia="zh-CN"/>
        </w:rPr>
        <w:t>前向传播与误差计算：</w:t>
      </w:r>
    </w:p>
    <w:p w14:paraId="27BB404D">
      <w:pPr>
        <w:rPr>
          <w:rFonts w:hint="eastAsia" w:ascii="宋体" w:hAnsi="宋体" w:eastAsia="宋体" w:cs="宋体"/>
        </w:rPr>
      </w:pPr>
      <w:r>
        <w:rPr>
          <w:rFonts w:hint="eastAsia" w:ascii="宋体" w:hAnsi="宋体" w:eastAsia="宋体" w:cs="宋体"/>
        </w:rPr>
        <w:drawing>
          <wp:inline distT="0" distB="0" distL="114300" distR="114300">
            <wp:extent cx="3693795" cy="3490595"/>
            <wp:effectExtent l="0" t="0" r="9525" b="14605"/>
            <wp:docPr id="3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6"/>
                    <pic:cNvPicPr>
                      <a:picLocks noChangeAspect="1"/>
                    </pic:cNvPicPr>
                  </pic:nvPicPr>
                  <pic:blipFill>
                    <a:blip r:embed="rId34"/>
                    <a:stretch>
                      <a:fillRect/>
                    </a:stretch>
                  </pic:blipFill>
                  <pic:spPr>
                    <a:xfrm>
                      <a:off x="0" y="0"/>
                      <a:ext cx="3693795" cy="3490595"/>
                    </a:xfrm>
                    <a:prstGeom prst="rect">
                      <a:avLst/>
                    </a:prstGeom>
                    <a:noFill/>
                    <a:ln>
                      <a:noFill/>
                    </a:ln>
                  </pic:spPr>
                </pic:pic>
              </a:graphicData>
            </a:graphic>
          </wp:inline>
        </w:drawing>
      </w:r>
    </w:p>
    <w:p w14:paraId="37E1FFF5">
      <w:pPr>
        <w:numPr>
          <w:ilvl w:val="0"/>
          <w:numId w:val="14"/>
        </w:numPr>
        <w:ind w:left="425" w:leftChars="0" w:hanging="425" w:firstLineChars="0"/>
        <w:rPr>
          <w:rFonts w:hint="eastAsia" w:ascii="宋体" w:hAnsi="宋体" w:eastAsia="宋体" w:cs="宋体"/>
          <w:b/>
          <w:bCs/>
          <w:lang w:val="en-US" w:eastAsia="zh-CN"/>
        </w:rPr>
      </w:pPr>
      <w:r>
        <w:rPr>
          <w:rFonts w:hint="eastAsia" w:ascii="宋体" w:hAnsi="宋体" w:eastAsia="宋体" w:cs="宋体"/>
          <w:b/>
          <w:bCs/>
          <w:lang w:val="en-US" w:eastAsia="zh-CN"/>
        </w:rPr>
        <w:t>预测函数predict.py里面的main()实现：</w:t>
      </w:r>
    </w:p>
    <w:p w14:paraId="308AB2AF">
      <w:pPr>
        <w:rPr>
          <w:rFonts w:hint="eastAsia" w:ascii="宋体" w:hAnsi="宋体" w:eastAsia="宋体" w:cs="宋体"/>
        </w:rPr>
      </w:pPr>
      <w:r>
        <w:rPr>
          <w:rFonts w:hint="eastAsia" w:ascii="宋体" w:hAnsi="宋体" w:eastAsia="宋体" w:cs="宋体"/>
        </w:rPr>
        <w:drawing>
          <wp:inline distT="0" distB="0" distL="114300" distR="114300">
            <wp:extent cx="3987800" cy="3088640"/>
            <wp:effectExtent l="0" t="0" r="5080" b="508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35"/>
                    <a:stretch>
                      <a:fillRect/>
                    </a:stretch>
                  </pic:blipFill>
                  <pic:spPr>
                    <a:xfrm>
                      <a:off x="0" y="0"/>
                      <a:ext cx="3987800" cy="3088640"/>
                    </a:xfrm>
                    <a:prstGeom prst="rect">
                      <a:avLst/>
                    </a:prstGeom>
                    <a:noFill/>
                    <a:ln>
                      <a:noFill/>
                    </a:ln>
                  </pic:spPr>
                </pic:pic>
              </a:graphicData>
            </a:graphic>
          </wp:inline>
        </w:drawing>
      </w:r>
    </w:p>
    <w:p w14:paraId="056A672C">
      <w:pPr>
        <w:pStyle w:val="4"/>
        <w:bidi w:val="0"/>
        <w:rPr>
          <w:rFonts w:hint="eastAsia" w:ascii="宋体" w:hAnsi="宋体" w:eastAsia="宋体" w:cs="宋体"/>
          <w:lang w:val="en-US" w:eastAsia="zh-CN"/>
        </w:rPr>
      </w:pPr>
      <w:bookmarkStart w:id="22" w:name="_Toc12890"/>
      <w:r>
        <w:rPr>
          <w:rFonts w:hint="eastAsia" w:ascii="宋体" w:hAnsi="宋体" w:eastAsia="宋体" w:cs="宋体"/>
          <w:lang w:val="en-US" w:eastAsia="zh-CN"/>
        </w:rPr>
        <w:t>3.2.3 测试并输出可视化：</w:t>
      </w:r>
      <w:bookmarkEnd w:id="22"/>
    </w:p>
    <w:p w14:paraId="336A949C">
      <w:pPr>
        <w:rPr>
          <w:rFonts w:hint="eastAsia" w:ascii="宋体" w:hAnsi="宋体" w:eastAsia="宋体" w:cs="宋体"/>
          <w:lang w:val="en-US" w:eastAsia="zh-CN"/>
        </w:rPr>
      </w:pPr>
    </w:p>
    <w:p w14:paraId="7C42445F">
      <w:pPr>
        <w:pStyle w:val="3"/>
        <w:bidi w:val="0"/>
        <w:rPr>
          <w:rFonts w:hint="eastAsia" w:ascii="宋体" w:hAnsi="宋体" w:eastAsia="宋体" w:cs="宋体"/>
        </w:rPr>
      </w:pPr>
      <w:bookmarkStart w:id="23" w:name="_Toc14225"/>
      <w:r>
        <w:rPr>
          <w:rFonts w:hint="eastAsia" w:ascii="宋体" w:hAnsi="宋体" w:eastAsia="宋体" w:cs="宋体"/>
        </w:rPr>
        <w:t>3.</w:t>
      </w:r>
      <w:r>
        <w:rPr>
          <w:rFonts w:hint="eastAsia" w:ascii="宋体" w:hAnsi="宋体" w:eastAsia="宋体" w:cs="宋体"/>
          <w:lang w:val="en-US" w:eastAsia="zh-CN"/>
        </w:rPr>
        <w:t xml:space="preserve">3 </w:t>
      </w:r>
      <w:r>
        <w:rPr>
          <w:rFonts w:hint="eastAsia" w:ascii="宋体" w:hAnsi="宋体" w:eastAsia="宋体" w:cs="宋体"/>
        </w:rPr>
        <w:t>AlexNet 轻量化模型</w:t>
      </w:r>
      <w:bookmarkEnd w:id="23"/>
    </w:p>
    <w:p w14:paraId="149D7D9E">
      <w:pPr>
        <w:pStyle w:val="4"/>
        <w:bidi w:val="0"/>
        <w:rPr>
          <w:rFonts w:hint="eastAsia" w:ascii="宋体" w:hAnsi="宋体" w:eastAsia="宋体" w:cs="宋体"/>
          <w:lang w:val="en-US" w:eastAsia="zh-CN"/>
        </w:rPr>
      </w:pPr>
      <w:bookmarkStart w:id="24" w:name="_Toc27790"/>
      <w:r>
        <w:rPr>
          <w:rFonts w:hint="eastAsia" w:ascii="宋体" w:hAnsi="宋体" w:eastAsia="宋体" w:cs="宋体"/>
          <w:lang w:val="en-US" w:eastAsia="zh-CN"/>
        </w:rPr>
        <w:t>3.2.1 AlexNet介绍</w:t>
      </w:r>
      <w:bookmarkEnd w:id="24"/>
    </w:p>
    <w:p w14:paraId="3695E3CE">
      <w:pPr>
        <w:rPr>
          <w:rFonts w:hint="eastAsia" w:ascii="宋体" w:hAnsi="宋体" w:eastAsia="宋体" w:cs="宋体"/>
          <w:lang w:val="en-US" w:eastAsia="zh-CN"/>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"https://so.csdn.net/so/search?q=Alex&amp;spm=1001.2101.3001.7020" \t "https://blog.csdn.net/weixin_42457110/article/details/_blank"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Alex</w:t>
      </w:r>
      <w:r>
        <w:rPr>
          <w:rFonts w:hint="eastAsia" w:ascii="宋体" w:hAnsi="宋体" w:eastAsia="宋体" w:cs="宋体"/>
          <w:lang w:val="en-US" w:eastAsia="zh-CN"/>
        </w:rPr>
        <w:fldChar w:fldCharType="end"/>
      </w:r>
      <w:r>
        <w:rPr>
          <w:rFonts w:hint="eastAsia" w:ascii="宋体" w:hAnsi="宋体" w:eastAsia="宋体" w:cs="宋体"/>
          <w:lang w:val="en-US" w:eastAsia="zh-CN"/>
        </w:rPr>
        <w:t>在2012年提出的</w:t>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"https://so.csdn.net/so/search?q=alexnet&amp;spm=1001.2101.3001.7020" \o "alexnet"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alexnet</w:t>
      </w:r>
      <w:r>
        <w:rPr>
          <w:rFonts w:hint="eastAsia" w:ascii="宋体" w:hAnsi="宋体" w:eastAsia="宋体" w:cs="宋体"/>
          <w:lang w:val="en-US" w:eastAsia="zh-CN"/>
        </w:rPr>
        <w:fldChar w:fldCharType="end"/>
      </w:r>
      <w:r>
        <w:rPr>
          <w:rFonts w:hint="eastAsia" w:ascii="宋体" w:hAnsi="宋体" w:eastAsia="宋体" w:cs="宋体"/>
          <w:lang w:val="en-US" w:eastAsia="zh-CN"/>
        </w:rPr>
        <w:t>网络结构模型引爆了神经网络的应用热潮，并赢得了2012届图像识别大赛的冠军，使得CNN成为在图像分类上的核心算法模型。 </w:t>
      </w:r>
    </w:p>
    <w:p w14:paraId="6417CA71">
      <w:pPr>
        <w:rPr>
          <w:rFonts w:hint="eastAsia" w:ascii="宋体" w:hAnsi="宋体" w:eastAsia="宋体" w:cs="宋体"/>
          <w:lang w:val="en-US" w:eastAsia="zh-CN"/>
        </w:rPr>
      </w:pPr>
      <w:r>
        <w:rPr>
          <w:rFonts w:hint="eastAsia" w:ascii="宋体" w:hAnsi="宋体" w:eastAsia="宋体" w:cs="宋体"/>
          <w:lang w:val="en-US" w:eastAsia="zh-CN"/>
        </w:rPr>
        <w:t> 该网络的亮点在于：</w:t>
      </w:r>
      <w:r>
        <w:rPr>
          <w:rFonts w:hint="eastAsia" w:ascii="宋体" w:hAnsi="宋体" w:eastAsia="宋体" w:cs="宋体"/>
          <w:lang w:val="en-US" w:eastAsia="zh-CN"/>
        </w:rPr>
        <w:br w:type="textWrapping"/>
      </w:r>
      <w:r>
        <w:rPr>
          <w:rFonts w:hint="eastAsia" w:ascii="宋体" w:hAnsi="宋体" w:eastAsia="宋体" w:cs="宋体"/>
          <w:lang w:val="en-US" w:eastAsia="zh-CN"/>
        </w:rPr>
        <w:t>（1）首次使用了</w:t>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"https://so.csdn.net/so/search?q=GPU&amp;spm=1001.2101.3001.7020" \o "GPU"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GPU</w:t>
      </w:r>
      <w:r>
        <w:rPr>
          <w:rFonts w:hint="eastAsia" w:ascii="宋体" w:hAnsi="宋体" w:eastAsia="宋体" w:cs="宋体"/>
          <w:lang w:val="en-US" w:eastAsia="zh-CN"/>
        </w:rPr>
        <w:fldChar w:fldCharType="end"/>
      </w:r>
      <w:r>
        <w:rPr>
          <w:rFonts w:hint="eastAsia" w:ascii="宋体" w:hAnsi="宋体" w:eastAsia="宋体" w:cs="宋体"/>
          <w:lang w:val="en-US" w:eastAsia="zh-CN"/>
        </w:rPr>
        <w:t>进行网络加速训练。</w:t>
      </w:r>
      <w:r>
        <w:rPr>
          <w:rFonts w:hint="eastAsia" w:ascii="宋体" w:hAnsi="宋体" w:eastAsia="宋体" w:cs="宋体"/>
          <w:lang w:val="en-US" w:eastAsia="zh-CN"/>
        </w:rPr>
        <w:br w:type="textWrapping"/>
      </w:r>
      <w:r>
        <w:rPr>
          <w:rFonts w:hint="eastAsia" w:ascii="宋体" w:hAnsi="宋体" w:eastAsia="宋体" w:cs="宋体"/>
          <w:lang w:val="en-US" w:eastAsia="zh-CN"/>
        </w:rPr>
        <w:t>（2）使用了ReLU激活函数，而不是传统的</w:t>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"https://so.csdn.net/so/search?q=Sigmoid&amp;spm=1001.2101.3001.7020" \o "Sigmoid"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Sigmoid</w:t>
      </w:r>
      <w:r>
        <w:rPr>
          <w:rFonts w:hint="eastAsia" w:ascii="宋体" w:hAnsi="宋体" w:eastAsia="宋体" w:cs="宋体"/>
          <w:lang w:val="en-US" w:eastAsia="zh-CN"/>
        </w:rPr>
        <w:fldChar w:fldCharType="end"/>
      </w:r>
      <w:r>
        <w:rPr>
          <w:rFonts w:hint="eastAsia" w:ascii="宋体" w:hAnsi="宋体" w:eastAsia="宋体" w:cs="宋体"/>
          <w:lang w:val="en-US" w:eastAsia="zh-CN"/>
        </w:rPr>
        <w:t>激活函数以及Tanh激活函数。</w:t>
      </w:r>
      <w:r>
        <w:rPr>
          <w:rFonts w:hint="eastAsia" w:ascii="宋体" w:hAnsi="宋体" w:eastAsia="宋体" w:cs="宋体"/>
          <w:lang w:val="en-US" w:eastAsia="zh-CN"/>
        </w:rPr>
        <w:br w:type="textWrapping"/>
      </w:r>
      <w:r>
        <w:rPr>
          <w:rFonts w:hint="eastAsia" w:ascii="宋体" w:hAnsi="宋体" w:eastAsia="宋体" w:cs="宋体"/>
          <w:lang w:val="en-US" w:eastAsia="zh-CN"/>
        </w:rPr>
        <w:t>（3）使用了LRN局部响应归一化。</w:t>
      </w:r>
      <w:r>
        <w:rPr>
          <w:rFonts w:hint="eastAsia" w:ascii="宋体" w:hAnsi="宋体" w:eastAsia="宋体" w:cs="宋体"/>
          <w:lang w:val="en-US" w:eastAsia="zh-CN"/>
        </w:rPr>
        <w:br w:type="textWrapping"/>
      </w:r>
      <w:r>
        <w:rPr>
          <w:rFonts w:hint="eastAsia" w:ascii="宋体" w:hAnsi="宋体" w:eastAsia="宋体" w:cs="宋体"/>
          <w:lang w:val="en-US" w:eastAsia="zh-CN"/>
        </w:rPr>
        <w:t>（4）在</w:t>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"https://so.csdn.net/so/search?q=%E5%85%A8%E8%BF%9E%E6%8E%A5%E5%B1%82&amp;spm=1001.2101.3001.7020" \o "全连接层"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全连接层</w:t>
      </w:r>
      <w:r>
        <w:rPr>
          <w:rFonts w:hint="eastAsia" w:ascii="宋体" w:hAnsi="宋体" w:eastAsia="宋体" w:cs="宋体"/>
          <w:lang w:val="en-US" w:eastAsia="zh-CN"/>
        </w:rPr>
        <w:fldChar w:fldCharType="end"/>
      </w:r>
      <w:r>
        <w:rPr>
          <w:rFonts w:hint="eastAsia" w:ascii="宋体" w:hAnsi="宋体" w:eastAsia="宋体" w:cs="宋体"/>
          <w:lang w:val="en-US" w:eastAsia="zh-CN"/>
        </w:rPr>
        <w:t>的前两层中使用了Droupout随机失活神经元操作，以减少过拟合。</w:t>
      </w:r>
    </w:p>
    <w:p w14:paraId="661C6C0D">
      <w:pPr>
        <w:rPr>
          <w:rFonts w:hint="eastAsia" w:ascii="宋体" w:hAnsi="宋体" w:eastAsia="宋体" w:cs="宋体"/>
          <w:b/>
          <w:bCs/>
          <w:lang w:val="en-US" w:eastAsia="zh-CN"/>
        </w:rPr>
      </w:pPr>
      <w:r>
        <w:rPr>
          <w:rFonts w:hint="eastAsia" w:ascii="宋体" w:hAnsi="宋体" w:eastAsia="宋体" w:cs="宋体"/>
          <w:b/>
          <w:bCs/>
          <w:lang w:val="en-US" w:eastAsia="zh-CN"/>
        </w:rPr>
        <w:t>AlexNet网络模型结构图：</w:t>
      </w:r>
    </w:p>
    <w:p w14:paraId="0CBE757B">
      <w:pPr>
        <w:rPr>
          <w:rFonts w:hint="eastAsia" w:ascii="宋体" w:hAnsi="宋体" w:eastAsia="宋体" w:cs="宋体"/>
        </w:rPr>
      </w:pPr>
      <w:r>
        <w:rPr>
          <w:rFonts w:hint="eastAsia" w:ascii="宋体" w:hAnsi="宋体" w:eastAsia="宋体" w:cs="宋体"/>
        </w:rPr>
        <w:drawing>
          <wp:inline distT="0" distB="0" distL="114300" distR="114300">
            <wp:extent cx="4422140" cy="1722120"/>
            <wp:effectExtent l="0" t="0" r="12700" b="0"/>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36"/>
                    <a:stretch>
                      <a:fillRect/>
                    </a:stretch>
                  </pic:blipFill>
                  <pic:spPr>
                    <a:xfrm>
                      <a:off x="0" y="0"/>
                      <a:ext cx="4422140" cy="1722120"/>
                    </a:xfrm>
                    <a:prstGeom prst="rect">
                      <a:avLst/>
                    </a:prstGeom>
                    <a:noFill/>
                    <a:ln>
                      <a:noFill/>
                    </a:ln>
                  </pic:spPr>
                </pic:pic>
              </a:graphicData>
            </a:graphic>
          </wp:inline>
        </w:drawing>
      </w:r>
    </w:p>
    <w:p w14:paraId="4AC7CEED">
      <w:pPr>
        <w:jc w:val="center"/>
        <w:rPr>
          <w:rFonts w:hint="eastAsia" w:ascii="宋体" w:hAnsi="宋体" w:eastAsia="宋体" w:cs="宋体"/>
          <w:b/>
          <w:bCs/>
          <w:lang w:val="en-US" w:eastAsia="zh-CN"/>
        </w:rPr>
      </w:pPr>
      <w:r>
        <w:rPr>
          <w:rFonts w:hint="eastAsia" w:ascii="宋体" w:hAnsi="宋体" w:eastAsia="宋体" w:cs="宋体"/>
          <w:b/>
          <w:bCs/>
          <w:lang w:val="en-US" w:eastAsia="zh-CN"/>
        </w:rPr>
        <w:t>图3.9 AlexNet模型结构图</w:t>
      </w:r>
    </w:p>
    <w:p w14:paraId="073CF89C">
      <w:pPr>
        <w:jc w:val="both"/>
        <w:rPr>
          <w:rFonts w:hint="eastAsia" w:ascii="宋体" w:hAnsi="宋体" w:eastAsia="宋体" w:cs="宋体"/>
          <w:b/>
          <w:bCs/>
          <w:lang w:val="en-US" w:eastAsia="zh-CN"/>
        </w:rPr>
      </w:pPr>
    </w:p>
    <w:p w14:paraId="33E4095E">
      <w:pPr>
        <w:jc w:val="both"/>
        <w:rPr>
          <w:rFonts w:hint="eastAsia" w:ascii="宋体" w:hAnsi="宋体" w:eastAsia="宋体" w:cs="宋体"/>
          <w:b/>
          <w:bCs/>
          <w:lang w:val="en-US" w:eastAsia="zh-CN"/>
        </w:rPr>
      </w:pPr>
      <w:r>
        <w:rPr>
          <w:rFonts w:hint="eastAsia" w:ascii="宋体" w:hAnsi="宋体" w:eastAsia="宋体" w:cs="宋体"/>
          <w:b/>
          <w:bCs/>
          <w:lang w:val="en-US" w:eastAsia="zh-CN"/>
        </w:rPr>
        <w:t>代码实现：</w:t>
      </w:r>
    </w:p>
    <w:p w14:paraId="00103D63">
      <w:pPr>
        <w:jc w:val="both"/>
        <w:rPr>
          <w:rFonts w:hint="eastAsia" w:ascii="宋体" w:hAnsi="宋体" w:eastAsia="宋体" w:cs="宋体"/>
          <w:b/>
          <w:bCs/>
          <w:lang w:val="en-US" w:eastAsia="zh-CN"/>
        </w:rPr>
      </w:pPr>
      <w:r>
        <w:rPr>
          <w:rFonts w:hint="eastAsia" w:ascii="宋体" w:hAnsi="宋体" w:eastAsia="宋体" w:cs="宋体"/>
        </w:rPr>
        <w:drawing>
          <wp:inline distT="0" distB="0" distL="114300" distR="114300">
            <wp:extent cx="3441700" cy="3088640"/>
            <wp:effectExtent l="0" t="0" r="2540" b="5080"/>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37"/>
                    <a:stretch>
                      <a:fillRect/>
                    </a:stretch>
                  </pic:blipFill>
                  <pic:spPr>
                    <a:xfrm>
                      <a:off x="0" y="0"/>
                      <a:ext cx="3441700" cy="3088640"/>
                    </a:xfrm>
                    <a:prstGeom prst="rect">
                      <a:avLst/>
                    </a:prstGeom>
                    <a:noFill/>
                    <a:ln>
                      <a:noFill/>
                    </a:ln>
                  </pic:spPr>
                </pic:pic>
              </a:graphicData>
            </a:graphic>
          </wp:inline>
        </w:drawing>
      </w:r>
    </w:p>
    <w:p w14:paraId="7B029EAC">
      <w:pPr>
        <w:pStyle w:val="4"/>
        <w:bidi w:val="0"/>
        <w:rPr>
          <w:rFonts w:hint="eastAsia" w:ascii="宋体" w:hAnsi="宋体" w:eastAsia="宋体" w:cs="宋体"/>
          <w:lang w:val="en-US" w:eastAsia="zh-CN"/>
        </w:rPr>
      </w:pPr>
      <w:bookmarkStart w:id="25" w:name="_Toc10657"/>
      <w:r>
        <w:rPr>
          <w:rFonts w:hint="eastAsia" w:ascii="宋体" w:hAnsi="宋体" w:eastAsia="宋体" w:cs="宋体"/>
          <w:lang w:val="en-US" w:eastAsia="zh-CN"/>
        </w:rPr>
        <w:t>3.2.2 AlexNet模型训练步骤：</w:t>
      </w:r>
      <w:bookmarkEnd w:id="25"/>
    </w:p>
    <w:p w14:paraId="7A18794D">
      <w:pPr>
        <w:numPr>
          <w:ilvl w:val="0"/>
          <w:numId w:val="15"/>
        </w:numPr>
        <w:ind w:left="425" w:leftChars="0" w:hanging="425" w:firstLineChars="0"/>
        <w:rPr>
          <w:rFonts w:hint="eastAsia" w:ascii="宋体" w:hAnsi="宋体" w:eastAsia="宋体" w:cs="宋体"/>
          <w:b/>
          <w:bCs/>
          <w:lang w:val="en-US" w:eastAsia="zh-CN"/>
        </w:rPr>
      </w:pPr>
      <w:r>
        <w:rPr>
          <w:rFonts w:hint="eastAsia" w:ascii="宋体" w:hAnsi="宋体" w:eastAsia="宋体" w:cs="宋体"/>
          <w:b/>
          <w:bCs/>
          <w:lang w:val="en-US" w:eastAsia="zh-CN"/>
        </w:rPr>
        <w:t>数据准备（数据预处理增强）</w:t>
      </w:r>
    </w:p>
    <w:p w14:paraId="15348A20">
      <w:pPr>
        <w:rPr>
          <w:rFonts w:hint="eastAsia" w:ascii="宋体" w:hAnsi="宋体" w:eastAsia="宋体" w:cs="宋体"/>
        </w:rPr>
      </w:pPr>
      <w:r>
        <w:rPr>
          <w:rFonts w:hint="eastAsia" w:ascii="宋体" w:hAnsi="宋体" w:eastAsia="宋体" w:cs="宋体"/>
        </w:rPr>
        <w:drawing>
          <wp:inline distT="0" distB="0" distL="114300" distR="114300">
            <wp:extent cx="4311650" cy="3088640"/>
            <wp:effectExtent l="0" t="0" r="1270" b="5080"/>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pic:cNvPicPr>
                  </pic:nvPicPr>
                  <pic:blipFill>
                    <a:blip r:embed="rId38"/>
                    <a:stretch>
                      <a:fillRect/>
                    </a:stretch>
                  </pic:blipFill>
                  <pic:spPr>
                    <a:xfrm>
                      <a:off x="0" y="0"/>
                      <a:ext cx="4311650" cy="3088640"/>
                    </a:xfrm>
                    <a:prstGeom prst="rect">
                      <a:avLst/>
                    </a:prstGeom>
                    <a:noFill/>
                    <a:ln>
                      <a:noFill/>
                    </a:ln>
                  </pic:spPr>
                </pic:pic>
              </a:graphicData>
            </a:graphic>
          </wp:inline>
        </w:drawing>
      </w:r>
    </w:p>
    <w:p w14:paraId="69869558">
      <w:pPr>
        <w:rPr>
          <w:rFonts w:hint="eastAsia" w:ascii="宋体" w:hAnsi="宋体" w:eastAsia="宋体" w:cs="宋体"/>
        </w:rPr>
      </w:pPr>
    </w:p>
    <w:p w14:paraId="25E6599B">
      <w:pPr>
        <w:rPr>
          <w:rFonts w:hint="eastAsia" w:ascii="宋体" w:hAnsi="宋体" w:eastAsia="宋体" w:cs="宋体"/>
        </w:rPr>
      </w:pPr>
    </w:p>
    <w:p w14:paraId="3EFE8535">
      <w:pPr>
        <w:rPr>
          <w:rFonts w:hint="eastAsia" w:ascii="宋体" w:hAnsi="宋体" w:eastAsia="宋体" w:cs="宋体"/>
        </w:rPr>
      </w:pPr>
    </w:p>
    <w:p w14:paraId="712F71D3">
      <w:pPr>
        <w:rPr>
          <w:rFonts w:hint="eastAsia" w:ascii="宋体" w:hAnsi="宋体" w:eastAsia="宋体" w:cs="宋体"/>
        </w:rPr>
      </w:pPr>
    </w:p>
    <w:p w14:paraId="6A638C9C">
      <w:pPr>
        <w:numPr>
          <w:ilvl w:val="0"/>
          <w:numId w:val="15"/>
        </w:numPr>
        <w:ind w:left="425" w:leftChars="0" w:hanging="425" w:firstLineChars="0"/>
        <w:rPr>
          <w:rFonts w:hint="eastAsia" w:ascii="宋体" w:hAnsi="宋体" w:eastAsia="宋体" w:cs="宋体"/>
          <w:lang w:val="en-US" w:eastAsia="zh-CN"/>
        </w:rPr>
      </w:pPr>
      <w:r>
        <w:rPr>
          <w:rFonts w:hint="eastAsia" w:ascii="宋体" w:hAnsi="宋体" w:eastAsia="宋体" w:cs="宋体"/>
          <w:b/>
          <w:bCs/>
          <w:lang w:val="en-US" w:eastAsia="zh-CN"/>
        </w:rPr>
        <w:t>YOLO标签转换（自动处理多标签</w:t>
      </w:r>
      <w:r>
        <w:rPr>
          <w:rFonts w:hint="eastAsia" w:ascii="宋体" w:hAnsi="宋体" w:eastAsia="宋体" w:cs="宋体"/>
          <w:lang w:val="en-US" w:eastAsia="zh-CN"/>
        </w:rPr>
        <w:t>）</w:t>
      </w:r>
    </w:p>
    <w:p w14:paraId="5143B747">
      <w:pPr>
        <w:rPr>
          <w:rFonts w:hint="eastAsia" w:ascii="宋体" w:hAnsi="宋体" w:eastAsia="宋体" w:cs="宋体"/>
        </w:rPr>
      </w:pPr>
      <w:r>
        <w:rPr>
          <w:rFonts w:hint="eastAsia" w:ascii="宋体" w:hAnsi="宋体" w:eastAsia="宋体" w:cs="宋体"/>
        </w:rPr>
        <w:drawing>
          <wp:inline distT="0" distB="0" distL="114300" distR="114300">
            <wp:extent cx="2991485" cy="3088640"/>
            <wp:effectExtent l="0" t="0" r="10795" b="5080"/>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39"/>
                    <a:stretch>
                      <a:fillRect/>
                    </a:stretch>
                  </pic:blipFill>
                  <pic:spPr>
                    <a:xfrm>
                      <a:off x="0" y="0"/>
                      <a:ext cx="2991485" cy="3088640"/>
                    </a:xfrm>
                    <a:prstGeom prst="rect">
                      <a:avLst/>
                    </a:prstGeom>
                    <a:noFill/>
                    <a:ln>
                      <a:noFill/>
                    </a:ln>
                  </pic:spPr>
                </pic:pic>
              </a:graphicData>
            </a:graphic>
          </wp:inline>
        </w:drawing>
      </w:r>
    </w:p>
    <w:p w14:paraId="1245FF50">
      <w:pPr>
        <w:numPr>
          <w:ilvl w:val="0"/>
          <w:numId w:val="15"/>
        </w:numPr>
        <w:ind w:left="425" w:leftChars="0" w:hanging="425" w:firstLineChars="0"/>
        <w:rPr>
          <w:rFonts w:hint="eastAsia" w:ascii="宋体" w:hAnsi="宋体" w:eastAsia="宋体" w:cs="宋体"/>
          <w:b/>
          <w:bCs/>
          <w:lang w:val="en-US" w:eastAsia="zh-CN"/>
        </w:rPr>
      </w:pPr>
      <w:r>
        <w:rPr>
          <w:rFonts w:hint="eastAsia" w:ascii="宋体" w:hAnsi="宋体" w:eastAsia="宋体" w:cs="宋体"/>
          <w:b/>
          <w:bCs/>
          <w:lang w:val="en-US" w:eastAsia="zh-CN"/>
        </w:rPr>
        <w:t>模型训练：</w:t>
      </w:r>
    </w:p>
    <w:p w14:paraId="18DBA01A">
      <w:pPr>
        <w:rPr>
          <w:rFonts w:hint="eastAsia" w:ascii="宋体" w:hAnsi="宋体" w:eastAsia="宋体" w:cs="宋体"/>
        </w:rPr>
      </w:pPr>
      <w:r>
        <w:rPr>
          <w:rFonts w:hint="eastAsia" w:ascii="宋体" w:hAnsi="宋体" w:eastAsia="宋体" w:cs="宋体"/>
        </w:rPr>
        <w:drawing>
          <wp:inline distT="0" distB="0" distL="114300" distR="114300">
            <wp:extent cx="3736975" cy="3088640"/>
            <wp:effectExtent l="0" t="0" r="12065" b="5080"/>
            <wp:docPr id="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9"/>
                    <pic:cNvPicPr>
                      <a:picLocks noChangeAspect="1"/>
                    </pic:cNvPicPr>
                  </pic:nvPicPr>
                  <pic:blipFill>
                    <a:blip r:embed="rId40"/>
                    <a:stretch>
                      <a:fillRect/>
                    </a:stretch>
                  </pic:blipFill>
                  <pic:spPr>
                    <a:xfrm>
                      <a:off x="0" y="0"/>
                      <a:ext cx="3736975" cy="3088640"/>
                    </a:xfrm>
                    <a:prstGeom prst="rect">
                      <a:avLst/>
                    </a:prstGeom>
                    <a:noFill/>
                    <a:ln>
                      <a:noFill/>
                    </a:ln>
                  </pic:spPr>
                </pic:pic>
              </a:graphicData>
            </a:graphic>
          </wp:inline>
        </w:drawing>
      </w:r>
    </w:p>
    <w:p w14:paraId="17B49635">
      <w:pPr>
        <w:numPr>
          <w:ilvl w:val="0"/>
          <w:numId w:val="15"/>
        </w:numPr>
        <w:ind w:left="425" w:leftChars="0" w:hanging="425" w:firstLineChars="0"/>
        <w:rPr>
          <w:rFonts w:hint="eastAsia" w:ascii="宋体" w:hAnsi="宋体" w:eastAsia="宋体" w:cs="宋体"/>
          <w:b/>
          <w:bCs/>
          <w:lang w:val="en-US" w:eastAsia="zh-CN"/>
        </w:rPr>
      </w:pPr>
      <w:r>
        <w:rPr>
          <w:rFonts w:hint="eastAsia" w:ascii="宋体" w:hAnsi="宋体" w:eastAsia="宋体" w:cs="宋体"/>
          <w:b/>
          <w:bCs/>
          <w:lang w:val="en-US" w:eastAsia="zh-CN"/>
        </w:rPr>
        <w:t>验证与保存：</w:t>
      </w:r>
    </w:p>
    <w:p w14:paraId="6C76EEE6">
      <w:pPr>
        <w:rPr>
          <w:rFonts w:hint="eastAsia" w:ascii="宋体" w:hAnsi="宋体" w:eastAsia="宋体" w:cs="宋体"/>
        </w:rPr>
      </w:pPr>
      <w:r>
        <w:rPr>
          <w:rFonts w:hint="eastAsia" w:ascii="宋体" w:hAnsi="宋体" w:eastAsia="宋体" w:cs="宋体"/>
        </w:rPr>
        <w:drawing>
          <wp:inline distT="0" distB="0" distL="114300" distR="114300">
            <wp:extent cx="3566795" cy="3088640"/>
            <wp:effectExtent l="0" t="0" r="14605" b="5080"/>
            <wp:docPr id="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
                    <pic:cNvPicPr>
                      <a:picLocks noChangeAspect="1"/>
                    </pic:cNvPicPr>
                  </pic:nvPicPr>
                  <pic:blipFill>
                    <a:blip r:embed="rId41"/>
                    <a:stretch>
                      <a:fillRect/>
                    </a:stretch>
                  </pic:blipFill>
                  <pic:spPr>
                    <a:xfrm>
                      <a:off x="0" y="0"/>
                      <a:ext cx="3566795" cy="3088640"/>
                    </a:xfrm>
                    <a:prstGeom prst="rect">
                      <a:avLst/>
                    </a:prstGeom>
                    <a:noFill/>
                    <a:ln>
                      <a:noFill/>
                    </a:ln>
                  </pic:spPr>
                </pic:pic>
              </a:graphicData>
            </a:graphic>
          </wp:inline>
        </w:drawing>
      </w:r>
    </w:p>
    <w:p w14:paraId="0820A45A">
      <w:pPr>
        <w:numPr>
          <w:ilvl w:val="0"/>
          <w:numId w:val="15"/>
        </w:numPr>
        <w:ind w:left="425" w:leftChars="0" w:hanging="425" w:firstLineChars="0"/>
        <w:rPr>
          <w:rFonts w:hint="eastAsia" w:ascii="宋体" w:hAnsi="宋体" w:eastAsia="宋体" w:cs="宋体"/>
          <w:b/>
          <w:bCs/>
          <w:lang w:val="en-US" w:eastAsia="zh-CN"/>
        </w:rPr>
      </w:pPr>
      <w:r>
        <w:rPr>
          <w:rFonts w:hint="eastAsia" w:ascii="宋体" w:hAnsi="宋体" w:eastAsia="宋体" w:cs="宋体"/>
          <w:b/>
          <w:bCs/>
          <w:lang w:val="en-US" w:eastAsia="zh-CN"/>
        </w:rPr>
        <w:t>预测并可视化结果：</w:t>
      </w:r>
    </w:p>
    <w:p w14:paraId="404F882B">
      <w:pPr>
        <w:rPr>
          <w:rFonts w:hint="eastAsia" w:ascii="宋体" w:hAnsi="宋体" w:eastAsia="宋体" w:cs="宋体"/>
          <w:lang w:val="en-US" w:eastAsia="zh-CN"/>
        </w:rPr>
      </w:pPr>
      <w:r>
        <w:rPr>
          <w:rFonts w:hint="eastAsia" w:ascii="宋体" w:hAnsi="宋体" w:eastAsia="宋体" w:cs="宋体"/>
        </w:rPr>
        <w:drawing>
          <wp:inline distT="0" distB="0" distL="114300" distR="114300">
            <wp:extent cx="3555365" cy="3088640"/>
            <wp:effectExtent l="0" t="0" r="10795" b="508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42"/>
                    <a:stretch>
                      <a:fillRect/>
                    </a:stretch>
                  </pic:blipFill>
                  <pic:spPr>
                    <a:xfrm>
                      <a:off x="0" y="0"/>
                      <a:ext cx="3555365" cy="3088640"/>
                    </a:xfrm>
                    <a:prstGeom prst="rect">
                      <a:avLst/>
                    </a:prstGeom>
                    <a:noFill/>
                    <a:ln>
                      <a:noFill/>
                    </a:ln>
                  </pic:spPr>
                </pic:pic>
              </a:graphicData>
            </a:graphic>
          </wp:inline>
        </w:drawing>
      </w:r>
    </w:p>
    <w:p w14:paraId="627982AF">
      <w:pPr>
        <w:pStyle w:val="4"/>
        <w:bidi w:val="0"/>
        <w:rPr>
          <w:rFonts w:hint="eastAsia" w:ascii="宋体" w:hAnsi="宋体" w:eastAsia="宋体" w:cs="宋体"/>
          <w:lang w:val="en-US" w:eastAsia="zh-CN"/>
        </w:rPr>
      </w:pPr>
      <w:bookmarkStart w:id="26" w:name="_Toc8310"/>
      <w:r>
        <w:rPr>
          <w:rFonts w:hint="eastAsia" w:ascii="宋体" w:hAnsi="宋体" w:eastAsia="宋体" w:cs="宋体"/>
          <w:lang w:val="en-US" w:eastAsia="zh-CN"/>
        </w:rPr>
        <w:t>3.2.3 测试并输出可视化：</w:t>
      </w:r>
      <w:bookmarkEnd w:id="26"/>
    </w:p>
    <w:p w14:paraId="4812F984">
      <w:p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504055" cy="3599815"/>
            <wp:effectExtent l="0" t="0" r="6985" b="12065"/>
            <wp:docPr id="38"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2" descr="IMG_256"/>
                    <pic:cNvPicPr>
                      <a:picLocks noChangeAspect="1"/>
                    </pic:cNvPicPr>
                  </pic:nvPicPr>
                  <pic:blipFill>
                    <a:blip r:embed="rId43"/>
                    <a:stretch>
                      <a:fillRect/>
                    </a:stretch>
                  </pic:blipFill>
                  <pic:spPr>
                    <a:xfrm>
                      <a:off x="0" y="0"/>
                      <a:ext cx="4504055" cy="3599815"/>
                    </a:xfrm>
                    <a:prstGeom prst="rect">
                      <a:avLst/>
                    </a:prstGeom>
                    <a:noFill/>
                    <a:ln w="9525">
                      <a:noFill/>
                    </a:ln>
                  </pic:spPr>
                </pic:pic>
              </a:graphicData>
            </a:graphic>
          </wp:inline>
        </w:drawing>
      </w:r>
    </w:p>
    <w:p w14:paraId="26973E5B">
      <w:pPr>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图3.10 AlexNet的表情分类模型多类别ROC曲线</w:t>
      </w:r>
    </w:p>
    <w:p w14:paraId="08375EF4">
      <w:pPr>
        <w:pStyle w:val="3"/>
        <w:bidi w:val="0"/>
        <w:rPr>
          <w:rFonts w:hint="eastAsia" w:ascii="宋体" w:hAnsi="宋体" w:eastAsia="宋体" w:cs="宋体"/>
        </w:rPr>
      </w:pPr>
      <w:bookmarkStart w:id="27" w:name="_Toc11065"/>
      <w:r>
        <w:rPr>
          <w:rFonts w:hint="eastAsia" w:ascii="宋体" w:hAnsi="宋体" w:eastAsia="宋体" w:cs="宋体"/>
        </w:rPr>
        <w:t>3.</w:t>
      </w:r>
      <w:r>
        <w:rPr>
          <w:rFonts w:hint="eastAsia" w:ascii="宋体" w:hAnsi="宋体" w:eastAsia="宋体" w:cs="宋体"/>
          <w:lang w:val="en-US" w:eastAsia="zh-CN"/>
        </w:rPr>
        <w:t xml:space="preserve">4 </w:t>
      </w:r>
      <w:r>
        <w:rPr>
          <w:rFonts w:hint="eastAsia" w:ascii="宋体" w:hAnsi="宋体" w:eastAsia="宋体" w:cs="宋体"/>
        </w:rPr>
        <w:t>ResNet 模型训练</w:t>
      </w:r>
      <w:bookmarkEnd w:id="27"/>
    </w:p>
    <w:p w14:paraId="339AF459">
      <w:pPr>
        <w:pStyle w:val="4"/>
        <w:bidi w:val="0"/>
        <w:rPr>
          <w:rFonts w:hint="eastAsia" w:ascii="宋体" w:hAnsi="宋体" w:eastAsia="宋体" w:cs="宋体"/>
        </w:rPr>
      </w:pPr>
      <w:bookmarkStart w:id="28" w:name="_Toc4316"/>
      <w:r>
        <w:rPr>
          <w:rFonts w:hint="eastAsia" w:ascii="宋体" w:hAnsi="宋体" w:eastAsia="宋体" w:cs="宋体"/>
        </w:rPr>
        <w:t>3.4.1 ResNet 模型介绍</w:t>
      </w:r>
      <w:bookmarkEnd w:id="28"/>
    </w:p>
    <w:p w14:paraId="558F0877">
      <w:pPr>
        <w:keepNext w:val="0"/>
        <w:keepLines w:val="0"/>
        <w:widowControl/>
        <w:suppressLineNumbers w:val="0"/>
        <w:shd w:val="clear" w:fill="FFFFFF"/>
        <w:spacing w:line="280" w:lineRule="atLeast"/>
        <w:ind w:left="0" w:firstLine="0"/>
        <w:jc w:val="left"/>
        <w:rPr>
          <w:rFonts w:hint="eastAsia" w:ascii="宋体" w:hAnsi="宋体" w:eastAsia="宋体" w:cs="宋体"/>
          <w:i w:val="0"/>
          <w:iCs w:val="0"/>
          <w:caps w:val="0"/>
          <w:spacing w:val="0"/>
          <w:sz w:val="21"/>
          <w:szCs w:val="21"/>
        </w:rPr>
      </w:pPr>
      <w:r>
        <w:rPr>
          <w:rFonts w:hint="eastAsia" w:ascii="宋体" w:hAnsi="宋体" w:eastAsia="宋体" w:cs="宋体"/>
          <w:i w:val="0"/>
          <w:iCs w:val="0"/>
          <w:caps w:val="0"/>
          <w:spacing w:val="0"/>
          <w:kern w:val="0"/>
          <w:sz w:val="21"/>
          <w:szCs w:val="21"/>
          <w:shd w:val="clear" w:fill="FFFFFF"/>
          <w:lang w:val="en-US" w:eastAsia="zh-CN" w:bidi="ar"/>
        </w:rPr>
        <w:t>ResNet（残差网络）是一种深度卷积神经网络，其核心创新在于引入残差连接，有效解决了深层网络训练中的梯度消失和退化问题。通过 "跳层连接" 让网络学习输入与输出的残差映射，使得网络可以构建更深的结构而不会降低性能。本方案采用 ResNet-34 架构，由基础残差块（BasicBlock）组成，具有 34 层网络结构，适合中等规模的图像分类任务，在表情识别场景中能够有效提取面部特征。</w:t>
      </w:r>
    </w:p>
    <w:p w14:paraId="7A26DE2E">
      <w:pPr>
        <w:pStyle w:val="4"/>
        <w:bidi w:val="0"/>
        <w:rPr>
          <w:rFonts w:hint="eastAsia" w:ascii="宋体" w:hAnsi="宋体" w:eastAsia="宋体" w:cs="宋体"/>
        </w:rPr>
      </w:pPr>
      <w:bookmarkStart w:id="29" w:name="_Toc4894"/>
      <w:r>
        <w:rPr>
          <w:rFonts w:hint="eastAsia" w:ascii="宋体" w:hAnsi="宋体" w:eastAsia="宋体" w:cs="宋体"/>
        </w:rPr>
        <w:t>3.4.2 模型架构设计</w:t>
      </w:r>
      <w:bookmarkEnd w:id="29"/>
    </w:p>
    <w:p w14:paraId="3445750A">
      <w:pPr>
        <w:pStyle w:val="4"/>
        <w:keepNext w:val="0"/>
        <w:keepLines w:val="0"/>
        <w:widowControl/>
        <w:suppressLineNumbers w:val="0"/>
        <w:pBdr>
          <w:bottom w:val="none" w:color="auto" w:sz="0" w:space="0"/>
        </w:pBdr>
        <w:shd w:val="clear" w:fill="FFFFFF"/>
        <w:spacing w:before="280" w:beforeAutospacing="0" w:after="120" w:afterAutospacing="0" w:line="240" w:lineRule="auto"/>
        <w:rPr>
          <w:rFonts w:hint="eastAsia" w:ascii="宋体" w:hAnsi="宋体" w:eastAsia="宋体" w:cs="宋体"/>
          <w:b/>
          <w:bCs/>
          <w:i w:val="0"/>
          <w:iCs w:val="0"/>
          <w:caps w:val="0"/>
          <w:color w:val="000000"/>
          <w:spacing w:val="0"/>
          <w:sz w:val="21"/>
          <w:szCs w:val="21"/>
        </w:rPr>
      </w:pPr>
      <w:bookmarkStart w:id="30" w:name="_Toc25608"/>
      <w:r>
        <w:rPr>
          <w:rFonts w:hint="eastAsia" w:ascii="宋体" w:hAnsi="宋体" w:eastAsia="宋体" w:cs="宋体"/>
          <w:b/>
          <w:bCs/>
          <w:i w:val="0"/>
          <w:iCs w:val="0"/>
          <w:caps w:val="0"/>
          <w:color w:val="000000"/>
          <w:spacing w:val="0"/>
          <w:sz w:val="21"/>
          <w:szCs w:val="21"/>
          <w:shd w:val="clear" w:fill="FFFFFF"/>
        </w:rPr>
        <w:t>1. 网络结构组成</w:t>
      </w:r>
      <w:bookmarkEnd w:id="30"/>
    </w:p>
    <w:p w14:paraId="6253301D">
      <w:pPr>
        <w:keepNext w:val="0"/>
        <w:keepLines w:val="0"/>
        <w:widowControl/>
        <w:numPr>
          <w:ilvl w:val="0"/>
          <w:numId w:val="16"/>
        </w:numPr>
        <w:suppressLineNumbers w:val="0"/>
        <w:pBdr>
          <w:left w:val="none" w:color="auto" w:sz="0" w:space="0"/>
        </w:pBdr>
        <w:spacing w:before="0" w:beforeAutospacing="1" w:after="0" w:afterAutospacing="1" w:line="240" w:lineRule="auto"/>
        <w:ind w:left="720" w:hanging="360"/>
        <w:rPr>
          <w:rFonts w:hint="eastAsia" w:ascii="宋体" w:hAnsi="宋体" w:eastAsia="宋体" w:cs="宋体"/>
          <w:sz w:val="21"/>
          <w:szCs w:val="21"/>
        </w:rPr>
      </w:pPr>
      <w:r>
        <w:rPr>
          <w:rStyle w:val="17"/>
          <w:rFonts w:hint="eastAsia" w:ascii="宋体" w:hAnsi="宋体" w:eastAsia="宋体" w:cs="宋体"/>
          <w:b/>
          <w:bCs/>
          <w:i w:val="0"/>
          <w:iCs w:val="0"/>
          <w:caps w:val="0"/>
          <w:color w:val="000000"/>
          <w:spacing w:val="0"/>
          <w:sz w:val="21"/>
          <w:szCs w:val="21"/>
          <w:shd w:val="clear" w:fill="FFFFFF"/>
        </w:rPr>
        <w:t>输入层</w:t>
      </w:r>
      <w:r>
        <w:rPr>
          <w:rFonts w:hint="eastAsia" w:ascii="宋体" w:hAnsi="宋体" w:eastAsia="宋体" w:cs="宋体"/>
          <w:i w:val="0"/>
          <w:iCs w:val="0"/>
          <w:caps w:val="0"/>
          <w:color w:val="000000"/>
          <w:spacing w:val="0"/>
          <w:sz w:val="21"/>
          <w:szCs w:val="21"/>
          <w:shd w:val="clear" w:fill="FFFFFF"/>
        </w:rPr>
        <w:t>：7×7 卷积层，64 个输出通道，步长为 2，用于初步提取图像特征</w:t>
      </w:r>
    </w:p>
    <w:p w14:paraId="61126CA9">
      <w:pPr>
        <w:keepNext w:val="0"/>
        <w:keepLines w:val="0"/>
        <w:widowControl/>
        <w:numPr>
          <w:ilvl w:val="0"/>
          <w:numId w:val="16"/>
        </w:numPr>
        <w:suppressLineNumbers w:val="0"/>
        <w:pBdr>
          <w:left w:val="none" w:color="auto" w:sz="0" w:space="0"/>
        </w:pBdr>
        <w:spacing w:before="80" w:beforeAutospacing="0" w:after="0" w:afterAutospacing="1" w:line="240" w:lineRule="auto"/>
        <w:ind w:left="720" w:hanging="360"/>
        <w:rPr>
          <w:rFonts w:hint="eastAsia" w:ascii="宋体" w:hAnsi="宋体" w:eastAsia="宋体" w:cs="宋体"/>
          <w:sz w:val="21"/>
          <w:szCs w:val="21"/>
        </w:rPr>
      </w:pPr>
      <w:r>
        <w:rPr>
          <w:rStyle w:val="17"/>
          <w:rFonts w:hint="eastAsia" w:ascii="宋体" w:hAnsi="宋体" w:eastAsia="宋体" w:cs="宋体"/>
          <w:b/>
          <w:bCs/>
          <w:i w:val="0"/>
          <w:iCs w:val="0"/>
          <w:caps w:val="0"/>
          <w:color w:val="000000"/>
          <w:spacing w:val="0"/>
          <w:sz w:val="21"/>
          <w:szCs w:val="21"/>
          <w:shd w:val="clear" w:fill="FFFFFF"/>
        </w:rPr>
        <w:t>下采样层</w:t>
      </w:r>
      <w:r>
        <w:rPr>
          <w:rFonts w:hint="eastAsia" w:ascii="宋体" w:hAnsi="宋体" w:eastAsia="宋体" w:cs="宋体"/>
          <w:i w:val="0"/>
          <w:iCs w:val="0"/>
          <w:caps w:val="0"/>
          <w:color w:val="000000"/>
          <w:spacing w:val="0"/>
          <w:sz w:val="21"/>
          <w:szCs w:val="21"/>
          <w:shd w:val="clear" w:fill="FFFFFF"/>
        </w:rPr>
        <w:t>：3×3 最大池化层，步长为 2，减小特征图尺寸</w:t>
      </w:r>
    </w:p>
    <w:p w14:paraId="36767BA7">
      <w:pPr>
        <w:keepNext w:val="0"/>
        <w:keepLines w:val="0"/>
        <w:widowControl/>
        <w:numPr>
          <w:ilvl w:val="0"/>
          <w:numId w:val="16"/>
        </w:numPr>
        <w:suppressLineNumbers w:val="0"/>
        <w:pBdr>
          <w:left w:val="none" w:color="auto" w:sz="0" w:space="0"/>
        </w:pBdr>
        <w:spacing w:before="80" w:beforeAutospacing="0" w:after="0" w:afterAutospacing="1" w:line="240" w:lineRule="auto"/>
        <w:ind w:left="720" w:hanging="360"/>
        <w:rPr>
          <w:rFonts w:hint="eastAsia" w:ascii="宋体" w:hAnsi="宋体" w:eastAsia="宋体" w:cs="宋体"/>
          <w:sz w:val="21"/>
          <w:szCs w:val="21"/>
        </w:rPr>
      </w:pPr>
      <w:r>
        <w:rPr>
          <w:rStyle w:val="17"/>
          <w:rFonts w:hint="eastAsia" w:ascii="宋体" w:hAnsi="宋体" w:eastAsia="宋体" w:cs="宋体"/>
          <w:b/>
          <w:bCs/>
          <w:i w:val="0"/>
          <w:iCs w:val="0"/>
          <w:caps w:val="0"/>
          <w:color w:val="000000"/>
          <w:spacing w:val="0"/>
          <w:sz w:val="21"/>
          <w:szCs w:val="21"/>
          <w:shd w:val="clear" w:fill="FFFFFF"/>
        </w:rPr>
        <w:t>残差层</w:t>
      </w:r>
      <w:r>
        <w:rPr>
          <w:rFonts w:hint="eastAsia" w:ascii="宋体" w:hAnsi="宋体" w:eastAsia="宋体" w:cs="宋体"/>
          <w:i w:val="0"/>
          <w:iCs w:val="0"/>
          <w:caps w:val="0"/>
          <w:color w:val="000000"/>
          <w:spacing w:val="0"/>
          <w:sz w:val="21"/>
          <w:szCs w:val="21"/>
          <w:shd w:val="clear" w:fill="FFFFFF"/>
        </w:rPr>
        <w:t>：由 4 组残差块组成，具体配置为：</w:t>
      </w:r>
    </w:p>
    <w:p w14:paraId="66492C7A">
      <w:pPr>
        <w:keepNext w:val="0"/>
        <w:keepLines w:val="0"/>
        <w:widowControl/>
        <w:numPr>
          <w:ilvl w:val="1"/>
          <w:numId w:val="16"/>
        </w:numPr>
        <w:suppressLineNumbers w:val="0"/>
        <w:pBdr>
          <w:left w:val="none" w:color="auto" w:sz="0" w:space="0"/>
        </w:pBdr>
        <w:spacing w:before="40" w:beforeAutospacing="0" w:after="0" w:afterAutospacing="1" w:line="240" w:lineRule="auto"/>
        <w:ind w:left="1440" w:hanging="360"/>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shd w:val="clear" w:fill="FFFFFF"/>
        </w:rPr>
        <w:t>layer1：3 个 BasicBlock，64 个通道</w:t>
      </w:r>
    </w:p>
    <w:p w14:paraId="2AC9CCC7">
      <w:pPr>
        <w:keepNext w:val="0"/>
        <w:keepLines w:val="0"/>
        <w:widowControl/>
        <w:numPr>
          <w:ilvl w:val="1"/>
          <w:numId w:val="16"/>
        </w:numPr>
        <w:suppressLineNumbers w:val="0"/>
        <w:pBdr>
          <w:left w:val="none" w:color="auto" w:sz="0" w:space="0"/>
        </w:pBdr>
        <w:spacing w:before="40" w:beforeAutospacing="0" w:after="0" w:afterAutospacing="1" w:line="240" w:lineRule="auto"/>
        <w:ind w:left="1440" w:hanging="360"/>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shd w:val="clear" w:fill="FFFFFF"/>
        </w:rPr>
        <w:t>layer2：4 个 BasicBlock，128 个通道，包含下采样</w:t>
      </w:r>
    </w:p>
    <w:p w14:paraId="1B5A7C3D">
      <w:pPr>
        <w:keepNext w:val="0"/>
        <w:keepLines w:val="0"/>
        <w:widowControl/>
        <w:numPr>
          <w:ilvl w:val="1"/>
          <w:numId w:val="16"/>
        </w:numPr>
        <w:suppressLineNumbers w:val="0"/>
        <w:pBdr>
          <w:left w:val="none" w:color="auto" w:sz="0" w:space="0"/>
        </w:pBdr>
        <w:spacing w:before="40" w:beforeAutospacing="0" w:after="0" w:afterAutospacing="1" w:line="240" w:lineRule="auto"/>
        <w:ind w:left="1440" w:hanging="360"/>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shd w:val="clear" w:fill="FFFFFF"/>
        </w:rPr>
        <w:t>layer3：6 个 BasicBlock，256 个通道，包含下采样</w:t>
      </w:r>
    </w:p>
    <w:p w14:paraId="67244619">
      <w:pPr>
        <w:keepNext w:val="0"/>
        <w:keepLines w:val="0"/>
        <w:widowControl/>
        <w:numPr>
          <w:ilvl w:val="1"/>
          <w:numId w:val="16"/>
        </w:numPr>
        <w:suppressLineNumbers w:val="0"/>
        <w:pBdr>
          <w:left w:val="none" w:color="auto" w:sz="0" w:space="0"/>
        </w:pBdr>
        <w:spacing w:before="40" w:beforeAutospacing="0" w:after="0" w:afterAutospacing="1" w:line="240" w:lineRule="auto"/>
        <w:ind w:left="1440" w:hanging="360"/>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shd w:val="clear" w:fill="FFFFFF"/>
        </w:rPr>
        <w:t>layer4：3 个 BasicBlock，512 个通道，包含下采样</w:t>
      </w:r>
    </w:p>
    <w:p w14:paraId="5EEA53A1">
      <w:pPr>
        <w:keepNext w:val="0"/>
        <w:keepLines w:val="0"/>
        <w:widowControl/>
        <w:numPr>
          <w:ilvl w:val="0"/>
          <w:numId w:val="16"/>
        </w:numPr>
        <w:suppressLineNumbers w:val="0"/>
        <w:pBdr>
          <w:left w:val="none" w:color="auto" w:sz="0" w:space="0"/>
        </w:pBdr>
        <w:spacing w:before="80" w:beforeAutospacing="0" w:after="0" w:afterAutospacing="1" w:line="240" w:lineRule="auto"/>
        <w:ind w:left="720" w:hanging="360"/>
        <w:rPr>
          <w:rFonts w:hint="eastAsia" w:ascii="宋体" w:hAnsi="宋体" w:eastAsia="宋体" w:cs="宋体"/>
          <w:sz w:val="21"/>
          <w:szCs w:val="21"/>
        </w:rPr>
      </w:pPr>
      <w:r>
        <w:rPr>
          <w:rStyle w:val="17"/>
          <w:rFonts w:hint="eastAsia" w:ascii="宋体" w:hAnsi="宋体" w:eastAsia="宋体" w:cs="宋体"/>
          <w:b/>
          <w:bCs/>
          <w:i w:val="0"/>
          <w:iCs w:val="0"/>
          <w:caps w:val="0"/>
          <w:color w:val="000000"/>
          <w:spacing w:val="0"/>
          <w:sz w:val="21"/>
          <w:szCs w:val="21"/>
          <w:shd w:val="clear" w:fill="FFFFFF"/>
        </w:rPr>
        <w:t>输出层</w:t>
      </w:r>
      <w:r>
        <w:rPr>
          <w:rFonts w:hint="eastAsia" w:ascii="宋体" w:hAnsi="宋体" w:eastAsia="宋体" w:cs="宋体"/>
          <w:i w:val="0"/>
          <w:iCs w:val="0"/>
          <w:caps w:val="0"/>
          <w:color w:val="000000"/>
          <w:spacing w:val="0"/>
          <w:sz w:val="21"/>
          <w:szCs w:val="21"/>
          <w:shd w:val="clear" w:fill="FFFFFF"/>
        </w:rPr>
        <w:t>：全局平均池化层 + 全连接层，输出 9 维向量对应 9 种表情类别</w:t>
      </w:r>
    </w:p>
    <w:p w14:paraId="7D6A8ACB">
      <w:pPr>
        <w:pStyle w:val="4"/>
        <w:keepNext w:val="0"/>
        <w:keepLines w:val="0"/>
        <w:widowControl/>
        <w:suppressLineNumbers w:val="0"/>
        <w:pBdr>
          <w:bottom w:val="none" w:color="auto" w:sz="0" w:space="0"/>
        </w:pBdr>
        <w:shd w:val="clear" w:fill="FFFFFF"/>
        <w:spacing w:before="280" w:beforeAutospacing="0" w:after="120" w:afterAutospacing="0" w:line="240" w:lineRule="auto"/>
        <w:ind w:left="0" w:firstLine="0"/>
        <w:rPr>
          <w:rFonts w:hint="eastAsia" w:ascii="宋体" w:hAnsi="宋体" w:eastAsia="宋体" w:cs="宋体"/>
          <w:b/>
          <w:bCs/>
          <w:i w:val="0"/>
          <w:iCs w:val="0"/>
          <w:caps w:val="0"/>
          <w:color w:val="000000"/>
          <w:spacing w:val="0"/>
          <w:sz w:val="21"/>
          <w:szCs w:val="21"/>
        </w:rPr>
      </w:pPr>
      <w:bookmarkStart w:id="31" w:name="_Toc22185"/>
      <w:r>
        <w:rPr>
          <w:rFonts w:hint="eastAsia" w:ascii="宋体" w:hAnsi="宋体" w:eastAsia="宋体" w:cs="宋体"/>
          <w:b/>
          <w:bCs/>
          <w:i w:val="0"/>
          <w:iCs w:val="0"/>
          <w:caps w:val="0"/>
          <w:color w:val="000000"/>
          <w:spacing w:val="0"/>
          <w:sz w:val="21"/>
          <w:szCs w:val="21"/>
          <w:shd w:val="clear" w:fill="FFFFFF"/>
        </w:rPr>
        <w:t>2. 残差块设计</w:t>
      </w:r>
      <w:bookmarkEnd w:id="31"/>
    </w:p>
    <w:p w14:paraId="5A52532E">
      <w:pPr>
        <w:keepNext w:val="0"/>
        <w:keepLines w:val="0"/>
        <w:widowControl/>
        <w:suppressLineNumbers w:val="0"/>
        <w:shd w:val="clear" w:fill="FFFFFF"/>
        <w:spacing w:line="240" w:lineRule="auto"/>
        <w:ind w:left="0" w:firstLine="0"/>
        <w:jc w:val="left"/>
        <w:rPr>
          <w:rFonts w:hint="eastAsia" w:ascii="宋体" w:hAnsi="宋体" w:eastAsia="宋体" w:cs="宋体"/>
          <w:i w:val="0"/>
          <w:iCs w:val="0"/>
          <w:caps w:val="0"/>
          <w:spacing w:val="0"/>
          <w:sz w:val="21"/>
          <w:szCs w:val="21"/>
        </w:rPr>
      </w:pPr>
      <w:r>
        <w:rPr>
          <w:rFonts w:hint="eastAsia" w:ascii="宋体" w:hAnsi="宋体" w:eastAsia="宋体" w:cs="宋体"/>
          <w:i w:val="0"/>
          <w:iCs w:val="0"/>
          <w:caps w:val="0"/>
          <w:spacing w:val="0"/>
          <w:kern w:val="0"/>
          <w:sz w:val="21"/>
          <w:szCs w:val="21"/>
          <w:shd w:val="clear" w:fill="FFFFFF"/>
          <w:lang w:val="en-US" w:eastAsia="zh-CN" w:bidi="ar"/>
        </w:rPr>
        <w:t>BasicBlock 是 ResNet 的基本组成单元，其结构如下：</w:t>
      </w:r>
    </w:p>
    <w:p w14:paraId="63B544B7">
      <w:pPr>
        <w:keepNext w:val="0"/>
        <w:keepLines w:val="0"/>
        <w:widowControl/>
        <w:suppressLineNumbers w:val="0"/>
        <w:spacing w:line="240" w:lineRule="auto"/>
        <w:jc w:val="left"/>
        <w:rPr>
          <w:rFonts w:hint="eastAsia" w:ascii="宋体" w:hAnsi="宋体" w:eastAsia="宋体" w:cs="宋体"/>
          <w:sz w:val="21"/>
          <w:szCs w:val="21"/>
        </w:rPr>
      </w:pPr>
    </w:p>
    <w:p w14:paraId="6961F3EA">
      <w:pPr>
        <w:keepNext w:val="0"/>
        <w:keepLines w:val="0"/>
        <w:widowControl/>
        <w:numPr>
          <w:ilvl w:val="0"/>
          <w:numId w:val="17"/>
        </w:numPr>
        <w:suppressLineNumbers w:val="0"/>
        <w:pBdr>
          <w:left w:val="none" w:color="auto" w:sz="0" w:space="0"/>
        </w:pBdr>
        <w:spacing w:before="0" w:beforeAutospacing="1" w:after="0" w:afterAutospacing="1" w:line="240" w:lineRule="auto"/>
        <w:ind w:left="720" w:hanging="360"/>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shd w:val="clear" w:fill="FFFFFF"/>
        </w:rPr>
        <w:t>包含两条路径：主路径和残差路径</w:t>
      </w:r>
    </w:p>
    <w:p w14:paraId="2FD59C31">
      <w:pPr>
        <w:keepNext w:val="0"/>
        <w:keepLines w:val="0"/>
        <w:widowControl/>
        <w:numPr>
          <w:ilvl w:val="0"/>
          <w:numId w:val="17"/>
        </w:numPr>
        <w:suppressLineNumbers w:val="0"/>
        <w:pBdr>
          <w:left w:val="none" w:color="auto" w:sz="0" w:space="0"/>
        </w:pBdr>
        <w:spacing w:before="80" w:beforeAutospacing="0" w:after="0" w:afterAutospacing="1" w:line="240" w:lineRule="auto"/>
        <w:ind w:left="720" w:hanging="360"/>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shd w:val="clear" w:fill="FFFFFF"/>
        </w:rPr>
        <w:t>主路径：两个 3×3 卷积层，每个卷积后接批量归一化和 ReLU 激活函数</w:t>
      </w:r>
    </w:p>
    <w:p w14:paraId="63FBD075">
      <w:pPr>
        <w:keepNext w:val="0"/>
        <w:keepLines w:val="0"/>
        <w:widowControl/>
        <w:numPr>
          <w:ilvl w:val="0"/>
          <w:numId w:val="17"/>
        </w:numPr>
        <w:suppressLineNumbers w:val="0"/>
        <w:pBdr>
          <w:left w:val="none" w:color="auto" w:sz="0" w:space="0"/>
        </w:pBdr>
        <w:spacing w:before="80" w:beforeAutospacing="0" w:after="0" w:afterAutospacing="1" w:line="240" w:lineRule="auto"/>
        <w:ind w:left="720" w:hanging="360"/>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shd w:val="clear" w:fill="FFFFFF"/>
        </w:rPr>
        <w:t>残差路径：当输入输出维度不匹配时使用 1×1 卷积进行维度匹配</w:t>
      </w:r>
    </w:p>
    <w:p w14:paraId="079F29A6">
      <w:pPr>
        <w:keepNext w:val="0"/>
        <w:keepLines w:val="0"/>
        <w:widowControl/>
        <w:numPr>
          <w:ilvl w:val="0"/>
          <w:numId w:val="17"/>
        </w:numPr>
        <w:suppressLineNumbers w:val="0"/>
        <w:pBdr>
          <w:left w:val="none" w:color="auto" w:sz="0" w:space="0"/>
        </w:pBdr>
        <w:spacing w:before="80" w:beforeAutospacing="0" w:after="0" w:afterAutospacing="1" w:line="240" w:lineRule="auto"/>
        <w:ind w:left="720" w:hanging="360"/>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shd w:val="clear" w:fill="FFFFFF"/>
        </w:rPr>
        <w:t>最终输出为主路径与残差路径的和，再经过 ReLU 激活</w:t>
      </w:r>
    </w:p>
    <w:p w14:paraId="52DC180F">
      <w:pPr>
        <w:pStyle w:val="4"/>
        <w:bidi w:val="0"/>
        <w:rPr>
          <w:rFonts w:hint="eastAsia" w:ascii="宋体" w:hAnsi="宋体" w:eastAsia="宋体" w:cs="宋体"/>
        </w:rPr>
      </w:pPr>
      <w:bookmarkStart w:id="32" w:name="_Toc18778"/>
      <w:r>
        <w:rPr>
          <w:rFonts w:hint="eastAsia" w:ascii="宋体" w:hAnsi="宋体" w:eastAsia="宋体" w:cs="宋体"/>
        </w:rPr>
        <w:t>3.4.3 训练流程</w:t>
      </w:r>
      <w:bookmarkEnd w:id="32"/>
    </w:p>
    <w:p w14:paraId="7C7089CA">
      <w:pPr>
        <w:pStyle w:val="4"/>
        <w:keepNext w:val="0"/>
        <w:keepLines w:val="0"/>
        <w:widowControl/>
        <w:suppressLineNumbers w:val="0"/>
        <w:pBdr>
          <w:bottom w:val="none" w:color="auto" w:sz="0" w:space="0"/>
        </w:pBdr>
        <w:shd w:val="clear" w:fill="FFFFFF"/>
        <w:spacing w:before="280" w:beforeAutospacing="0" w:after="120" w:afterAutospacing="0" w:line="280" w:lineRule="atLeast"/>
        <w:ind w:left="0" w:firstLine="0"/>
        <w:rPr>
          <w:rFonts w:hint="eastAsia" w:ascii="宋体" w:hAnsi="宋体" w:eastAsia="宋体" w:cs="宋体"/>
          <w:b/>
          <w:bCs/>
          <w:i w:val="0"/>
          <w:iCs w:val="0"/>
          <w:caps w:val="0"/>
          <w:color w:val="000000"/>
          <w:spacing w:val="0"/>
          <w:sz w:val="21"/>
          <w:szCs w:val="21"/>
        </w:rPr>
      </w:pPr>
      <w:bookmarkStart w:id="33" w:name="_Toc24957"/>
      <w:r>
        <w:rPr>
          <w:rFonts w:hint="eastAsia" w:ascii="宋体" w:hAnsi="宋体" w:eastAsia="宋体" w:cs="宋体"/>
          <w:b/>
          <w:bCs/>
          <w:i w:val="0"/>
          <w:iCs w:val="0"/>
          <w:caps w:val="0"/>
          <w:color w:val="000000"/>
          <w:spacing w:val="0"/>
          <w:sz w:val="21"/>
          <w:szCs w:val="21"/>
          <w:shd w:val="clear" w:fill="FFFFFF"/>
        </w:rPr>
        <w:t>1. 数据准备</w:t>
      </w:r>
      <w:bookmarkEnd w:id="33"/>
    </w:p>
    <w:p w14:paraId="41AFAEF7">
      <w:pPr>
        <w:keepNext w:val="0"/>
        <w:keepLines w:val="0"/>
        <w:widowControl/>
        <w:numPr>
          <w:ilvl w:val="0"/>
          <w:numId w:val="0"/>
        </w:numPr>
        <w:suppressLineNumbers w:val="0"/>
        <w:pBdr>
          <w:left w:val="none" w:color="auto" w:sz="0" w:space="0"/>
        </w:pBdr>
        <w:spacing w:before="0" w:beforeAutospacing="1" w:after="0" w:afterAutospacing="1" w:line="280" w:lineRule="atLeast"/>
        <w:rPr>
          <w:rFonts w:hint="eastAsia" w:ascii="宋体" w:hAnsi="宋体" w:eastAsia="宋体" w:cs="宋体"/>
          <w:sz w:val="21"/>
          <w:szCs w:val="21"/>
        </w:rPr>
      </w:pPr>
      <w:r>
        <w:rPr>
          <w:rStyle w:val="17"/>
          <w:rFonts w:hint="eastAsia" w:ascii="宋体" w:hAnsi="宋体" w:eastAsia="宋体" w:cs="宋体"/>
          <w:b/>
          <w:bCs/>
          <w:i w:val="0"/>
          <w:iCs w:val="0"/>
          <w:caps w:val="0"/>
          <w:color w:val="000000"/>
          <w:spacing w:val="0"/>
          <w:sz w:val="21"/>
          <w:szCs w:val="21"/>
          <w:shd w:val="clear" w:fill="FFFFFF"/>
        </w:rPr>
        <w:t>数据集结构</w:t>
      </w:r>
      <w:r>
        <w:rPr>
          <w:rFonts w:hint="eastAsia" w:ascii="宋体" w:hAnsi="宋体" w:eastAsia="宋体" w:cs="宋体"/>
          <w:i w:val="0"/>
          <w:iCs w:val="0"/>
          <w:caps w:val="0"/>
          <w:color w:val="000000"/>
          <w:spacing w:val="0"/>
          <w:sz w:val="21"/>
          <w:szCs w:val="21"/>
          <w:shd w:val="clear" w:fill="FFFFFF"/>
        </w:rPr>
        <w:t>：采用 YOLO 格式标注的表情数据集，包含 9 种表情类别：</w:t>
      </w:r>
    </w:p>
    <w:p w14:paraId="2FA3130C">
      <w:pPr>
        <w:pStyle w:val="12"/>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rPr>
          <w:rFonts w:hint="eastAsia" w:ascii="宋体" w:hAnsi="宋体" w:eastAsia="宋体" w:cs="宋体"/>
          <w:sz w:val="21"/>
          <w:szCs w:val="21"/>
        </w:rPr>
      </w:pPr>
      <w:r>
        <w:rPr>
          <w:rFonts w:hint="eastAsia" w:ascii="宋体" w:hAnsi="宋体" w:eastAsia="宋体" w:cs="宋体"/>
          <w:i w:val="0"/>
          <w:iCs w:val="0"/>
          <w:caps w:val="0"/>
          <w:color w:val="C99100"/>
          <w:spacing w:val="0"/>
          <w:sz w:val="21"/>
          <w:szCs w:val="21"/>
        </w:rPr>
        <w:t>"emotion_categories"</w:t>
      </w:r>
      <w:r>
        <w:rPr>
          <w:rFonts w:hint="eastAsia" w:ascii="宋体" w:hAnsi="宋体" w:eastAsia="宋体" w:cs="宋体"/>
          <w:i w:val="0"/>
          <w:iCs w:val="0"/>
          <w:caps w:val="0"/>
          <w:color w:val="000000"/>
          <w:spacing w:val="0"/>
          <w:sz w:val="21"/>
          <w:szCs w:val="21"/>
        </w:rPr>
        <w:t>:</w:t>
      </w:r>
      <w:r>
        <w:rPr>
          <w:rStyle w:val="19"/>
          <w:rFonts w:hint="eastAsia" w:ascii="宋体" w:hAnsi="宋体" w:eastAsia="宋体" w:cs="宋体"/>
          <w:i w:val="0"/>
          <w:iCs w:val="0"/>
          <w:caps w:val="0"/>
          <w:color w:val="000000"/>
          <w:spacing w:val="0"/>
          <w:sz w:val="21"/>
          <w:szCs w:val="21"/>
        </w:rPr>
        <w:t xml:space="preserve"> </w:t>
      </w:r>
      <w:r>
        <w:rPr>
          <w:rFonts w:hint="eastAsia" w:ascii="宋体" w:hAnsi="宋体" w:eastAsia="宋体" w:cs="宋体"/>
          <w:i w:val="0"/>
          <w:iCs w:val="0"/>
          <w:caps w:val="0"/>
          <w:color w:val="000000"/>
          <w:spacing w:val="0"/>
          <w:sz w:val="21"/>
          <w:szCs w:val="21"/>
        </w:rPr>
        <w:t>[</w:t>
      </w:r>
      <w:r>
        <w:rPr>
          <w:rFonts w:hint="eastAsia" w:ascii="宋体" w:hAnsi="宋体" w:eastAsia="宋体" w:cs="宋体"/>
          <w:i w:val="0"/>
          <w:iCs w:val="0"/>
          <w:caps w:val="0"/>
          <w:color w:val="4DA621"/>
          <w:spacing w:val="0"/>
          <w:sz w:val="21"/>
          <w:szCs w:val="21"/>
        </w:rPr>
        <w:t>"Angry"</w:t>
      </w:r>
      <w:r>
        <w:rPr>
          <w:rFonts w:hint="eastAsia" w:ascii="宋体" w:hAnsi="宋体" w:eastAsia="宋体" w:cs="宋体"/>
          <w:i w:val="0"/>
          <w:iCs w:val="0"/>
          <w:caps w:val="0"/>
          <w:color w:val="000000"/>
          <w:spacing w:val="0"/>
          <w:sz w:val="21"/>
          <w:szCs w:val="21"/>
        </w:rPr>
        <w:t>,</w:t>
      </w:r>
      <w:r>
        <w:rPr>
          <w:rStyle w:val="19"/>
          <w:rFonts w:hint="eastAsia" w:ascii="宋体" w:hAnsi="宋体" w:eastAsia="宋体" w:cs="宋体"/>
          <w:i w:val="0"/>
          <w:iCs w:val="0"/>
          <w:caps w:val="0"/>
          <w:color w:val="000000"/>
          <w:spacing w:val="0"/>
          <w:sz w:val="21"/>
          <w:szCs w:val="21"/>
        </w:rPr>
        <w:t xml:space="preserve"> </w:t>
      </w:r>
      <w:r>
        <w:rPr>
          <w:rFonts w:hint="eastAsia" w:ascii="宋体" w:hAnsi="宋体" w:eastAsia="宋体" w:cs="宋体"/>
          <w:i w:val="0"/>
          <w:iCs w:val="0"/>
          <w:caps w:val="0"/>
          <w:color w:val="4DA621"/>
          <w:spacing w:val="0"/>
          <w:sz w:val="21"/>
          <w:szCs w:val="21"/>
        </w:rPr>
        <w:t>"Contempt"</w:t>
      </w:r>
      <w:r>
        <w:rPr>
          <w:rFonts w:hint="eastAsia" w:ascii="宋体" w:hAnsi="宋体" w:eastAsia="宋体" w:cs="宋体"/>
          <w:i w:val="0"/>
          <w:iCs w:val="0"/>
          <w:caps w:val="0"/>
          <w:color w:val="000000"/>
          <w:spacing w:val="0"/>
          <w:sz w:val="21"/>
          <w:szCs w:val="21"/>
        </w:rPr>
        <w:t>,</w:t>
      </w:r>
      <w:r>
        <w:rPr>
          <w:rStyle w:val="19"/>
          <w:rFonts w:hint="eastAsia" w:ascii="宋体" w:hAnsi="宋体" w:eastAsia="宋体" w:cs="宋体"/>
          <w:i w:val="0"/>
          <w:iCs w:val="0"/>
          <w:caps w:val="0"/>
          <w:color w:val="000000"/>
          <w:spacing w:val="0"/>
          <w:sz w:val="21"/>
          <w:szCs w:val="21"/>
        </w:rPr>
        <w:t xml:space="preserve"> </w:t>
      </w:r>
      <w:r>
        <w:rPr>
          <w:rFonts w:hint="eastAsia" w:ascii="宋体" w:hAnsi="宋体" w:eastAsia="宋体" w:cs="宋体"/>
          <w:i w:val="0"/>
          <w:iCs w:val="0"/>
          <w:caps w:val="0"/>
          <w:color w:val="4DA621"/>
          <w:spacing w:val="0"/>
          <w:sz w:val="21"/>
          <w:szCs w:val="21"/>
        </w:rPr>
        <w:t>"Disgust"</w:t>
      </w:r>
      <w:r>
        <w:rPr>
          <w:rFonts w:hint="eastAsia" w:ascii="宋体" w:hAnsi="宋体" w:eastAsia="宋体" w:cs="宋体"/>
          <w:i w:val="0"/>
          <w:iCs w:val="0"/>
          <w:caps w:val="0"/>
          <w:color w:val="000000"/>
          <w:spacing w:val="0"/>
          <w:sz w:val="21"/>
          <w:szCs w:val="21"/>
        </w:rPr>
        <w:t>,</w:t>
      </w:r>
      <w:r>
        <w:rPr>
          <w:rStyle w:val="19"/>
          <w:rFonts w:hint="eastAsia" w:ascii="宋体" w:hAnsi="宋体" w:eastAsia="宋体" w:cs="宋体"/>
          <w:i w:val="0"/>
          <w:iCs w:val="0"/>
          <w:caps w:val="0"/>
          <w:color w:val="000000"/>
          <w:spacing w:val="0"/>
          <w:sz w:val="21"/>
          <w:szCs w:val="21"/>
        </w:rPr>
        <w:t xml:space="preserve"> </w:t>
      </w:r>
      <w:r>
        <w:rPr>
          <w:rFonts w:hint="eastAsia" w:ascii="宋体" w:hAnsi="宋体" w:eastAsia="宋体" w:cs="宋体"/>
          <w:i w:val="0"/>
          <w:iCs w:val="0"/>
          <w:caps w:val="0"/>
          <w:color w:val="4DA621"/>
          <w:spacing w:val="0"/>
          <w:sz w:val="21"/>
          <w:szCs w:val="21"/>
        </w:rPr>
        <w:t>"Fear"</w:t>
      </w:r>
      <w:r>
        <w:rPr>
          <w:rFonts w:hint="eastAsia" w:ascii="宋体" w:hAnsi="宋体" w:eastAsia="宋体" w:cs="宋体"/>
          <w:i w:val="0"/>
          <w:iCs w:val="0"/>
          <w:caps w:val="0"/>
          <w:color w:val="000000"/>
          <w:spacing w:val="0"/>
          <w:sz w:val="21"/>
          <w:szCs w:val="21"/>
        </w:rPr>
        <w:t>,</w:t>
      </w:r>
      <w:r>
        <w:rPr>
          <w:rStyle w:val="19"/>
          <w:rFonts w:hint="eastAsia" w:ascii="宋体" w:hAnsi="宋体" w:eastAsia="宋体" w:cs="宋体"/>
          <w:i w:val="0"/>
          <w:iCs w:val="0"/>
          <w:caps w:val="0"/>
          <w:color w:val="000000"/>
          <w:spacing w:val="0"/>
          <w:sz w:val="21"/>
          <w:szCs w:val="21"/>
        </w:rPr>
        <w:t xml:space="preserve"> </w:t>
      </w:r>
      <w:r>
        <w:rPr>
          <w:rFonts w:hint="eastAsia" w:ascii="宋体" w:hAnsi="宋体" w:eastAsia="宋体" w:cs="宋体"/>
          <w:i w:val="0"/>
          <w:iCs w:val="0"/>
          <w:caps w:val="0"/>
          <w:color w:val="4DA621"/>
          <w:spacing w:val="0"/>
          <w:sz w:val="21"/>
          <w:szCs w:val="21"/>
        </w:rPr>
        <w:t>"Happy"</w:t>
      </w:r>
      <w:r>
        <w:rPr>
          <w:rFonts w:hint="eastAsia" w:ascii="宋体" w:hAnsi="宋体" w:eastAsia="宋体" w:cs="宋体"/>
          <w:i w:val="0"/>
          <w:iCs w:val="0"/>
          <w:caps w:val="0"/>
          <w:color w:val="000000"/>
          <w:spacing w:val="0"/>
          <w:sz w:val="21"/>
          <w:szCs w:val="21"/>
        </w:rPr>
        <w:t>,</w:t>
      </w:r>
      <w:r>
        <w:rPr>
          <w:rStyle w:val="19"/>
          <w:rFonts w:hint="eastAsia" w:ascii="宋体" w:hAnsi="宋体" w:eastAsia="宋体" w:cs="宋体"/>
          <w:i w:val="0"/>
          <w:iCs w:val="0"/>
          <w:caps w:val="0"/>
          <w:color w:val="000000"/>
          <w:spacing w:val="0"/>
          <w:sz w:val="21"/>
          <w:szCs w:val="21"/>
        </w:rPr>
        <w:t xml:space="preserve"> </w:t>
      </w:r>
      <w:r>
        <w:rPr>
          <w:rFonts w:hint="eastAsia" w:ascii="宋体" w:hAnsi="宋体" w:eastAsia="宋体" w:cs="宋体"/>
          <w:i w:val="0"/>
          <w:iCs w:val="0"/>
          <w:caps w:val="0"/>
          <w:color w:val="4DA621"/>
          <w:spacing w:val="0"/>
          <w:sz w:val="21"/>
          <w:szCs w:val="21"/>
        </w:rPr>
        <w:t>"Neutral"</w:t>
      </w:r>
      <w:r>
        <w:rPr>
          <w:rFonts w:hint="eastAsia" w:ascii="宋体" w:hAnsi="宋体" w:eastAsia="宋体" w:cs="宋体"/>
          <w:i w:val="0"/>
          <w:iCs w:val="0"/>
          <w:caps w:val="0"/>
          <w:color w:val="000000"/>
          <w:spacing w:val="0"/>
          <w:sz w:val="21"/>
          <w:szCs w:val="21"/>
        </w:rPr>
        <w:t>,</w:t>
      </w:r>
      <w:r>
        <w:rPr>
          <w:rStyle w:val="19"/>
          <w:rFonts w:hint="eastAsia" w:ascii="宋体" w:hAnsi="宋体" w:eastAsia="宋体" w:cs="宋体"/>
          <w:i w:val="0"/>
          <w:iCs w:val="0"/>
          <w:caps w:val="0"/>
          <w:color w:val="000000"/>
          <w:spacing w:val="0"/>
          <w:sz w:val="21"/>
          <w:szCs w:val="21"/>
        </w:rPr>
        <w:t xml:space="preserve"> </w:t>
      </w:r>
      <w:r>
        <w:rPr>
          <w:rFonts w:hint="eastAsia" w:ascii="宋体" w:hAnsi="宋体" w:eastAsia="宋体" w:cs="宋体"/>
          <w:i w:val="0"/>
          <w:iCs w:val="0"/>
          <w:caps w:val="0"/>
          <w:color w:val="4DA621"/>
          <w:spacing w:val="0"/>
          <w:sz w:val="21"/>
          <w:szCs w:val="21"/>
        </w:rPr>
        <w:t>"Sad"</w:t>
      </w:r>
      <w:r>
        <w:rPr>
          <w:rFonts w:hint="eastAsia" w:ascii="宋体" w:hAnsi="宋体" w:eastAsia="宋体" w:cs="宋体"/>
          <w:i w:val="0"/>
          <w:iCs w:val="0"/>
          <w:caps w:val="0"/>
          <w:color w:val="000000"/>
          <w:spacing w:val="0"/>
          <w:sz w:val="21"/>
          <w:szCs w:val="21"/>
        </w:rPr>
        <w:t>,</w:t>
      </w:r>
      <w:r>
        <w:rPr>
          <w:rStyle w:val="19"/>
          <w:rFonts w:hint="eastAsia" w:ascii="宋体" w:hAnsi="宋体" w:eastAsia="宋体" w:cs="宋体"/>
          <w:i w:val="0"/>
          <w:iCs w:val="0"/>
          <w:caps w:val="0"/>
          <w:color w:val="000000"/>
          <w:spacing w:val="0"/>
          <w:sz w:val="21"/>
          <w:szCs w:val="21"/>
        </w:rPr>
        <w:t xml:space="preserve"> </w:t>
      </w:r>
      <w:r>
        <w:rPr>
          <w:rFonts w:hint="eastAsia" w:ascii="宋体" w:hAnsi="宋体" w:eastAsia="宋体" w:cs="宋体"/>
          <w:i w:val="0"/>
          <w:iCs w:val="0"/>
          <w:caps w:val="0"/>
          <w:color w:val="4DA621"/>
          <w:spacing w:val="0"/>
          <w:sz w:val="21"/>
          <w:szCs w:val="21"/>
        </w:rPr>
        <w:t>"Sleepy"</w:t>
      </w:r>
      <w:r>
        <w:rPr>
          <w:rFonts w:hint="eastAsia" w:ascii="宋体" w:hAnsi="宋体" w:eastAsia="宋体" w:cs="宋体"/>
          <w:i w:val="0"/>
          <w:iCs w:val="0"/>
          <w:caps w:val="0"/>
          <w:color w:val="000000"/>
          <w:spacing w:val="0"/>
          <w:sz w:val="21"/>
          <w:szCs w:val="21"/>
        </w:rPr>
        <w:t>,</w:t>
      </w:r>
      <w:r>
        <w:rPr>
          <w:rStyle w:val="19"/>
          <w:rFonts w:hint="eastAsia" w:ascii="宋体" w:hAnsi="宋体" w:eastAsia="宋体" w:cs="宋体"/>
          <w:i w:val="0"/>
          <w:iCs w:val="0"/>
          <w:caps w:val="0"/>
          <w:color w:val="000000"/>
          <w:spacing w:val="0"/>
          <w:sz w:val="21"/>
          <w:szCs w:val="21"/>
        </w:rPr>
        <w:t xml:space="preserve"> </w:t>
      </w:r>
      <w:r>
        <w:rPr>
          <w:rFonts w:hint="eastAsia" w:ascii="宋体" w:hAnsi="宋体" w:eastAsia="宋体" w:cs="宋体"/>
          <w:i w:val="0"/>
          <w:iCs w:val="0"/>
          <w:caps w:val="0"/>
          <w:color w:val="4DA621"/>
          <w:spacing w:val="0"/>
          <w:sz w:val="21"/>
          <w:szCs w:val="21"/>
        </w:rPr>
        <w:t>"Surprised"</w:t>
      </w:r>
      <w:r>
        <w:rPr>
          <w:rFonts w:hint="eastAsia" w:ascii="宋体" w:hAnsi="宋体" w:eastAsia="宋体" w:cs="宋体"/>
          <w:i w:val="0"/>
          <w:iCs w:val="0"/>
          <w:caps w:val="0"/>
          <w:color w:val="000000"/>
          <w:spacing w:val="0"/>
          <w:sz w:val="21"/>
          <w:szCs w:val="21"/>
        </w:rPr>
        <w:t>]</w:t>
      </w:r>
    </w:p>
    <w:p w14:paraId="4A46A060">
      <w:pPr>
        <w:keepNext w:val="0"/>
        <w:keepLines w:val="0"/>
        <w:widowControl/>
        <w:numPr>
          <w:ilvl w:val="0"/>
          <w:numId w:val="0"/>
        </w:numPr>
        <w:suppressLineNumbers w:val="0"/>
        <w:pBdr>
          <w:left w:val="none" w:color="auto" w:sz="0" w:space="0"/>
        </w:pBdr>
        <w:spacing w:before="80" w:beforeAutospacing="0" w:after="0" w:afterAutospacing="1" w:line="280" w:lineRule="atLeast"/>
        <w:rPr>
          <w:rFonts w:hint="eastAsia" w:ascii="宋体" w:hAnsi="宋体" w:eastAsia="宋体" w:cs="宋体"/>
          <w:i w:val="0"/>
          <w:iCs w:val="0"/>
          <w:caps w:val="0"/>
          <w:color w:val="000000"/>
          <w:spacing w:val="0"/>
          <w:sz w:val="21"/>
          <w:szCs w:val="21"/>
          <w:shd w:val="clear" w:fill="FFFFFF"/>
        </w:rPr>
      </w:pPr>
      <w:r>
        <w:rPr>
          <w:rStyle w:val="17"/>
          <w:rFonts w:hint="eastAsia" w:ascii="宋体" w:hAnsi="宋体" w:eastAsia="宋体" w:cs="宋体"/>
          <w:b/>
          <w:bCs/>
          <w:i w:val="0"/>
          <w:iCs w:val="0"/>
          <w:caps w:val="0"/>
          <w:color w:val="000000"/>
          <w:spacing w:val="0"/>
          <w:sz w:val="21"/>
          <w:szCs w:val="21"/>
          <w:shd w:val="clear" w:fill="FFFFFF"/>
        </w:rPr>
        <w:t>数据划分</w:t>
      </w:r>
      <w:r>
        <w:rPr>
          <w:rFonts w:hint="eastAsia" w:ascii="宋体" w:hAnsi="宋体" w:eastAsia="宋体" w:cs="宋体"/>
          <w:i w:val="0"/>
          <w:iCs w:val="0"/>
          <w:caps w:val="0"/>
          <w:color w:val="000000"/>
          <w:spacing w:val="0"/>
          <w:sz w:val="21"/>
          <w:szCs w:val="21"/>
          <w:shd w:val="clear" w:fill="FFFFFF"/>
        </w:rPr>
        <w:t>：按 7:2:1 比例划分为训练集、验证集和测试集</w:t>
      </w:r>
    </w:p>
    <w:p w14:paraId="596B288A">
      <w:pPr>
        <w:keepNext w:val="0"/>
        <w:keepLines w:val="0"/>
        <w:widowControl/>
        <w:numPr>
          <w:ilvl w:val="0"/>
          <w:numId w:val="0"/>
        </w:numPr>
        <w:suppressLineNumbers w:val="0"/>
        <w:pBdr>
          <w:left w:val="none" w:color="auto" w:sz="0" w:space="0"/>
        </w:pBdr>
        <w:spacing w:before="80" w:beforeAutospacing="0" w:after="0" w:afterAutospacing="1" w:line="240" w:lineRule="auto"/>
        <w:rPr>
          <w:rFonts w:hint="eastAsia" w:ascii="宋体" w:hAnsi="宋体" w:eastAsia="宋体" w:cs="宋体"/>
          <w:sz w:val="21"/>
          <w:szCs w:val="21"/>
        </w:rPr>
      </w:pPr>
      <w:r>
        <w:rPr>
          <w:rStyle w:val="17"/>
          <w:rFonts w:hint="eastAsia" w:ascii="宋体" w:hAnsi="宋体" w:eastAsia="宋体" w:cs="宋体"/>
          <w:b/>
          <w:bCs/>
          <w:i w:val="0"/>
          <w:iCs w:val="0"/>
          <w:caps w:val="0"/>
          <w:color w:val="000000"/>
          <w:spacing w:val="0"/>
          <w:sz w:val="21"/>
          <w:szCs w:val="21"/>
          <w:shd w:val="clear" w:fill="FFFFFF"/>
        </w:rPr>
        <w:t>数据增强</w:t>
      </w:r>
      <w:r>
        <w:rPr>
          <w:rFonts w:hint="eastAsia" w:ascii="宋体" w:hAnsi="宋体" w:eastAsia="宋体" w:cs="宋体"/>
          <w:i w:val="0"/>
          <w:iCs w:val="0"/>
          <w:caps w:val="0"/>
          <w:color w:val="000000"/>
          <w:spacing w:val="0"/>
          <w:sz w:val="21"/>
          <w:szCs w:val="21"/>
          <w:shd w:val="clear" w:fill="FFFFFF"/>
        </w:rPr>
        <w:t>：</w:t>
      </w:r>
    </w:p>
    <w:p w14:paraId="4B971F26">
      <w:pPr>
        <w:keepNext w:val="0"/>
        <w:keepLines w:val="0"/>
        <w:widowControl/>
        <w:numPr>
          <w:ilvl w:val="0"/>
          <w:numId w:val="0"/>
        </w:numPr>
        <w:suppressLineNumbers w:val="0"/>
        <w:pBdr>
          <w:left w:val="none" w:color="auto" w:sz="0" w:space="0"/>
        </w:pBdr>
        <w:spacing w:before="40" w:beforeAutospacing="0" w:after="0" w:afterAutospacing="1" w:line="240" w:lineRule="auto"/>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shd w:val="clear" w:fill="FFFFFF"/>
        </w:rPr>
        <w:t>训练集：随机裁剪、水平翻转、颜色抖动</w:t>
      </w:r>
    </w:p>
    <w:p w14:paraId="53504A1A">
      <w:pPr>
        <w:keepNext w:val="0"/>
        <w:keepLines w:val="0"/>
        <w:widowControl/>
        <w:numPr>
          <w:ilvl w:val="0"/>
          <w:numId w:val="0"/>
        </w:numPr>
        <w:suppressLineNumbers w:val="0"/>
        <w:pBdr>
          <w:left w:val="none" w:color="auto" w:sz="0" w:space="0"/>
        </w:pBdr>
        <w:spacing w:before="40" w:beforeAutospacing="0" w:after="0" w:afterAutospacing="1" w:line="240" w:lineRule="auto"/>
        <w:rPr>
          <w:rFonts w:hint="eastAsia" w:ascii="宋体" w:hAnsi="宋体" w:eastAsia="宋体" w:cs="宋体"/>
          <w:i w:val="0"/>
          <w:iCs w:val="0"/>
          <w:caps w:val="0"/>
          <w:color w:val="000000"/>
          <w:spacing w:val="0"/>
          <w:sz w:val="21"/>
          <w:szCs w:val="21"/>
          <w:shd w:val="clear" w:fill="FFFFFF"/>
        </w:rPr>
      </w:pPr>
      <w:r>
        <w:rPr>
          <w:rFonts w:hint="eastAsia" w:ascii="宋体" w:hAnsi="宋体" w:eastAsia="宋体" w:cs="宋体"/>
          <w:i w:val="0"/>
          <w:iCs w:val="0"/>
          <w:caps w:val="0"/>
          <w:color w:val="000000"/>
          <w:spacing w:val="0"/>
          <w:sz w:val="21"/>
          <w:szCs w:val="21"/>
          <w:shd w:val="clear" w:fill="FFFFFF"/>
        </w:rPr>
        <w:t>验证集：缩放后中心裁剪</w:t>
      </w:r>
    </w:p>
    <w:p w14:paraId="1C2675FB">
      <w:pPr>
        <w:keepNext w:val="0"/>
        <w:keepLines w:val="0"/>
        <w:widowControl/>
        <w:numPr>
          <w:ilvl w:val="0"/>
          <w:numId w:val="0"/>
        </w:numPr>
        <w:suppressLineNumbers w:val="0"/>
        <w:pBdr>
          <w:left w:val="none" w:color="auto" w:sz="0" w:space="0"/>
        </w:pBdr>
        <w:spacing w:before="40" w:beforeAutospacing="0" w:after="0" w:afterAutospacing="1" w:line="240" w:lineRule="auto"/>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shd w:val="clear" w:fill="FFFFFF"/>
        </w:rPr>
        <w:t>归一化：使用 ImageNet 标准均值和标准差</w:t>
      </w:r>
    </w:p>
    <w:p w14:paraId="0895632C">
      <w:pPr>
        <w:pStyle w:val="4"/>
        <w:keepNext w:val="0"/>
        <w:keepLines w:val="0"/>
        <w:widowControl/>
        <w:suppressLineNumbers w:val="0"/>
        <w:pBdr>
          <w:bottom w:val="none" w:color="auto" w:sz="0" w:space="0"/>
        </w:pBdr>
        <w:shd w:val="clear" w:fill="FFFFFF"/>
        <w:spacing w:before="280" w:beforeAutospacing="0" w:after="120" w:afterAutospacing="0" w:line="280" w:lineRule="atLeast"/>
        <w:ind w:left="0" w:firstLine="0"/>
        <w:rPr>
          <w:rFonts w:hint="eastAsia" w:ascii="宋体" w:hAnsi="宋体" w:eastAsia="宋体" w:cs="宋体"/>
          <w:b/>
          <w:bCs/>
          <w:i w:val="0"/>
          <w:iCs w:val="0"/>
          <w:caps w:val="0"/>
          <w:color w:val="000000"/>
          <w:spacing w:val="0"/>
          <w:sz w:val="21"/>
          <w:szCs w:val="21"/>
        </w:rPr>
      </w:pPr>
      <w:bookmarkStart w:id="34" w:name="_Toc6305"/>
      <w:r>
        <w:rPr>
          <w:rFonts w:hint="eastAsia" w:ascii="宋体" w:hAnsi="宋体" w:eastAsia="宋体" w:cs="宋体"/>
          <w:b/>
          <w:bCs/>
          <w:i w:val="0"/>
          <w:iCs w:val="0"/>
          <w:caps w:val="0"/>
          <w:color w:val="000000"/>
          <w:spacing w:val="0"/>
          <w:sz w:val="21"/>
          <w:szCs w:val="21"/>
          <w:shd w:val="clear" w:fill="FFFFFF"/>
        </w:rPr>
        <w:t>2. 训练配置</w:t>
      </w:r>
      <w:bookmarkEnd w:id="34"/>
    </w:p>
    <w:p w14:paraId="1E285A3F">
      <w:pPr>
        <w:keepNext w:val="0"/>
        <w:keepLines w:val="0"/>
        <w:widowControl/>
        <w:numPr>
          <w:ilvl w:val="0"/>
          <w:numId w:val="18"/>
        </w:numPr>
        <w:suppressLineNumbers w:val="0"/>
        <w:pBdr>
          <w:left w:val="none" w:color="auto" w:sz="0" w:space="0"/>
        </w:pBdr>
        <w:spacing w:before="0" w:beforeAutospacing="1" w:after="0" w:afterAutospacing="1" w:line="280" w:lineRule="atLeast"/>
        <w:ind w:left="720" w:hanging="360"/>
        <w:rPr>
          <w:rFonts w:hint="eastAsia" w:ascii="宋体" w:hAnsi="宋体" w:eastAsia="宋体" w:cs="宋体"/>
          <w:sz w:val="21"/>
          <w:szCs w:val="21"/>
        </w:rPr>
      </w:pPr>
      <w:r>
        <w:rPr>
          <w:rStyle w:val="17"/>
          <w:rFonts w:hint="eastAsia" w:ascii="宋体" w:hAnsi="宋体" w:eastAsia="宋体" w:cs="宋体"/>
          <w:b/>
          <w:bCs/>
          <w:i w:val="0"/>
          <w:iCs w:val="0"/>
          <w:caps w:val="0"/>
          <w:color w:val="000000"/>
          <w:spacing w:val="0"/>
          <w:sz w:val="21"/>
          <w:szCs w:val="21"/>
          <w:shd w:val="clear" w:fill="FFFFFF"/>
        </w:rPr>
        <w:t>优化器</w:t>
      </w:r>
      <w:r>
        <w:rPr>
          <w:rFonts w:hint="eastAsia" w:ascii="宋体" w:hAnsi="宋体" w:eastAsia="宋体" w:cs="宋体"/>
          <w:i w:val="0"/>
          <w:iCs w:val="0"/>
          <w:caps w:val="0"/>
          <w:color w:val="000000"/>
          <w:spacing w:val="0"/>
          <w:sz w:val="21"/>
          <w:szCs w:val="21"/>
          <w:shd w:val="clear" w:fill="FFFFFF"/>
        </w:rPr>
        <w:t>：Adam，初始学习率 0.001</w:t>
      </w:r>
    </w:p>
    <w:p w14:paraId="17F5F2E0">
      <w:pPr>
        <w:keepNext w:val="0"/>
        <w:keepLines w:val="0"/>
        <w:widowControl/>
        <w:numPr>
          <w:ilvl w:val="0"/>
          <w:numId w:val="18"/>
        </w:numPr>
        <w:suppressLineNumbers w:val="0"/>
        <w:pBdr>
          <w:left w:val="none" w:color="auto" w:sz="0" w:space="0"/>
        </w:pBdr>
        <w:spacing w:before="80" w:beforeAutospacing="0" w:after="0" w:afterAutospacing="1" w:line="280" w:lineRule="atLeast"/>
        <w:ind w:left="720" w:hanging="360"/>
        <w:rPr>
          <w:rFonts w:hint="eastAsia" w:ascii="宋体" w:hAnsi="宋体" w:eastAsia="宋体" w:cs="宋体"/>
          <w:sz w:val="21"/>
          <w:szCs w:val="21"/>
        </w:rPr>
      </w:pPr>
      <w:r>
        <w:rPr>
          <w:rStyle w:val="17"/>
          <w:rFonts w:hint="eastAsia" w:ascii="宋体" w:hAnsi="宋体" w:eastAsia="宋体" w:cs="宋体"/>
          <w:b/>
          <w:bCs/>
          <w:i w:val="0"/>
          <w:iCs w:val="0"/>
          <w:caps w:val="0"/>
          <w:color w:val="000000"/>
          <w:spacing w:val="0"/>
          <w:sz w:val="21"/>
          <w:szCs w:val="21"/>
          <w:shd w:val="clear" w:fill="FFFFFF"/>
        </w:rPr>
        <w:t>学习率调度</w:t>
      </w:r>
      <w:r>
        <w:rPr>
          <w:rFonts w:hint="eastAsia" w:ascii="宋体" w:hAnsi="宋体" w:eastAsia="宋体" w:cs="宋体"/>
          <w:i w:val="0"/>
          <w:iCs w:val="0"/>
          <w:caps w:val="0"/>
          <w:color w:val="000000"/>
          <w:spacing w:val="0"/>
          <w:sz w:val="21"/>
          <w:szCs w:val="21"/>
          <w:shd w:val="clear" w:fill="FFFFFF"/>
        </w:rPr>
        <w:t>：StepLR，每 10 个 epoch 学习率乘以 0.1</w:t>
      </w:r>
    </w:p>
    <w:p w14:paraId="5FF233C3">
      <w:pPr>
        <w:keepNext w:val="0"/>
        <w:keepLines w:val="0"/>
        <w:widowControl/>
        <w:numPr>
          <w:ilvl w:val="0"/>
          <w:numId w:val="18"/>
        </w:numPr>
        <w:suppressLineNumbers w:val="0"/>
        <w:pBdr>
          <w:left w:val="none" w:color="auto" w:sz="0" w:space="0"/>
        </w:pBdr>
        <w:spacing w:before="80" w:beforeAutospacing="0" w:after="0" w:afterAutospacing="1" w:line="280" w:lineRule="atLeast"/>
        <w:ind w:left="720" w:hanging="360"/>
        <w:rPr>
          <w:rFonts w:hint="eastAsia" w:ascii="宋体" w:hAnsi="宋体" w:eastAsia="宋体" w:cs="宋体"/>
          <w:sz w:val="21"/>
          <w:szCs w:val="21"/>
        </w:rPr>
      </w:pPr>
      <w:r>
        <w:rPr>
          <w:rStyle w:val="17"/>
          <w:rFonts w:hint="eastAsia" w:ascii="宋体" w:hAnsi="宋体" w:eastAsia="宋体" w:cs="宋体"/>
          <w:b/>
          <w:bCs/>
          <w:i w:val="0"/>
          <w:iCs w:val="0"/>
          <w:caps w:val="0"/>
          <w:color w:val="000000"/>
          <w:spacing w:val="0"/>
          <w:sz w:val="21"/>
          <w:szCs w:val="21"/>
          <w:shd w:val="clear" w:fill="FFFFFF"/>
        </w:rPr>
        <w:t>损失函数</w:t>
      </w:r>
      <w:r>
        <w:rPr>
          <w:rFonts w:hint="eastAsia" w:ascii="宋体" w:hAnsi="宋体" w:eastAsia="宋体" w:cs="宋体"/>
          <w:i w:val="0"/>
          <w:iCs w:val="0"/>
          <w:caps w:val="0"/>
          <w:color w:val="000000"/>
          <w:spacing w:val="0"/>
          <w:sz w:val="21"/>
          <w:szCs w:val="21"/>
          <w:shd w:val="clear" w:fill="FFFFFF"/>
        </w:rPr>
        <w:t>：交叉熵损失函数</w:t>
      </w:r>
    </w:p>
    <w:p w14:paraId="1366A0BE">
      <w:pPr>
        <w:keepNext w:val="0"/>
        <w:keepLines w:val="0"/>
        <w:widowControl/>
        <w:numPr>
          <w:ilvl w:val="0"/>
          <w:numId w:val="18"/>
        </w:numPr>
        <w:suppressLineNumbers w:val="0"/>
        <w:pBdr>
          <w:left w:val="none" w:color="auto" w:sz="0" w:space="0"/>
        </w:pBdr>
        <w:spacing w:before="80" w:beforeAutospacing="0" w:after="0" w:afterAutospacing="1" w:line="280" w:lineRule="atLeast"/>
        <w:ind w:left="720" w:hanging="360"/>
        <w:rPr>
          <w:rFonts w:hint="eastAsia" w:ascii="宋体" w:hAnsi="宋体" w:eastAsia="宋体" w:cs="宋体"/>
          <w:sz w:val="21"/>
          <w:szCs w:val="21"/>
        </w:rPr>
      </w:pPr>
      <w:r>
        <w:rPr>
          <w:rStyle w:val="17"/>
          <w:rFonts w:hint="eastAsia" w:ascii="宋体" w:hAnsi="宋体" w:eastAsia="宋体" w:cs="宋体"/>
          <w:b/>
          <w:bCs/>
          <w:i w:val="0"/>
          <w:iCs w:val="0"/>
          <w:caps w:val="0"/>
          <w:color w:val="000000"/>
          <w:spacing w:val="0"/>
          <w:sz w:val="21"/>
          <w:szCs w:val="21"/>
          <w:shd w:val="clear" w:fill="FFFFFF"/>
        </w:rPr>
        <w:t>批量大小</w:t>
      </w:r>
      <w:r>
        <w:rPr>
          <w:rFonts w:hint="eastAsia" w:ascii="宋体" w:hAnsi="宋体" w:eastAsia="宋体" w:cs="宋体"/>
          <w:i w:val="0"/>
          <w:iCs w:val="0"/>
          <w:caps w:val="0"/>
          <w:color w:val="000000"/>
          <w:spacing w:val="0"/>
          <w:sz w:val="21"/>
          <w:szCs w:val="21"/>
          <w:shd w:val="clear" w:fill="FFFFFF"/>
        </w:rPr>
        <w:t>：32</w:t>
      </w:r>
    </w:p>
    <w:p w14:paraId="47FFA7C7">
      <w:pPr>
        <w:keepNext w:val="0"/>
        <w:keepLines w:val="0"/>
        <w:widowControl/>
        <w:numPr>
          <w:ilvl w:val="0"/>
          <w:numId w:val="18"/>
        </w:numPr>
        <w:suppressLineNumbers w:val="0"/>
        <w:pBdr>
          <w:left w:val="none" w:color="auto" w:sz="0" w:space="0"/>
        </w:pBdr>
        <w:spacing w:before="80" w:beforeAutospacing="0" w:after="0" w:afterAutospacing="1" w:line="280" w:lineRule="atLeast"/>
        <w:ind w:left="720" w:hanging="360"/>
        <w:rPr>
          <w:rFonts w:hint="eastAsia" w:ascii="宋体" w:hAnsi="宋体" w:eastAsia="宋体" w:cs="宋体"/>
          <w:sz w:val="21"/>
          <w:szCs w:val="21"/>
        </w:rPr>
      </w:pPr>
      <w:r>
        <w:rPr>
          <w:rStyle w:val="17"/>
          <w:rFonts w:hint="eastAsia" w:ascii="宋体" w:hAnsi="宋体" w:eastAsia="宋体" w:cs="宋体"/>
          <w:b/>
          <w:bCs/>
          <w:i w:val="0"/>
          <w:iCs w:val="0"/>
          <w:caps w:val="0"/>
          <w:color w:val="000000"/>
          <w:spacing w:val="0"/>
          <w:sz w:val="21"/>
          <w:szCs w:val="21"/>
          <w:shd w:val="clear" w:fill="FFFFFF"/>
        </w:rPr>
        <w:t>训练轮次</w:t>
      </w:r>
      <w:r>
        <w:rPr>
          <w:rFonts w:hint="eastAsia" w:ascii="宋体" w:hAnsi="宋体" w:eastAsia="宋体" w:cs="宋体"/>
          <w:i w:val="0"/>
          <w:iCs w:val="0"/>
          <w:caps w:val="0"/>
          <w:color w:val="000000"/>
          <w:spacing w:val="0"/>
          <w:sz w:val="21"/>
          <w:szCs w:val="21"/>
          <w:shd w:val="clear" w:fill="FFFFFF"/>
        </w:rPr>
        <w:t>：30</w:t>
      </w:r>
    </w:p>
    <w:p w14:paraId="0726628B">
      <w:pPr>
        <w:keepNext w:val="0"/>
        <w:keepLines w:val="0"/>
        <w:widowControl/>
        <w:numPr>
          <w:ilvl w:val="0"/>
          <w:numId w:val="18"/>
        </w:numPr>
        <w:suppressLineNumbers w:val="0"/>
        <w:pBdr>
          <w:left w:val="none" w:color="auto" w:sz="0" w:space="0"/>
        </w:pBdr>
        <w:spacing w:before="80" w:beforeAutospacing="0" w:after="0" w:afterAutospacing="1" w:line="280" w:lineRule="atLeast"/>
        <w:ind w:left="720" w:hanging="360"/>
        <w:rPr>
          <w:rFonts w:hint="eastAsia" w:ascii="宋体" w:hAnsi="宋体" w:eastAsia="宋体" w:cs="宋体"/>
          <w:sz w:val="21"/>
          <w:szCs w:val="21"/>
        </w:rPr>
      </w:pPr>
      <w:r>
        <w:rPr>
          <w:rStyle w:val="17"/>
          <w:rFonts w:hint="eastAsia" w:ascii="宋体" w:hAnsi="宋体" w:eastAsia="宋体" w:cs="宋体"/>
          <w:b/>
          <w:bCs/>
          <w:i w:val="0"/>
          <w:iCs w:val="0"/>
          <w:caps w:val="0"/>
          <w:color w:val="000000"/>
          <w:spacing w:val="0"/>
          <w:sz w:val="21"/>
          <w:szCs w:val="21"/>
          <w:shd w:val="clear" w:fill="FFFFFF"/>
        </w:rPr>
        <w:t>设备</w:t>
      </w:r>
      <w:r>
        <w:rPr>
          <w:rFonts w:hint="eastAsia" w:ascii="宋体" w:hAnsi="宋体" w:eastAsia="宋体" w:cs="宋体"/>
          <w:i w:val="0"/>
          <w:iCs w:val="0"/>
          <w:caps w:val="0"/>
          <w:color w:val="000000"/>
          <w:spacing w:val="0"/>
          <w:sz w:val="21"/>
          <w:szCs w:val="21"/>
          <w:shd w:val="clear" w:fill="FFFFFF"/>
        </w:rPr>
        <w:t>：优先使用 GPU，否则使用 CPU</w:t>
      </w:r>
    </w:p>
    <w:p w14:paraId="3BED7BEF">
      <w:pPr>
        <w:pStyle w:val="4"/>
        <w:keepNext w:val="0"/>
        <w:keepLines w:val="0"/>
        <w:widowControl/>
        <w:suppressLineNumbers w:val="0"/>
        <w:pBdr>
          <w:bottom w:val="none" w:color="auto" w:sz="0" w:space="0"/>
        </w:pBdr>
        <w:shd w:val="clear" w:fill="FFFFFF"/>
        <w:spacing w:before="280" w:beforeAutospacing="0" w:after="120" w:afterAutospacing="0" w:line="280" w:lineRule="atLeast"/>
        <w:ind w:left="0" w:firstLine="0"/>
        <w:rPr>
          <w:rFonts w:hint="eastAsia" w:ascii="宋体" w:hAnsi="宋体" w:eastAsia="宋体" w:cs="宋体"/>
          <w:b/>
          <w:bCs/>
          <w:i w:val="0"/>
          <w:iCs w:val="0"/>
          <w:caps w:val="0"/>
          <w:color w:val="000000"/>
          <w:spacing w:val="0"/>
          <w:sz w:val="21"/>
          <w:szCs w:val="21"/>
          <w:shd w:val="clear" w:fill="FFFFFF"/>
        </w:rPr>
      </w:pPr>
      <w:bookmarkStart w:id="35" w:name="_Toc17405"/>
      <w:r>
        <w:rPr>
          <w:rFonts w:hint="eastAsia" w:ascii="宋体" w:hAnsi="宋体" w:eastAsia="宋体" w:cs="宋体"/>
          <w:b/>
          <w:bCs/>
          <w:i w:val="0"/>
          <w:iCs w:val="0"/>
          <w:caps w:val="0"/>
          <w:color w:val="000000"/>
          <w:spacing w:val="0"/>
          <w:sz w:val="21"/>
          <w:szCs w:val="21"/>
          <w:shd w:val="clear" w:fill="FFFFFF"/>
        </w:rPr>
        <w:t>3. 训练过程</w:t>
      </w:r>
      <w:bookmarkEnd w:id="35"/>
    </w:p>
    <w:p w14:paraId="78280324">
      <w:pPr>
        <w:rPr>
          <w:rFonts w:hint="eastAsia" w:ascii="宋体" w:hAnsi="宋体" w:eastAsia="宋体" w:cs="宋体"/>
        </w:rPr>
      </w:pPr>
      <w:r>
        <w:rPr>
          <w:rFonts w:hint="eastAsia" w:ascii="宋体" w:hAnsi="宋体" w:eastAsia="宋体" w:cs="宋体"/>
        </w:rPr>
        <w:drawing>
          <wp:inline distT="0" distB="0" distL="114300" distR="114300">
            <wp:extent cx="3694430" cy="3088640"/>
            <wp:effectExtent l="0" t="0" r="8890" b="5080"/>
            <wp:docPr id="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
                    <pic:cNvPicPr>
                      <a:picLocks noChangeAspect="1"/>
                    </pic:cNvPicPr>
                  </pic:nvPicPr>
                  <pic:blipFill>
                    <a:blip r:embed="rId44"/>
                    <a:stretch>
                      <a:fillRect/>
                    </a:stretch>
                  </pic:blipFill>
                  <pic:spPr>
                    <a:xfrm>
                      <a:off x="0" y="0"/>
                      <a:ext cx="3694430" cy="3088640"/>
                    </a:xfrm>
                    <a:prstGeom prst="rect">
                      <a:avLst/>
                    </a:prstGeom>
                    <a:noFill/>
                    <a:ln>
                      <a:noFill/>
                    </a:ln>
                  </pic:spPr>
                </pic:pic>
              </a:graphicData>
            </a:graphic>
          </wp:inline>
        </w:drawing>
      </w:r>
    </w:p>
    <w:p w14:paraId="5C189D87">
      <w:pPr>
        <w:pStyle w:val="4"/>
        <w:bidi w:val="0"/>
        <w:rPr>
          <w:rFonts w:hint="eastAsia" w:ascii="宋体" w:hAnsi="宋体" w:eastAsia="宋体" w:cs="宋体"/>
        </w:rPr>
      </w:pPr>
      <w:bookmarkStart w:id="36" w:name="_Toc8512"/>
      <w:r>
        <w:rPr>
          <w:rFonts w:hint="eastAsia" w:ascii="宋体" w:hAnsi="宋体" w:eastAsia="宋体" w:cs="宋体"/>
        </w:rPr>
        <w:t>3.4.4 模型预测</w:t>
      </w:r>
      <w:bookmarkEnd w:id="36"/>
    </w:p>
    <w:p w14:paraId="31D63D34">
      <w:pPr>
        <w:pStyle w:val="4"/>
        <w:keepNext w:val="0"/>
        <w:keepLines w:val="0"/>
        <w:widowControl/>
        <w:suppressLineNumbers w:val="0"/>
        <w:pBdr>
          <w:bottom w:val="none" w:color="auto" w:sz="0" w:space="0"/>
        </w:pBdr>
        <w:shd w:val="clear" w:fill="FFFFFF"/>
        <w:spacing w:before="280" w:beforeAutospacing="0" w:after="120" w:afterAutospacing="0" w:line="280" w:lineRule="atLeast"/>
        <w:ind w:left="0" w:firstLine="0"/>
        <w:rPr>
          <w:rFonts w:hint="eastAsia" w:ascii="宋体" w:hAnsi="宋体" w:eastAsia="宋体" w:cs="宋体"/>
          <w:b/>
          <w:bCs/>
          <w:i w:val="0"/>
          <w:iCs w:val="0"/>
          <w:caps w:val="0"/>
          <w:color w:val="000000"/>
          <w:spacing w:val="0"/>
          <w:sz w:val="21"/>
          <w:szCs w:val="21"/>
        </w:rPr>
      </w:pPr>
      <w:bookmarkStart w:id="37" w:name="_Toc13924"/>
      <w:r>
        <w:rPr>
          <w:rFonts w:hint="eastAsia" w:ascii="宋体" w:hAnsi="宋体" w:eastAsia="宋体" w:cs="宋体"/>
          <w:b/>
          <w:bCs/>
          <w:i w:val="0"/>
          <w:iCs w:val="0"/>
          <w:caps w:val="0"/>
          <w:color w:val="000000"/>
          <w:spacing w:val="0"/>
          <w:sz w:val="21"/>
          <w:szCs w:val="21"/>
          <w:shd w:val="clear" w:fill="FFFFFF"/>
        </w:rPr>
        <w:t>1. 预测流程</w:t>
      </w:r>
      <w:bookmarkEnd w:id="37"/>
    </w:p>
    <w:p w14:paraId="27C868B3">
      <w:pPr>
        <w:keepNext w:val="0"/>
        <w:keepLines w:val="0"/>
        <w:widowControl/>
        <w:numPr>
          <w:ilvl w:val="0"/>
          <w:numId w:val="19"/>
        </w:numPr>
        <w:suppressLineNumbers w:val="0"/>
        <w:pBdr>
          <w:left w:val="none" w:color="auto" w:sz="0" w:space="0"/>
        </w:pBdr>
        <w:spacing w:before="0" w:beforeAutospacing="1" w:after="0" w:afterAutospacing="1" w:line="280" w:lineRule="atLeast"/>
        <w:ind w:left="720" w:hanging="360"/>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shd w:val="clear" w:fill="FFFFFF"/>
        </w:rPr>
        <w:t>加载训练好的模型权重</w:t>
      </w:r>
    </w:p>
    <w:p w14:paraId="2BAB2DC5">
      <w:pPr>
        <w:keepNext w:val="0"/>
        <w:keepLines w:val="0"/>
        <w:widowControl/>
        <w:numPr>
          <w:ilvl w:val="0"/>
          <w:numId w:val="19"/>
        </w:numPr>
        <w:suppressLineNumbers w:val="0"/>
        <w:pBdr>
          <w:left w:val="none" w:color="auto" w:sz="0" w:space="0"/>
        </w:pBdr>
        <w:spacing w:before="80" w:beforeAutospacing="0" w:after="0" w:afterAutospacing="1" w:line="280" w:lineRule="atLeast"/>
        <w:ind w:left="720" w:hanging="360"/>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shd w:val="clear" w:fill="FFFFFF"/>
        </w:rPr>
        <w:t>对输入图像进行预处理（缩放、中心裁剪、归一化）</w:t>
      </w:r>
    </w:p>
    <w:p w14:paraId="637FD810">
      <w:pPr>
        <w:keepNext w:val="0"/>
        <w:keepLines w:val="0"/>
        <w:widowControl/>
        <w:numPr>
          <w:ilvl w:val="0"/>
          <w:numId w:val="19"/>
        </w:numPr>
        <w:suppressLineNumbers w:val="0"/>
        <w:pBdr>
          <w:left w:val="none" w:color="auto" w:sz="0" w:space="0"/>
        </w:pBdr>
        <w:spacing w:before="80" w:beforeAutospacing="0" w:after="0" w:afterAutospacing="1" w:line="280" w:lineRule="atLeast"/>
        <w:ind w:left="720" w:hanging="360"/>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shd w:val="clear" w:fill="FFFFFF"/>
        </w:rPr>
        <w:t>将图像输入模型获取输出</w:t>
      </w:r>
    </w:p>
    <w:p w14:paraId="5F8C9939">
      <w:pPr>
        <w:keepNext w:val="0"/>
        <w:keepLines w:val="0"/>
        <w:widowControl/>
        <w:numPr>
          <w:ilvl w:val="0"/>
          <w:numId w:val="19"/>
        </w:numPr>
        <w:suppressLineNumbers w:val="0"/>
        <w:pBdr>
          <w:left w:val="none" w:color="auto" w:sz="0" w:space="0"/>
        </w:pBdr>
        <w:spacing w:before="80" w:beforeAutospacing="0" w:after="0" w:afterAutospacing="1" w:line="280" w:lineRule="atLeast"/>
        <w:ind w:left="720" w:hanging="360"/>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shd w:val="clear" w:fill="FFFFFF"/>
        </w:rPr>
        <w:t>对输出进行 softmax 处理得到概率分布</w:t>
      </w:r>
    </w:p>
    <w:p w14:paraId="5742B80B">
      <w:pPr>
        <w:keepNext w:val="0"/>
        <w:keepLines w:val="0"/>
        <w:widowControl/>
        <w:numPr>
          <w:ilvl w:val="0"/>
          <w:numId w:val="19"/>
        </w:numPr>
        <w:suppressLineNumbers w:val="0"/>
        <w:pBdr>
          <w:left w:val="none" w:color="auto" w:sz="0" w:space="0"/>
        </w:pBdr>
        <w:spacing w:before="80" w:beforeAutospacing="0" w:after="0" w:afterAutospacing="1" w:line="280" w:lineRule="atLeast"/>
        <w:ind w:left="720" w:hanging="360"/>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shd w:val="clear" w:fill="FFFFFF"/>
        </w:rPr>
        <w:t>选择概率最大的类别作为预测结果</w:t>
      </w:r>
    </w:p>
    <w:p w14:paraId="41CC5248">
      <w:pPr>
        <w:pStyle w:val="4"/>
        <w:keepNext w:val="0"/>
        <w:keepLines w:val="0"/>
        <w:widowControl/>
        <w:numPr>
          <w:ilvl w:val="0"/>
          <w:numId w:val="20"/>
        </w:numPr>
        <w:suppressLineNumbers w:val="0"/>
        <w:pBdr>
          <w:bottom w:val="none" w:color="auto" w:sz="0" w:space="0"/>
        </w:pBdr>
        <w:shd w:val="clear" w:fill="FFFFFF"/>
        <w:spacing w:before="280" w:beforeAutospacing="0" w:after="120" w:afterAutospacing="0" w:line="280" w:lineRule="atLeast"/>
        <w:ind w:left="0" w:firstLine="0"/>
        <w:rPr>
          <w:rFonts w:hint="eastAsia" w:ascii="宋体" w:hAnsi="宋体" w:eastAsia="宋体" w:cs="宋体"/>
          <w:b/>
          <w:bCs/>
          <w:i w:val="0"/>
          <w:iCs w:val="0"/>
          <w:caps w:val="0"/>
          <w:color w:val="000000"/>
          <w:spacing w:val="0"/>
          <w:sz w:val="21"/>
          <w:szCs w:val="21"/>
          <w:shd w:val="clear" w:fill="FFFFFF"/>
        </w:rPr>
      </w:pPr>
      <w:bookmarkStart w:id="38" w:name="_Toc20318"/>
      <w:r>
        <w:rPr>
          <w:rFonts w:hint="eastAsia" w:ascii="宋体" w:hAnsi="宋体" w:eastAsia="宋体" w:cs="宋体"/>
          <w:b/>
          <w:bCs/>
          <w:i w:val="0"/>
          <w:iCs w:val="0"/>
          <w:caps w:val="0"/>
          <w:color w:val="000000"/>
          <w:spacing w:val="0"/>
          <w:sz w:val="21"/>
          <w:szCs w:val="21"/>
          <w:shd w:val="clear" w:fill="FFFFFF"/>
        </w:rPr>
        <w:t>预测代码</w:t>
      </w:r>
      <w:bookmarkEnd w:id="38"/>
    </w:p>
    <w:p w14:paraId="64F20873">
      <w:pPr>
        <w:numPr>
          <w:ilvl w:val="0"/>
          <w:numId w:val="0"/>
        </w:numP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3230245" cy="3088640"/>
            <wp:effectExtent l="0" t="0" r="635" b="5080"/>
            <wp:docPr id="4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
                    <pic:cNvPicPr>
                      <a:picLocks noChangeAspect="1"/>
                    </pic:cNvPicPr>
                  </pic:nvPicPr>
                  <pic:blipFill>
                    <a:blip r:embed="rId45"/>
                    <a:stretch>
                      <a:fillRect/>
                    </a:stretch>
                  </pic:blipFill>
                  <pic:spPr>
                    <a:xfrm>
                      <a:off x="0" y="0"/>
                      <a:ext cx="3230245" cy="3088640"/>
                    </a:xfrm>
                    <a:prstGeom prst="rect">
                      <a:avLst/>
                    </a:prstGeom>
                    <a:noFill/>
                    <a:ln>
                      <a:noFill/>
                    </a:ln>
                  </pic:spPr>
                </pic:pic>
              </a:graphicData>
            </a:graphic>
          </wp:inline>
        </w:drawing>
      </w:r>
    </w:p>
    <w:p w14:paraId="49DCE2EC">
      <w:pPr>
        <w:pStyle w:val="4"/>
        <w:bidi w:val="0"/>
        <w:rPr>
          <w:rFonts w:hint="eastAsia" w:ascii="宋体" w:hAnsi="宋体" w:eastAsia="宋体" w:cs="宋体"/>
        </w:rPr>
      </w:pPr>
      <w:bookmarkStart w:id="39" w:name="_Toc7597"/>
      <w:r>
        <w:rPr>
          <w:rFonts w:hint="eastAsia" w:ascii="宋体" w:hAnsi="宋体" w:eastAsia="宋体" w:cs="宋体"/>
        </w:rPr>
        <w:t>3.4.5 模型评估</w:t>
      </w:r>
      <w:bookmarkEnd w:id="39"/>
    </w:p>
    <w:p w14:paraId="3F5AF95F">
      <w:pPr>
        <w:pStyle w:val="4"/>
        <w:keepNext w:val="0"/>
        <w:keepLines w:val="0"/>
        <w:widowControl/>
        <w:suppressLineNumbers w:val="0"/>
        <w:pBdr>
          <w:bottom w:val="none" w:color="auto" w:sz="0" w:space="0"/>
        </w:pBdr>
        <w:shd w:val="clear" w:fill="FFFFFF"/>
        <w:spacing w:before="280" w:beforeAutospacing="0" w:after="120" w:afterAutospacing="0" w:line="280" w:lineRule="atLeast"/>
        <w:ind w:left="0" w:firstLine="0"/>
        <w:rPr>
          <w:rFonts w:hint="eastAsia" w:ascii="宋体" w:hAnsi="宋体" w:eastAsia="宋体" w:cs="宋体"/>
          <w:b/>
          <w:bCs/>
          <w:i w:val="0"/>
          <w:iCs w:val="0"/>
          <w:caps w:val="0"/>
          <w:color w:val="000000"/>
          <w:spacing w:val="0"/>
          <w:sz w:val="18"/>
          <w:szCs w:val="18"/>
        </w:rPr>
      </w:pPr>
      <w:bookmarkStart w:id="40" w:name="_Toc16309"/>
      <w:r>
        <w:rPr>
          <w:rFonts w:hint="eastAsia" w:ascii="宋体" w:hAnsi="宋体" w:eastAsia="宋体" w:cs="宋体"/>
          <w:b/>
          <w:bCs/>
          <w:i w:val="0"/>
          <w:iCs w:val="0"/>
          <w:caps w:val="0"/>
          <w:color w:val="000000"/>
          <w:spacing w:val="0"/>
          <w:sz w:val="18"/>
          <w:szCs w:val="18"/>
          <w:shd w:val="clear" w:fill="FFFFFF"/>
        </w:rPr>
        <w:t>1. 分类报告</w:t>
      </w:r>
      <w:bookmarkEnd w:id="40"/>
    </w:p>
    <w:p w14:paraId="33AB513F">
      <w:pPr>
        <w:numPr>
          <w:ilvl w:val="0"/>
          <w:numId w:val="0"/>
        </w:numPr>
        <w:rPr>
          <w:rFonts w:hint="eastAsia" w:ascii="宋体" w:hAnsi="宋体" w:eastAsia="宋体" w:cs="宋体"/>
        </w:rPr>
      </w:pPr>
      <w:r>
        <w:rPr>
          <w:rFonts w:hint="eastAsia" w:ascii="宋体" w:hAnsi="宋体" w:eastAsia="宋体" w:cs="宋体"/>
        </w:rPr>
        <w:drawing>
          <wp:inline distT="0" distB="0" distL="114300" distR="114300">
            <wp:extent cx="4533900" cy="3181350"/>
            <wp:effectExtent l="0" t="0" r="7620" b="3810"/>
            <wp:docPr id="4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9"/>
                    <pic:cNvPicPr>
                      <a:picLocks noChangeAspect="1"/>
                    </pic:cNvPicPr>
                  </pic:nvPicPr>
                  <pic:blipFill>
                    <a:blip r:embed="rId46"/>
                    <a:stretch>
                      <a:fillRect/>
                    </a:stretch>
                  </pic:blipFill>
                  <pic:spPr>
                    <a:xfrm>
                      <a:off x="0" y="0"/>
                      <a:ext cx="4533900" cy="3181350"/>
                    </a:xfrm>
                    <a:prstGeom prst="rect">
                      <a:avLst/>
                    </a:prstGeom>
                    <a:noFill/>
                    <a:ln>
                      <a:noFill/>
                    </a:ln>
                  </pic:spPr>
                </pic:pic>
              </a:graphicData>
            </a:graphic>
          </wp:inline>
        </w:drawing>
      </w:r>
    </w:p>
    <w:p w14:paraId="4771BD55">
      <w:pPr>
        <w:pStyle w:val="4"/>
        <w:keepNext w:val="0"/>
        <w:keepLines w:val="0"/>
        <w:widowControl/>
        <w:numPr>
          <w:ilvl w:val="0"/>
          <w:numId w:val="21"/>
        </w:numPr>
        <w:suppressLineNumbers w:val="0"/>
        <w:pBdr>
          <w:bottom w:val="none" w:color="auto" w:sz="0" w:space="0"/>
        </w:pBdr>
        <w:shd w:val="clear" w:fill="FFFFFF"/>
        <w:spacing w:before="280" w:beforeAutospacing="0" w:after="120" w:afterAutospacing="0" w:line="280" w:lineRule="atLeast"/>
        <w:ind w:left="0" w:leftChars="0" w:firstLine="0" w:firstLineChars="0"/>
        <w:outlineLvl w:val="2"/>
        <w:rPr>
          <w:rFonts w:hint="eastAsia" w:ascii="宋体" w:hAnsi="宋体" w:eastAsia="宋体" w:cs="宋体"/>
          <w:b/>
          <w:bCs/>
          <w:i w:val="0"/>
          <w:iCs w:val="0"/>
          <w:caps w:val="0"/>
          <w:color w:val="000000"/>
          <w:spacing w:val="0"/>
          <w:sz w:val="18"/>
          <w:szCs w:val="18"/>
          <w:shd w:val="clear" w:fill="FFFFFF"/>
        </w:rPr>
      </w:pPr>
      <w:bookmarkStart w:id="41" w:name="_Toc26799"/>
      <w:r>
        <w:rPr>
          <w:rFonts w:hint="eastAsia" w:ascii="宋体" w:hAnsi="宋体" w:eastAsia="宋体" w:cs="宋体"/>
          <w:b/>
          <w:bCs/>
          <w:i w:val="0"/>
          <w:iCs w:val="0"/>
          <w:caps w:val="0"/>
          <w:color w:val="000000"/>
          <w:spacing w:val="0"/>
          <w:sz w:val="18"/>
          <w:szCs w:val="18"/>
          <w:shd w:val="clear" w:fill="FFFFFF"/>
        </w:rPr>
        <w:t>混淆矩阵</w:t>
      </w:r>
      <w:bookmarkEnd w:id="41"/>
    </w:p>
    <w:p w14:paraId="1B535F79">
      <w:pPr>
        <w:numPr>
          <w:ilvl w:val="0"/>
          <w:numId w:val="0"/>
        </w:numPr>
        <w:ind w:leftChars="0"/>
        <w:rPr>
          <w:rFonts w:hint="eastAsia" w:ascii="宋体" w:hAnsi="宋体" w:eastAsia="宋体" w:cs="宋体"/>
          <w:sz w:val="21"/>
          <w:szCs w:val="21"/>
        </w:rPr>
      </w:pPr>
      <w:r>
        <w:rPr>
          <w:rFonts w:hint="eastAsia" w:ascii="宋体" w:hAnsi="宋体" w:eastAsia="宋体" w:cs="宋体"/>
        </w:rPr>
        <w:drawing>
          <wp:inline distT="0" distB="0" distL="114300" distR="114300">
            <wp:extent cx="4006850" cy="3599815"/>
            <wp:effectExtent l="0" t="0" r="1270" b="12065"/>
            <wp:docPr id="4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2"/>
                    <pic:cNvPicPr>
                      <a:picLocks noChangeAspect="1"/>
                    </pic:cNvPicPr>
                  </pic:nvPicPr>
                  <pic:blipFill>
                    <a:blip r:embed="rId47"/>
                    <a:stretch>
                      <a:fillRect/>
                    </a:stretch>
                  </pic:blipFill>
                  <pic:spPr>
                    <a:xfrm>
                      <a:off x="0" y="0"/>
                      <a:ext cx="4006850" cy="3599815"/>
                    </a:xfrm>
                    <a:prstGeom prst="rect">
                      <a:avLst/>
                    </a:prstGeom>
                    <a:noFill/>
                    <a:ln>
                      <a:noFill/>
                    </a:ln>
                  </pic:spPr>
                </pic:pic>
              </a:graphicData>
            </a:graphic>
          </wp:inline>
        </w:drawing>
      </w:r>
    </w:p>
    <w:p w14:paraId="268ABCE2">
      <w:pPr>
        <w:keepNext w:val="0"/>
        <w:keepLines w:val="0"/>
        <w:widowControl/>
        <w:numPr>
          <w:ilvl w:val="0"/>
          <w:numId w:val="22"/>
        </w:numPr>
        <w:suppressLineNumbers w:val="0"/>
        <w:pBdr>
          <w:left w:val="none" w:color="auto" w:sz="0" w:space="0"/>
        </w:pBdr>
        <w:spacing w:before="0" w:beforeAutospacing="1" w:after="0" w:afterAutospacing="1" w:line="280" w:lineRule="atLeast"/>
        <w:ind w:left="720" w:hanging="360"/>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shd w:val="clear" w:fill="FFFFFF"/>
        </w:rPr>
        <w:t>行表示真实类别，列表示预测类别</w:t>
      </w:r>
    </w:p>
    <w:p w14:paraId="27FEB64F">
      <w:pPr>
        <w:keepNext w:val="0"/>
        <w:keepLines w:val="0"/>
        <w:widowControl/>
        <w:numPr>
          <w:ilvl w:val="0"/>
          <w:numId w:val="22"/>
        </w:numPr>
        <w:suppressLineNumbers w:val="0"/>
        <w:pBdr>
          <w:left w:val="none" w:color="auto" w:sz="0" w:space="0"/>
        </w:pBdr>
        <w:spacing w:before="80" w:beforeAutospacing="0" w:after="0" w:afterAutospacing="1" w:line="280" w:lineRule="atLeast"/>
        <w:ind w:left="720" w:hanging="360"/>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shd w:val="clear" w:fill="FFFFFF"/>
        </w:rPr>
        <w:t>对角线元素表示正确预测的样本数</w:t>
      </w:r>
    </w:p>
    <w:p w14:paraId="7DF10B1F">
      <w:pPr>
        <w:keepNext w:val="0"/>
        <w:keepLines w:val="0"/>
        <w:widowControl/>
        <w:numPr>
          <w:ilvl w:val="0"/>
          <w:numId w:val="22"/>
        </w:numPr>
        <w:suppressLineNumbers w:val="0"/>
        <w:pBdr>
          <w:left w:val="none" w:color="auto" w:sz="0" w:space="0"/>
        </w:pBdr>
        <w:spacing w:before="80" w:beforeAutospacing="0" w:after="0" w:afterAutospacing="1" w:line="280" w:lineRule="atLeast"/>
        <w:ind w:left="720" w:hanging="360"/>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shd w:val="clear" w:fill="FFFFFF"/>
        </w:rPr>
        <w:t>可以看出 Happy 类别识别效果较好，Contempt 类别识别难度较大</w:t>
      </w:r>
    </w:p>
    <w:p w14:paraId="18889CA1">
      <w:pPr>
        <w:pStyle w:val="4"/>
        <w:keepNext w:val="0"/>
        <w:keepLines w:val="0"/>
        <w:widowControl/>
        <w:numPr>
          <w:ilvl w:val="0"/>
          <w:numId w:val="21"/>
        </w:numPr>
        <w:suppressLineNumbers w:val="0"/>
        <w:pBdr>
          <w:bottom w:val="none" w:color="auto" w:sz="0" w:space="0"/>
        </w:pBdr>
        <w:shd w:val="clear" w:fill="FFFFFF"/>
        <w:spacing w:before="280" w:beforeAutospacing="0" w:after="120" w:afterAutospacing="0" w:line="280" w:lineRule="atLeast"/>
        <w:ind w:left="0" w:leftChars="0" w:firstLine="0" w:firstLineChars="0"/>
        <w:rPr>
          <w:rFonts w:hint="eastAsia" w:ascii="宋体" w:hAnsi="宋体" w:eastAsia="宋体" w:cs="宋体"/>
          <w:b/>
          <w:bCs/>
          <w:i w:val="0"/>
          <w:iCs w:val="0"/>
          <w:caps w:val="0"/>
          <w:color w:val="000000"/>
          <w:spacing w:val="0"/>
          <w:sz w:val="21"/>
          <w:szCs w:val="21"/>
        </w:rPr>
      </w:pPr>
      <w:r>
        <w:rPr>
          <w:rFonts w:hint="eastAsia" w:ascii="宋体" w:hAnsi="宋体" w:eastAsia="宋体" w:cs="宋体"/>
          <w:b/>
          <w:bCs/>
          <w:i w:val="0"/>
          <w:iCs w:val="0"/>
          <w:caps w:val="0"/>
          <w:color w:val="000000"/>
          <w:spacing w:val="0"/>
          <w:sz w:val="21"/>
          <w:szCs w:val="21"/>
          <w:shd w:val="clear" w:fill="FFFFFF"/>
        </w:rPr>
        <w:t xml:space="preserve"> </w:t>
      </w:r>
      <w:bookmarkStart w:id="42" w:name="_Toc24253"/>
      <w:r>
        <w:rPr>
          <w:rFonts w:hint="eastAsia" w:ascii="宋体" w:hAnsi="宋体" w:eastAsia="宋体" w:cs="宋体"/>
          <w:b/>
          <w:bCs/>
          <w:i w:val="0"/>
          <w:iCs w:val="0"/>
          <w:caps w:val="0"/>
          <w:color w:val="000000"/>
          <w:spacing w:val="0"/>
          <w:sz w:val="21"/>
          <w:szCs w:val="21"/>
          <w:shd w:val="clear" w:fill="FFFFFF"/>
        </w:rPr>
        <w:t>ROC 曲线</w:t>
      </w:r>
      <w:bookmarkEnd w:id="42"/>
    </w:p>
    <w:p w14:paraId="280D0B6C">
      <w:pP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4510405" cy="3599815"/>
            <wp:effectExtent l="0" t="0" r="635" b="12065"/>
            <wp:docPr id="4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3"/>
                    <pic:cNvPicPr>
                      <a:picLocks noChangeAspect="1"/>
                    </pic:cNvPicPr>
                  </pic:nvPicPr>
                  <pic:blipFill>
                    <a:blip r:embed="rId48"/>
                    <a:stretch>
                      <a:fillRect/>
                    </a:stretch>
                  </pic:blipFill>
                  <pic:spPr>
                    <a:xfrm>
                      <a:off x="0" y="0"/>
                      <a:ext cx="4510405" cy="3599815"/>
                    </a:xfrm>
                    <a:prstGeom prst="rect">
                      <a:avLst/>
                    </a:prstGeom>
                    <a:noFill/>
                    <a:ln>
                      <a:noFill/>
                    </a:ln>
                  </pic:spPr>
                </pic:pic>
              </a:graphicData>
            </a:graphic>
          </wp:inline>
        </w:drawing>
      </w:r>
    </w:p>
    <w:p w14:paraId="5DD2E5EF">
      <w:pPr>
        <w:rPr>
          <w:rFonts w:hint="eastAsia" w:ascii="宋体" w:hAnsi="宋体" w:eastAsia="宋体" w:cs="宋体"/>
          <w:i w:val="0"/>
          <w:iCs w:val="0"/>
          <w:caps w:val="0"/>
          <w:color w:val="1C1F23"/>
          <w:spacing w:val="0"/>
          <w:sz w:val="21"/>
          <w:szCs w:val="21"/>
          <w:shd w:val="clear" w:fill="FFFFFF"/>
        </w:rPr>
      </w:pPr>
      <w:r>
        <w:rPr>
          <w:rFonts w:hint="eastAsia" w:ascii="宋体" w:hAnsi="宋体" w:eastAsia="宋体" w:cs="宋体"/>
          <w:i w:val="0"/>
          <w:iCs w:val="0"/>
          <w:caps w:val="0"/>
          <w:color w:val="1C1F23"/>
          <w:spacing w:val="0"/>
          <w:sz w:val="21"/>
          <w:szCs w:val="21"/>
          <w:shd w:val="clear" w:fill="FFFFFF"/>
        </w:rPr>
        <w:t>各表情类别的AUC值：Angry(AUC=0.73)、Contempt(AUC=0.85)、Disgust(AUC=0.79)、Fear(AUC=0.81)、Happy(AUC=0.83)、Neutral(AUC=0.77)、Sad(AUC=0.68)、Sleepy(AUC=0.89)、Surprised(AUC=0.80)</w:t>
      </w:r>
    </w:p>
    <w:p w14:paraId="6C112A21">
      <w:pPr>
        <w:pStyle w:val="4"/>
        <w:keepNext w:val="0"/>
        <w:keepLines w:val="0"/>
        <w:widowControl/>
        <w:suppressLineNumbers w:val="0"/>
        <w:pBdr>
          <w:bottom w:val="none" w:color="auto" w:sz="0" w:space="0"/>
        </w:pBdr>
        <w:shd w:val="clear" w:fill="FFFFFF"/>
        <w:spacing w:before="280" w:beforeAutospacing="0" w:after="120" w:afterAutospacing="0" w:line="280" w:lineRule="atLeast"/>
        <w:ind w:left="0" w:firstLine="0"/>
        <w:rPr>
          <w:rFonts w:hint="eastAsia" w:ascii="宋体" w:hAnsi="宋体" w:eastAsia="宋体" w:cs="宋体"/>
          <w:i w:val="0"/>
          <w:iCs w:val="0"/>
          <w:caps w:val="0"/>
          <w:spacing w:val="0"/>
          <w:sz w:val="21"/>
          <w:szCs w:val="21"/>
        </w:rPr>
      </w:pPr>
      <w:bookmarkStart w:id="43" w:name="_Toc3858"/>
      <w:r>
        <w:rPr>
          <w:rFonts w:hint="eastAsia" w:ascii="宋体" w:hAnsi="宋体" w:eastAsia="宋体" w:cs="宋体"/>
          <w:b/>
          <w:bCs/>
          <w:i w:val="0"/>
          <w:iCs w:val="0"/>
          <w:caps w:val="0"/>
          <w:color w:val="000000"/>
          <w:spacing w:val="0"/>
          <w:sz w:val="21"/>
          <w:szCs w:val="21"/>
          <w:shd w:val="clear" w:fill="FFFFFF"/>
        </w:rPr>
        <w:t>4. 各类别指标</w:t>
      </w:r>
      <w:bookmarkEnd w:id="43"/>
    </w:p>
    <w:p w14:paraId="3B59ABFC">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245735" cy="2228215"/>
            <wp:effectExtent l="0" t="0" r="12065" b="12065"/>
            <wp:docPr id="4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8"/>
                    <pic:cNvPicPr>
                      <a:picLocks noChangeAspect="1"/>
                    </pic:cNvPicPr>
                  </pic:nvPicPr>
                  <pic:blipFill>
                    <a:blip r:embed="rId49"/>
                    <a:stretch>
                      <a:fillRect/>
                    </a:stretch>
                  </pic:blipFill>
                  <pic:spPr>
                    <a:xfrm>
                      <a:off x="0" y="0"/>
                      <a:ext cx="5245735" cy="2228215"/>
                    </a:xfrm>
                    <a:prstGeom prst="rect">
                      <a:avLst/>
                    </a:prstGeom>
                    <a:noFill/>
                    <a:ln>
                      <a:noFill/>
                    </a:ln>
                  </pic:spPr>
                </pic:pic>
              </a:graphicData>
            </a:graphic>
          </wp:inline>
        </w:drawing>
      </w:r>
    </w:p>
    <w:p w14:paraId="50206CFB">
      <w:pPr>
        <w:keepNext w:val="0"/>
        <w:keepLines w:val="0"/>
        <w:widowControl/>
        <w:numPr>
          <w:ilvl w:val="0"/>
          <w:numId w:val="23"/>
        </w:numPr>
        <w:suppressLineNumbers w:val="0"/>
        <w:pBdr>
          <w:left w:val="none" w:color="auto" w:sz="0" w:space="0"/>
        </w:pBdr>
        <w:spacing w:before="0" w:beforeAutospacing="1" w:after="0" w:afterAutospacing="1" w:line="280" w:lineRule="atLeast"/>
        <w:ind w:left="720" w:hanging="360"/>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shd w:val="clear" w:fill="FFFFFF"/>
        </w:rPr>
        <w:t>Happy 类别具有最高的召回率 (0.72) 和 F1 分数 (0.57)</w:t>
      </w:r>
    </w:p>
    <w:p w14:paraId="7D3CE264">
      <w:pPr>
        <w:keepNext w:val="0"/>
        <w:keepLines w:val="0"/>
        <w:widowControl/>
        <w:numPr>
          <w:ilvl w:val="0"/>
          <w:numId w:val="23"/>
        </w:numPr>
        <w:suppressLineNumbers w:val="0"/>
        <w:pBdr>
          <w:left w:val="none" w:color="auto" w:sz="0" w:space="0"/>
        </w:pBdr>
        <w:spacing w:before="80" w:beforeAutospacing="0" w:after="0" w:afterAutospacing="1" w:line="280" w:lineRule="atLeast"/>
        <w:ind w:left="720" w:hanging="360"/>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shd w:val="clear" w:fill="FFFFFF"/>
        </w:rPr>
        <w:t>Contempt 类别性能最差，F1 分数仅为 0.06</w:t>
      </w:r>
    </w:p>
    <w:p w14:paraId="2627592B">
      <w:pPr>
        <w:keepNext w:val="0"/>
        <w:keepLines w:val="0"/>
        <w:widowControl/>
        <w:numPr>
          <w:ilvl w:val="0"/>
          <w:numId w:val="23"/>
        </w:numPr>
        <w:suppressLineNumbers w:val="0"/>
        <w:pBdr>
          <w:left w:val="none" w:color="auto" w:sz="0" w:space="0"/>
        </w:pBdr>
        <w:spacing w:before="80" w:beforeAutospacing="0" w:after="0" w:afterAutospacing="1" w:line="280" w:lineRule="atLeast"/>
        <w:ind w:left="720" w:hanging="360"/>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shd w:val="clear" w:fill="FFFFFF"/>
        </w:rPr>
        <w:t>整体模型在表情识别任务上还有较大提升空间</w:t>
      </w:r>
    </w:p>
    <w:p w14:paraId="5033CAE3">
      <w:pPr>
        <w:pStyle w:val="2"/>
        <w:numPr>
          <w:ilvl w:val="0"/>
          <w:numId w:val="24"/>
        </w:numPr>
        <w:spacing w:before="0" w:after="0"/>
        <w:rPr>
          <w:rFonts w:hint="eastAsia" w:ascii="宋体" w:hAnsi="宋体" w:eastAsia="宋体" w:cs="宋体"/>
          <w:sz w:val="32"/>
          <w:szCs w:val="32"/>
        </w:rPr>
      </w:pPr>
      <w:bookmarkStart w:id="44" w:name="_Toc22083"/>
      <w:r>
        <w:rPr>
          <w:rFonts w:hint="eastAsia" w:ascii="宋体" w:hAnsi="宋体" w:eastAsia="宋体" w:cs="宋体"/>
          <w:sz w:val="32"/>
          <w:szCs w:val="32"/>
        </w:rPr>
        <w:t>Django 系统部署与实现</w:t>
      </w:r>
      <w:bookmarkEnd w:id="44"/>
    </w:p>
    <w:p w14:paraId="20B89138">
      <w:pPr>
        <w:pStyle w:val="3"/>
        <w:bidi w:val="0"/>
        <w:rPr>
          <w:rFonts w:hint="eastAsia" w:ascii="宋体" w:hAnsi="宋体" w:eastAsia="宋体" w:cs="宋体"/>
        </w:rPr>
      </w:pPr>
      <w:bookmarkStart w:id="45" w:name="_Toc2322"/>
      <w:r>
        <w:rPr>
          <w:rFonts w:hint="eastAsia" w:ascii="宋体" w:hAnsi="宋体" w:eastAsia="宋体" w:cs="宋体"/>
        </w:rPr>
        <w:t>4.1 系统架构设计</w:t>
      </w:r>
      <w:bookmarkEnd w:id="45"/>
    </w:p>
    <w:p w14:paraId="3807A330">
      <w:pPr>
        <w:pStyle w:val="4"/>
        <w:bidi w:val="0"/>
        <w:rPr>
          <w:rFonts w:hint="eastAsia" w:ascii="宋体" w:hAnsi="宋体" w:eastAsia="宋体" w:cs="宋体"/>
        </w:rPr>
      </w:pPr>
      <w:bookmarkStart w:id="46" w:name="_Toc25775"/>
      <w:r>
        <w:rPr>
          <w:rFonts w:hint="eastAsia" w:ascii="宋体" w:hAnsi="宋体" w:eastAsia="宋体" w:cs="宋体"/>
          <w:lang w:val="en-US" w:eastAsia="zh-CN"/>
        </w:rPr>
        <w:t>4</w:t>
      </w:r>
      <w:r>
        <w:rPr>
          <w:rFonts w:hint="eastAsia" w:ascii="宋体" w:hAnsi="宋体" w:eastAsia="宋体" w:cs="宋体"/>
        </w:rPr>
        <w:t>.1.1 整体架构</w:t>
      </w:r>
      <w:bookmarkEnd w:id="46"/>
    </w:p>
    <w:p w14:paraId="55F601ED">
      <w:pPr>
        <w:spacing w:line="276" w:lineRule="auto"/>
        <w:ind w:firstLine="420" w:firstLineChars="0"/>
        <w:rPr>
          <w:rFonts w:hint="eastAsia" w:ascii="宋体" w:hAnsi="宋体" w:eastAsia="宋体" w:cs="宋体"/>
          <w:szCs w:val="21"/>
        </w:rPr>
      </w:pPr>
      <w:r>
        <w:rPr>
          <w:rFonts w:hint="eastAsia" w:ascii="宋体" w:hAnsi="宋体" w:eastAsia="宋体" w:cs="宋体"/>
          <w:szCs w:val="21"/>
        </w:rPr>
        <w:t>基于 Django 框架构建 Web 应用，实现人脸表情识别系统的多端交互。前端采用 HTML、CSS、JavaScript 搭建用户界面，提供图片上传、视频上传、实时摄像头调用等功能入口；后端利用 Django 处理 HTTP 请求，集成训练好的 YOLOv8m 及扩展模型（ResNet、AlexNet、VGG ）进行表情识别推理，通过数据库管理识别记录，实现前后端的数据流转与交互，整体架构划分表现层、业务逻辑层和数据层。</w:t>
      </w:r>
    </w:p>
    <w:p w14:paraId="0A71AFDD">
      <w:pPr>
        <w:spacing w:line="276" w:lineRule="auto"/>
        <w:ind w:firstLine="420" w:firstLineChars="0"/>
        <w:rPr>
          <w:rFonts w:hint="eastAsia" w:ascii="宋体" w:hAnsi="宋体" w:eastAsia="宋体" w:cs="宋体"/>
        </w:rPr>
      </w:pPr>
      <w:r>
        <w:rPr>
          <w:rFonts w:hint="eastAsia" w:ascii="宋体" w:hAnsi="宋体" w:eastAsia="宋体" w:cs="宋体"/>
        </w:rPr>
        <w:drawing>
          <wp:inline distT="0" distB="0" distL="114300" distR="114300">
            <wp:extent cx="5268595" cy="6408420"/>
            <wp:effectExtent l="0" t="0" r="4445" b="7620"/>
            <wp:docPr id="4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5"/>
                    <pic:cNvPicPr>
                      <a:picLocks noChangeAspect="1"/>
                    </pic:cNvPicPr>
                  </pic:nvPicPr>
                  <pic:blipFill>
                    <a:blip r:embed="rId50"/>
                    <a:stretch>
                      <a:fillRect/>
                    </a:stretch>
                  </pic:blipFill>
                  <pic:spPr>
                    <a:xfrm>
                      <a:off x="0" y="0"/>
                      <a:ext cx="5268595" cy="6408420"/>
                    </a:xfrm>
                    <a:prstGeom prst="rect">
                      <a:avLst/>
                    </a:prstGeom>
                    <a:noFill/>
                    <a:ln>
                      <a:noFill/>
                    </a:ln>
                  </pic:spPr>
                </pic:pic>
              </a:graphicData>
            </a:graphic>
          </wp:inline>
        </w:drawing>
      </w:r>
    </w:p>
    <w:p w14:paraId="02A58E49">
      <w:pPr>
        <w:spacing w:line="276" w:lineRule="auto"/>
        <w:ind w:firstLine="420" w:firstLineChars="0"/>
        <w:jc w:val="center"/>
        <w:rPr>
          <w:rFonts w:hint="eastAsia" w:ascii="宋体" w:hAnsi="宋体" w:eastAsia="宋体" w:cs="宋体"/>
          <w:b/>
          <w:bCs/>
          <w:lang w:val="en-US" w:eastAsia="zh-CN"/>
        </w:rPr>
      </w:pPr>
      <w:r>
        <w:rPr>
          <w:rFonts w:hint="eastAsia" w:ascii="宋体" w:hAnsi="宋体" w:eastAsia="宋体" w:cs="宋体"/>
          <w:b/>
          <w:bCs/>
          <w:lang w:val="en-US" w:eastAsia="zh-CN"/>
        </w:rPr>
        <w:t>图4.1 Django项目整体结构</w:t>
      </w:r>
    </w:p>
    <w:p w14:paraId="01EA2538">
      <w:pPr>
        <w:numPr>
          <w:ilvl w:val="0"/>
          <w:numId w:val="0"/>
        </w:numPr>
        <w:rPr>
          <w:rFonts w:hint="eastAsia" w:ascii="宋体" w:hAnsi="宋体" w:eastAsia="宋体" w:cs="宋体"/>
          <w:b/>
          <w:bCs/>
          <w:szCs w:val="21"/>
        </w:rPr>
      </w:pPr>
      <w:r>
        <w:rPr>
          <w:rFonts w:hint="eastAsia" w:ascii="宋体" w:hAnsi="宋体" w:eastAsia="宋体" w:cs="宋体"/>
          <w:b/>
          <w:bCs/>
          <w:szCs w:val="21"/>
          <w:lang w:val="en-US" w:eastAsia="zh-CN"/>
        </w:rPr>
        <w:t>4</w:t>
      </w:r>
      <w:r>
        <w:rPr>
          <w:rFonts w:hint="eastAsia" w:ascii="宋体" w:hAnsi="宋体" w:eastAsia="宋体" w:cs="宋体"/>
          <w:b/>
          <w:bCs/>
          <w:szCs w:val="21"/>
        </w:rPr>
        <w:t>.1.</w:t>
      </w:r>
      <w:r>
        <w:rPr>
          <w:rFonts w:hint="eastAsia" w:ascii="宋体" w:hAnsi="宋体" w:eastAsia="宋体" w:cs="宋体"/>
          <w:b/>
          <w:bCs/>
          <w:szCs w:val="21"/>
          <w:lang w:val="en-US" w:eastAsia="zh-CN"/>
        </w:rPr>
        <w:t>2</w:t>
      </w:r>
      <w:r>
        <w:rPr>
          <w:rFonts w:hint="eastAsia" w:ascii="宋体" w:hAnsi="宋体" w:eastAsia="宋体" w:cs="宋体"/>
          <w:b/>
          <w:bCs/>
          <w:szCs w:val="21"/>
        </w:rPr>
        <w:t xml:space="preserve"> 模块划分</w:t>
      </w:r>
    </w:p>
    <w:p w14:paraId="1A4F5C3A">
      <w:pPr>
        <w:numPr>
          <w:ilvl w:val="0"/>
          <w:numId w:val="25"/>
        </w:numPr>
        <w:spacing w:line="276" w:lineRule="auto"/>
        <w:ind w:left="420" w:leftChars="0" w:hanging="420" w:firstLineChars="0"/>
        <w:rPr>
          <w:rFonts w:hint="eastAsia" w:ascii="宋体" w:hAnsi="宋体" w:eastAsia="宋体" w:cs="宋体"/>
          <w:szCs w:val="21"/>
        </w:rPr>
      </w:pPr>
      <w:r>
        <w:rPr>
          <w:rFonts w:hint="eastAsia" w:ascii="宋体" w:hAnsi="宋体" w:eastAsia="宋体" w:cs="宋体"/>
          <w:b/>
          <w:bCs/>
          <w:szCs w:val="21"/>
        </w:rPr>
        <w:t>前端交互模块：</w:t>
      </w:r>
      <w:r>
        <w:rPr>
          <w:rFonts w:hint="eastAsia" w:ascii="宋体" w:hAnsi="宋体" w:eastAsia="宋体" w:cs="宋体"/>
          <w:szCs w:val="21"/>
        </w:rPr>
        <w:t>包含首页、图片识别页、视频识别页、实时识别页。首页展示系统功能概览与入口；图片识别页支持单张表情图片上传与识别结果展示；视频识别页提供视频文件上传、逐帧识别及结果呈现；实时识别页调用设备摄像头，实时采集视频流并完成表情识别，各页面通过路由切换，提升用户操作体验。</w:t>
      </w:r>
    </w:p>
    <w:p w14:paraId="00DC97C7">
      <w:pPr>
        <w:numPr>
          <w:ilvl w:val="0"/>
          <w:numId w:val="25"/>
        </w:numPr>
        <w:spacing w:line="276" w:lineRule="auto"/>
        <w:ind w:left="420" w:leftChars="0" w:hanging="420" w:firstLineChars="0"/>
        <w:rPr>
          <w:rFonts w:hint="eastAsia" w:ascii="宋体" w:hAnsi="宋体" w:eastAsia="宋体" w:cs="宋体"/>
          <w:szCs w:val="21"/>
        </w:rPr>
      </w:pPr>
      <w:r>
        <w:rPr>
          <w:rFonts w:hint="eastAsia" w:ascii="宋体" w:hAnsi="宋体" w:eastAsia="宋体" w:cs="宋体"/>
          <w:b/>
          <w:bCs/>
          <w:szCs w:val="21"/>
        </w:rPr>
        <w:t>后端业务模块：</w:t>
      </w:r>
      <w:r>
        <w:rPr>
          <w:rFonts w:hint="eastAsia" w:ascii="宋体" w:hAnsi="宋体" w:eastAsia="宋体" w:cs="宋体"/>
          <w:szCs w:val="21"/>
        </w:rPr>
        <w:t>由视图函数、模型推理接口、数据库操作组成。视图函数接收前端请求，调度模型推理接口完成表情识别任务，将结果返回前端并同步至数据库，记录识别时间、表情类别等信息，实现业务逻辑的集中处理与管控。</w:t>
      </w:r>
    </w:p>
    <w:p w14:paraId="15CC2A93">
      <w:pPr>
        <w:numPr>
          <w:ilvl w:val="0"/>
          <w:numId w:val="25"/>
        </w:numPr>
        <w:spacing w:line="276" w:lineRule="auto"/>
        <w:ind w:left="420" w:leftChars="0" w:hanging="420" w:firstLineChars="0"/>
        <w:rPr>
          <w:rFonts w:hint="eastAsia" w:ascii="宋体" w:hAnsi="宋体" w:eastAsia="宋体" w:cs="宋体"/>
          <w:szCs w:val="21"/>
        </w:rPr>
      </w:pPr>
      <w:r>
        <w:rPr>
          <w:rFonts w:hint="eastAsia" w:ascii="宋体" w:hAnsi="宋体" w:eastAsia="宋体" w:cs="宋体"/>
          <w:b/>
          <w:bCs/>
          <w:szCs w:val="21"/>
        </w:rPr>
        <w:t>模型集成模块：</w:t>
      </w:r>
      <w:r>
        <w:rPr>
          <w:rFonts w:hint="eastAsia" w:ascii="宋体" w:hAnsi="宋体" w:eastAsia="宋体" w:cs="宋体"/>
          <w:szCs w:val="21"/>
        </w:rPr>
        <w:t>封装 YOLOv8m、ResNet、AlexNet、VGG 模型，统一推理接口。根据前端请求类型（图片、视频、实时流 ），预处理输入数据，调用对应模型或模型融合策略执行识别，输出表情类别、置信度等结果，为业务模块提供算法支撑。</w:t>
      </w:r>
    </w:p>
    <w:p w14:paraId="56FA3D4F">
      <w:pPr>
        <w:spacing w:line="276" w:lineRule="auto"/>
        <w:ind w:firstLine="420" w:firstLineChars="0"/>
        <w:rPr>
          <w:rFonts w:hint="eastAsia" w:ascii="宋体" w:hAnsi="宋体" w:eastAsia="宋体" w:cs="宋体"/>
          <w:szCs w:val="21"/>
        </w:rPr>
      </w:pPr>
    </w:p>
    <w:p w14:paraId="0A9D5934">
      <w:pPr>
        <w:pStyle w:val="3"/>
        <w:bidi w:val="0"/>
        <w:rPr>
          <w:rFonts w:hint="eastAsia" w:ascii="宋体" w:hAnsi="宋体" w:eastAsia="宋体" w:cs="宋体"/>
        </w:rPr>
      </w:pPr>
      <w:bookmarkStart w:id="47" w:name="_Toc3622"/>
      <w:r>
        <w:rPr>
          <w:rFonts w:hint="eastAsia" w:ascii="宋体" w:hAnsi="宋体" w:eastAsia="宋体" w:cs="宋体"/>
        </w:rPr>
        <w:t>4.</w:t>
      </w:r>
      <w:r>
        <w:rPr>
          <w:rFonts w:hint="eastAsia" w:ascii="宋体" w:hAnsi="宋体" w:eastAsia="宋体" w:cs="宋体"/>
          <w:lang w:val="en-US" w:eastAsia="zh-CN"/>
        </w:rPr>
        <w:t>2</w:t>
      </w:r>
      <w:r>
        <w:rPr>
          <w:rFonts w:hint="eastAsia" w:ascii="宋体" w:hAnsi="宋体" w:eastAsia="宋体" w:cs="宋体"/>
        </w:rPr>
        <w:t xml:space="preserve"> 核心功能实现</w:t>
      </w:r>
      <w:bookmarkEnd w:id="47"/>
    </w:p>
    <w:p w14:paraId="316FEEED">
      <w:pPr>
        <w:pStyle w:val="4"/>
        <w:bidi w:val="0"/>
        <w:rPr>
          <w:rFonts w:hint="eastAsia" w:ascii="宋体" w:hAnsi="宋体" w:eastAsia="宋体" w:cs="宋体"/>
        </w:rPr>
      </w:pPr>
      <w:bookmarkStart w:id="48" w:name="_Toc21384"/>
      <w:r>
        <w:rPr>
          <w:rFonts w:hint="eastAsia" w:ascii="宋体" w:hAnsi="宋体" w:eastAsia="宋体" w:cs="宋体"/>
          <w:lang w:val="en-US" w:eastAsia="zh-CN"/>
        </w:rPr>
        <w:t>4</w:t>
      </w:r>
      <w:r>
        <w:rPr>
          <w:rFonts w:hint="eastAsia" w:ascii="宋体" w:hAnsi="宋体" w:eastAsia="宋体" w:cs="宋体"/>
        </w:rPr>
        <w:t>.</w:t>
      </w:r>
      <w:r>
        <w:rPr>
          <w:rFonts w:hint="eastAsia" w:ascii="宋体" w:hAnsi="宋体" w:eastAsia="宋体" w:cs="宋体"/>
          <w:lang w:val="en-US" w:eastAsia="zh-CN"/>
        </w:rPr>
        <w:t>2</w:t>
      </w:r>
      <w:r>
        <w:rPr>
          <w:rFonts w:hint="eastAsia" w:ascii="宋体" w:hAnsi="宋体" w:eastAsia="宋体" w:cs="宋体"/>
        </w:rPr>
        <w:t>.1 多端识别功能</w:t>
      </w:r>
      <w:bookmarkEnd w:id="48"/>
    </w:p>
    <w:p w14:paraId="7734B98C">
      <w:pPr>
        <w:numPr>
          <w:ilvl w:val="0"/>
          <w:numId w:val="26"/>
        </w:numPr>
        <w:ind w:left="425" w:leftChars="0" w:hanging="425" w:firstLineChars="0"/>
        <w:rPr>
          <w:rFonts w:hint="eastAsia" w:ascii="宋体" w:hAnsi="宋体" w:eastAsia="宋体" w:cs="宋体"/>
          <w:b/>
          <w:bCs/>
          <w:szCs w:val="21"/>
          <w:lang w:val="en-US"/>
        </w:rPr>
      </w:pPr>
      <w:r>
        <w:rPr>
          <w:rFonts w:hint="eastAsia" w:ascii="宋体" w:hAnsi="宋体" w:eastAsia="宋体" w:cs="宋体"/>
          <w:b/>
          <w:bCs/>
          <w:szCs w:val="21"/>
          <w:lang w:val="en-US" w:eastAsia="zh-CN"/>
        </w:rPr>
        <w:t>图片识别:</w:t>
      </w:r>
    </w:p>
    <w:p w14:paraId="25417082">
      <w:pPr>
        <w:numPr>
          <w:ilvl w:val="0"/>
          <w:numId w:val="27"/>
        </w:numPr>
        <w:ind w:left="425" w:leftChars="0" w:hanging="425" w:firstLineChars="0"/>
        <w:rPr>
          <w:rFonts w:hint="eastAsia" w:ascii="宋体" w:hAnsi="宋体" w:eastAsia="宋体" w:cs="宋体"/>
          <w:szCs w:val="21"/>
          <w:lang w:eastAsia="zh-CN"/>
        </w:rPr>
      </w:pPr>
      <w:r>
        <w:rPr>
          <w:rFonts w:hint="eastAsia" w:ascii="宋体" w:hAnsi="宋体" w:eastAsia="宋体" w:cs="宋体"/>
          <w:szCs w:val="21"/>
        </w:rPr>
        <w:t>前端实现：在图片识别页面，通过 HTML &lt;input type="file"&gt; 元素搭建图片上传组件，限制文件类型为 JPG、PNG，结合 JavaScript 监听文件选择事件。利用 FileReader 读取文件内容，动态展示原始图片预览；通过 Axios 发送 POST 请求，将图片文件以 FormData 形式提交至后端 /image/recognize/ 接口，等待识别结果返回后，渲染包含表情标注框、类别及置信度的结果图片</w:t>
      </w:r>
      <w:r>
        <w:rPr>
          <w:rFonts w:hint="eastAsia" w:ascii="宋体" w:hAnsi="宋体" w:eastAsia="宋体" w:cs="宋体"/>
          <w:szCs w:val="21"/>
          <w:lang w:eastAsia="zh-CN"/>
        </w:rPr>
        <w:t>；</w:t>
      </w:r>
    </w:p>
    <w:p w14:paraId="10D07635">
      <w:pPr>
        <w:numPr>
          <w:ilvl w:val="0"/>
          <w:numId w:val="27"/>
        </w:numPr>
        <w:ind w:left="425" w:leftChars="0" w:hanging="425" w:firstLineChars="0"/>
        <w:rPr>
          <w:rFonts w:hint="eastAsia" w:ascii="宋体" w:hAnsi="宋体" w:eastAsia="宋体" w:cs="宋体"/>
          <w:szCs w:val="21"/>
          <w:lang w:eastAsia="zh-CN"/>
        </w:rPr>
      </w:pPr>
      <w:r>
        <w:rPr>
          <w:rFonts w:hint="eastAsia" w:ascii="宋体" w:hAnsi="宋体" w:eastAsia="宋体" w:cs="宋体"/>
          <w:szCs w:val="21"/>
          <w:lang w:eastAsia="zh-CN"/>
        </w:rPr>
        <w:t>后端实现：Django 视图函数 image_recognize 接收请求，提取上传图片文件，使用 OpenCV 读取并预处理（如 resize、归一化 ），调用模型推理函数 infer_image ，该函数根据配置加载 YOLOv8m 及扩展模型，执行表情识别，将识别结果（表情类别、置信度 ）绘制到图片上，编码为 Base64 字符串返回前端；</w:t>
      </w:r>
    </w:p>
    <w:p w14:paraId="5DD86933">
      <w:pPr>
        <w:numPr>
          <w:ilvl w:val="0"/>
          <w:numId w:val="26"/>
        </w:numPr>
        <w:ind w:left="425" w:leftChars="0" w:hanging="425" w:firstLineChars="0"/>
        <w:rPr>
          <w:rFonts w:hint="eastAsia" w:ascii="宋体" w:hAnsi="宋体" w:eastAsia="宋体" w:cs="宋体"/>
          <w:b/>
          <w:bCs/>
          <w:szCs w:val="21"/>
          <w:lang w:eastAsia="zh-CN"/>
        </w:rPr>
      </w:pPr>
      <w:r>
        <w:rPr>
          <w:rFonts w:hint="eastAsia" w:ascii="宋体" w:hAnsi="宋体" w:eastAsia="宋体" w:cs="宋体"/>
          <w:b/>
          <w:bCs/>
          <w:szCs w:val="21"/>
          <w:lang w:val="en-US" w:eastAsia="zh-CN"/>
        </w:rPr>
        <w:t>视频识别：</w:t>
      </w:r>
    </w:p>
    <w:p w14:paraId="397A8AF3">
      <w:pPr>
        <w:numPr>
          <w:ilvl w:val="0"/>
          <w:numId w:val="28"/>
        </w:numPr>
        <w:ind w:left="425" w:leftChars="0" w:hanging="425" w:firstLineChars="0"/>
        <w:rPr>
          <w:rFonts w:hint="eastAsia" w:ascii="宋体" w:hAnsi="宋体" w:eastAsia="宋体" w:cs="宋体"/>
          <w:szCs w:val="21"/>
          <w:lang w:val="en-US" w:eastAsia="zh-CN"/>
        </w:rPr>
      </w:pPr>
      <w:r>
        <w:rPr>
          <w:rFonts w:hint="eastAsia" w:ascii="宋体" w:hAnsi="宋体" w:eastAsia="宋体" w:cs="宋体"/>
          <w:szCs w:val="21"/>
          <w:lang w:eastAsia="zh-CN"/>
        </w:rPr>
        <w:t>前端实现：视频识别页使用 HTML5 &lt;input type="file"&gt; 选择视频文件（限制 MP4 格式 ），借助 JavaScript 监听文件上传，通过 Axios 发送 POST 请求至 /video/recognize/ 接口。利用 HTML5 video 标签展示原始视频与识别进度，结合 WebSocket 或轮询机制获取识别进度与结果</w:t>
      </w:r>
      <w:r>
        <w:rPr>
          <w:rFonts w:hint="eastAsia" w:ascii="宋体" w:hAnsi="宋体" w:eastAsia="宋体" w:cs="宋体"/>
          <w:szCs w:val="21"/>
          <w:lang w:val="en-US" w:eastAsia="zh-CN"/>
        </w:rPr>
        <w:t>;</w:t>
      </w:r>
    </w:p>
    <w:p w14:paraId="4B722723">
      <w:pPr>
        <w:numPr>
          <w:ilvl w:val="0"/>
          <w:numId w:val="28"/>
        </w:numPr>
        <w:ind w:left="425" w:leftChars="0" w:hanging="425" w:firstLineChars="0"/>
        <w:rPr>
          <w:rFonts w:hint="eastAsia" w:ascii="宋体" w:hAnsi="宋体" w:eastAsia="宋体" w:cs="宋体"/>
          <w:szCs w:val="21"/>
          <w:lang w:val="en-US" w:eastAsia="zh-CN"/>
        </w:rPr>
      </w:pPr>
      <w:r>
        <w:rPr>
          <w:rFonts w:hint="eastAsia" w:ascii="宋体" w:hAnsi="宋体" w:eastAsia="宋体" w:cs="宋体"/>
          <w:szCs w:val="21"/>
          <w:lang w:val="en-US" w:eastAsia="zh-CN"/>
        </w:rPr>
        <w:t>后端实现：Django 视图 video_recognize 处理上传视频，使用 OpenCV 逐帧读取视频，对每一帧调用 infer_image 函数执行表情识别，将含标注的帧重新编码合成视频。通过 Django 的 StreamingHttpResponse 或临时文件存储，返回识别后的视频文件及表情统计结果（如各表情出现时长、占比 ）;</w:t>
      </w:r>
    </w:p>
    <w:p w14:paraId="521FE29C">
      <w:pPr>
        <w:numPr>
          <w:ilvl w:val="0"/>
          <w:numId w:val="0"/>
        </w:numPr>
        <w:ind w:firstLine="420" w:firstLineChars="0"/>
        <w:rPr>
          <w:rFonts w:hint="eastAsia" w:ascii="宋体" w:hAnsi="宋体" w:eastAsia="宋体" w:cs="宋体"/>
          <w:szCs w:val="21"/>
          <w:lang w:val="en-US" w:eastAsia="zh-CN"/>
        </w:rPr>
      </w:pPr>
    </w:p>
    <w:p w14:paraId="39B3BDC5">
      <w:pPr>
        <w:numPr>
          <w:ilvl w:val="0"/>
          <w:numId w:val="26"/>
        </w:numPr>
        <w:ind w:left="425" w:leftChars="0" w:hanging="425" w:firstLineChars="0"/>
        <w:rPr>
          <w:rFonts w:hint="eastAsia" w:ascii="宋体" w:hAnsi="宋体" w:eastAsia="宋体" w:cs="宋体"/>
          <w:b/>
          <w:bCs/>
          <w:szCs w:val="21"/>
          <w:lang w:eastAsia="zh-CN"/>
        </w:rPr>
      </w:pPr>
      <w:r>
        <w:rPr>
          <w:rFonts w:hint="eastAsia" w:ascii="宋体" w:hAnsi="宋体" w:eastAsia="宋体" w:cs="宋体"/>
          <w:b/>
          <w:bCs/>
          <w:szCs w:val="21"/>
          <w:lang w:val="en-US" w:eastAsia="zh-CN"/>
        </w:rPr>
        <w:t>实时识别：</w:t>
      </w:r>
    </w:p>
    <w:p w14:paraId="3E70C54C">
      <w:pPr>
        <w:numPr>
          <w:ilvl w:val="0"/>
          <w:numId w:val="29"/>
        </w:numPr>
        <w:ind w:left="425" w:leftChars="0" w:hanging="425" w:firstLineChars="0"/>
        <w:rPr>
          <w:rFonts w:hint="eastAsia" w:ascii="宋体" w:hAnsi="宋体" w:eastAsia="宋体" w:cs="宋体"/>
          <w:szCs w:val="21"/>
          <w:lang w:val="en-US" w:eastAsia="zh-CN"/>
        </w:rPr>
      </w:pPr>
      <w:r>
        <w:rPr>
          <w:rFonts w:hint="eastAsia" w:ascii="宋体" w:hAnsi="宋体" w:eastAsia="宋体" w:cs="宋体"/>
          <w:szCs w:val="21"/>
          <w:lang w:eastAsia="zh-CN"/>
        </w:rPr>
        <w:t>前端实现：实时识别页调用浏览器 navigator.mediaDevices.getUserMedia API 获取摄像头视频流，通过 &lt;video&gt; 标签展示实时画面，利用 Canvas 定时截取视频帧，通过 WebSocket 或 AJAX 实时发送至后端 /camera/recognize/ 接口，接收识别结果后，在 Canvas 上绘制表情标注框</w:t>
      </w:r>
      <w:r>
        <w:rPr>
          <w:rFonts w:hint="eastAsia" w:ascii="宋体" w:hAnsi="宋体" w:eastAsia="宋体" w:cs="宋体"/>
          <w:szCs w:val="21"/>
          <w:lang w:val="en-US" w:eastAsia="zh-CN"/>
        </w:rPr>
        <w:t>;</w:t>
      </w:r>
    </w:p>
    <w:p w14:paraId="6F9617FC">
      <w:pPr>
        <w:numPr>
          <w:ilvl w:val="0"/>
          <w:numId w:val="29"/>
        </w:numPr>
        <w:ind w:left="425" w:leftChars="0" w:hanging="425" w:firstLineChars="0"/>
        <w:rPr>
          <w:rFonts w:hint="eastAsia" w:ascii="宋体" w:hAnsi="宋体" w:eastAsia="宋体" w:cs="宋体"/>
          <w:szCs w:val="21"/>
          <w:lang w:val="en-US" w:eastAsia="zh-CN"/>
        </w:rPr>
      </w:pPr>
      <w:r>
        <w:rPr>
          <w:rFonts w:hint="eastAsia" w:ascii="宋体" w:hAnsi="宋体" w:eastAsia="宋体" w:cs="宋体"/>
          <w:szCs w:val="21"/>
          <w:lang w:val="en-US" w:eastAsia="zh-CN"/>
        </w:rPr>
        <w:t>后端实现：Django 视图 camera_recognize 接收前端发送的 Base64 编码图像帧，解码为 OpenCV 图像格式，调用 infer_image 函数执行表情识别，将标注后的图像重新编码为 Base64 返回前端，实现实时交互;</w:t>
      </w:r>
    </w:p>
    <w:p w14:paraId="76BA8A9E">
      <w:pPr>
        <w:pStyle w:val="4"/>
        <w:bidi w:val="0"/>
        <w:rPr>
          <w:rFonts w:hint="eastAsia" w:ascii="宋体" w:hAnsi="宋体" w:eastAsia="宋体" w:cs="宋体"/>
        </w:rPr>
      </w:pPr>
      <w:bookmarkStart w:id="49" w:name="_Toc6656"/>
      <w:r>
        <w:rPr>
          <w:rFonts w:hint="eastAsia" w:ascii="宋体" w:hAnsi="宋体" w:eastAsia="宋体" w:cs="宋体"/>
          <w:lang w:val="en-US" w:eastAsia="zh-CN"/>
        </w:rPr>
        <w:t>4</w:t>
      </w:r>
      <w:r>
        <w:rPr>
          <w:rFonts w:hint="eastAsia" w:ascii="宋体" w:hAnsi="宋体" w:eastAsia="宋体" w:cs="宋体"/>
        </w:rPr>
        <w:t>.</w:t>
      </w:r>
      <w:r>
        <w:rPr>
          <w:rFonts w:hint="eastAsia" w:ascii="宋体" w:hAnsi="宋体" w:eastAsia="宋体" w:cs="宋体"/>
          <w:lang w:val="en-US" w:eastAsia="zh-CN"/>
        </w:rPr>
        <w:t>2</w:t>
      </w:r>
      <w:r>
        <w:rPr>
          <w:rFonts w:hint="eastAsia" w:ascii="宋体" w:hAnsi="宋体" w:eastAsia="宋体" w:cs="宋体"/>
        </w:rPr>
        <w:t>.1 模型推理接口</w:t>
      </w:r>
      <w:bookmarkEnd w:id="49"/>
    </w:p>
    <w:p w14:paraId="44BC9298">
      <w:pPr>
        <w:numPr>
          <w:ilvl w:val="0"/>
          <w:numId w:val="30"/>
        </w:numPr>
        <w:ind w:left="420" w:leftChars="0" w:hanging="420" w:firstLineChars="0"/>
        <w:rPr>
          <w:rFonts w:hint="eastAsia" w:ascii="宋体" w:hAnsi="宋体" w:eastAsia="宋体" w:cs="宋体"/>
          <w:szCs w:val="21"/>
          <w:lang w:val="en-US" w:eastAsia="zh-CN"/>
        </w:rPr>
      </w:pPr>
      <w:r>
        <w:rPr>
          <w:rFonts w:hint="eastAsia" w:ascii="宋体" w:hAnsi="宋体" w:eastAsia="宋体" w:cs="宋体"/>
          <w:b/>
          <w:bCs/>
          <w:szCs w:val="21"/>
          <w:lang w:val="en-US" w:eastAsia="zh-CN"/>
        </w:rPr>
        <w:t>模型加载与初始化：</w:t>
      </w:r>
      <w:r>
        <w:rPr>
          <w:rFonts w:hint="eastAsia" w:ascii="宋体" w:hAnsi="宋体" w:eastAsia="宋体" w:cs="宋体"/>
          <w:szCs w:val="21"/>
          <w:lang w:val="en-US" w:eastAsia="zh-CN"/>
        </w:rPr>
        <w:t>在 Django 项目启动时，通过自定义 AppConfig 或独立脚本，加载 YOLOv8m 及扩展的 ResNet、AlexNet、VGG 模型。利用 PyTorch 的 torch.load 函数加载预训练权重，初始化模型实例并设置为推理模式（model.eval()），确保模型在接收请求时快速响应</w:t>
      </w:r>
    </w:p>
    <w:p w14:paraId="1E726132">
      <w:pPr>
        <w:numPr>
          <w:ilvl w:val="0"/>
          <w:numId w:val="30"/>
        </w:numPr>
        <w:ind w:left="420" w:leftChars="0" w:hanging="420" w:firstLineChars="0"/>
        <w:rPr>
          <w:rFonts w:hint="eastAsia" w:ascii="宋体" w:hAnsi="宋体" w:eastAsia="宋体" w:cs="宋体"/>
          <w:szCs w:val="21"/>
          <w:lang w:val="en-US" w:eastAsia="zh-CN"/>
        </w:rPr>
      </w:pPr>
      <w:r>
        <w:rPr>
          <w:rFonts w:hint="eastAsia" w:ascii="宋体" w:hAnsi="宋体" w:eastAsia="宋体" w:cs="宋体"/>
          <w:b/>
          <w:bCs/>
          <w:szCs w:val="21"/>
          <w:lang w:val="en-US" w:eastAsia="zh-CN"/>
        </w:rPr>
        <w:t>统一推理逻辑：</w:t>
      </w:r>
      <w:r>
        <w:rPr>
          <w:rFonts w:hint="eastAsia" w:ascii="宋体" w:hAnsi="宋体" w:eastAsia="宋体" w:cs="宋体"/>
          <w:szCs w:val="21"/>
          <w:lang w:val="en-US" w:eastAsia="zh-CN"/>
        </w:rPr>
        <w:t>封装 infer_image 函数，接收输入图像与模型集合，根据配置选择单模型或融合策略（如投票法 ）执行表情识别。对输入图像预处理（如归一化、调整尺寸 ）后，分别传入各模型推理，融合结果输出表情类别、置信度，核心逻辑</w:t>
      </w:r>
    </w:p>
    <w:p w14:paraId="6437571F">
      <w:pPr>
        <w:pStyle w:val="4"/>
        <w:bidi w:val="0"/>
        <w:rPr>
          <w:rFonts w:hint="eastAsia" w:ascii="宋体" w:hAnsi="宋体" w:eastAsia="宋体" w:cs="宋体"/>
        </w:rPr>
      </w:pPr>
      <w:bookmarkStart w:id="50" w:name="_Toc12015"/>
      <w:r>
        <w:rPr>
          <w:rFonts w:hint="eastAsia" w:ascii="宋体" w:hAnsi="宋体" w:eastAsia="宋体" w:cs="宋体"/>
          <w:lang w:val="en-US" w:eastAsia="zh-CN"/>
        </w:rPr>
        <w:t>4</w:t>
      </w:r>
      <w:r>
        <w:rPr>
          <w:rFonts w:hint="eastAsia" w:ascii="宋体" w:hAnsi="宋体" w:eastAsia="宋体" w:cs="宋体"/>
        </w:rPr>
        <w:t>.</w:t>
      </w:r>
      <w:r>
        <w:rPr>
          <w:rFonts w:hint="eastAsia" w:ascii="宋体" w:hAnsi="宋体" w:eastAsia="宋体" w:cs="宋体"/>
          <w:lang w:val="en-US" w:eastAsia="zh-CN"/>
        </w:rPr>
        <w:t>3</w:t>
      </w:r>
      <w:r>
        <w:rPr>
          <w:rFonts w:hint="eastAsia" w:ascii="宋体" w:hAnsi="宋体" w:eastAsia="宋体" w:cs="宋体"/>
        </w:rPr>
        <w:t xml:space="preserve"> 识别记录存储</w:t>
      </w:r>
      <w:bookmarkEnd w:id="50"/>
    </w:p>
    <w:p w14:paraId="3C38E34D">
      <w:pPr>
        <w:numPr>
          <w:ilvl w:val="0"/>
          <w:numId w:val="31"/>
        </w:numPr>
        <w:ind w:left="420" w:leftChars="0" w:hanging="420" w:firstLineChars="0"/>
        <w:rPr>
          <w:rFonts w:hint="eastAsia" w:ascii="宋体" w:hAnsi="宋体" w:eastAsia="宋体" w:cs="宋体"/>
          <w:szCs w:val="21"/>
          <w:lang w:val="en-US" w:eastAsia="zh-CN"/>
        </w:rPr>
      </w:pPr>
      <w:r>
        <w:rPr>
          <w:rFonts w:hint="eastAsia" w:ascii="宋体" w:hAnsi="宋体" w:eastAsia="宋体" w:cs="宋体"/>
          <w:b/>
          <w:bCs/>
          <w:szCs w:val="21"/>
          <w:lang w:val="en-US" w:eastAsia="zh-CN"/>
        </w:rPr>
        <w:t>模型设计：</w:t>
      </w:r>
      <w:r>
        <w:rPr>
          <w:rFonts w:hint="eastAsia" w:ascii="宋体" w:hAnsi="宋体" w:eastAsia="宋体" w:cs="宋体"/>
          <w:szCs w:val="21"/>
          <w:lang w:val="en-US" w:eastAsia="zh-CN"/>
        </w:rPr>
        <w:t>定义 Django 模型 RecognitionRecord ，记录识别时间、输入类型（图片 / 视频 / 摄像头 ）、表情类别、置信度、文件路径（图片 / 视频存储路径 ）等信息</w:t>
      </w:r>
    </w:p>
    <w:p w14:paraId="0C564B7D">
      <w:pPr>
        <w:numPr>
          <w:ilvl w:val="0"/>
          <w:numId w:val="31"/>
        </w:numPr>
        <w:ind w:left="420" w:leftChars="0" w:hanging="420" w:firstLineChars="0"/>
        <w:rPr>
          <w:rFonts w:hint="eastAsia" w:ascii="宋体" w:hAnsi="宋体" w:eastAsia="宋体" w:cs="宋体"/>
          <w:szCs w:val="21"/>
        </w:rPr>
      </w:pPr>
      <w:r>
        <w:rPr>
          <w:rFonts w:hint="eastAsia" w:ascii="宋体" w:hAnsi="宋体" w:eastAsia="宋体" w:cs="宋体"/>
          <w:b/>
          <w:bCs/>
          <w:szCs w:val="21"/>
          <w:lang w:val="en-US" w:eastAsia="zh-CN"/>
        </w:rPr>
        <w:t>记录生成：</w:t>
      </w:r>
      <w:r>
        <w:rPr>
          <w:rFonts w:hint="eastAsia" w:ascii="宋体" w:hAnsi="宋体" w:eastAsia="宋体" w:cs="宋体"/>
          <w:szCs w:val="21"/>
          <w:lang w:val="en-US" w:eastAsia="zh-CN"/>
        </w:rPr>
        <w:t>在图片、视频、实时识别的后端视图函数中，识别完成后创建 RecognitionRecord 实例，保存识别信息与文件（实时识别可存储关键帧图片）</w:t>
      </w:r>
    </w:p>
    <w:p w14:paraId="59B4CA39">
      <w:pPr>
        <w:pStyle w:val="2"/>
        <w:spacing w:before="0" w:after="0"/>
        <w:rPr>
          <w:rFonts w:hint="eastAsia" w:ascii="宋体" w:hAnsi="宋体" w:eastAsia="宋体" w:cs="宋体"/>
          <w:sz w:val="32"/>
          <w:szCs w:val="32"/>
        </w:rPr>
      </w:pPr>
      <w:bookmarkStart w:id="51" w:name="_Toc29324"/>
      <w:r>
        <w:rPr>
          <w:rFonts w:hint="eastAsia" w:ascii="宋体" w:hAnsi="宋体" w:eastAsia="宋体" w:cs="宋体"/>
          <w:sz w:val="32"/>
          <w:szCs w:val="32"/>
        </w:rPr>
        <w:t>五、前端界面设计</w:t>
      </w:r>
      <w:bookmarkEnd w:id="51"/>
    </w:p>
    <w:p w14:paraId="13707399">
      <w:pPr>
        <w:pStyle w:val="3"/>
        <w:bidi w:val="0"/>
        <w:rPr>
          <w:rFonts w:hint="eastAsia" w:ascii="宋体" w:hAnsi="宋体" w:eastAsia="宋体" w:cs="宋体"/>
          <w:lang w:eastAsia="zh-CN"/>
        </w:rPr>
      </w:pPr>
      <w:bookmarkStart w:id="52" w:name="_Toc11822"/>
      <w:r>
        <w:rPr>
          <w:rFonts w:hint="eastAsia" w:ascii="宋体" w:hAnsi="宋体" w:eastAsia="宋体" w:cs="宋体"/>
          <w:lang w:val="en-US" w:eastAsia="zh-CN"/>
        </w:rPr>
        <w:t>5</w:t>
      </w:r>
      <w:r>
        <w:rPr>
          <w:rFonts w:hint="eastAsia" w:ascii="宋体" w:hAnsi="宋体" w:eastAsia="宋体" w:cs="宋体"/>
        </w:rPr>
        <w:t xml:space="preserve">.1 </w:t>
      </w:r>
      <w:r>
        <w:rPr>
          <w:rFonts w:hint="eastAsia" w:ascii="宋体" w:hAnsi="宋体" w:eastAsia="宋体" w:cs="宋体"/>
          <w:lang w:val="en-US" w:eastAsia="zh-CN"/>
        </w:rPr>
        <w:t>首页</w:t>
      </w:r>
      <w:bookmarkEnd w:id="52"/>
    </w:p>
    <w:p w14:paraId="193002F1">
      <w:pPr>
        <w:pStyle w:val="4"/>
        <w:bidi w:val="0"/>
        <w:rPr>
          <w:rFonts w:hint="eastAsia" w:ascii="宋体" w:hAnsi="宋体" w:eastAsia="宋体" w:cs="宋体"/>
        </w:rPr>
      </w:pPr>
      <w:bookmarkStart w:id="53" w:name="_Toc32460"/>
      <w:r>
        <w:rPr>
          <w:rFonts w:hint="eastAsia" w:ascii="宋体" w:hAnsi="宋体" w:eastAsia="宋体" w:cs="宋体"/>
          <w:lang w:val="en-US" w:eastAsia="zh-CN"/>
        </w:rPr>
        <w:t xml:space="preserve">5.1.1 </w:t>
      </w:r>
      <w:r>
        <w:rPr>
          <w:rFonts w:hint="eastAsia" w:ascii="宋体" w:hAnsi="宋体" w:eastAsia="宋体" w:cs="宋体"/>
        </w:rPr>
        <w:t>功能入口：</w:t>
      </w:r>
      <w:bookmarkEnd w:id="53"/>
    </w:p>
    <w:p w14:paraId="385568B6">
      <w:pPr>
        <w:numPr>
          <w:ilvl w:val="0"/>
          <w:numId w:val="32"/>
        </w:numPr>
        <w:ind w:left="420" w:leftChars="0" w:hanging="420" w:firstLineChars="0"/>
        <w:rPr>
          <w:rFonts w:hint="eastAsia" w:ascii="宋体" w:hAnsi="宋体" w:eastAsia="宋体" w:cs="宋体"/>
          <w:b/>
          <w:bCs/>
          <w:lang w:eastAsia="zh-CN"/>
        </w:rPr>
      </w:pPr>
      <w:r>
        <w:rPr>
          <w:rFonts w:hint="eastAsia" w:ascii="宋体" w:hAnsi="宋体" w:eastAsia="宋体" w:cs="宋体"/>
          <w:b/>
          <w:bCs/>
        </w:rPr>
        <w:t>图片识别功能</w:t>
      </w:r>
      <w:r>
        <w:rPr>
          <w:rFonts w:hint="eastAsia" w:ascii="宋体" w:hAnsi="宋体" w:eastAsia="宋体" w:cs="宋体"/>
          <w:b/>
          <w:bCs/>
          <w:lang w:eastAsia="zh-CN"/>
        </w:rPr>
        <w:t>：</w:t>
      </w:r>
    </w:p>
    <w:p w14:paraId="6F084016">
      <w:pPr>
        <w:ind w:firstLine="420" w:firstLineChars="0"/>
        <w:rPr>
          <w:rFonts w:hint="eastAsia" w:ascii="宋体" w:hAnsi="宋体" w:eastAsia="宋体" w:cs="宋体"/>
        </w:rPr>
      </w:pPr>
      <w:r>
        <w:rPr>
          <w:rFonts w:hint="eastAsia" w:ascii="宋体" w:hAnsi="宋体" w:eastAsia="宋体" w:cs="宋体"/>
        </w:rPr>
        <w:t>为用户提供了便捷的单张图片表情分析能力。用户只需上传包含人脸的静态图片，系统</w:t>
      </w:r>
      <w:r>
        <w:rPr>
          <w:rFonts w:hint="eastAsia" w:ascii="宋体" w:hAnsi="宋体" w:eastAsia="宋体" w:cs="宋体"/>
          <w:lang w:val="en-US" w:eastAsia="zh-CN"/>
        </w:rPr>
        <w:tab/>
      </w:r>
      <w:r>
        <w:rPr>
          <w:rFonts w:hint="eastAsia" w:ascii="宋体" w:hAnsi="宋体" w:eastAsia="宋体" w:cs="宋体"/>
        </w:rPr>
        <w:t>即可在毫秒级时间内完成面部表情的智能识别与分析。该功能采用先进的计算机视觉算</w:t>
      </w:r>
      <w:r>
        <w:rPr>
          <w:rFonts w:hint="eastAsia" w:ascii="宋体" w:hAnsi="宋体" w:eastAsia="宋体" w:cs="宋体"/>
          <w:lang w:val="en-US" w:eastAsia="zh-CN"/>
        </w:rPr>
        <w:tab/>
      </w:r>
      <w:r>
        <w:rPr>
          <w:rFonts w:hint="eastAsia" w:ascii="宋体" w:hAnsi="宋体" w:eastAsia="宋体" w:cs="宋体"/>
        </w:rPr>
        <w:t>法，能够准确识别高兴、悲伤、愤怒、惊讶、恐惧、厌恶和中性等七种基本表情状态。</w:t>
      </w:r>
      <w:r>
        <w:rPr>
          <w:rFonts w:hint="eastAsia" w:ascii="宋体" w:hAnsi="宋体" w:eastAsia="宋体" w:cs="宋体"/>
          <w:lang w:val="en-US" w:eastAsia="zh-CN"/>
        </w:rPr>
        <w:tab/>
      </w:r>
      <w:r>
        <w:rPr>
          <w:rFonts w:hint="eastAsia" w:ascii="宋体" w:hAnsi="宋体" w:eastAsia="宋体" w:cs="宋体"/>
        </w:rPr>
        <w:t>系统会生成详细的识别报告，包括表情类型标注图和量化分析数据，帮助用户直观了解</w:t>
      </w:r>
      <w:r>
        <w:rPr>
          <w:rFonts w:hint="eastAsia" w:ascii="宋体" w:hAnsi="宋体" w:eastAsia="宋体" w:cs="宋体"/>
          <w:lang w:val="en-US" w:eastAsia="zh-CN"/>
        </w:rPr>
        <w:tab/>
      </w:r>
      <w:r>
        <w:rPr>
          <w:rFonts w:hint="eastAsia" w:ascii="宋体" w:hAnsi="宋体" w:eastAsia="宋体" w:cs="宋体"/>
        </w:rPr>
        <w:t>图片中人物的情绪状态。特别适合心理学研究、市场调研、社交分析等需要精确表情识</w:t>
      </w:r>
      <w:r>
        <w:rPr>
          <w:rFonts w:hint="eastAsia" w:ascii="宋体" w:hAnsi="宋体" w:eastAsia="宋体" w:cs="宋体"/>
          <w:lang w:val="en-US" w:eastAsia="zh-CN"/>
        </w:rPr>
        <w:tab/>
      </w:r>
      <w:r>
        <w:rPr>
          <w:rFonts w:hint="eastAsia" w:ascii="宋体" w:hAnsi="宋体" w:eastAsia="宋体" w:cs="宋体"/>
        </w:rPr>
        <w:t>别的应用场景。</w:t>
      </w:r>
    </w:p>
    <w:p w14:paraId="05774292">
      <w:pPr>
        <w:numPr>
          <w:ilvl w:val="0"/>
          <w:numId w:val="32"/>
        </w:numPr>
        <w:ind w:left="420" w:leftChars="0" w:hanging="420" w:firstLineChars="0"/>
        <w:rPr>
          <w:rFonts w:hint="eastAsia" w:ascii="宋体" w:hAnsi="宋体" w:eastAsia="宋体" w:cs="宋体"/>
        </w:rPr>
      </w:pPr>
      <w:r>
        <w:rPr>
          <w:rFonts w:hint="eastAsia" w:ascii="宋体" w:hAnsi="宋体" w:eastAsia="宋体" w:cs="宋体"/>
          <w:b/>
          <w:bCs/>
        </w:rPr>
        <w:t>视频识别功能</w:t>
      </w:r>
      <w:r>
        <w:rPr>
          <w:rFonts w:hint="eastAsia" w:ascii="宋体" w:hAnsi="宋体" w:eastAsia="宋体" w:cs="宋体"/>
          <w:b/>
          <w:bCs/>
          <w:lang w:eastAsia="zh-CN"/>
        </w:rPr>
        <w:t>：</w:t>
      </w:r>
      <w:r>
        <w:rPr>
          <w:rFonts w:hint="eastAsia" w:ascii="宋体" w:hAnsi="宋体" w:eastAsia="宋体" w:cs="宋体"/>
          <w:b/>
          <w:bCs/>
          <w:lang w:eastAsia="zh-CN"/>
        </w:rPr>
        <w:br w:type="textWrapping"/>
      </w:r>
      <w:r>
        <w:rPr>
          <w:rFonts w:hint="eastAsia" w:ascii="宋体" w:hAnsi="宋体" w:eastAsia="宋体" w:cs="宋体"/>
        </w:rPr>
        <w:t>支持对动态视频文件进行逐帧检测分析。系统会自动解析上传的视频文件，以每秒25帧的标准进行关键帧提取和表情特征分析。在处理过程中，用户可以实时查看分析进度和初步结果。完成分析后，系统会生成包含时间戳的表情变化曲线和关键帧截图，清晰展示视频中人物的情绪波动过程。该功能特别适合影视作品分析、安防监控、教学评估等需要分析连续表情变化的场景。</w:t>
      </w:r>
    </w:p>
    <w:p w14:paraId="6A226BCA">
      <w:pPr>
        <w:numPr>
          <w:ilvl w:val="0"/>
          <w:numId w:val="32"/>
        </w:numPr>
        <w:ind w:left="420" w:leftChars="0" w:hanging="420" w:firstLineChars="0"/>
        <w:rPr>
          <w:rFonts w:hint="eastAsia" w:ascii="宋体" w:hAnsi="宋体" w:eastAsia="宋体" w:cs="宋体"/>
        </w:rPr>
      </w:pPr>
      <w:r>
        <w:rPr>
          <w:rFonts w:hint="eastAsia" w:ascii="宋体" w:hAnsi="宋体" w:eastAsia="宋体" w:cs="宋体"/>
          <w:b/>
          <w:bCs/>
        </w:rPr>
        <w:t>实时摄像头功能</w:t>
      </w:r>
      <w:r>
        <w:rPr>
          <w:rFonts w:hint="eastAsia" w:ascii="宋体" w:hAnsi="宋体" w:eastAsia="宋体" w:cs="宋体"/>
          <w:b/>
          <w:bCs/>
          <w:lang w:eastAsia="zh-CN"/>
        </w:rPr>
        <w:t>：</w:t>
      </w:r>
      <w:r>
        <w:rPr>
          <w:rFonts w:hint="eastAsia" w:ascii="宋体" w:hAnsi="宋体" w:eastAsia="宋体" w:cs="宋体"/>
          <w:b/>
          <w:bCs/>
          <w:lang w:eastAsia="zh-CN"/>
        </w:rPr>
        <w:br w:type="textWrapping"/>
      </w:r>
      <w:r>
        <w:rPr>
          <w:rFonts w:hint="eastAsia" w:ascii="宋体" w:hAnsi="宋体" w:eastAsia="宋体" w:cs="宋体"/>
        </w:rPr>
        <w:t>通过调用用户设备摄像头实现即时表情分析。系统会实时捕捉视频流中的人脸图像，以每秒15帧的速度进行连续表情识别。分析结果会实时叠加显示在视频画面上，包括表情类型标注和置信度评分。用户还可以随时抓拍保存当前画面，系统会自动将识别结果与原始图像一起存储。该功能操作简单直观，适合在线面试、互动直播、智能门禁等需要即时反馈的应用场景。</w:t>
      </w:r>
    </w:p>
    <w:p w14:paraId="72F5450B">
      <w:pPr>
        <w:pStyle w:val="4"/>
        <w:bidi w:val="0"/>
        <w:rPr>
          <w:rFonts w:hint="eastAsia" w:ascii="宋体" w:hAnsi="宋体" w:eastAsia="宋体" w:cs="宋体"/>
          <w:lang w:val="en-US" w:eastAsia="zh-CN"/>
        </w:rPr>
      </w:pPr>
    </w:p>
    <w:p w14:paraId="468CD814">
      <w:pPr>
        <w:pStyle w:val="4"/>
        <w:bidi w:val="0"/>
        <w:rPr>
          <w:rFonts w:hint="eastAsia" w:ascii="宋体" w:hAnsi="宋体" w:eastAsia="宋体" w:cs="宋体"/>
        </w:rPr>
      </w:pPr>
      <w:bookmarkStart w:id="54" w:name="_Toc32145"/>
      <w:r>
        <w:rPr>
          <w:rFonts w:hint="eastAsia" w:ascii="宋体" w:hAnsi="宋体" w:eastAsia="宋体" w:cs="宋体"/>
          <w:lang w:val="en-US" w:eastAsia="zh-CN"/>
        </w:rPr>
        <w:t xml:space="preserve">5.1.2 </w:t>
      </w:r>
      <w:r>
        <w:rPr>
          <w:rFonts w:hint="eastAsia" w:ascii="宋体" w:hAnsi="宋体" w:eastAsia="宋体" w:cs="宋体"/>
        </w:rPr>
        <w:t>信息展示：</w:t>
      </w:r>
      <w:bookmarkEnd w:id="54"/>
    </w:p>
    <w:p w14:paraId="2B69B5AE">
      <w:pPr>
        <w:spacing w:line="276" w:lineRule="auto"/>
        <w:ind w:firstLine="422" w:firstLineChars="200"/>
        <w:rPr>
          <w:rFonts w:hint="eastAsia" w:ascii="宋体" w:hAnsi="宋体" w:eastAsia="宋体" w:cs="宋体"/>
          <w:b/>
          <w:bCs/>
          <w:szCs w:val="21"/>
          <w:lang w:eastAsia="zh-CN"/>
        </w:rPr>
      </w:pPr>
      <w:r>
        <w:rPr>
          <w:rFonts w:hint="eastAsia" w:ascii="宋体" w:hAnsi="宋体" w:eastAsia="宋体" w:cs="宋体"/>
          <w:b/>
          <w:bCs/>
          <w:szCs w:val="21"/>
        </w:rPr>
        <w:t>可识别表情列表</w:t>
      </w:r>
      <w:r>
        <w:rPr>
          <w:rFonts w:hint="eastAsia" w:ascii="宋体" w:hAnsi="宋体" w:eastAsia="宋体" w:cs="宋体"/>
          <w:b/>
          <w:bCs/>
          <w:szCs w:val="21"/>
          <w:lang w:eastAsia="zh-CN"/>
        </w:rPr>
        <w:t>：</w:t>
      </w:r>
    </w:p>
    <w:p w14:paraId="08A703C9">
      <w:pPr>
        <w:spacing w:line="276" w:lineRule="auto"/>
        <w:ind w:firstLine="420" w:firstLineChars="200"/>
        <w:rPr>
          <w:rFonts w:hint="eastAsia" w:ascii="宋体" w:hAnsi="宋体" w:eastAsia="宋体" w:cs="宋体"/>
          <w:szCs w:val="21"/>
        </w:rPr>
      </w:pPr>
      <w:r>
        <w:rPr>
          <w:rFonts w:hint="eastAsia" w:ascii="宋体" w:hAnsi="宋体" w:eastAsia="宋体" w:cs="宋体"/>
          <w:szCs w:val="21"/>
        </w:rPr>
        <w:t>详细展示了系统的分析能力边界。基于深度神经网络训练，系统能够准确识别七种基本人类表情：高兴（嘴角上扬、眼角皱纹）、悲伤（眉毛下垂、嘴角下弯）、愤怒（眉毛紧锁、瞪眼）、惊讶（眉毛抬高、眼睛睁大）、恐惧（眉毛上扬且聚拢、嘴巴张开）、厌恶（鼻子皱起、上唇抬起）以及中性表情（面部肌肉放松）。每种表情都经过10万+标注样本的训练，在标准测试集上的识别准确率达到92%以上。系统特别优化了亚洲人种的面部特征识别，有效降低因种族差异导致的识别偏差。</w:t>
      </w:r>
    </w:p>
    <w:p w14:paraId="4F302CF1">
      <w:pPr>
        <w:spacing w:line="276" w:lineRule="auto"/>
        <w:ind w:firstLine="420" w:firstLineChars="200"/>
        <w:rPr>
          <w:rFonts w:hint="eastAsia" w:ascii="宋体" w:hAnsi="宋体" w:eastAsia="宋体" w:cs="宋体"/>
          <w:szCs w:val="21"/>
        </w:rPr>
      </w:pPr>
      <w:r>
        <w:rPr>
          <w:rFonts w:hint="eastAsia" w:ascii="宋体" w:hAnsi="宋体" w:eastAsia="宋体" w:cs="宋体"/>
          <w:szCs w:val="21"/>
        </w:rPr>
        <w:t>系统特点部分突出了三大核心优势：</w:t>
      </w:r>
    </w:p>
    <w:p w14:paraId="452C5BCB">
      <w:pPr>
        <w:numPr>
          <w:ilvl w:val="0"/>
          <w:numId w:val="32"/>
        </w:numPr>
        <w:spacing w:line="276" w:lineRule="auto"/>
        <w:ind w:left="420" w:leftChars="0" w:hanging="420" w:firstLineChars="0"/>
        <w:rPr>
          <w:rFonts w:hint="eastAsia" w:ascii="宋体" w:hAnsi="宋体" w:eastAsia="宋体" w:cs="宋体"/>
          <w:szCs w:val="21"/>
        </w:rPr>
      </w:pPr>
      <w:r>
        <w:rPr>
          <w:rFonts w:hint="eastAsia" w:ascii="宋体" w:hAnsi="宋体" w:eastAsia="宋体" w:cs="宋体"/>
          <w:b/>
          <w:bCs/>
          <w:szCs w:val="21"/>
        </w:rPr>
        <w:t>实时分析能力</w:t>
      </w:r>
      <w:r>
        <w:rPr>
          <w:rFonts w:hint="eastAsia" w:ascii="宋体" w:hAnsi="宋体" w:eastAsia="宋体" w:cs="宋体"/>
          <w:szCs w:val="21"/>
        </w:rPr>
        <w:t>采用轻量化模型设计，在保持高精度的同时将单帧处理时间控制在50ms以内；</w:t>
      </w:r>
    </w:p>
    <w:p w14:paraId="0247FDBC">
      <w:pPr>
        <w:numPr>
          <w:ilvl w:val="0"/>
          <w:numId w:val="32"/>
        </w:numPr>
        <w:spacing w:line="276" w:lineRule="auto"/>
        <w:ind w:left="420" w:leftChars="0" w:hanging="420" w:firstLineChars="0"/>
        <w:rPr>
          <w:rFonts w:hint="eastAsia" w:ascii="宋体" w:hAnsi="宋体" w:eastAsia="宋体" w:cs="宋体"/>
          <w:szCs w:val="21"/>
        </w:rPr>
      </w:pPr>
      <w:r>
        <w:rPr>
          <w:rFonts w:hint="eastAsia" w:ascii="宋体" w:hAnsi="宋体" w:eastAsia="宋体" w:cs="宋体"/>
          <w:b/>
          <w:bCs/>
          <w:szCs w:val="21"/>
        </w:rPr>
        <w:t>深度学习基础</w:t>
      </w:r>
      <w:r>
        <w:rPr>
          <w:rFonts w:hint="eastAsia" w:ascii="宋体" w:hAnsi="宋体" w:eastAsia="宋体" w:cs="宋体"/>
          <w:szCs w:val="21"/>
        </w:rPr>
        <w:t>使用改进的YOLOv8架构，通过迁移学习技术在小样本场景下仍保持优异表现；</w:t>
      </w:r>
    </w:p>
    <w:p w14:paraId="7024C1B7">
      <w:pPr>
        <w:numPr>
          <w:ilvl w:val="0"/>
          <w:numId w:val="32"/>
        </w:numPr>
        <w:spacing w:line="276" w:lineRule="auto"/>
        <w:ind w:left="420" w:leftChars="0" w:hanging="420" w:firstLineChars="0"/>
        <w:rPr>
          <w:rFonts w:hint="eastAsia" w:ascii="宋体" w:hAnsi="宋体" w:eastAsia="宋体" w:cs="宋体"/>
          <w:szCs w:val="21"/>
        </w:rPr>
      </w:pPr>
      <w:r>
        <w:rPr>
          <w:rFonts w:hint="eastAsia" w:ascii="宋体" w:hAnsi="宋体" w:eastAsia="宋体" w:cs="宋体"/>
          <w:b/>
          <w:bCs/>
          <w:szCs w:val="21"/>
        </w:rPr>
        <w:t>多场景支持</w:t>
      </w:r>
      <w:r>
        <w:rPr>
          <w:rFonts w:hint="eastAsia" w:ascii="宋体" w:hAnsi="宋体" w:eastAsia="宋体" w:cs="宋体"/>
          <w:b w:val="0"/>
          <w:bCs w:val="0"/>
          <w:szCs w:val="21"/>
        </w:rPr>
        <w:t>体现</w:t>
      </w:r>
      <w:r>
        <w:rPr>
          <w:rFonts w:hint="eastAsia" w:ascii="宋体" w:hAnsi="宋体" w:eastAsia="宋体" w:cs="宋体"/>
          <w:szCs w:val="21"/>
        </w:rPr>
        <w:t>在完善的输入输出适配能力，既支持常见的图片视频格式，也能适配各种摄像头设备，输出结果包含可视化标注图、结构化数据和多维度统计分析报告，满足不同用户的多样化需求。</w:t>
      </w:r>
    </w:p>
    <w:p w14:paraId="430A61BA">
      <w:pPr>
        <w:spacing w:line="276" w:lineRule="auto"/>
        <w:ind w:firstLine="420" w:firstLineChars="200"/>
        <w:rPr>
          <w:rFonts w:hint="eastAsia" w:ascii="宋体" w:hAnsi="宋体" w:eastAsia="宋体" w:cs="宋体"/>
          <w:szCs w:val="21"/>
        </w:rPr>
      </w:pPr>
    </w:p>
    <w:p w14:paraId="6EB080EE">
      <w:pPr>
        <w:pStyle w:val="3"/>
        <w:bidi w:val="0"/>
        <w:rPr>
          <w:rFonts w:hint="eastAsia" w:ascii="宋体" w:hAnsi="宋体" w:eastAsia="宋体" w:cs="宋体"/>
          <w:lang w:val="en-US" w:eastAsia="zh-CN"/>
        </w:rPr>
      </w:pPr>
      <w:bookmarkStart w:id="55" w:name="_Toc32208"/>
      <w:r>
        <w:rPr>
          <w:rFonts w:hint="eastAsia" w:ascii="宋体" w:hAnsi="宋体" w:eastAsia="宋体" w:cs="宋体"/>
          <w:lang w:val="en-US" w:eastAsia="zh-CN"/>
        </w:rPr>
        <w:t>5</w:t>
      </w:r>
      <w:r>
        <w:rPr>
          <w:rFonts w:hint="eastAsia" w:ascii="宋体" w:hAnsi="宋体" w:eastAsia="宋体" w:cs="宋体"/>
        </w:rPr>
        <w:t>.</w:t>
      </w:r>
      <w:r>
        <w:rPr>
          <w:rFonts w:hint="eastAsia" w:ascii="宋体" w:hAnsi="宋体" w:eastAsia="宋体" w:cs="宋体"/>
          <w:lang w:val="en-US" w:eastAsia="zh-CN"/>
        </w:rPr>
        <w:t>2</w:t>
      </w:r>
      <w:r>
        <w:rPr>
          <w:rFonts w:hint="eastAsia" w:ascii="宋体" w:hAnsi="宋体" w:eastAsia="宋体" w:cs="宋体"/>
        </w:rPr>
        <w:t xml:space="preserve"> </w:t>
      </w:r>
      <w:r>
        <w:rPr>
          <w:rFonts w:hint="eastAsia" w:ascii="宋体" w:hAnsi="宋体" w:eastAsia="宋体" w:cs="宋体"/>
          <w:lang w:val="en-US" w:eastAsia="zh-CN"/>
        </w:rPr>
        <w:t>图片识别</w:t>
      </w:r>
      <w:bookmarkEnd w:id="55"/>
    </w:p>
    <w:p w14:paraId="2915C7C6">
      <w:pPr>
        <w:rPr>
          <w:rFonts w:hint="eastAsia" w:ascii="宋体" w:hAnsi="宋体" w:eastAsia="宋体" w:cs="宋体"/>
          <w:lang w:val="en-US" w:eastAsia="zh-CN"/>
        </w:rPr>
      </w:pPr>
    </w:p>
    <w:p w14:paraId="25C37676">
      <w:pPr>
        <w:numPr>
          <w:ilvl w:val="0"/>
          <w:numId w:val="33"/>
        </w:numPr>
        <w:ind w:left="425" w:leftChars="0" w:hanging="425" w:firstLineChars="0"/>
        <w:rPr>
          <w:rFonts w:hint="eastAsia" w:ascii="宋体" w:hAnsi="宋体" w:eastAsia="宋体" w:cs="宋体"/>
          <w:b/>
          <w:bCs/>
          <w:lang w:val="en-US" w:eastAsia="zh-CN"/>
        </w:rPr>
      </w:pPr>
      <w:r>
        <w:rPr>
          <w:rFonts w:hint="eastAsia" w:ascii="宋体" w:hAnsi="宋体" w:eastAsia="宋体" w:cs="宋体"/>
          <w:b/>
          <w:bCs/>
          <w:lang w:val="en-US" w:eastAsia="zh-CN"/>
        </w:rPr>
        <w:t>图片识别功能：</w:t>
      </w:r>
    </w:p>
    <w:p w14:paraId="43912D57">
      <w:pPr>
        <w:rPr>
          <w:rFonts w:hint="eastAsia" w:ascii="宋体" w:hAnsi="宋体" w:eastAsia="宋体" w:cs="宋体"/>
          <w:lang w:val="en-US" w:eastAsia="zh-CN"/>
        </w:rPr>
      </w:pPr>
      <w:r>
        <w:rPr>
          <w:rFonts w:hint="eastAsia" w:ascii="宋体" w:hAnsi="宋体" w:eastAsia="宋体" w:cs="宋体"/>
          <w:lang w:val="en-US" w:eastAsia="zh-CN"/>
        </w:rPr>
        <w:t>提供完整的端到端表情分析解决方案。上传阶段支持拖拽和文件选择两种方式，兼容JPEG、PNG等常见图片格式，智能过滤非图像文件。系统会自动检测图片中的人脸数量，对多人图片进行分人独立分析。预览功能采用响应式设计，自动适配不同尺寸图片，提供缩放、旋转等基础编辑工具，确保待分析区域清晰可见。</w:t>
      </w:r>
    </w:p>
    <w:p w14:paraId="0A36F684">
      <w:pPr>
        <w:numPr>
          <w:ilvl w:val="0"/>
          <w:numId w:val="33"/>
        </w:numPr>
        <w:ind w:left="425" w:leftChars="0" w:hanging="425" w:firstLineChars="0"/>
        <w:rPr>
          <w:rFonts w:hint="eastAsia" w:ascii="宋体" w:hAnsi="宋体" w:eastAsia="宋体" w:cs="宋体"/>
          <w:b/>
          <w:bCs/>
          <w:lang w:val="en-US" w:eastAsia="zh-CN"/>
        </w:rPr>
      </w:pPr>
      <w:r>
        <w:rPr>
          <w:rFonts w:hint="eastAsia" w:ascii="宋体" w:hAnsi="宋体" w:eastAsia="宋体" w:cs="宋体"/>
          <w:b/>
          <w:bCs/>
          <w:lang w:val="en-US" w:eastAsia="zh-CN"/>
        </w:rPr>
        <w:t>识别过程采用三级处理流程：</w:t>
      </w:r>
    </w:p>
    <w:p w14:paraId="2270C89A">
      <w:pPr>
        <w:numPr>
          <w:ilvl w:val="0"/>
          <w:numId w:val="34"/>
        </w:numPr>
        <w:ind w:left="425" w:leftChars="0" w:hanging="425" w:firstLineChars="0"/>
        <w:rPr>
          <w:rFonts w:hint="eastAsia" w:ascii="宋体" w:hAnsi="宋体" w:eastAsia="宋体" w:cs="宋体"/>
          <w:lang w:val="en-US" w:eastAsia="zh-CN"/>
        </w:rPr>
      </w:pPr>
      <w:r>
        <w:rPr>
          <w:rFonts w:hint="eastAsia" w:ascii="宋体" w:hAnsi="宋体" w:eastAsia="宋体" w:cs="宋体"/>
          <w:lang w:val="en-US" w:eastAsia="zh-CN"/>
        </w:rPr>
        <w:t>首先进行人脸检测和关键点定位，准确标定眉毛、眼睛、嘴巴等表情特征区域；</w:t>
      </w:r>
    </w:p>
    <w:p w14:paraId="7F9A4A80">
      <w:pPr>
        <w:numPr>
          <w:ilvl w:val="0"/>
          <w:numId w:val="34"/>
        </w:numPr>
        <w:ind w:left="425" w:leftChars="0" w:hanging="425" w:firstLineChars="0"/>
        <w:rPr>
          <w:rFonts w:hint="eastAsia" w:ascii="宋体" w:hAnsi="宋体" w:eastAsia="宋体" w:cs="宋体"/>
          <w:lang w:val="en-US" w:eastAsia="zh-CN"/>
        </w:rPr>
      </w:pPr>
      <w:r>
        <w:rPr>
          <w:rFonts w:hint="eastAsia" w:ascii="宋体" w:hAnsi="宋体" w:eastAsia="宋体" w:cs="宋体"/>
          <w:lang w:val="en-US" w:eastAsia="zh-CN"/>
        </w:rPr>
        <w:t>然后提取局部纹理特征和全局表情特征进行融合分析；</w:t>
      </w:r>
    </w:p>
    <w:p w14:paraId="30FAF3B9">
      <w:pPr>
        <w:numPr>
          <w:ilvl w:val="0"/>
          <w:numId w:val="34"/>
        </w:numPr>
        <w:ind w:left="425" w:leftChars="0" w:hanging="425" w:firstLineChars="0"/>
        <w:rPr>
          <w:rFonts w:hint="eastAsia" w:ascii="宋体" w:hAnsi="宋体" w:eastAsia="宋体" w:cs="宋体"/>
          <w:lang w:val="en-US" w:eastAsia="zh-CN"/>
        </w:rPr>
      </w:pPr>
      <w:r>
        <w:rPr>
          <w:rFonts w:hint="eastAsia" w:ascii="宋体" w:hAnsi="宋体" w:eastAsia="宋体" w:cs="宋体"/>
          <w:lang w:val="en-US" w:eastAsia="zh-CN"/>
        </w:rPr>
        <w:t>最后通过深度神经网络分类器确定表情类别。系统特别设计了注意力机制，能有效排除眼镜、口罩等遮挡物的干扰。</w:t>
      </w:r>
    </w:p>
    <w:p w14:paraId="3A7CABD4">
      <w:pPr>
        <w:numPr>
          <w:ilvl w:val="0"/>
          <w:numId w:val="33"/>
        </w:numPr>
        <w:ind w:left="425" w:leftChars="0" w:hanging="425" w:firstLineChars="0"/>
        <w:rPr>
          <w:rFonts w:hint="eastAsia" w:ascii="宋体" w:hAnsi="宋体" w:eastAsia="宋体" w:cs="宋体"/>
          <w:b/>
          <w:bCs/>
          <w:lang w:val="en-US" w:eastAsia="zh-CN"/>
        </w:rPr>
      </w:pPr>
      <w:r>
        <w:rPr>
          <w:rFonts w:hint="eastAsia" w:ascii="宋体" w:hAnsi="宋体" w:eastAsia="宋体" w:cs="宋体"/>
          <w:b/>
          <w:bCs/>
          <w:lang w:val="en-US" w:eastAsia="zh-CN"/>
        </w:rPr>
        <w:t>结果展示提供双视图对比模式：</w:t>
      </w:r>
    </w:p>
    <w:p w14:paraId="00058840">
      <w:pPr>
        <w:rPr>
          <w:rFonts w:hint="eastAsia" w:ascii="宋体" w:hAnsi="宋体" w:eastAsia="宋体" w:cs="宋体"/>
          <w:lang w:val="en-US" w:eastAsia="zh-CN"/>
        </w:rPr>
      </w:pPr>
      <w:r>
        <w:rPr>
          <w:rFonts w:hint="eastAsia" w:ascii="宋体" w:hAnsi="宋体" w:eastAsia="宋体" w:cs="宋体"/>
          <w:lang w:val="en-US" w:eastAsia="zh-CN"/>
        </w:rPr>
        <w:t>原始图保持原貌作为参照，标注图使用彩色边界框和标签直观标记表情区域。分析报告包含表情分布统计、置信度评分和面部动作单元分解。用户可下载高清结果图,方便后续深入研究使用。系统还提供历史记录功能，自动保存最近10次分析结果，支持结果比对和趋势分析。</w:t>
      </w:r>
    </w:p>
    <w:p w14:paraId="35E08210">
      <w:pPr>
        <w:rPr>
          <w:rFonts w:hint="eastAsia" w:ascii="宋体" w:hAnsi="宋体" w:eastAsia="宋体" w:cs="宋体"/>
          <w:lang w:val="en-US" w:eastAsia="zh-CN"/>
        </w:rPr>
      </w:pPr>
    </w:p>
    <w:p w14:paraId="4072E54B">
      <w:pPr>
        <w:pStyle w:val="3"/>
        <w:bidi w:val="0"/>
        <w:rPr>
          <w:rFonts w:hint="eastAsia" w:ascii="宋体" w:hAnsi="宋体" w:eastAsia="宋体" w:cs="宋体"/>
          <w:lang w:val="en-US" w:eastAsia="zh-CN"/>
        </w:rPr>
      </w:pPr>
      <w:bookmarkStart w:id="56" w:name="_Toc23581"/>
      <w:r>
        <w:rPr>
          <w:rFonts w:hint="eastAsia" w:ascii="宋体" w:hAnsi="宋体" w:eastAsia="宋体" w:cs="宋体"/>
          <w:lang w:val="en-US" w:eastAsia="zh-CN"/>
        </w:rPr>
        <w:t>5</w:t>
      </w:r>
      <w:r>
        <w:rPr>
          <w:rFonts w:hint="eastAsia" w:ascii="宋体" w:hAnsi="宋体" w:eastAsia="宋体" w:cs="宋体"/>
        </w:rPr>
        <w:t>.</w:t>
      </w:r>
      <w:r>
        <w:rPr>
          <w:rFonts w:hint="eastAsia" w:ascii="宋体" w:hAnsi="宋体" w:eastAsia="宋体" w:cs="宋体"/>
          <w:lang w:val="en-US" w:eastAsia="zh-CN"/>
        </w:rPr>
        <w:t>3</w:t>
      </w:r>
      <w:r>
        <w:rPr>
          <w:rFonts w:hint="eastAsia" w:ascii="宋体" w:hAnsi="宋体" w:eastAsia="宋体" w:cs="宋体"/>
        </w:rPr>
        <w:t xml:space="preserve"> </w:t>
      </w:r>
      <w:r>
        <w:rPr>
          <w:rFonts w:hint="eastAsia" w:ascii="宋体" w:hAnsi="宋体" w:eastAsia="宋体" w:cs="宋体"/>
          <w:lang w:val="en-US" w:eastAsia="zh-CN"/>
        </w:rPr>
        <w:t>实时识别</w:t>
      </w:r>
      <w:bookmarkEnd w:id="56"/>
    </w:p>
    <w:p w14:paraId="29060A1D">
      <w:pPr>
        <w:numPr>
          <w:ilvl w:val="0"/>
          <w:numId w:val="35"/>
        </w:numPr>
        <w:ind w:left="420" w:leftChars="0" w:hanging="420" w:firstLineChars="0"/>
        <w:rPr>
          <w:rFonts w:hint="eastAsia" w:ascii="宋体" w:hAnsi="宋体" w:eastAsia="宋体" w:cs="宋体"/>
          <w:b/>
          <w:bCs/>
          <w:lang w:eastAsia="zh-CN"/>
        </w:rPr>
      </w:pPr>
      <w:r>
        <w:rPr>
          <w:rFonts w:hint="eastAsia" w:ascii="宋体" w:hAnsi="宋体" w:eastAsia="宋体" w:cs="宋体"/>
          <w:b/>
          <w:bCs/>
          <w:lang w:eastAsia="zh-CN"/>
        </w:rPr>
        <w:t>实时摄像头识别功能打造流畅的交互体验：</w:t>
      </w:r>
    </w:p>
    <w:p w14:paraId="0F3411E8">
      <w:pPr>
        <w:rPr>
          <w:rFonts w:hint="eastAsia" w:ascii="宋体" w:hAnsi="宋体" w:eastAsia="宋体" w:cs="宋体"/>
          <w:lang w:eastAsia="zh-CN"/>
        </w:rPr>
      </w:pPr>
      <w:r>
        <w:rPr>
          <w:rFonts w:hint="eastAsia" w:ascii="宋体" w:hAnsi="宋体" w:eastAsia="宋体" w:cs="宋体"/>
          <w:lang w:eastAsia="zh-CN"/>
        </w:rPr>
        <w:t>摄像头调用采用</w:t>
      </w:r>
      <w:r>
        <w:rPr>
          <w:rFonts w:hint="eastAsia" w:ascii="宋体" w:hAnsi="宋体" w:eastAsia="宋体" w:cs="宋体"/>
          <w:b/>
          <w:bCs/>
          <w:lang w:eastAsia="zh-CN"/>
        </w:rPr>
        <w:t>渐进式授权策略</w:t>
      </w:r>
      <w:r>
        <w:rPr>
          <w:rFonts w:hint="eastAsia" w:ascii="宋体" w:hAnsi="宋体" w:eastAsia="宋体" w:cs="宋体"/>
          <w:lang w:eastAsia="zh-CN"/>
        </w:rPr>
        <w:t>，首次使用时会引导用户开启摄像头权限，提供模拟视频流帮助调试设备。系统自动检测环境光线条件，当光照不足时会提示用户调整并自动启用低光增强模式。视频流处理采用智能降帧技术，根据设备性能动态调整处理频率，在低配设备上仍保持流畅运行。</w:t>
      </w:r>
    </w:p>
    <w:p w14:paraId="7746601D">
      <w:pPr>
        <w:numPr>
          <w:ilvl w:val="0"/>
          <w:numId w:val="35"/>
        </w:numPr>
        <w:ind w:left="420" w:leftChars="0" w:hanging="420" w:firstLineChars="0"/>
        <w:rPr>
          <w:rFonts w:hint="eastAsia" w:ascii="宋体" w:hAnsi="宋体" w:eastAsia="宋体" w:cs="宋体"/>
          <w:b/>
          <w:bCs/>
          <w:lang w:eastAsia="zh-CN"/>
        </w:rPr>
      </w:pPr>
      <w:r>
        <w:rPr>
          <w:rFonts w:hint="eastAsia" w:ascii="宋体" w:hAnsi="宋体" w:eastAsia="宋体" w:cs="宋体"/>
          <w:b/>
          <w:bCs/>
          <w:lang w:eastAsia="zh-CN"/>
        </w:rPr>
        <w:t>表情标注可视化设计科学直观：</w:t>
      </w:r>
    </w:p>
    <w:p w14:paraId="00A55CED">
      <w:pPr>
        <w:rPr>
          <w:rFonts w:hint="eastAsia" w:ascii="宋体" w:hAnsi="宋体" w:eastAsia="宋体" w:cs="宋体"/>
          <w:lang w:eastAsia="zh-CN"/>
        </w:rPr>
      </w:pPr>
      <w:r>
        <w:rPr>
          <w:rFonts w:hint="eastAsia" w:ascii="宋体" w:hAnsi="宋体" w:eastAsia="宋体" w:cs="宋体"/>
          <w:lang w:eastAsia="zh-CN"/>
        </w:rPr>
        <w:t>使用不同颜色</w:t>
      </w:r>
      <w:r>
        <w:rPr>
          <w:rFonts w:hint="eastAsia" w:ascii="宋体" w:hAnsi="宋体" w:eastAsia="宋体" w:cs="宋体"/>
          <w:b/>
          <w:bCs/>
          <w:lang w:eastAsia="zh-CN"/>
        </w:rPr>
        <w:t>编码表情类别</w:t>
      </w:r>
      <w:r>
        <w:rPr>
          <w:rFonts w:hint="eastAsia" w:ascii="宋体" w:hAnsi="宋体" w:eastAsia="宋体" w:cs="宋体"/>
          <w:lang w:eastAsia="zh-CN"/>
        </w:rPr>
        <w:t>（如高兴用暖色系，悲伤用冷色系），通过动态浮层显示实时置信度分数。系统会追踪同一人物的表情变化轨迹，用折线图展示情绪波动趋势。针对教学研究等专业场景，还提供高级设置选项，可显示详细的68个人脸关键点定位和局部特征热力图。</w:t>
      </w:r>
    </w:p>
    <w:p w14:paraId="2C359A6F">
      <w:pPr>
        <w:numPr>
          <w:ilvl w:val="0"/>
          <w:numId w:val="35"/>
        </w:numPr>
        <w:ind w:left="420" w:leftChars="0" w:hanging="420" w:firstLineChars="0"/>
        <w:rPr>
          <w:rFonts w:hint="eastAsia" w:ascii="宋体" w:hAnsi="宋体" w:eastAsia="宋体" w:cs="宋体"/>
          <w:b/>
          <w:bCs/>
          <w:lang w:eastAsia="zh-CN"/>
        </w:rPr>
      </w:pPr>
      <w:r>
        <w:rPr>
          <w:rFonts w:hint="eastAsia" w:ascii="宋体" w:hAnsi="宋体" w:eastAsia="宋体" w:cs="宋体"/>
          <w:b/>
          <w:bCs/>
          <w:lang w:eastAsia="zh-CN"/>
        </w:rPr>
        <w:t>抓拍保存功能设计贴心实用：</w:t>
      </w:r>
    </w:p>
    <w:p w14:paraId="7F84BF86">
      <w:pPr>
        <w:rPr>
          <w:rFonts w:hint="eastAsia" w:ascii="宋体" w:hAnsi="宋体" w:eastAsia="宋体" w:cs="宋体"/>
          <w:lang w:eastAsia="zh-CN"/>
        </w:rPr>
      </w:pPr>
      <w:r>
        <w:rPr>
          <w:rFonts w:hint="eastAsia" w:ascii="宋体" w:hAnsi="宋体" w:eastAsia="宋体" w:cs="宋体"/>
          <w:lang w:eastAsia="zh-CN"/>
        </w:rPr>
        <w:t>每次抓拍会自动生成</w:t>
      </w:r>
      <w:r>
        <w:rPr>
          <w:rFonts w:hint="eastAsia" w:ascii="宋体" w:hAnsi="宋体" w:eastAsia="宋体" w:cs="宋体"/>
          <w:b/>
          <w:bCs/>
          <w:lang w:eastAsia="zh-CN"/>
        </w:rPr>
        <w:t>时间戳和表情摘要</w:t>
      </w:r>
      <w:r>
        <w:rPr>
          <w:rFonts w:hint="eastAsia" w:ascii="宋体" w:hAnsi="宋体" w:eastAsia="宋体" w:cs="宋体"/>
          <w:lang w:eastAsia="zh-CN"/>
        </w:rPr>
        <w:t>，保存为包含元数据的JPEG文件。用户可创建多个收藏夹进行分类管理，添加文字备注和标签。系统提供批量导出功能，支持PDF报告生成和视频片段合成，方便制作演示材料。所有抓拍内容都经过本地加密存储，充分保护用户隐私。</w:t>
      </w:r>
    </w:p>
    <w:p w14:paraId="64206343">
      <w:pPr>
        <w:rPr>
          <w:rFonts w:hint="eastAsia" w:ascii="宋体" w:hAnsi="宋体" w:eastAsia="宋体" w:cs="宋体"/>
          <w:lang w:eastAsia="zh-CN"/>
        </w:rPr>
      </w:pPr>
    </w:p>
    <w:p w14:paraId="72E4B8C8">
      <w:pPr>
        <w:pStyle w:val="3"/>
        <w:bidi w:val="0"/>
        <w:rPr>
          <w:rFonts w:hint="eastAsia" w:ascii="宋体" w:hAnsi="宋体" w:eastAsia="宋体" w:cs="宋体"/>
          <w:lang w:eastAsia="zh-CN"/>
        </w:rPr>
      </w:pPr>
      <w:bookmarkStart w:id="57" w:name="_Toc26127"/>
      <w:r>
        <w:rPr>
          <w:rFonts w:hint="eastAsia" w:ascii="宋体" w:hAnsi="宋体" w:eastAsia="宋体" w:cs="宋体"/>
          <w:lang w:val="en-US" w:eastAsia="zh-CN"/>
        </w:rPr>
        <w:t>5</w:t>
      </w:r>
      <w:r>
        <w:rPr>
          <w:rFonts w:hint="eastAsia" w:ascii="宋体" w:hAnsi="宋体" w:eastAsia="宋体" w:cs="宋体"/>
        </w:rPr>
        <w:t>.</w:t>
      </w:r>
      <w:r>
        <w:rPr>
          <w:rFonts w:hint="eastAsia" w:ascii="宋体" w:hAnsi="宋体" w:eastAsia="宋体" w:cs="宋体"/>
          <w:lang w:val="en-US" w:eastAsia="zh-CN"/>
        </w:rPr>
        <w:t>4 视频识别</w:t>
      </w:r>
      <w:bookmarkEnd w:id="57"/>
    </w:p>
    <w:p w14:paraId="13FA4CA7">
      <w:pPr>
        <w:numPr>
          <w:ilvl w:val="0"/>
          <w:numId w:val="36"/>
        </w:numPr>
        <w:ind w:left="425" w:leftChars="0" w:hanging="425" w:firstLineChars="0"/>
        <w:rPr>
          <w:rFonts w:hint="eastAsia" w:ascii="宋体" w:hAnsi="宋体" w:eastAsia="宋体" w:cs="宋体"/>
          <w:b/>
          <w:bCs/>
          <w:szCs w:val="21"/>
        </w:rPr>
      </w:pPr>
      <w:r>
        <w:rPr>
          <w:rFonts w:hint="eastAsia" w:ascii="宋体" w:hAnsi="宋体" w:eastAsia="宋体" w:cs="宋体"/>
          <w:b/>
          <w:bCs/>
          <w:szCs w:val="21"/>
        </w:rPr>
        <w:t>视频文件上传模块设计稳健可靠：</w:t>
      </w:r>
    </w:p>
    <w:p w14:paraId="6FF14416">
      <w:pPr>
        <w:rPr>
          <w:rFonts w:hint="eastAsia" w:ascii="宋体" w:hAnsi="宋体" w:eastAsia="宋体" w:cs="宋体"/>
          <w:szCs w:val="21"/>
        </w:rPr>
      </w:pPr>
      <w:r>
        <w:rPr>
          <w:rFonts w:hint="eastAsia" w:ascii="宋体" w:hAnsi="宋体" w:eastAsia="宋体" w:cs="宋体"/>
          <w:szCs w:val="21"/>
        </w:rPr>
        <w:t>采用分块上传技术，支持断点续传和网络波动自动恢复。智能预检功能会在上传前分析文件格式、时长和分辨率，对不符合要求的视频给出转换建议。系统支持高达4K分辨率的视频输入，自动进行画质优化和降噪预处理，确保分析准确性。</w:t>
      </w:r>
    </w:p>
    <w:p w14:paraId="0607EA9D">
      <w:pPr>
        <w:numPr>
          <w:ilvl w:val="0"/>
          <w:numId w:val="36"/>
        </w:numPr>
        <w:ind w:left="425" w:leftChars="0" w:hanging="425" w:firstLineChars="0"/>
        <w:rPr>
          <w:rFonts w:hint="eastAsia" w:ascii="宋体" w:hAnsi="宋体" w:eastAsia="宋体" w:cs="宋体"/>
          <w:b/>
          <w:bCs/>
          <w:szCs w:val="21"/>
        </w:rPr>
      </w:pPr>
      <w:r>
        <w:rPr>
          <w:rFonts w:hint="eastAsia" w:ascii="宋体" w:hAnsi="宋体" w:eastAsia="宋体" w:cs="宋体"/>
          <w:b/>
          <w:bCs/>
          <w:szCs w:val="21"/>
        </w:rPr>
        <w:t>进度显示系统直观透明：</w:t>
      </w:r>
    </w:p>
    <w:p w14:paraId="1FB03C12">
      <w:pPr>
        <w:rPr>
          <w:rFonts w:hint="eastAsia" w:ascii="宋体" w:hAnsi="宋体" w:eastAsia="宋体" w:cs="宋体"/>
          <w:szCs w:val="21"/>
        </w:rPr>
      </w:pPr>
      <w:r>
        <w:rPr>
          <w:rFonts w:hint="eastAsia" w:ascii="宋体" w:hAnsi="宋体" w:eastAsia="宋体" w:cs="宋体"/>
          <w:szCs w:val="21"/>
        </w:rPr>
        <w:t>采用双进度条设计，分别显示上传进度和分析进度。实时吞吐量监控会预估剩余时间，智能调度资源确保快速完成。在分析过程中，系统会动态显示已处理的关键帧缩略图和初步统计结果，让用户随时了解分析进展。</w:t>
      </w:r>
    </w:p>
    <w:p w14:paraId="3619CE6E">
      <w:pPr>
        <w:numPr>
          <w:ilvl w:val="0"/>
          <w:numId w:val="36"/>
        </w:numPr>
        <w:ind w:left="425" w:leftChars="0" w:hanging="425" w:firstLineChars="0"/>
        <w:rPr>
          <w:rFonts w:hint="eastAsia" w:ascii="宋体" w:hAnsi="宋体" w:eastAsia="宋体" w:cs="宋体"/>
          <w:b/>
          <w:bCs/>
          <w:szCs w:val="21"/>
        </w:rPr>
      </w:pPr>
      <w:r>
        <w:rPr>
          <w:rFonts w:hint="eastAsia" w:ascii="宋体" w:hAnsi="宋体" w:eastAsia="宋体" w:cs="宋体"/>
          <w:b/>
          <w:bCs/>
          <w:szCs w:val="21"/>
        </w:rPr>
        <w:t>逐帧检测引擎性能卓越：</w:t>
      </w:r>
    </w:p>
    <w:p w14:paraId="11B29B9F">
      <w:pPr>
        <w:rPr>
          <w:rFonts w:hint="eastAsia" w:ascii="宋体" w:hAnsi="宋体" w:eastAsia="宋体" w:cs="宋体"/>
          <w:szCs w:val="21"/>
        </w:rPr>
      </w:pPr>
      <w:r>
        <w:rPr>
          <w:rFonts w:hint="eastAsia" w:ascii="宋体" w:hAnsi="宋体" w:eastAsia="宋体" w:cs="宋体"/>
          <w:szCs w:val="21"/>
        </w:rPr>
        <w:t>采用时空卷积神经网络，同时分析单帧表情特征和帧间动态变化。系统会自动识别视频中的场景切换和主要人物，对重点段落进行增强分析。智能采样算法平衡处理速度和结果精度，对表情丰富的片段自动提高采样频率。</w:t>
      </w:r>
    </w:p>
    <w:p w14:paraId="1AF7287C">
      <w:pPr>
        <w:rPr>
          <w:rFonts w:hint="eastAsia" w:ascii="宋体" w:hAnsi="宋体" w:eastAsia="宋体" w:cs="宋体"/>
          <w:szCs w:val="21"/>
        </w:rPr>
      </w:pPr>
    </w:p>
    <w:p w14:paraId="4387A838">
      <w:pPr>
        <w:rPr>
          <w:rFonts w:hint="eastAsia" w:ascii="宋体" w:hAnsi="宋体" w:eastAsia="宋体" w:cs="宋体"/>
          <w:szCs w:val="21"/>
        </w:rPr>
      </w:pPr>
    </w:p>
    <w:p w14:paraId="250E31F4">
      <w:pPr>
        <w:rPr>
          <w:rFonts w:hint="eastAsia" w:ascii="宋体" w:hAnsi="宋体" w:eastAsia="宋体" w:cs="宋体"/>
          <w:szCs w:val="21"/>
        </w:rPr>
      </w:pPr>
    </w:p>
    <w:p w14:paraId="232E4FEF">
      <w:pPr>
        <w:rPr>
          <w:rFonts w:hint="eastAsia" w:ascii="宋体" w:hAnsi="宋体" w:eastAsia="宋体" w:cs="宋体"/>
          <w:szCs w:val="21"/>
        </w:rPr>
      </w:pPr>
    </w:p>
    <w:p w14:paraId="2B264647">
      <w:pPr>
        <w:rPr>
          <w:rFonts w:hint="eastAsia" w:ascii="宋体" w:hAnsi="宋体" w:eastAsia="宋体" w:cs="宋体"/>
          <w:szCs w:val="21"/>
        </w:rPr>
      </w:pPr>
    </w:p>
    <w:p w14:paraId="3B45C34C">
      <w:pPr>
        <w:rPr>
          <w:rFonts w:hint="eastAsia" w:ascii="宋体" w:hAnsi="宋体" w:eastAsia="宋体" w:cs="宋体"/>
          <w:szCs w:val="21"/>
        </w:rPr>
      </w:pPr>
    </w:p>
    <w:p w14:paraId="74D1B601">
      <w:pPr>
        <w:rPr>
          <w:rFonts w:hint="eastAsia" w:ascii="宋体" w:hAnsi="宋体" w:eastAsia="宋体" w:cs="宋体"/>
          <w:szCs w:val="21"/>
        </w:rPr>
      </w:pPr>
    </w:p>
    <w:p w14:paraId="167A74C2">
      <w:pPr>
        <w:rPr>
          <w:rFonts w:hint="eastAsia" w:ascii="宋体" w:hAnsi="宋体" w:eastAsia="宋体" w:cs="宋体"/>
          <w:szCs w:val="21"/>
        </w:rPr>
      </w:pPr>
    </w:p>
    <w:p w14:paraId="2509E54F">
      <w:pPr>
        <w:pStyle w:val="3"/>
        <w:bidi w:val="0"/>
        <w:rPr>
          <w:rFonts w:hint="eastAsia" w:ascii="宋体" w:hAnsi="宋体" w:eastAsia="宋体" w:cs="宋体"/>
          <w:lang w:val="en-US" w:eastAsia="zh-CN"/>
        </w:rPr>
      </w:pPr>
      <w:bookmarkStart w:id="58" w:name="_Toc21470"/>
      <w:r>
        <w:rPr>
          <w:rFonts w:hint="eastAsia" w:ascii="宋体" w:hAnsi="宋体" w:eastAsia="宋体" w:cs="宋体"/>
          <w:lang w:val="en-US" w:eastAsia="zh-CN"/>
        </w:rPr>
        <w:t>5.5 页面展示：</w:t>
      </w:r>
      <w:bookmarkEnd w:id="58"/>
    </w:p>
    <w:p w14:paraId="304920DC">
      <w:pPr>
        <w:pStyle w:val="4"/>
        <w:bidi w:val="0"/>
        <w:rPr>
          <w:rFonts w:hint="eastAsia" w:ascii="宋体" w:hAnsi="宋体" w:eastAsia="宋体" w:cs="宋体"/>
          <w:lang w:val="en-US" w:eastAsia="zh-CN"/>
        </w:rPr>
      </w:pPr>
      <w:bookmarkStart w:id="59" w:name="_Toc14575"/>
      <w:r>
        <w:rPr>
          <w:rFonts w:hint="eastAsia" w:ascii="宋体" w:hAnsi="宋体" w:eastAsia="宋体" w:cs="宋体"/>
          <w:lang w:val="en-US" w:eastAsia="zh-CN"/>
        </w:rPr>
        <w:t>5.5.1 首页：</w:t>
      </w:r>
      <w:bookmarkEnd w:id="59"/>
    </w:p>
    <w:p w14:paraId="4E2A872C">
      <w:pPr>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5780405" cy="5394325"/>
            <wp:effectExtent l="0" t="0" r="10795" b="635"/>
            <wp:docPr id="48" name="图片 48" descr="9579cc9a27564d32da86f6a65fcdf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9579cc9a27564d32da86f6a65fcdfa32"/>
                    <pic:cNvPicPr>
                      <a:picLocks noChangeAspect="1"/>
                    </pic:cNvPicPr>
                  </pic:nvPicPr>
                  <pic:blipFill>
                    <a:blip r:embed="rId51"/>
                    <a:stretch>
                      <a:fillRect/>
                    </a:stretch>
                  </pic:blipFill>
                  <pic:spPr>
                    <a:xfrm>
                      <a:off x="0" y="0"/>
                      <a:ext cx="5780405" cy="5394325"/>
                    </a:xfrm>
                    <a:prstGeom prst="rect">
                      <a:avLst/>
                    </a:prstGeom>
                  </pic:spPr>
                </pic:pic>
              </a:graphicData>
            </a:graphic>
          </wp:inline>
        </w:drawing>
      </w:r>
    </w:p>
    <w:p w14:paraId="4BC9F0AF">
      <w:pPr>
        <w:pStyle w:val="4"/>
        <w:bidi w:val="0"/>
        <w:rPr>
          <w:rFonts w:hint="eastAsia" w:ascii="宋体" w:hAnsi="宋体" w:eastAsia="宋体" w:cs="宋体"/>
          <w:lang w:val="en-US" w:eastAsia="zh-CN"/>
        </w:rPr>
      </w:pPr>
      <w:bookmarkStart w:id="60" w:name="_Toc18926"/>
      <w:r>
        <w:rPr>
          <w:rFonts w:hint="eastAsia" w:ascii="宋体" w:hAnsi="宋体" w:eastAsia="宋体" w:cs="宋体"/>
          <w:lang w:val="en-US" w:eastAsia="zh-CN"/>
        </w:rPr>
        <w:t>5.5.2 图片识别页面：</w:t>
      </w:r>
      <w:bookmarkEnd w:id="60"/>
    </w:p>
    <w:p w14:paraId="6739583E">
      <w:pPr>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5736590" cy="6020435"/>
            <wp:effectExtent l="0" t="0" r="8890" b="14605"/>
            <wp:docPr id="50" name="图片 50" descr="84d0ab0ad2ee28a77e1b674fdb259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84d0ab0ad2ee28a77e1b674fdb25998c"/>
                    <pic:cNvPicPr>
                      <a:picLocks noChangeAspect="1"/>
                    </pic:cNvPicPr>
                  </pic:nvPicPr>
                  <pic:blipFill>
                    <a:blip r:embed="rId52"/>
                    <a:stretch>
                      <a:fillRect/>
                    </a:stretch>
                  </pic:blipFill>
                  <pic:spPr>
                    <a:xfrm>
                      <a:off x="0" y="0"/>
                      <a:ext cx="5736590" cy="6020435"/>
                    </a:xfrm>
                    <a:prstGeom prst="rect">
                      <a:avLst/>
                    </a:prstGeom>
                  </pic:spPr>
                </pic:pic>
              </a:graphicData>
            </a:graphic>
          </wp:inline>
        </w:drawing>
      </w:r>
    </w:p>
    <w:p w14:paraId="4B69C3D2">
      <w:pPr>
        <w:pStyle w:val="4"/>
        <w:bidi w:val="0"/>
        <w:rPr>
          <w:rFonts w:hint="eastAsia" w:ascii="宋体" w:hAnsi="宋体" w:eastAsia="宋体" w:cs="宋体"/>
          <w:lang w:val="en-US" w:eastAsia="zh-CN"/>
        </w:rPr>
      </w:pPr>
      <w:bookmarkStart w:id="61" w:name="_Toc13129"/>
      <w:r>
        <w:rPr>
          <w:rFonts w:hint="eastAsia" w:ascii="宋体" w:hAnsi="宋体" w:eastAsia="宋体" w:cs="宋体"/>
          <w:lang w:val="en-US" w:eastAsia="zh-CN"/>
        </w:rPr>
        <w:t>5.5.3 视频识别页面：</w:t>
      </w:r>
      <w:bookmarkEnd w:id="61"/>
    </w:p>
    <w:p w14:paraId="0E655763">
      <w:pPr>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5734685" cy="4070350"/>
            <wp:effectExtent l="0" t="0" r="10795" b="13970"/>
            <wp:docPr id="51" name="图片 51" descr="9949f8b5c4efdd49f1d2318400e07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9949f8b5c4efdd49f1d2318400e07fc0"/>
                    <pic:cNvPicPr>
                      <a:picLocks noChangeAspect="1"/>
                    </pic:cNvPicPr>
                  </pic:nvPicPr>
                  <pic:blipFill>
                    <a:blip r:embed="rId53"/>
                    <a:stretch>
                      <a:fillRect/>
                    </a:stretch>
                  </pic:blipFill>
                  <pic:spPr>
                    <a:xfrm>
                      <a:off x="0" y="0"/>
                      <a:ext cx="5734685" cy="4070350"/>
                    </a:xfrm>
                    <a:prstGeom prst="rect">
                      <a:avLst/>
                    </a:prstGeom>
                  </pic:spPr>
                </pic:pic>
              </a:graphicData>
            </a:graphic>
          </wp:inline>
        </w:drawing>
      </w:r>
    </w:p>
    <w:p w14:paraId="7537912E">
      <w:pPr>
        <w:pStyle w:val="4"/>
        <w:bidi w:val="0"/>
        <w:rPr>
          <w:rFonts w:hint="eastAsia" w:ascii="宋体" w:hAnsi="宋体" w:eastAsia="宋体" w:cs="宋体"/>
          <w:lang w:val="en-US" w:eastAsia="zh-CN"/>
        </w:rPr>
      </w:pPr>
      <w:bookmarkStart w:id="62" w:name="_Toc19295"/>
      <w:r>
        <w:rPr>
          <w:rFonts w:hint="eastAsia" w:ascii="宋体" w:hAnsi="宋体" w:eastAsia="宋体" w:cs="宋体"/>
          <w:lang w:val="en-US" w:eastAsia="zh-CN"/>
        </w:rPr>
        <w:t>5.5.4 实时识别页面：</w:t>
      </w:r>
      <w:bookmarkEnd w:id="62"/>
    </w:p>
    <w:p w14:paraId="5DB745C9">
      <w:pPr>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5767070" cy="3424555"/>
            <wp:effectExtent l="0" t="0" r="8890" b="4445"/>
            <wp:docPr id="52" name="图片 52" descr="2c5592a11f56fb453d37459ec5d1b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2c5592a11f56fb453d37459ec5d1b129"/>
                    <pic:cNvPicPr>
                      <a:picLocks noChangeAspect="1"/>
                    </pic:cNvPicPr>
                  </pic:nvPicPr>
                  <pic:blipFill>
                    <a:blip r:embed="rId54"/>
                    <a:stretch>
                      <a:fillRect/>
                    </a:stretch>
                  </pic:blipFill>
                  <pic:spPr>
                    <a:xfrm>
                      <a:off x="0" y="0"/>
                      <a:ext cx="5767070" cy="342455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A28799"/>
    <w:multiLevelType w:val="singleLevel"/>
    <w:tmpl w:val="86A28799"/>
    <w:lvl w:ilvl="0" w:tentative="0">
      <w:start w:val="1"/>
      <w:numFmt w:val="decimal"/>
      <w:lvlText w:val="%1."/>
      <w:lvlJc w:val="left"/>
      <w:pPr>
        <w:ind w:left="425" w:hanging="425"/>
      </w:pPr>
      <w:rPr>
        <w:rFonts w:hint="default"/>
      </w:rPr>
    </w:lvl>
  </w:abstractNum>
  <w:abstractNum w:abstractNumId="1">
    <w:nsid w:val="8775C9FC"/>
    <w:multiLevelType w:val="singleLevel"/>
    <w:tmpl w:val="8775C9FC"/>
    <w:lvl w:ilvl="0" w:tentative="0">
      <w:start w:val="1"/>
      <w:numFmt w:val="decimal"/>
      <w:lvlText w:val="%1."/>
      <w:lvlJc w:val="left"/>
      <w:pPr>
        <w:ind w:left="425" w:hanging="425"/>
      </w:pPr>
      <w:rPr>
        <w:rFonts w:hint="default"/>
      </w:rPr>
    </w:lvl>
  </w:abstractNum>
  <w:abstractNum w:abstractNumId="2">
    <w:nsid w:val="A3545BC7"/>
    <w:multiLevelType w:val="singleLevel"/>
    <w:tmpl w:val="A3545BC7"/>
    <w:lvl w:ilvl="0" w:tentative="0">
      <w:start w:val="1"/>
      <w:numFmt w:val="lowerLetter"/>
      <w:lvlText w:val="%1."/>
      <w:lvlJc w:val="left"/>
      <w:pPr>
        <w:ind w:left="425" w:hanging="425"/>
      </w:pPr>
      <w:rPr>
        <w:rFonts w:hint="default"/>
      </w:rPr>
    </w:lvl>
  </w:abstractNum>
  <w:abstractNum w:abstractNumId="3">
    <w:nsid w:val="A4931BE2"/>
    <w:multiLevelType w:val="multilevel"/>
    <w:tmpl w:val="A4931BE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A692DF6F"/>
    <w:multiLevelType w:val="singleLevel"/>
    <w:tmpl w:val="A692DF6F"/>
    <w:lvl w:ilvl="0" w:tentative="0">
      <w:start w:val="1"/>
      <w:numFmt w:val="decimal"/>
      <w:lvlText w:val="%1."/>
      <w:lvlJc w:val="left"/>
      <w:pPr>
        <w:ind w:left="425" w:hanging="425"/>
      </w:pPr>
      <w:rPr>
        <w:rFonts w:hint="default"/>
      </w:rPr>
    </w:lvl>
  </w:abstractNum>
  <w:abstractNum w:abstractNumId="5">
    <w:nsid w:val="ACB38220"/>
    <w:multiLevelType w:val="singleLevel"/>
    <w:tmpl w:val="ACB38220"/>
    <w:lvl w:ilvl="0" w:tentative="0">
      <w:start w:val="1"/>
      <w:numFmt w:val="bullet"/>
      <w:lvlText w:val=""/>
      <w:lvlJc w:val="left"/>
      <w:pPr>
        <w:ind w:left="420" w:hanging="420"/>
      </w:pPr>
      <w:rPr>
        <w:rFonts w:hint="default" w:ascii="Wingdings" w:hAnsi="Wingdings"/>
      </w:rPr>
    </w:lvl>
  </w:abstractNum>
  <w:abstractNum w:abstractNumId="6">
    <w:nsid w:val="B93A80F0"/>
    <w:multiLevelType w:val="multilevel"/>
    <w:tmpl w:val="B93A80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C36EA340"/>
    <w:multiLevelType w:val="singleLevel"/>
    <w:tmpl w:val="C36EA340"/>
    <w:lvl w:ilvl="0" w:tentative="0">
      <w:start w:val="1"/>
      <w:numFmt w:val="decimal"/>
      <w:lvlText w:val="%1."/>
      <w:lvlJc w:val="left"/>
      <w:pPr>
        <w:ind w:left="425" w:hanging="425"/>
      </w:pPr>
      <w:rPr>
        <w:rFonts w:hint="default"/>
      </w:rPr>
    </w:lvl>
  </w:abstractNum>
  <w:abstractNum w:abstractNumId="8">
    <w:nsid w:val="DFB9C09C"/>
    <w:multiLevelType w:val="singleLevel"/>
    <w:tmpl w:val="DFB9C09C"/>
    <w:lvl w:ilvl="0" w:tentative="0">
      <w:start w:val="1"/>
      <w:numFmt w:val="lowerLetter"/>
      <w:lvlText w:val="%1."/>
      <w:lvlJc w:val="left"/>
      <w:pPr>
        <w:ind w:left="425" w:hanging="425"/>
      </w:pPr>
      <w:rPr>
        <w:rFonts w:hint="default"/>
      </w:rPr>
    </w:lvl>
  </w:abstractNum>
  <w:abstractNum w:abstractNumId="9">
    <w:nsid w:val="DFF25DCD"/>
    <w:multiLevelType w:val="singleLevel"/>
    <w:tmpl w:val="DFF25DCD"/>
    <w:lvl w:ilvl="0" w:tentative="0">
      <w:start w:val="1"/>
      <w:numFmt w:val="bullet"/>
      <w:lvlText w:val=""/>
      <w:lvlJc w:val="left"/>
      <w:pPr>
        <w:ind w:left="420" w:hanging="420"/>
      </w:pPr>
      <w:rPr>
        <w:rFonts w:hint="default" w:ascii="Wingdings" w:hAnsi="Wingdings"/>
      </w:rPr>
    </w:lvl>
  </w:abstractNum>
  <w:abstractNum w:abstractNumId="10">
    <w:nsid w:val="E4CE50BF"/>
    <w:multiLevelType w:val="multilevel"/>
    <w:tmpl w:val="E4CE50B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F7B352AD"/>
    <w:multiLevelType w:val="singleLevel"/>
    <w:tmpl w:val="F7B352AD"/>
    <w:lvl w:ilvl="0" w:tentative="0">
      <w:start w:val="1"/>
      <w:numFmt w:val="bullet"/>
      <w:lvlText w:val=""/>
      <w:lvlJc w:val="left"/>
      <w:pPr>
        <w:ind w:left="420" w:hanging="420"/>
      </w:pPr>
      <w:rPr>
        <w:rFonts w:hint="default" w:ascii="Wingdings" w:hAnsi="Wingdings"/>
      </w:rPr>
    </w:lvl>
  </w:abstractNum>
  <w:abstractNum w:abstractNumId="12">
    <w:nsid w:val="FB83D60A"/>
    <w:multiLevelType w:val="multilevel"/>
    <w:tmpl w:val="FB83D6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03DD9A83"/>
    <w:multiLevelType w:val="singleLevel"/>
    <w:tmpl w:val="03DD9A83"/>
    <w:lvl w:ilvl="0" w:tentative="0">
      <w:start w:val="1"/>
      <w:numFmt w:val="bullet"/>
      <w:lvlText w:val=""/>
      <w:lvlJc w:val="left"/>
      <w:pPr>
        <w:ind w:left="420" w:hanging="420"/>
      </w:pPr>
      <w:rPr>
        <w:rFonts w:hint="default" w:ascii="Wingdings" w:hAnsi="Wingdings"/>
      </w:rPr>
    </w:lvl>
  </w:abstractNum>
  <w:abstractNum w:abstractNumId="14">
    <w:nsid w:val="0E84A967"/>
    <w:multiLevelType w:val="singleLevel"/>
    <w:tmpl w:val="0E84A967"/>
    <w:lvl w:ilvl="0" w:tentative="0">
      <w:start w:val="1"/>
      <w:numFmt w:val="bullet"/>
      <w:lvlText w:val=""/>
      <w:lvlJc w:val="left"/>
      <w:pPr>
        <w:ind w:left="420" w:hanging="420"/>
      </w:pPr>
      <w:rPr>
        <w:rFonts w:hint="default" w:ascii="Wingdings" w:hAnsi="Wingdings"/>
      </w:rPr>
    </w:lvl>
  </w:abstractNum>
  <w:abstractNum w:abstractNumId="15">
    <w:nsid w:val="1BEA394A"/>
    <w:multiLevelType w:val="multilevel"/>
    <w:tmpl w:val="1BEA394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23098C7A"/>
    <w:multiLevelType w:val="singleLevel"/>
    <w:tmpl w:val="23098C7A"/>
    <w:lvl w:ilvl="0" w:tentative="0">
      <w:start w:val="1"/>
      <w:numFmt w:val="bullet"/>
      <w:lvlText w:val=""/>
      <w:lvlJc w:val="left"/>
      <w:pPr>
        <w:ind w:left="420" w:hanging="420"/>
      </w:pPr>
      <w:rPr>
        <w:rFonts w:hint="default" w:ascii="Wingdings" w:hAnsi="Wingdings"/>
      </w:rPr>
    </w:lvl>
  </w:abstractNum>
  <w:abstractNum w:abstractNumId="17">
    <w:nsid w:val="25710BC5"/>
    <w:multiLevelType w:val="singleLevel"/>
    <w:tmpl w:val="25710BC5"/>
    <w:lvl w:ilvl="0" w:tentative="0">
      <w:start w:val="2"/>
      <w:numFmt w:val="decimal"/>
      <w:suff w:val="space"/>
      <w:lvlText w:val="%1."/>
      <w:lvlJc w:val="left"/>
    </w:lvl>
  </w:abstractNum>
  <w:abstractNum w:abstractNumId="18">
    <w:nsid w:val="2C7308A9"/>
    <w:multiLevelType w:val="singleLevel"/>
    <w:tmpl w:val="2C7308A9"/>
    <w:lvl w:ilvl="0" w:tentative="0">
      <w:start w:val="1"/>
      <w:numFmt w:val="chineseCounting"/>
      <w:suff w:val="nothing"/>
      <w:lvlText w:val="%1、"/>
      <w:lvlJc w:val="left"/>
      <w:pPr>
        <w:ind w:left="420" w:firstLine="420"/>
      </w:pPr>
      <w:rPr>
        <w:rFonts w:hint="eastAsia"/>
      </w:rPr>
    </w:lvl>
  </w:abstractNum>
  <w:abstractNum w:abstractNumId="19">
    <w:nsid w:val="2D5712CB"/>
    <w:multiLevelType w:val="singleLevel"/>
    <w:tmpl w:val="2D5712CB"/>
    <w:lvl w:ilvl="0" w:tentative="0">
      <w:start w:val="1"/>
      <w:numFmt w:val="decimal"/>
      <w:lvlText w:val="%1."/>
      <w:lvlJc w:val="left"/>
      <w:pPr>
        <w:ind w:left="425" w:hanging="425"/>
      </w:pPr>
      <w:rPr>
        <w:rFonts w:hint="default"/>
      </w:rPr>
    </w:lvl>
  </w:abstractNum>
  <w:abstractNum w:abstractNumId="20">
    <w:nsid w:val="34A67CBE"/>
    <w:multiLevelType w:val="singleLevel"/>
    <w:tmpl w:val="34A67CBE"/>
    <w:lvl w:ilvl="0" w:tentative="0">
      <w:start w:val="2"/>
      <w:numFmt w:val="decimal"/>
      <w:suff w:val="space"/>
      <w:lvlText w:val="%1."/>
      <w:lvlJc w:val="left"/>
    </w:lvl>
  </w:abstractNum>
  <w:abstractNum w:abstractNumId="21">
    <w:nsid w:val="3B29C14D"/>
    <w:multiLevelType w:val="singleLevel"/>
    <w:tmpl w:val="3B29C14D"/>
    <w:lvl w:ilvl="0" w:tentative="0">
      <w:start w:val="1"/>
      <w:numFmt w:val="bullet"/>
      <w:lvlText w:val=""/>
      <w:lvlJc w:val="left"/>
      <w:pPr>
        <w:ind w:left="420" w:hanging="420"/>
      </w:pPr>
      <w:rPr>
        <w:rFonts w:hint="default" w:ascii="Wingdings" w:hAnsi="Wingdings"/>
      </w:rPr>
    </w:lvl>
  </w:abstractNum>
  <w:abstractNum w:abstractNumId="22">
    <w:nsid w:val="409CC1D7"/>
    <w:multiLevelType w:val="singleLevel"/>
    <w:tmpl w:val="409CC1D7"/>
    <w:lvl w:ilvl="0" w:tentative="0">
      <w:start w:val="1"/>
      <w:numFmt w:val="bullet"/>
      <w:lvlText w:val=""/>
      <w:lvlJc w:val="left"/>
      <w:pPr>
        <w:ind w:left="420" w:hanging="420"/>
      </w:pPr>
      <w:rPr>
        <w:rFonts w:hint="default" w:ascii="Wingdings" w:hAnsi="Wingdings"/>
      </w:rPr>
    </w:lvl>
  </w:abstractNum>
  <w:abstractNum w:abstractNumId="23">
    <w:nsid w:val="450921E2"/>
    <w:multiLevelType w:val="singleLevel"/>
    <w:tmpl w:val="450921E2"/>
    <w:lvl w:ilvl="0" w:tentative="0">
      <w:start w:val="1"/>
      <w:numFmt w:val="bullet"/>
      <w:lvlText w:val=""/>
      <w:lvlJc w:val="left"/>
      <w:pPr>
        <w:ind w:left="420" w:hanging="420"/>
      </w:pPr>
      <w:rPr>
        <w:rFonts w:hint="default" w:ascii="Wingdings" w:hAnsi="Wingdings"/>
      </w:rPr>
    </w:lvl>
  </w:abstractNum>
  <w:abstractNum w:abstractNumId="24">
    <w:nsid w:val="48CF8725"/>
    <w:multiLevelType w:val="singleLevel"/>
    <w:tmpl w:val="48CF8725"/>
    <w:lvl w:ilvl="0" w:tentative="0">
      <w:start w:val="1"/>
      <w:numFmt w:val="decimal"/>
      <w:lvlText w:val="%1."/>
      <w:lvlJc w:val="left"/>
      <w:pPr>
        <w:ind w:left="425" w:hanging="425"/>
      </w:pPr>
      <w:rPr>
        <w:rFonts w:hint="default"/>
      </w:rPr>
    </w:lvl>
  </w:abstractNum>
  <w:abstractNum w:abstractNumId="25">
    <w:nsid w:val="4D1B1AD9"/>
    <w:multiLevelType w:val="singleLevel"/>
    <w:tmpl w:val="4D1B1AD9"/>
    <w:lvl w:ilvl="0" w:tentative="0">
      <w:start w:val="1"/>
      <w:numFmt w:val="bullet"/>
      <w:lvlText w:val=""/>
      <w:lvlJc w:val="left"/>
      <w:pPr>
        <w:ind w:left="420" w:hanging="420"/>
      </w:pPr>
      <w:rPr>
        <w:rFonts w:hint="default" w:ascii="Wingdings" w:hAnsi="Wingdings"/>
      </w:rPr>
    </w:lvl>
  </w:abstractNum>
  <w:abstractNum w:abstractNumId="26">
    <w:nsid w:val="4EB2EA2F"/>
    <w:multiLevelType w:val="singleLevel"/>
    <w:tmpl w:val="4EB2EA2F"/>
    <w:lvl w:ilvl="0" w:tentative="0">
      <w:start w:val="1"/>
      <w:numFmt w:val="bullet"/>
      <w:lvlText w:val=""/>
      <w:lvlJc w:val="left"/>
      <w:pPr>
        <w:ind w:left="420" w:hanging="420"/>
      </w:pPr>
      <w:rPr>
        <w:rFonts w:hint="default" w:ascii="Wingdings" w:hAnsi="Wingdings"/>
      </w:rPr>
    </w:lvl>
  </w:abstractNum>
  <w:abstractNum w:abstractNumId="27">
    <w:nsid w:val="51793C2B"/>
    <w:multiLevelType w:val="singleLevel"/>
    <w:tmpl w:val="51793C2B"/>
    <w:lvl w:ilvl="0" w:tentative="0">
      <w:start w:val="1"/>
      <w:numFmt w:val="decimalEnclosedCircleChinese"/>
      <w:suff w:val="nothing"/>
      <w:lvlText w:val="%1　"/>
      <w:lvlJc w:val="left"/>
      <w:pPr>
        <w:ind w:left="0" w:firstLine="400"/>
      </w:pPr>
      <w:rPr>
        <w:rFonts w:hint="eastAsia"/>
      </w:rPr>
    </w:lvl>
  </w:abstractNum>
  <w:abstractNum w:abstractNumId="28">
    <w:nsid w:val="5366DF76"/>
    <w:multiLevelType w:val="singleLevel"/>
    <w:tmpl w:val="5366DF76"/>
    <w:lvl w:ilvl="0" w:tentative="0">
      <w:start w:val="1"/>
      <w:numFmt w:val="bullet"/>
      <w:lvlText w:val=""/>
      <w:lvlJc w:val="left"/>
      <w:pPr>
        <w:ind w:left="420" w:hanging="420"/>
      </w:pPr>
      <w:rPr>
        <w:rFonts w:hint="default" w:ascii="Wingdings" w:hAnsi="Wingdings"/>
      </w:rPr>
    </w:lvl>
  </w:abstractNum>
  <w:abstractNum w:abstractNumId="29">
    <w:nsid w:val="53705FC1"/>
    <w:multiLevelType w:val="multilevel"/>
    <w:tmpl w:val="53705F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5417A2C2"/>
    <w:multiLevelType w:val="singleLevel"/>
    <w:tmpl w:val="5417A2C2"/>
    <w:lvl w:ilvl="0" w:tentative="0">
      <w:start w:val="4"/>
      <w:numFmt w:val="chineseCounting"/>
      <w:suff w:val="nothing"/>
      <w:lvlText w:val="%1、"/>
      <w:lvlJc w:val="left"/>
      <w:rPr>
        <w:rFonts w:hint="eastAsia"/>
      </w:rPr>
    </w:lvl>
  </w:abstractNum>
  <w:abstractNum w:abstractNumId="31">
    <w:nsid w:val="5F294251"/>
    <w:multiLevelType w:val="singleLevel"/>
    <w:tmpl w:val="5F294251"/>
    <w:lvl w:ilvl="0" w:tentative="0">
      <w:start w:val="1"/>
      <w:numFmt w:val="bullet"/>
      <w:lvlText w:val=""/>
      <w:lvlJc w:val="left"/>
      <w:pPr>
        <w:ind w:left="420" w:hanging="420"/>
      </w:pPr>
      <w:rPr>
        <w:rFonts w:hint="default" w:ascii="Wingdings" w:hAnsi="Wingdings"/>
      </w:rPr>
    </w:lvl>
  </w:abstractNum>
  <w:abstractNum w:abstractNumId="32">
    <w:nsid w:val="657D878C"/>
    <w:multiLevelType w:val="singleLevel"/>
    <w:tmpl w:val="657D878C"/>
    <w:lvl w:ilvl="0" w:tentative="0">
      <w:start w:val="1"/>
      <w:numFmt w:val="lowerLetter"/>
      <w:lvlText w:val="%1."/>
      <w:lvlJc w:val="left"/>
      <w:pPr>
        <w:ind w:left="425" w:hanging="425"/>
      </w:pPr>
      <w:rPr>
        <w:rFonts w:hint="default"/>
      </w:rPr>
    </w:lvl>
  </w:abstractNum>
  <w:abstractNum w:abstractNumId="33">
    <w:nsid w:val="6717384A"/>
    <w:multiLevelType w:val="singleLevel"/>
    <w:tmpl w:val="6717384A"/>
    <w:lvl w:ilvl="0" w:tentative="0">
      <w:start w:val="1"/>
      <w:numFmt w:val="decimal"/>
      <w:lvlText w:val="%1."/>
      <w:lvlJc w:val="left"/>
      <w:pPr>
        <w:tabs>
          <w:tab w:val="left" w:pos="420"/>
        </w:tabs>
        <w:ind w:left="845" w:hanging="425"/>
      </w:pPr>
      <w:rPr>
        <w:rFonts w:hint="default"/>
      </w:rPr>
    </w:lvl>
  </w:abstractNum>
  <w:abstractNum w:abstractNumId="34">
    <w:nsid w:val="6D32153E"/>
    <w:multiLevelType w:val="singleLevel"/>
    <w:tmpl w:val="6D32153E"/>
    <w:lvl w:ilvl="0" w:tentative="0">
      <w:start w:val="1"/>
      <w:numFmt w:val="decimal"/>
      <w:lvlText w:val="%1."/>
      <w:lvlJc w:val="left"/>
      <w:pPr>
        <w:ind w:left="425" w:hanging="425"/>
      </w:pPr>
      <w:rPr>
        <w:rFonts w:hint="default"/>
      </w:rPr>
    </w:lvl>
  </w:abstractNum>
  <w:abstractNum w:abstractNumId="35">
    <w:nsid w:val="728C2DF1"/>
    <w:multiLevelType w:val="singleLevel"/>
    <w:tmpl w:val="728C2DF1"/>
    <w:lvl w:ilvl="0" w:tentative="0">
      <w:start w:val="1"/>
      <w:numFmt w:val="lowerLetter"/>
      <w:lvlText w:val="%1."/>
      <w:lvlJc w:val="left"/>
      <w:pPr>
        <w:ind w:left="425" w:hanging="425"/>
      </w:pPr>
      <w:rPr>
        <w:rFonts w:hint="default"/>
      </w:rPr>
    </w:lvl>
  </w:abstractNum>
  <w:num w:numId="1">
    <w:abstractNumId w:val="7"/>
  </w:num>
  <w:num w:numId="2">
    <w:abstractNumId w:val="14"/>
  </w:num>
  <w:num w:numId="3">
    <w:abstractNumId w:val="13"/>
  </w:num>
  <w:num w:numId="4">
    <w:abstractNumId w:val="27"/>
  </w:num>
  <w:num w:numId="5">
    <w:abstractNumId w:val="33"/>
  </w:num>
  <w:num w:numId="6">
    <w:abstractNumId w:val="22"/>
  </w:num>
  <w:num w:numId="7">
    <w:abstractNumId w:val="18"/>
  </w:num>
  <w:num w:numId="8">
    <w:abstractNumId w:val="5"/>
  </w:num>
  <w:num w:numId="9">
    <w:abstractNumId w:val="25"/>
  </w:num>
  <w:num w:numId="10">
    <w:abstractNumId w:val="21"/>
  </w:num>
  <w:num w:numId="11">
    <w:abstractNumId w:val="24"/>
  </w:num>
  <w:num w:numId="12">
    <w:abstractNumId w:val="9"/>
  </w:num>
  <w:num w:numId="13">
    <w:abstractNumId w:val="31"/>
  </w:num>
  <w:num w:numId="14">
    <w:abstractNumId w:val="19"/>
  </w:num>
  <w:num w:numId="15">
    <w:abstractNumId w:val="34"/>
  </w:num>
  <w:num w:numId="16">
    <w:abstractNumId w:val="10"/>
  </w:num>
  <w:num w:numId="17">
    <w:abstractNumId w:val="12"/>
  </w:num>
  <w:num w:numId="18">
    <w:abstractNumId w:val="29"/>
  </w:num>
  <w:num w:numId="19">
    <w:abstractNumId w:val="6"/>
  </w:num>
  <w:num w:numId="20">
    <w:abstractNumId w:val="17"/>
  </w:num>
  <w:num w:numId="21">
    <w:abstractNumId w:val="20"/>
  </w:num>
  <w:num w:numId="22">
    <w:abstractNumId w:val="15"/>
  </w:num>
  <w:num w:numId="23">
    <w:abstractNumId w:val="3"/>
  </w:num>
  <w:num w:numId="24">
    <w:abstractNumId w:val="30"/>
  </w:num>
  <w:num w:numId="25">
    <w:abstractNumId w:val="11"/>
  </w:num>
  <w:num w:numId="26">
    <w:abstractNumId w:val="4"/>
  </w:num>
  <w:num w:numId="27">
    <w:abstractNumId w:val="2"/>
  </w:num>
  <w:num w:numId="28">
    <w:abstractNumId w:val="35"/>
  </w:num>
  <w:num w:numId="29">
    <w:abstractNumId w:val="32"/>
  </w:num>
  <w:num w:numId="30">
    <w:abstractNumId w:val="28"/>
  </w:num>
  <w:num w:numId="31">
    <w:abstractNumId w:val="16"/>
  </w:num>
  <w:num w:numId="32">
    <w:abstractNumId w:val="23"/>
  </w:num>
  <w:num w:numId="33">
    <w:abstractNumId w:val="0"/>
  </w:num>
  <w:num w:numId="34">
    <w:abstractNumId w:val="8"/>
  </w:num>
  <w:num w:numId="35">
    <w:abstractNumId w:val="26"/>
  </w:num>
  <w:num w:numId="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1805"/>
    <w:rsid w:val="00000306"/>
    <w:rsid w:val="00003D21"/>
    <w:rsid w:val="00004FA2"/>
    <w:rsid w:val="00005B2B"/>
    <w:rsid w:val="00011100"/>
    <w:rsid w:val="000126A2"/>
    <w:rsid w:val="000349EF"/>
    <w:rsid w:val="0004002B"/>
    <w:rsid w:val="00041262"/>
    <w:rsid w:val="00047133"/>
    <w:rsid w:val="0005779E"/>
    <w:rsid w:val="00061EBB"/>
    <w:rsid w:val="0007138A"/>
    <w:rsid w:val="000765A9"/>
    <w:rsid w:val="000820E6"/>
    <w:rsid w:val="00097847"/>
    <w:rsid w:val="000A16DB"/>
    <w:rsid w:val="000B2383"/>
    <w:rsid w:val="000F6FCA"/>
    <w:rsid w:val="0013767B"/>
    <w:rsid w:val="00180E5D"/>
    <w:rsid w:val="00197C7E"/>
    <w:rsid w:val="001D03C8"/>
    <w:rsid w:val="001D0752"/>
    <w:rsid w:val="001D6846"/>
    <w:rsid w:val="001E344B"/>
    <w:rsid w:val="001F0E7C"/>
    <w:rsid w:val="00204410"/>
    <w:rsid w:val="00224B4A"/>
    <w:rsid w:val="00236572"/>
    <w:rsid w:val="002370CB"/>
    <w:rsid w:val="00244A53"/>
    <w:rsid w:val="00250620"/>
    <w:rsid w:val="00274473"/>
    <w:rsid w:val="002756EE"/>
    <w:rsid w:val="00292548"/>
    <w:rsid w:val="00294E4F"/>
    <w:rsid w:val="002A1C93"/>
    <w:rsid w:val="002A278F"/>
    <w:rsid w:val="002B1EA4"/>
    <w:rsid w:val="002E660F"/>
    <w:rsid w:val="002F39C4"/>
    <w:rsid w:val="002F6F9E"/>
    <w:rsid w:val="00306590"/>
    <w:rsid w:val="00337180"/>
    <w:rsid w:val="00341805"/>
    <w:rsid w:val="003B0584"/>
    <w:rsid w:val="003B3082"/>
    <w:rsid w:val="003C2F7D"/>
    <w:rsid w:val="00401355"/>
    <w:rsid w:val="00414544"/>
    <w:rsid w:val="00453D4D"/>
    <w:rsid w:val="00464948"/>
    <w:rsid w:val="00475226"/>
    <w:rsid w:val="004825F8"/>
    <w:rsid w:val="00484135"/>
    <w:rsid w:val="0049147A"/>
    <w:rsid w:val="00495A2C"/>
    <w:rsid w:val="00495AB0"/>
    <w:rsid w:val="004A041B"/>
    <w:rsid w:val="004A3F71"/>
    <w:rsid w:val="004D0A82"/>
    <w:rsid w:val="004E1A68"/>
    <w:rsid w:val="004F0F85"/>
    <w:rsid w:val="005211AD"/>
    <w:rsid w:val="00522153"/>
    <w:rsid w:val="00551EA0"/>
    <w:rsid w:val="00570274"/>
    <w:rsid w:val="00571B6B"/>
    <w:rsid w:val="005771E6"/>
    <w:rsid w:val="005D2903"/>
    <w:rsid w:val="005E243F"/>
    <w:rsid w:val="005E6C25"/>
    <w:rsid w:val="0060787E"/>
    <w:rsid w:val="00621963"/>
    <w:rsid w:val="006334AC"/>
    <w:rsid w:val="00641129"/>
    <w:rsid w:val="006814F1"/>
    <w:rsid w:val="006831CF"/>
    <w:rsid w:val="006A29CC"/>
    <w:rsid w:val="006B15C6"/>
    <w:rsid w:val="006B5232"/>
    <w:rsid w:val="00702106"/>
    <w:rsid w:val="007053EF"/>
    <w:rsid w:val="00716921"/>
    <w:rsid w:val="00726D19"/>
    <w:rsid w:val="0073192F"/>
    <w:rsid w:val="00731BB4"/>
    <w:rsid w:val="007459B1"/>
    <w:rsid w:val="00751855"/>
    <w:rsid w:val="00755A5B"/>
    <w:rsid w:val="00766A2E"/>
    <w:rsid w:val="00776B6C"/>
    <w:rsid w:val="00780F06"/>
    <w:rsid w:val="0079049D"/>
    <w:rsid w:val="00792F9D"/>
    <w:rsid w:val="0079368F"/>
    <w:rsid w:val="007A37F1"/>
    <w:rsid w:val="007A5F4F"/>
    <w:rsid w:val="007B300C"/>
    <w:rsid w:val="007C475E"/>
    <w:rsid w:val="007C7D50"/>
    <w:rsid w:val="007D5A12"/>
    <w:rsid w:val="007D72E8"/>
    <w:rsid w:val="007E3024"/>
    <w:rsid w:val="007F0912"/>
    <w:rsid w:val="00804EBE"/>
    <w:rsid w:val="008317C1"/>
    <w:rsid w:val="00845FD0"/>
    <w:rsid w:val="008607A4"/>
    <w:rsid w:val="00892100"/>
    <w:rsid w:val="008969E8"/>
    <w:rsid w:val="008B34A4"/>
    <w:rsid w:val="008B6DB9"/>
    <w:rsid w:val="008E6C25"/>
    <w:rsid w:val="008F10AF"/>
    <w:rsid w:val="008F1262"/>
    <w:rsid w:val="008F227F"/>
    <w:rsid w:val="008F4752"/>
    <w:rsid w:val="008F7D6D"/>
    <w:rsid w:val="00917B1F"/>
    <w:rsid w:val="00927198"/>
    <w:rsid w:val="00933E59"/>
    <w:rsid w:val="00960248"/>
    <w:rsid w:val="009666CB"/>
    <w:rsid w:val="009A2601"/>
    <w:rsid w:val="009B211F"/>
    <w:rsid w:val="009C37A4"/>
    <w:rsid w:val="009D1D91"/>
    <w:rsid w:val="009D535B"/>
    <w:rsid w:val="009D54BA"/>
    <w:rsid w:val="009E43D3"/>
    <w:rsid w:val="009E7C15"/>
    <w:rsid w:val="009F0C1B"/>
    <w:rsid w:val="009F211D"/>
    <w:rsid w:val="00A01AC9"/>
    <w:rsid w:val="00A40942"/>
    <w:rsid w:val="00A55CB9"/>
    <w:rsid w:val="00A73EE3"/>
    <w:rsid w:val="00A77755"/>
    <w:rsid w:val="00AA705D"/>
    <w:rsid w:val="00AB58BB"/>
    <w:rsid w:val="00B20D83"/>
    <w:rsid w:val="00B302BE"/>
    <w:rsid w:val="00B30E2D"/>
    <w:rsid w:val="00B3499C"/>
    <w:rsid w:val="00B34E7B"/>
    <w:rsid w:val="00B73CEB"/>
    <w:rsid w:val="00B84F48"/>
    <w:rsid w:val="00B87CEE"/>
    <w:rsid w:val="00BA4452"/>
    <w:rsid w:val="00BB3D6F"/>
    <w:rsid w:val="00BB4058"/>
    <w:rsid w:val="00BB547F"/>
    <w:rsid w:val="00BC69BF"/>
    <w:rsid w:val="00BD50BB"/>
    <w:rsid w:val="00C36E11"/>
    <w:rsid w:val="00C86CDB"/>
    <w:rsid w:val="00CA467F"/>
    <w:rsid w:val="00CD6CC3"/>
    <w:rsid w:val="00CD7A76"/>
    <w:rsid w:val="00CE670E"/>
    <w:rsid w:val="00CF3CD0"/>
    <w:rsid w:val="00D16A0C"/>
    <w:rsid w:val="00D2285A"/>
    <w:rsid w:val="00D86F5F"/>
    <w:rsid w:val="00D91347"/>
    <w:rsid w:val="00DB098A"/>
    <w:rsid w:val="00DC0952"/>
    <w:rsid w:val="00DE103B"/>
    <w:rsid w:val="00DE54C0"/>
    <w:rsid w:val="00DE62DA"/>
    <w:rsid w:val="00DF42B8"/>
    <w:rsid w:val="00DF6B59"/>
    <w:rsid w:val="00E32AEC"/>
    <w:rsid w:val="00E53C5F"/>
    <w:rsid w:val="00E53DC7"/>
    <w:rsid w:val="00E804DA"/>
    <w:rsid w:val="00EA290D"/>
    <w:rsid w:val="00EC487A"/>
    <w:rsid w:val="00EC720D"/>
    <w:rsid w:val="00ED5442"/>
    <w:rsid w:val="00ED6C80"/>
    <w:rsid w:val="00EE0907"/>
    <w:rsid w:val="00EF1CC2"/>
    <w:rsid w:val="00EF27F1"/>
    <w:rsid w:val="00EF3CA7"/>
    <w:rsid w:val="00EF5AD1"/>
    <w:rsid w:val="00F05DFE"/>
    <w:rsid w:val="00F15C09"/>
    <w:rsid w:val="00F32BD3"/>
    <w:rsid w:val="00F37279"/>
    <w:rsid w:val="00F751A1"/>
    <w:rsid w:val="00F93D79"/>
    <w:rsid w:val="00FB15FA"/>
    <w:rsid w:val="00FB449D"/>
    <w:rsid w:val="00FD643D"/>
    <w:rsid w:val="00FF54C4"/>
    <w:rsid w:val="05172C21"/>
    <w:rsid w:val="27171402"/>
    <w:rsid w:val="37950386"/>
    <w:rsid w:val="52DE3B18"/>
    <w:rsid w:val="572E5D14"/>
    <w:rsid w:val="58BE7724"/>
    <w:rsid w:val="73AF2A08"/>
    <w:rsid w:val="790305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5"/>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7">
    <w:name w:val="toc 3"/>
    <w:basedOn w:val="1"/>
    <w:next w:val="1"/>
    <w:semiHidden/>
    <w:unhideWhenUsed/>
    <w:uiPriority w:val="39"/>
    <w:pPr>
      <w:ind w:left="840" w:leftChars="400"/>
    </w:pPr>
  </w:style>
  <w:style w:type="paragraph" w:styleId="8">
    <w:name w:val="footer"/>
    <w:basedOn w:val="1"/>
    <w:link w:val="23"/>
    <w:unhideWhenUsed/>
    <w:qFormat/>
    <w:uiPriority w:val="99"/>
    <w:pPr>
      <w:tabs>
        <w:tab w:val="center" w:pos="4153"/>
        <w:tab w:val="right" w:pos="8306"/>
      </w:tabs>
      <w:snapToGrid w:val="0"/>
      <w:jc w:val="left"/>
    </w:pPr>
    <w:rPr>
      <w:sz w:val="18"/>
      <w:szCs w:val="18"/>
    </w:rPr>
  </w:style>
  <w:style w:type="paragraph" w:styleId="9">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semiHidden/>
    <w:unhideWhenUsed/>
    <w:uiPriority w:val="39"/>
  </w:style>
  <w:style w:type="paragraph" w:styleId="11">
    <w:name w:val="toc 2"/>
    <w:basedOn w:val="1"/>
    <w:next w:val="1"/>
    <w:semiHidden/>
    <w:unhideWhenUsed/>
    <w:uiPriority w:val="39"/>
    <w:pPr>
      <w:ind w:left="420" w:leftChars="200"/>
    </w:pPr>
  </w:style>
  <w:style w:type="paragraph" w:styleId="12">
    <w:name w:val="HTML Preformatted"/>
    <w:basedOn w:val="1"/>
    <w:link w:val="21"/>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3">
    <w:name w:val="Normal (Web)"/>
    <w:basedOn w:val="1"/>
    <w:semiHidden/>
    <w:unhideWhenUsed/>
    <w:qFormat/>
    <w:uiPriority w:val="99"/>
    <w:rPr>
      <w:sz w:val="24"/>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bCs/>
    </w:rPr>
  </w:style>
  <w:style w:type="character" w:styleId="18">
    <w:name w:val="Hyperlink"/>
    <w:basedOn w:val="16"/>
    <w:unhideWhenUsed/>
    <w:qFormat/>
    <w:uiPriority w:val="99"/>
    <w:rPr>
      <w:color w:val="0563C1" w:themeColor="hyperlink"/>
      <w:u w:val="single"/>
      <w14:textFill>
        <w14:solidFill>
          <w14:schemeClr w14:val="hlink"/>
        </w14:solidFill>
      </w14:textFill>
    </w:rPr>
  </w:style>
  <w:style w:type="character" w:styleId="19">
    <w:name w:val="HTML Code"/>
    <w:basedOn w:val="16"/>
    <w:semiHidden/>
    <w:unhideWhenUsed/>
    <w:qFormat/>
    <w:uiPriority w:val="99"/>
    <w:rPr>
      <w:rFonts w:ascii="Courier New" w:hAnsi="Courier New"/>
      <w:sz w:val="20"/>
    </w:rPr>
  </w:style>
  <w:style w:type="paragraph" w:styleId="20">
    <w:name w:val="List Paragraph"/>
    <w:basedOn w:val="1"/>
    <w:qFormat/>
    <w:uiPriority w:val="34"/>
    <w:pPr>
      <w:ind w:firstLine="420" w:firstLineChars="200"/>
    </w:pPr>
  </w:style>
  <w:style w:type="character" w:customStyle="1" w:styleId="21">
    <w:name w:val="HTML 预设格式 字符"/>
    <w:basedOn w:val="16"/>
    <w:link w:val="12"/>
    <w:semiHidden/>
    <w:qFormat/>
    <w:uiPriority w:val="99"/>
    <w:rPr>
      <w:rFonts w:ascii="宋体" w:hAnsi="宋体" w:eastAsia="宋体" w:cs="宋体"/>
      <w:kern w:val="0"/>
      <w:sz w:val="24"/>
      <w:szCs w:val="24"/>
    </w:rPr>
  </w:style>
  <w:style w:type="character" w:customStyle="1" w:styleId="22">
    <w:name w:val="页眉 字符"/>
    <w:basedOn w:val="16"/>
    <w:link w:val="9"/>
    <w:qFormat/>
    <w:uiPriority w:val="99"/>
    <w:rPr>
      <w:sz w:val="18"/>
      <w:szCs w:val="18"/>
    </w:rPr>
  </w:style>
  <w:style w:type="character" w:customStyle="1" w:styleId="23">
    <w:name w:val="页脚 字符"/>
    <w:basedOn w:val="16"/>
    <w:link w:val="8"/>
    <w:qFormat/>
    <w:uiPriority w:val="99"/>
    <w:rPr>
      <w:sz w:val="18"/>
      <w:szCs w:val="18"/>
    </w:rPr>
  </w:style>
  <w:style w:type="character" w:customStyle="1" w:styleId="24">
    <w:name w:val="Unresolved Mention"/>
    <w:basedOn w:val="16"/>
    <w:semiHidden/>
    <w:unhideWhenUsed/>
    <w:qFormat/>
    <w:uiPriority w:val="99"/>
    <w:rPr>
      <w:color w:val="605E5C"/>
      <w:shd w:val="clear" w:color="auto" w:fill="E1DFDD"/>
    </w:rPr>
  </w:style>
  <w:style w:type="character" w:customStyle="1" w:styleId="25">
    <w:name w:val="标题 1 字符"/>
    <w:basedOn w:val="16"/>
    <w:link w:val="2"/>
    <w:qFormat/>
    <w:uiPriority w:val="9"/>
    <w:rPr>
      <w:b/>
      <w:bCs/>
      <w:kern w:val="44"/>
      <w:sz w:val="44"/>
      <w:szCs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oleObject" Target="embeddings/oleObject1.bin"/><Relationship Id="rId57" Type="http://schemas.openxmlformats.org/officeDocument/2006/relationships/fontTable" Target="fontTable.xml"/><Relationship Id="rId56" Type="http://schemas.openxmlformats.org/officeDocument/2006/relationships/customXml" Target="../customXml/item1.xml"/><Relationship Id="rId55" Type="http://schemas.openxmlformats.org/officeDocument/2006/relationships/numbering" Target="numbering.xml"/><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image" Target="https://www.lut.edu.cn/__local/9/1F/CB/91185ECA27B51D7A8C856C31CF9_C98CF692_161AA.jpg" TargetMode="Externa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image" Target="media/image1.jpeg"/><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theme" Target="theme/theme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D7652-15C5-4FC8-B3A3-875E0A6A18F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8881</Words>
  <Characters>11077</Characters>
  <Lines>70</Lines>
  <Paragraphs>19</Paragraphs>
  <TotalTime>1</TotalTime>
  <ScaleCrop>false</ScaleCrop>
  <LinksUpToDate>false</LinksUpToDate>
  <CharactersWithSpaces>11739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2022-07-04T07:18:00Z</dcterms:created>
  <dc:creator>k</dc:creator>
  <cp:lastModifiedBy>WPS_1693709958</cp:lastModifiedBy>
  <dcterms:modified xsi:type="dcterms:W3CDTF">2025-06-30T01:12:02Z</dcterms:modified>
  <cp:revision>169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eyJoZGlkIjoiMDljYzUzMWQ4OWI0YzBkYjYzMDRhZTY5ZjZkYmFmYTgiLCJ1c2VySWQiOiIxNTI2ODMyMDEwIn0=</vt:lpwstr>
  </property>
  <property fmtid="{D5CDD505-2E9C-101B-9397-08002B2CF9AE}" pid="3" name="KSOProductBuildVer">
    <vt:lpwstr>2052-12.1.0.21541</vt:lpwstr>
  </property>
  <property fmtid="{D5CDD505-2E9C-101B-9397-08002B2CF9AE}" pid="4" name="ICV">
    <vt:lpwstr>A49A5EF2261642869C4BBD15007F43C6_13</vt:lpwstr>
  </property>
</Properties>
</file>