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2E9" w:rsidRDefault="007602E9" w:rsidP="007602E9">
      <w:pPr>
        <w:pStyle w:val="Subtitle"/>
        <w:rPr>
          <w:rFonts w:ascii="Arial" w:hAnsi="Arial" w:cs="Arial"/>
          <w:color w:val="222222"/>
          <w:sz w:val="24"/>
          <w:szCs w:val="24"/>
          <w:shd w:val="clear" w:color="auto" w:fill="FFFFFF"/>
        </w:rPr>
      </w:pPr>
      <w:r>
        <w:rPr>
          <w:rFonts w:ascii="Arial" w:hAnsi="Arial" w:cs="Arial"/>
          <w:color w:val="222222"/>
          <w:sz w:val="36"/>
          <w:szCs w:val="24"/>
          <w:u w:val="single"/>
          <w:shd w:val="clear" w:color="auto" w:fill="FFFFFF"/>
        </w:rPr>
        <w:t>General Information</w:t>
      </w:r>
      <w:r>
        <w:rPr>
          <w:rStyle w:val="Heading2Char"/>
          <w:rFonts w:ascii="Arial" w:eastAsiaTheme="minorEastAsia" w:hAnsi="Arial" w:cs="Arial"/>
          <w:color w:val="222222"/>
          <w:szCs w:val="24"/>
          <w:shd w:val="clear" w:color="auto" w:fill="FFFFFF"/>
        </w:rPr>
        <w:t> </w:t>
      </w:r>
      <w:r>
        <w:rPr>
          <w:rFonts w:ascii="Arial" w:hAnsi="Arial" w:cs="Arial"/>
          <w:color w:val="222222"/>
          <w:sz w:val="24"/>
          <w:szCs w:val="24"/>
          <w:shd w:val="clear" w:color="auto" w:fill="FFFFFF"/>
        </w:rPr>
        <w:br/>
      </w:r>
      <w:r>
        <w:rPr>
          <w:rFonts w:ascii="Arial" w:hAnsi="Arial" w:cs="Arial"/>
          <w:color w:val="222222"/>
          <w:sz w:val="24"/>
          <w:szCs w:val="24"/>
          <w:shd w:val="clear" w:color="auto" w:fill="FFFFFF"/>
        </w:rPr>
        <w:br/>
      </w:r>
      <w:r>
        <w:rPr>
          <w:rFonts w:ascii="Arial" w:hAnsi="Arial" w:cs="Arial"/>
          <w:color w:val="222222"/>
          <w:sz w:val="32"/>
          <w:szCs w:val="32"/>
          <w:shd w:val="clear" w:color="auto" w:fill="FFFFFF"/>
        </w:rPr>
        <w:t>Location:</w:t>
      </w:r>
      <w:r>
        <w:rPr>
          <w:rFonts w:ascii="Arial" w:hAnsi="Arial" w:cs="Arial"/>
          <w:sz w:val="24"/>
          <w:szCs w:val="24"/>
        </w:rPr>
        <w:t> </w:t>
      </w:r>
      <w:r w:rsidRPr="007602E9">
        <w:rPr>
          <w:rFonts w:ascii="Arial" w:hAnsi="Arial" w:cs="Arial"/>
          <w:sz w:val="24"/>
          <w:szCs w:val="24"/>
        </w:rPr>
        <w:t>The United States of America is in North America. It is bordered by the Atlantic Ocean and the Pacific Ocean and lies between Canada and Mexico. The State of Alaska to the west of Canada and Hawaii in the Central Pacific Ocean became States in 1959.</w:t>
      </w:r>
    </w:p>
    <w:p w:rsidR="007602E9" w:rsidRPr="007602E9" w:rsidRDefault="007602E9" w:rsidP="007602E9">
      <w:pPr>
        <w:pStyle w:val="Subtitle"/>
        <w:rPr>
          <w:rFonts w:ascii="Arial" w:hAnsi="Arial" w:cs="Arial"/>
          <w:sz w:val="24"/>
          <w:szCs w:val="24"/>
        </w:rPr>
      </w:pPr>
      <w:r>
        <w:rPr>
          <w:color w:val="222222"/>
          <w:sz w:val="24"/>
          <w:szCs w:val="24"/>
          <w:shd w:val="clear" w:color="auto" w:fill="FFFFFF"/>
        </w:rPr>
        <w:br/>
      </w:r>
      <w:r>
        <w:rPr>
          <w:color w:val="222222"/>
          <w:sz w:val="32"/>
          <w:szCs w:val="32"/>
          <w:shd w:val="clear" w:color="auto" w:fill="FFFFFF"/>
        </w:rPr>
        <w:t>Area:</w:t>
      </w:r>
      <w:r>
        <w:rPr>
          <w:rStyle w:val="Heading2Char"/>
          <w:rFonts w:ascii="Arial" w:eastAsiaTheme="minorEastAsia" w:hAnsi="Arial" w:cs="Arial"/>
          <w:color w:val="222222"/>
          <w:sz w:val="24"/>
          <w:szCs w:val="24"/>
          <w:shd w:val="clear" w:color="auto" w:fill="FFFFFF"/>
        </w:rPr>
        <w:t> </w:t>
      </w:r>
      <w:r w:rsidRPr="007602E9">
        <w:rPr>
          <w:sz w:val="24"/>
          <w:szCs w:val="24"/>
        </w:rPr>
        <w:t xml:space="preserve">9,833,517 </w:t>
      </w:r>
      <w:r>
        <w:rPr>
          <w:sz w:val="24"/>
          <w:szCs w:val="24"/>
        </w:rPr>
        <w:t>sq.km.</w:t>
      </w:r>
      <w:r>
        <w:rPr>
          <w:rStyle w:val="Heading2Char"/>
          <w:rFonts w:ascii="Arial" w:eastAsiaTheme="minorEastAsia" w:hAnsi="Arial" w:cs="Arial"/>
          <w:color w:val="222222"/>
          <w:sz w:val="24"/>
          <w:szCs w:val="24"/>
          <w:shd w:val="clear" w:color="auto" w:fill="FFFFFF"/>
        </w:rPr>
        <w:t> </w:t>
      </w:r>
      <w:r>
        <w:rPr>
          <w:color w:val="222222"/>
          <w:sz w:val="24"/>
          <w:szCs w:val="24"/>
          <w:shd w:val="clear" w:color="auto" w:fill="FFFFFF"/>
        </w:rPr>
        <w:br/>
      </w:r>
      <w:r>
        <w:rPr>
          <w:color w:val="222222"/>
          <w:sz w:val="24"/>
          <w:szCs w:val="24"/>
          <w:shd w:val="clear" w:color="auto" w:fill="FFFFFF"/>
        </w:rPr>
        <w:br/>
      </w:r>
      <w:r>
        <w:rPr>
          <w:color w:val="222222"/>
          <w:sz w:val="32"/>
          <w:szCs w:val="32"/>
          <w:shd w:val="clear" w:color="auto" w:fill="FFFFFF"/>
        </w:rPr>
        <w:t>Relief:</w:t>
      </w:r>
      <w:r>
        <w:rPr>
          <w:rStyle w:val="Heading2Char"/>
          <w:rFonts w:ascii="Arial" w:eastAsiaTheme="minorEastAsia" w:hAnsi="Arial" w:cs="Arial"/>
          <w:color w:val="222222"/>
          <w:sz w:val="24"/>
          <w:szCs w:val="24"/>
          <w:shd w:val="clear" w:color="auto" w:fill="FFFFFF"/>
        </w:rPr>
        <w:t> </w:t>
      </w:r>
      <w:r w:rsidRPr="007602E9">
        <w:rPr>
          <w:rFonts w:ascii="Arial" w:hAnsi="Arial" w:cs="Arial"/>
          <w:sz w:val="24"/>
          <w:szCs w:val="24"/>
        </w:rPr>
        <w:t>The coastal plain of the Atlantic seaboard gives way further inland to deciduous forests and the rolling hills of the Piedmont. The Appalachian Mountains divide the eastern seaboard from the Great Lakes and the grasslands of the Midwest. The Mississippi–Missouri River, the world's fourth longest river system, runs mainly north–south through the heart of the country. The flat, fertile prairie of the Great Plains stretches to the west, interrupted by a highland region in the southeast.</w:t>
      </w:r>
      <w:r>
        <w:rPr>
          <w:rFonts w:ascii="Arial" w:hAnsi="Arial" w:cs="Arial"/>
          <w:sz w:val="24"/>
          <w:szCs w:val="24"/>
        </w:rPr>
        <w:t xml:space="preserve"> </w:t>
      </w:r>
      <w:r w:rsidRPr="007602E9">
        <w:rPr>
          <w:rFonts w:ascii="Arial" w:hAnsi="Arial" w:cs="Arial"/>
          <w:sz w:val="24"/>
          <w:szCs w:val="24"/>
        </w:rPr>
        <w:t>The Rocky Mountains, at the western edge of the Great Plains, extend north to south across the country, reaching altitudes higher than 14,000 feet (4,300 m) in Colorado. Farther west are the rocky Great Basin and deserts such as the Chihuahua and Mojave. The Sierra Nevada and Cascade mountain ranges run close to the Pacific coast, both ranges reaching altitudes higher than 14,000 feet (4,300 m). The lowest and highest points in the contiguous United States are in the state of California, and only about 84 miles (135 km) apart. At an elevation of 20,310 feet (6,190.5 m), Alaska's Denali (Mount McKinley) is the highest peak in the country and North America.</w:t>
      </w:r>
      <w:r>
        <w:rPr>
          <w:rFonts w:ascii="Arial" w:hAnsi="Arial" w:cs="Arial"/>
          <w:sz w:val="24"/>
          <w:szCs w:val="24"/>
        </w:rPr>
        <w:t xml:space="preserve"> </w:t>
      </w:r>
      <w:r w:rsidRPr="007602E9">
        <w:rPr>
          <w:rFonts w:ascii="Arial" w:hAnsi="Arial" w:cs="Arial"/>
          <w:sz w:val="24"/>
          <w:szCs w:val="24"/>
        </w:rPr>
        <w:t>Active volcanoes are common throughout Alaska's Alexander and Aleutian Islands, and Hawaii consists of volcanic islands. The supervolcano underlying Yellowstone National Park in the Rockies is the continent's largest volcanic feature.</w:t>
      </w:r>
    </w:p>
    <w:p w:rsidR="007602E9" w:rsidRDefault="007602E9" w:rsidP="007602E9">
      <w:pPr>
        <w:rPr>
          <w:rStyle w:val="SubtitleChar"/>
          <w:rFonts w:ascii="Arial" w:hAnsi="Arial" w:cs="Arial"/>
          <w:sz w:val="24"/>
          <w:szCs w:val="24"/>
        </w:rPr>
      </w:pPr>
      <w:r>
        <w:rPr>
          <w:rFonts w:ascii="Arial" w:hAnsi="Arial" w:cs="Arial"/>
          <w:color w:val="222222"/>
          <w:sz w:val="24"/>
          <w:szCs w:val="24"/>
          <w:shd w:val="clear" w:color="auto" w:fill="FFFFFF"/>
        </w:rPr>
        <w:br/>
      </w:r>
      <w:r>
        <w:rPr>
          <w:rStyle w:val="Strong"/>
          <w:rFonts w:ascii="Arial" w:hAnsi="Arial" w:cs="Arial"/>
          <w:b w:val="0"/>
          <w:color w:val="222222"/>
          <w:sz w:val="32"/>
          <w:szCs w:val="32"/>
          <w:shd w:val="clear" w:color="auto" w:fill="FFFFFF"/>
        </w:rPr>
        <w:t>Climate:</w:t>
      </w:r>
      <w:r>
        <w:rPr>
          <w:rStyle w:val="apple-converted-space"/>
          <w:rFonts w:ascii="Arial" w:hAnsi="Arial" w:cs="Arial"/>
          <w:color w:val="222222"/>
          <w:sz w:val="24"/>
          <w:szCs w:val="24"/>
          <w:shd w:val="clear" w:color="auto" w:fill="FFFFFF"/>
        </w:rPr>
        <w:t> </w:t>
      </w:r>
      <w:r>
        <w:rPr>
          <w:rStyle w:val="SubtitleChar"/>
          <w:rFonts w:ascii="Arial" w:hAnsi="Arial" w:cs="Arial"/>
          <w:sz w:val="24"/>
          <w:szCs w:val="24"/>
        </w:rPr>
        <w:t>A</w:t>
      </w:r>
      <w:r w:rsidRPr="007602E9">
        <w:rPr>
          <w:rStyle w:val="SubtitleChar"/>
          <w:rFonts w:ascii="Arial" w:hAnsi="Arial" w:cs="Arial"/>
          <w:sz w:val="24"/>
          <w:szCs w:val="24"/>
        </w:rPr>
        <w:t xml:space="preserve"> full range of climates</w:t>
      </w:r>
      <w:r>
        <w:rPr>
          <w:rStyle w:val="SubtitleChar"/>
          <w:rFonts w:ascii="Arial" w:hAnsi="Arial" w:cs="Arial"/>
          <w:sz w:val="24"/>
          <w:szCs w:val="24"/>
        </w:rPr>
        <w:t>.</w:t>
      </w:r>
    </w:p>
    <w:p w:rsidR="007602E9" w:rsidRPr="007602E9" w:rsidRDefault="007602E9" w:rsidP="007602E9">
      <w:pPr>
        <w:rPr>
          <w:rStyle w:val="apple-converted-space"/>
          <w:color w:val="3D3D3D"/>
          <w:sz w:val="24"/>
          <w:szCs w:val="24"/>
          <w:shd w:val="clear" w:color="auto" w:fill="FAFAFA"/>
        </w:rPr>
      </w:pPr>
      <w:r>
        <w:rPr>
          <w:rFonts w:ascii="Arial" w:hAnsi="Arial" w:cs="Arial"/>
          <w:color w:val="222222"/>
          <w:sz w:val="24"/>
          <w:szCs w:val="24"/>
          <w:shd w:val="clear" w:color="auto" w:fill="FFFFFF"/>
        </w:rPr>
        <w:br/>
      </w:r>
      <w:r>
        <w:rPr>
          <w:rStyle w:val="Strong"/>
          <w:rFonts w:ascii="Arial" w:hAnsi="Arial" w:cs="Arial"/>
          <w:b w:val="0"/>
          <w:color w:val="222222"/>
          <w:sz w:val="32"/>
          <w:szCs w:val="32"/>
          <w:shd w:val="clear" w:color="auto" w:fill="FFFFFF"/>
        </w:rPr>
        <w:t>Population:</w:t>
      </w:r>
      <w:r>
        <w:rPr>
          <w:rStyle w:val="SubtitleChar"/>
          <w:rFonts w:ascii="Arial" w:hAnsi="Arial" w:cs="Arial"/>
          <w:sz w:val="24"/>
          <w:szCs w:val="24"/>
        </w:rPr>
        <w:t> Total population:</w:t>
      </w:r>
      <w:r w:rsidRPr="007602E9">
        <w:rPr>
          <w:rStyle w:val="SubtitleChar"/>
          <w:rFonts w:ascii="Arial" w:hAnsi="Arial" w:cs="Arial"/>
          <w:sz w:val="24"/>
          <w:szCs w:val="24"/>
        </w:rPr>
        <w:t xml:space="preserve"> 324,720,797</w:t>
      </w:r>
      <w:r>
        <w:rPr>
          <w:rStyle w:val="SubtitleChar"/>
          <w:rFonts w:ascii="Arial" w:hAnsi="Arial" w:cs="Arial"/>
          <w:sz w:val="24"/>
          <w:szCs w:val="24"/>
        </w:rPr>
        <w:t>.</w:t>
      </w:r>
      <w:r>
        <w:rPr>
          <w:rFonts w:ascii="Arial" w:hAnsi="Arial" w:cs="Arial"/>
          <w:color w:val="000000"/>
          <w:sz w:val="18"/>
          <w:szCs w:val="18"/>
          <w:shd w:val="clear" w:color="auto" w:fill="F9F9F9"/>
        </w:rPr>
        <w:t xml:space="preserve"> </w:t>
      </w:r>
      <w:r w:rsidRPr="007602E9">
        <w:rPr>
          <w:rStyle w:val="SubtitleChar"/>
          <w:rFonts w:ascii="Arial" w:hAnsi="Arial" w:cs="Arial"/>
          <w:sz w:val="24"/>
          <w:szCs w:val="24"/>
        </w:rPr>
        <w:t>Non-Hispanic white 75%; non-Hispanic black 12%; Hispanic 10%; Asian/Pacific islanders 3,3%; American Indian and Eskimo 0,7%</w:t>
      </w:r>
    </w:p>
    <w:p w:rsidR="00D64657" w:rsidRDefault="007602E9" w:rsidP="007602E9">
      <w:pPr>
        <w:pStyle w:val="Subtitle"/>
        <w:rPr>
          <w:rFonts w:ascii="Arial" w:hAnsi="Arial" w:cs="Arial"/>
          <w:sz w:val="24"/>
          <w:szCs w:val="24"/>
          <w:lang w:val="bg-BG"/>
        </w:rPr>
      </w:pPr>
      <w:r>
        <w:rPr>
          <w:rFonts w:ascii="Arial" w:hAnsi="Arial" w:cs="Arial"/>
          <w:color w:val="222222"/>
          <w:sz w:val="24"/>
          <w:szCs w:val="24"/>
          <w:shd w:val="clear" w:color="auto" w:fill="FFFFFF"/>
        </w:rPr>
        <w:br/>
      </w:r>
      <w:r>
        <w:rPr>
          <w:rStyle w:val="Strong"/>
          <w:rFonts w:ascii="Arial" w:hAnsi="Arial" w:cs="Arial"/>
          <w:b w:val="0"/>
          <w:color w:val="222222"/>
          <w:sz w:val="32"/>
          <w:szCs w:val="24"/>
          <w:shd w:val="clear" w:color="auto" w:fill="FFFFFF"/>
        </w:rPr>
        <w:t>Language:</w:t>
      </w:r>
      <w:r>
        <w:rPr>
          <w:rStyle w:val="apple-converted-space"/>
          <w:rFonts w:ascii="Arial" w:hAnsi="Arial" w:cs="Arial"/>
          <w:color w:val="222222"/>
          <w:sz w:val="32"/>
          <w:szCs w:val="24"/>
          <w:shd w:val="clear" w:color="auto" w:fill="FFFFFF"/>
        </w:rPr>
        <w:t> </w:t>
      </w:r>
      <w:r>
        <w:rPr>
          <w:rStyle w:val="apple-converted-space"/>
          <w:rFonts w:ascii="Arial" w:hAnsi="Arial" w:cs="Arial"/>
          <w:color w:val="000000"/>
          <w:sz w:val="27"/>
          <w:szCs w:val="27"/>
          <w:shd w:val="clear" w:color="auto" w:fill="FFFFFF"/>
        </w:rPr>
        <w:t> </w:t>
      </w:r>
      <w:r>
        <w:rPr>
          <w:rFonts w:ascii="Arial" w:hAnsi="Arial" w:cs="Arial"/>
          <w:sz w:val="24"/>
          <w:szCs w:val="24"/>
        </w:rPr>
        <w:t>English (official)</w:t>
      </w:r>
      <w:r>
        <w:rPr>
          <w:rFonts w:ascii="Arial" w:hAnsi="Arial" w:cs="Arial"/>
          <w:sz w:val="24"/>
          <w:szCs w:val="24"/>
          <w:lang w:val="bg-BG"/>
        </w:rPr>
        <w:t xml:space="preserve"> 80%</w:t>
      </w:r>
      <w:r>
        <w:rPr>
          <w:rFonts w:ascii="Arial" w:hAnsi="Arial" w:cs="Arial"/>
          <w:sz w:val="24"/>
          <w:szCs w:val="24"/>
        </w:rPr>
        <w:t>,</w:t>
      </w:r>
      <w:r w:rsidRPr="007602E9">
        <w:rPr>
          <w:rFonts w:ascii="Arial" w:hAnsi="Arial" w:cs="Arial"/>
          <w:sz w:val="24"/>
          <w:szCs w:val="24"/>
        </w:rPr>
        <w:t xml:space="preserve"> Combined total of all languages</w:t>
      </w:r>
      <w:r w:rsidRPr="007602E9">
        <w:rPr>
          <w:rFonts w:ascii="Arial" w:hAnsi="Arial" w:cs="Arial"/>
          <w:sz w:val="24"/>
          <w:szCs w:val="24"/>
        </w:rPr>
        <w:br/>
        <w:t>other than English</w:t>
      </w:r>
      <w:r w:rsidR="00D64657">
        <w:rPr>
          <w:rFonts w:ascii="Arial" w:hAnsi="Arial" w:cs="Arial"/>
          <w:sz w:val="24"/>
          <w:szCs w:val="24"/>
          <w:lang w:val="bg-BG"/>
        </w:rPr>
        <w:t xml:space="preserve"> 20%, </w:t>
      </w:r>
      <w:r w:rsidRPr="007602E9">
        <w:rPr>
          <w:rFonts w:ascii="Arial" w:hAnsi="Arial" w:cs="Arial"/>
          <w:sz w:val="24"/>
          <w:szCs w:val="24"/>
        </w:rPr>
        <w:t>Spanish</w:t>
      </w:r>
      <w:r w:rsidR="00D64657">
        <w:rPr>
          <w:rFonts w:ascii="Arial" w:hAnsi="Arial" w:cs="Arial"/>
          <w:sz w:val="24"/>
          <w:szCs w:val="24"/>
          <w:lang w:val="bg-BG"/>
        </w:rPr>
        <w:t xml:space="preserve"> 12%</w:t>
      </w:r>
    </w:p>
    <w:p w:rsidR="007602E9" w:rsidRPr="00D64657" w:rsidRDefault="007602E9" w:rsidP="007602E9">
      <w:pPr>
        <w:pStyle w:val="Subtitle"/>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br/>
      </w:r>
      <w:r>
        <w:rPr>
          <w:rStyle w:val="Strong"/>
          <w:rFonts w:ascii="Arial" w:hAnsi="Arial" w:cs="Arial"/>
          <w:b w:val="0"/>
          <w:color w:val="222222"/>
          <w:sz w:val="32"/>
          <w:szCs w:val="24"/>
          <w:shd w:val="clear" w:color="auto" w:fill="FFFFFF"/>
        </w:rPr>
        <w:t>Alphabet:</w:t>
      </w:r>
      <w:r>
        <w:rPr>
          <w:rStyle w:val="apple-converted-space"/>
          <w:rFonts w:ascii="Arial" w:hAnsi="Arial" w:cs="Arial"/>
          <w:color w:val="222222"/>
          <w:sz w:val="32"/>
          <w:szCs w:val="24"/>
          <w:shd w:val="clear" w:color="auto" w:fill="FFFFFF"/>
        </w:rPr>
        <w:t> </w:t>
      </w:r>
      <w:r w:rsidR="00D64657">
        <w:rPr>
          <w:rFonts w:ascii="Arial" w:hAnsi="Arial" w:cs="Arial"/>
          <w:sz w:val="24"/>
          <w:szCs w:val="24"/>
        </w:rPr>
        <w:t>Latin</w:t>
      </w:r>
    </w:p>
    <w:p w:rsidR="007602E9" w:rsidRDefault="007602E9" w:rsidP="007602E9">
      <w:pPr>
        <w:pStyle w:val="Subtitle"/>
        <w:rPr>
          <w:rFonts w:ascii="Arial" w:hAnsi="Arial" w:cs="Arial"/>
          <w:color w:val="252525"/>
          <w:sz w:val="21"/>
          <w:szCs w:val="21"/>
          <w:shd w:val="clear" w:color="auto" w:fill="FFFFFF"/>
        </w:rPr>
      </w:pPr>
      <w:r>
        <w:rPr>
          <w:rStyle w:val="Strong"/>
          <w:rFonts w:ascii="Arial" w:hAnsi="Arial" w:cs="Arial"/>
          <w:b w:val="0"/>
          <w:color w:val="222222"/>
          <w:sz w:val="32"/>
          <w:szCs w:val="24"/>
          <w:shd w:val="clear" w:color="auto" w:fill="FFFFFF"/>
        </w:rPr>
        <w:t>Religion:</w:t>
      </w:r>
      <w:r>
        <w:rPr>
          <w:rStyle w:val="apple-converted-space"/>
          <w:rFonts w:ascii="Arial" w:hAnsi="Arial" w:cs="Arial"/>
          <w:color w:val="222222"/>
          <w:sz w:val="32"/>
          <w:szCs w:val="24"/>
          <w:shd w:val="clear" w:color="auto" w:fill="FFFFFF"/>
        </w:rPr>
        <w:t> </w:t>
      </w:r>
      <w:r>
        <w:rPr>
          <w:rFonts w:ascii="Arial" w:hAnsi="Arial" w:cs="Arial"/>
          <w:sz w:val="24"/>
          <w:szCs w:val="24"/>
        </w:rPr>
        <w:t xml:space="preserve"> </w:t>
      </w:r>
      <w:r w:rsidR="00D64657" w:rsidRPr="00D64657">
        <w:rPr>
          <w:rFonts w:ascii="Arial" w:hAnsi="Arial" w:cs="Arial"/>
          <w:sz w:val="24"/>
          <w:szCs w:val="24"/>
        </w:rPr>
        <w:t>According to a 2014 survey, 70.6% of adults identified themselves as Christian, Protestant denominations accounted for 46.5%, while Roman Catholicism, at 20.8%, was the largest individual denomination. The total reporting non-Christian religions in 2014 was 5.9%. Other religions include Judaism (1.9%), Islam(0.9%), Buddhism (0.7%), Hinduism (0.7%).</w:t>
      </w:r>
    </w:p>
    <w:p w:rsidR="00D64657" w:rsidRDefault="007602E9" w:rsidP="00D64657">
      <w:pPr>
        <w:spacing w:before="120" w:after="120" w:line="288" w:lineRule="atLeast"/>
        <w:rPr>
          <w:rStyle w:val="SubtitleChar"/>
          <w:rFonts w:ascii="Arial" w:eastAsia="Times New Roman" w:hAnsi="Arial" w:cs="Arial"/>
          <w:color w:val="000000"/>
          <w:spacing w:val="0"/>
          <w:sz w:val="18"/>
          <w:szCs w:val="18"/>
        </w:rPr>
      </w:pPr>
      <w:r>
        <w:rPr>
          <w:rFonts w:ascii="Arial" w:hAnsi="Arial" w:cs="Arial"/>
          <w:color w:val="222222"/>
          <w:sz w:val="24"/>
          <w:szCs w:val="24"/>
          <w:shd w:val="clear" w:color="auto" w:fill="FFFFFF"/>
        </w:rPr>
        <w:br/>
      </w:r>
      <w:r>
        <w:rPr>
          <w:rStyle w:val="Strong"/>
          <w:rFonts w:ascii="Arial" w:hAnsi="Arial" w:cs="Arial"/>
          <w:b w:val="0"/>
          <w:color w:val="222222"/>
          <w:sz w:val="32"/>
          <w:szCs w:val="24"/>
          <w:shd w:val="clear" w:color="auto" w:fill="FFFFFF"/>
        </w:rPr>
        <w:t>State government:</w:t>
      </w:r>
      <w:r>
        <w:rPr>
          <w:rStyle w:val="apple-converted-space"/>
          <w:rFonts w:ascii="Arial" w:hAnsi="Arial" w:cs="Arial"/>
          <w:color w:val="222222"/>
          <w:sz w:val="32"/>
          <w:szCs w:val="24"/>
          <w:shd w:val="clear" w:color="auto" w:fill="FFFFFF"/>
        </w:rPr>
        <w:t> </w:t>
      </w:r>
      <w:r w:rsidR="00D64657" w:rsidRPr="00D64657">
        <w:rPr>
          <w:rStyle w:val="SubtitleChar"/>
          <w:rFonts w:ascii="Arial" w:hAnsi="Arial" w:cs="Arial"/>
          <w:sz w:val="24"/>
        </w:rPr>
        <w:t>Federal presidential constitutional republic</w:t>
      </w:r>
      <w:r w:rsidR="00D64657">
        <w:rPr>
          <w:rStyle w:val="SubtitleChar"/>
          <w:rFonts w:ascii="Arial" w:hAnsi="Arial" w:cs="Arial"/>
          <w:sz w:val="24"/>
        </w:rPr>
        <w:t>.</w:t>
      </w:r>
    </w:p>
    <w:p w:rsidR="007602E9" w:rsidRPr="00D64657" w:rsidRDefault="007602E9" w:rsidP="00D64657">
      <w:pPr>
        <w:spacing w:before="240" w:after="240" w:line="240" w:lineRule="auto"/>
        <w:rPr>
          <w:rFonts w:ascii="Arial" w:eastAsia="Times New Roman" w:hAnsi="Arial" w:cs="Arial"/>
          <w:color w:val="000000"/>
          <w:sz w:val="21"/>
          <w:szCs w:val="21"/>
        </w:rPr>
      </w:pPr>
      <w:r>
        <w:rPr>
          <w:rFonts w:ascii="Arial" w:hAnsi="Arial" w:cs="Arial"/>
          <w:color w:val="222222"/>
          <w:sz w:val="24"/>
          <w:szCs w:val="24"/>
          <w:shd w:val="clear" w:color="auto" w:fill="FFFFFF"/>
        </w:rPr>
        <w:br/>
      </w:r>
      <w:r>
        <w:rPr>
          <w:rStyle w:val="Strong"/>
          <w:rFonts w:ascii="Arial" w:hAnsi="Arial" w:cs="Arial"/>
          <w:b w:val="0"/>
          <w:color w:val="222222"/>
          <w:sz w:val="32"/>
          <w:szCs w:val="24"/>
          <w:shd w:val="clear" w:color="auto" w:fill="FFFFFF"/>
        </w:rPr>
        <w:t>Capital:</w:t>
      </w:r>
      <w:r>
        <w:rPr>
          <w:rStyle w:val="apple-converted-space"/>
          <w:rFonts w:ascii="Arial" w:hAnsi="Arial" w:cs="Arial"/>
          <w:color w:val="222222"/>
          <w:sz w:val="32"/>
          <w:szCs w:val="24"/>
          <w:shd w:val="clear" w:color="auto" w:fill="FFFFFF"/>
        </w:rPr>
        <w:t> </w:t>
      </w:r>
      <w:r w:rsidR="00D64657" w:rsidRPr="00D64657">
        <w:rPr>
          <w:rStyle w:val="SubtitleChar"/>
          <w:rFonts w:ascii="Arial" w:hAnsi="Arial" w:cs="Arial"/>
          <w:sz w:val="24"/>
        </w:rPr>
        <w:t>Washington, D.C.</w:t>
      </w:r>
      <w:r w:rsidR="00D64657" w:rsidRPr="00D64657">
        <w:rPr>
          <w:rFonts w:ascii="Arial" w:eastAsia="Times New Roman" w:hAnsi="Arial" w:cs="Arial"/>
          <w:color w:val="000000"/>
          <w:sz w:val="20"/>
          <w:szCs w:val="18"/>
        </w:rPr>
        <w:t xml:space="preserve"> </w:t>
      </w:r>
      <w:r>
        <w:rPr>
          <w:rStyle w:val="SubtitleChar"/>
          <w:rFonts w:ascii="Arial" w:hAnsi="Arial" w:cs="Arial"/>
          <w:sz w:val="24"/>
          <w:szCs w:val="24"/>
        </w:rPr>
        <w:t>(population</w:t>
      </w:r>
      <w:r w:rsidRPr="00D64657">
        <w:rPr>
          <w:rStyle w:val="SubtitleChar"/>
          <w:rFonts w:ascii="Arial" w:hAnsi="Arial" w:cs="Arial"/>
        </w:rPr>
        <w:t xml:space="preserve"> </w:t>
      </w:r>
      <w:r w:rsidR="00D64657" w:rsidRPr="00D64657">
        <w:rPr>
          <w:rStyle w:val="SubtitleChar"/>
          <w:rFonts w:ascii="Arial" w:hAnsi="Arial" w:cs="Arial"/>
        </w:rPr>
        <w:t>672,228</w:t>
      </w:r>
      <w:r>
        <w:rPr>
          <w:rStyle w:val="SubtitleChar"/>
          <w:rFonts w:ascii="Arial" w:hAnsi="Arial" w:cs="Arial"/>
          <w:sz w:val="24"/>
          <w:szCs w:val="24"/>
        </w:rPr>
        <w:t>)</w:t>
      </w:r>
      <w:r>
        <w:rPr>
          <w:rStyle w:val="apple-converted-space"/>
          <w:rFonts w:ascii="Arial" w:hAnsi="Arial" w:cs="Arial"/>
          <w:color w:val="222222"/>
          <w:sz w:val="24"/>
          <w:szCs w:val="24"/>
          <w:shd w:val="clear" w:color="auto" w:fill="FFFFFF"/>
        </w:rPr>
        <w:t> </w:t>
      </w:r>
      <w:r>
        <w:rPr>
          <w:rFonts w:ascii="Arial" w:hAnsi="Arial" w:cs="Arial"/>
          <w:color w:val="222222"/>
          <w:sz w:val="24"/>
          <w:szCs w:val="24"/>
          <w:shd w:val="clear" w:color="auto" w:fill="FFFFFF"/>
        </w:rPr>
        <w:br/>
      </w:r>
      <w:r>
        <w:rPr>
          <w:rFonts w:ascii="Arial" w:hAnsi="Arial" w:cs="Arial"/>
          <w:color w:val="222222"/>
          <w:sz w:val="24"/>
          <w:szCs w:val="24"/>
          <w:shd w:val="clear" w:color="auto" w:fill="FFFFFF"/>
        </w:rPr>
        <w:br/>
      </w:r>
      <w:r>
        <w:rPr>
          <w:rStyle w:val="Strong"/>
          <w:rFonts w:ascii="Arial" w:hAnsi="Arial" w:cs="Arial"/>
          <w:b w:val="0"/>
          <w:color w:val="222222"/>
          <w:sz w:val="32"/>
          <w:szCs w:val="24"/>
          <w:shd w:val="clear" w:color="auto" w:fill="FFFFFF"/>
        </w:rPr>
        <w:t>Large Cities:</w:t>
      </w:r>
      <w:r>
        <w:rPr>
          <w:rStyle w:val="apple-converted-space"/>
          <w:rFonts w:ascii="Arial" w:hAnsi="Arial" w:cs="Arial"/>
          <w:color w:val="222222"/>
          <w:sz w:val="32"/>
          <w:szCs w:val="24"/>
          <w:shd w:val="clear" w:color="auto" w:fill="FFFFFF"/>
        </w:rPr>
        <w:t> </w:t>
      </w:r>
      <w:r w:rsidR="00D64657" w:rsidRPr="00D64657">
        <w:rPr>
          <w:rStyle w:val="SubtitleChar"/>
          <w:rFonts w:ascii="Arial" w:hAnsi="Arial" w:cs="Arial"/>
          <w:sz w:val="24"/>
        </w:rPr>
        <w:t>New York</w:t>
      </w:r>
      <w:r w:rsidRPr="00D64657">
        <w:rPr>
          <w:rStyle w:val="SubtitleChar"/>
          <w:rFonts w:ascii="Arial" w:hAnsi="Arial" w:cs="Arial"/>
          <w:sz w:val="24"/>
        </w:rPr>
        <w:t xml:space="preserve">, </w:t>
      </w:r>
      <w:r w:rsidR="00D64657" w:rsidRPr="00D64657">
        <w:rPr>
          <w:rStyle w:val="SubtitleChar"/>
          <w:rFonts w:ascii="Arial" w:hAnsi="Arial" w:cs="Arial"/>
          <w:sz w:val="24"/>
        </w:rPr>
        <w:t>Los Angeles</w:t>
      </w:r>
      <w:r w:rsidRPr="00D64657">
        <w:rPr>
          <w:rStyle w:val="SubtitleChar"/>
          <w:rFonts w:ascii="Arial" w:hAnsi="Arial" w:cs="Arial"/>
          <w:sz w:val="24"/>
        </w:rPr>
        <w:t xml:space="preserve">, </w:t>
      </w:r>
      <w:r w:rsidR="00D64657" w:rsidRPr="00D64657">
        <w:rPr>
          <w:rStyle w:val="SubtitleChar"/>
          <w:rFonts w:ascii="Arial" w:hAnsi="Arial" w:cs="Arial"/>
          <w:sz w:val="24"/>
        </w:rPr>
        <w:t>Chicago</w:t>
      </w:r>
      <w:r w:rsidRPr="00D64657">
        <w:rPr>
          <w:rStyle w:val="SubtitleChar"/>
          <w:rFonts w:ascii="Arial" w:hAnsi="Arial" w:cs="Arial"/>
          <w:sz w:val="24"/>
        </w:rPr>
        <w:t xml:space="preserve">, </w:t>
      </w:r>
      <w:r w:rsidR="00D64657" w:rsidRPr="00D64657">
        <w:rPr>
          <w:rStyle w:val="SubtitleChar"/>
          <w:rFonts w:ascii="Arial" w:hAnsi="Arial" w:cs="Arial"/>
          <w:sz w:val="24"/>
        </w:rPr>
        <w:t>Houston</w:t>
      </w:r>
      <w:r w:rsidRPr="00D64657">
        <w:rPr>
          <w:rStyle w:val="SubtitleChar"/>
          <w:rFonts w:ascii="Arial" w:hAnsi="Arial" w:cs="Arial"/>
          <w:sz w:val="24"/>
        </w:rPr>
        <w:t xml:space="preserve">, </w:t>
      </w:r>
      <w:r w:rsidR="00D64657" w:rsidRPr="00D64657">
        <w:rPr>
          <w:rStyle w:val="SubtitleChar"/>
          <w:rFonts w:ascii="Arial" w:hAnsi="Arial" w:cs="Arial"/>
          <w:sz w:val="24"/>
        </w:rPr>
        <w:t>Philadelphia</w:t>
      </w:r>
      <w:r w:rsidRPr="00D64657">
        <w:rPr>
          <w:rStyle w:val="SubtitleChar"/>
          <w:rFonts w:ascii="Arial" w:hAnsi="Arial" w:cs="Arial"/>
          <w:sz w:val="24"/>
        </w:rPr>
        <w:t>.</w:t>
      </w:r>
      <w:r w:rsidR="00D64657">
        <w:rPr>
          <w:rFonts w:ascii="Arial" w:hAnsi="Arial" w:cs="Arial"/>
          <w:color w:val="222222"/>
          <w:sz w:val="24"/>
          <w:szCs w:val="24"/>
          <w:shd w:val="clear" w:color="auto" w:fill="FFFFFF"/>
        </w:rPr>
        <w:br/>
      </w:r>
      <w:bookmarkStart w:id="0" w:name="_GoBack"/>
      <w:bookmarkEnd w:id="0"/>
    </w:p>
    <w:p w:rsidR="007602E9" w:rsidRDefault="007602E9" w:rsidP="007602E9">
      <w:pPr>
        <w:pStyle w:val="Subtitle"/>
        <w:rPr>
          <w:rFonts w:ascii="Arial" w:hAnsi="Arial" w:cs="Arial"/>
          <w:sz w:val="24"/>
          <w:szCs w:val="24"/>
        </w:rPr>
      </w:pPr>
    </w:p>
    <w:p w:rsidR="007602E9" w:rsidRDefault="007602E9" w:rsidP="007602E9">
      <w:pPr>
        <w:pStyle w:val="Subtitle"/>
        <w:rPr>
          <w:rFonts w:ascii="Arial" w:hAnsi="Arial" w:cs="Arial"/>
          <w:sz w:val="24"/>
          <w:szCs w:val="24"/>
        </w:rPr>
      </w:pPr>
    </w:p>
    <w:p w:rsidR="007602E9" w:rsidRDefault="007602E9" w:rsidP="007602E9">
      <w:pPr>
        <w:pStyle w:val="Subtitle"/>
        <w:rPr>
          <w:rFonts w:ascii="Arial" w:hAnsi="Arial" w:cs="Arial"/>
          <w:sz w:val="24"/>
          <w:szCs w:val="24"/>
        </w:rPr>
      </w:pPr>
    </w:p>
    <w:p w:rsidR="007602E9" w:rsidRDefault="007602E9" w:rsidP="007602E9">
      <w:pPr>
        <w:pStyle w:val="Subtitle"/>
        <w:rPr>
          <w:rFonts w:ascii="Arial" w:hAnsi="Arial" w:cs="Arial"/>
          <w:sz w:val="24"/>
          <w:szCs w:val="24"/>
        </w:rPr>
      </w:pPr>
    </w:p>
    <w:p w:rsidR="007602E9" w:rsidRDefault="007602E9" w:rsidP="007602E9"/>
    <w:p w:rsidR="007A7222" w:rsidRDefault="007A7222"/>
    <w:sectPr w:rsidR="007A722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57"/>
    <w:rsid w:val="002C7C12"/>
    <w:rsid w:val="00607E57"/>
    <w:rsid w:val="007602E9"/>
    <w:rsid w:val="007A7222"/>
    <w:rsid w:val="00D64657"/>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7781A-D6A8-4AE1-B236-EAD43C76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2E9"/>
    <w:pPr>
      <w:spacing w:line="256" w:lineRule="auto"/>
    </w:pPr>
  </w:style>
  <w:style w:type="paragraph" w:styleId="Heading2">
    <w:name w:val="heading 2"/>
    <w:basedOn w:val="Normal"/>
    <w:link w:val="Heading2Char"/>
    <w:uiPriority w:val="9"/>
    <w:semiHidden/>
    <w:unhideWhenUsed/>
    <w:qFormat/>
    <w:rsid w:val="007602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602E9"/>
    <w:rPr>
      <w:rFonts w:ascii="Times New Roman" w:eastAsia="Times New Roman" w:hAnsi="Times New Roman" w:cs="Times New Roman"/>
      <w:b/>
      <w:bCs/>
      <w:sz w:val="36"/>
      <w:szCs w:val="36"/>
    </w:rPr>
  </w:style>
  <w:style w:type="paragraph" w:styleId="Subtitle">
    <w:name w:val="Subtitle"/>
    <w:basedOn w:val="Normal"/>
    <w:next w:val="Normal"/>
    <w:link w:val="SubtitleChar"/>
    <w:uiPriority w:val="11"/>
    <w:qFormat/>
    <w:rsid w:val="007602E9"/>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02E9"/>
    <w:rPr>
      <w:rFonts w:eastAsiaTheme="minorEastAsia"/>
      <w:color w:val="5A5A5A" w:themeColor="text1" w:themeTint="A5"/>
      <w:spacing w:val="15"/>
    </w:rPr>
  </w:style>
  <w:style w:type="character" w:customStyle="1" w:styleId="apple-converted-space">
    <w:name w:val="apple-converted-space"/>
    <w:basedOn w:val="DefaultParagraphFont"/>
    <w:rsid w:val="007602E9"/>
  </w:style>
  <w:style w:type="character" w:styleId="Strong">
    <w:name w:val="Strong"/>
    <w:basedOn w:val="DefaultParagraphFont"/>
    <w:uiPriority w:val="22"/>
    <w:qFormat/>
    <w:rsid w:val="007602E9"/>
    <w:rPr>
      <w:b/>
      <w:bCs/>
    </w:rPr>
  </w:style>
  <w:style w:type="paragraph" w:styleId="NormalWeb">
    <w:name w:val="Normal (Web)"/>
    <w:basedOn w:val="Normal"/>
    <w:uiPriority w:val="99"/>
    <w:semiHidden/>
    <w:unhideWhenUsed/>
    <w:rsid w:val="007602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0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960935">
      <w:bodyDiv w:val="1"/>
      <w:marLeft w:val="0"/>
      <w:marRight w:val="0"/>
      <w:marTop w:val="0"/>
      <w:marBottom w:val="0"/>
      <w:divBdr>
        <w:top w:val="none" w:sz="0" w:space="0" w:color="auto"/>
        <w:left w:val="none" w:sz="0" w:space="0" w:color="auto"/>
        <w:bottom w:val="none" w:sz="0" w:space="0" w:color="auto"/>
        <w:right w:val="none" w:sz="0" w:space="0" w:color="auto"/>
      </w:divBdr>
    </w:div>
    <w:div w:id="921722639">
      <w:bodyDiv w:val="1"/>
      <w:marLeft w:val="0"/>
      <w:marRight w:val="0"/>
      <w:marTop w:val="0"/>
      <w:marBottom w:val="0"/>
      <w:divBdr>
        <w:top w:val="none" w:sz="0" w:space="0" w:color="auto"/>
        <w:left w:val="none" w:sz="0" w:space="0" w:color="auto"/>
        <w:bottom w:val="none" w:sz="0" w:space="0" w:color="auto"/>
        <w:right w:val="none" w:sz="0" w:space="0" w:color="auto"/>
      </w:divBdr>
    </w:div>
    <w:div w:id="976377378">
      <w:bodyDiv w:val="1"/>
      <w:marLeft w:val="0"/>
      <w:marRight w:val="0"/>
      <w:marTop w:val="0"/>
      <w:marBottom w:val="0"/>
      <w:divBdr>
        <w:top w:val="none" w:sz="0" w:space="0" w:color="auto"/>
        <w:left w:val="none" w:sz="0" w:space="0" w:color="auto"/>
        <w:bottom w:val="none" w:sz="0" w:space="0" w:color="auto"/>
        <w:right w:val="none" w:sz="0" w:space="0" w:color="auto"/>
      </w:divBdr>
    </w:div>
    <w:div w:id="2006281848">
      <w:bodyDiv w:val="1"/>
      <w:marLeft w:val="0"/>
      <w:marRight w:val="0"/>
      <w:marTop w:val="0"/>
      <w:marBottom w:val="0"/>
      <w:divBdr>
        <w:top w:val="none" w:sz="0" w:space="0" w:color="auto"/>
        <w:left w:val="none" w:sz="0" w:space="0" w:color="auto"/>
        <w:bottom w:val="none" w:sz="0" w:space="0" w:color="auto"/>
        <w:right w:val="none" w:sz="0" w:space="0" w:color="auto"/>
      </w:divBdr>
    </w:div>
    <w:div w:id="20680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3</cp:revision>
  <dcterms:created xsi:type="dcterms:W3CDTF">2016-12-07T12:53:00Z</dcterms:created>
  <dcterms:modified xsi:type="dcterms:W3CDTF">2016-12-07T13:12:00Z</dcterms:modified>
</cp:coreProperties>
</file>