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4D2" w:rsidRPr="00B52F81" w:rsidRDefault="00467973" w:rsidP="00B52F81">
      <w:pPr>
        <w:pStyle w:val="Subtitle"/>
        <w:rPr>
          <w:rFonts w:ascii="Arial" w:hAnsi="Arial" w:cs="Arial"/>
          <w:sz w:val="24"/>
          <w:szCs w:val="24"/>
        </w:rPr>
      </w:pPr>
      <w:r w:rsidRPr="00B52F81">
        <w:rPr>
          <w:rFonts w:ascii="Arial" w:hAnsi="Arial" w:cs="Arial"/>
          <w:sz w:val="36"/>
          <w:szCs w:val="24"/>
        </w:rPr>
        <w:t>General Information </w:t>
      </w:r>
      <w:r w:rsidRPr="00B52F81">
        <w:rPr>
          <w:rFonts w:ascii="Arial" w:hAnsi="Arial" w:cs="Arial"/>
          <w:sz w:val="24"/>
          <w:szCs w:val="24"/>
        </w:rPr>
        <w:br/>
      </w:r>
      <w:r w:rsidRPr="00B52F81">
        <w:rPr>
          <w:rFonts w:ascii="Arial" w:hAnsi="Arial" w:cs="Arial"/>
          <w:sz w:val="24"/>
          <w:szCs w:val="24"/>
        </w:rPr>
        <w:br/>
      </w:r>
      <w:r w:rsidRPr="00B52F81">
        <w:rPr>
          <w:rFonts w:ascii="Arial" w:hAnsi="Arial" w:cs="Arial"/>
          <w:sz w:val="32"/>
          <w:szCs w:val="24"/>
        </w:rPr>
        <w:t>Location:</w:t>
      </w:r>
      <w:r w:rsidRPr="00B52F81">
        <w:rPr>
          <w:rFonts w:ascii="Arial" w:hAnsi="Arial" w:cs="Arial"/>
          <w:sz w:val="24"/>
          <w:szCs w:val="24"/>
        </w:rPr>
        <w:t xml:space="preserve"> In the northwest Italy borders to France (488 km), in the north to Switzerland (740 km) and Austria (430 km) and in the northeast to Slovenia (232 km). It also contains two other (very small) countries: Vatican City and San Marino. The distance between </w:t>
      </w:r>
      <w:proofErr w:type="gramStart"/>
      <w:r w:rsidRPr="00B52F81">
        <w:rPr>
          <w:rFonts w:ascii="Arial" w:hAnsi="Arial" w:cs="Arial"/>
          <w:sz w:val="24"/>
          <w:szCs w:val="24"/>
        </w:rPr>
        <w:t>north</w:t>
      </w:r>
      <w:proofErr w:type="gramEnd"/>
      <w:r w:rsidRPr="00B52F81">
        <w:rPr>
          <w:rFonts w:ascii="Arial" w:hAnsi="Arial" w:cs="Arial"/>
          <w:sz w:val="24"/>
          <w:szCs w:val="24"/>
        </w:rPr>
        <w:t xml:space="preserve"> to south is about 1200 kilometers. From east to west the distance is never more than 170 and never less than 54 kilometers (except in the north).</w:t>
      </w:r>
      <w:r w:rsidRPr="00B52F81">
        <w:rPr>
          <w:rFonts w:ascii="Arial" w:hAnsi="Arial" w:cs="Arial"/>
          <w:sz w:val="24"/>
          <w:szCs w:val="24"/>
        </w:rPr>
        <w:br/>
        <w:t>Area: 301,230 sq.km. </w:t>
      </w:r>
      <w:r w:rsidRPr="00B52F81">
        <w:rPr>
          <w:rFonts w:ascii="Arial" w:hAnsi="Arial" w:cs="Arial"/>
          <w:sz w:val="24"/>
          <w:szCs w:val="24"/>
        </w:rPr>
        <w:br/>
      </w:r>
      <w:r w:rsidRPr="00B52F81">
        <w:rPr>
          <w:rFonts w:ascii="Arial" w:hAnsi="Arial" w:cs="Arial"/>
          <w:sz w:val="24"/>
          <w:szCs w:val="24"/>
        </w:rPr>
        <w:br/>
      </w:r>
      <w:r w:rsidRPr="00B52F81">
        <w:rPr>
          <w:rFonts w:ascii="Arial" w:hAnsi="Arial" w:cs="Arial"/>
          <w:sz w:val="32"/>
          <w:szCs w:val="24"/>
        </w:rPr>
        <w:t>Relief:</w:t>
      </w:r>
      <w:r w:rsidRPr="00B52F81">
        <w:rPr>
          <w:rFonts w:ascii="Arial" w:hAnsi="Arial" w:cs="Arial"/>
          <w:sz w:val="24"/>
          <w:szCs w:val="24"/>
        </w:rPr>
        <w:t> </w:t>
      </w:r>
      <w:r w:rsidR="001174D2" w:rsidRPr="00B52F81">
        <w:rPr>
          <w:rFonts w:ascii="Arial" w:hAnsi="Arial" w:cs="Arial"/>
          <w:sz w:val="24"/>
          <w:szCs w:val="24"/>
        </w:rPr>
        <w:t xml:space="preserve">Mountain ranges higher than 2,300 </w:t>
      </w:r>
      <w:proofErr w:type="spellStart"/>
      <w:r w:rsidR="001174D2" w:rsidRPr="00B52F81">
        <w:rPr>
          <w:rFonts w:ascii="Arial" w:hAnsi="Arial" w:cs="Arial"/>
          <w:sz w:val="24"/>
          <w:szCs w:val="24"/>
        </w:rPr>
        <w:t>ft</w:t>
      </w:r>
      <w:proofErr w:type="spellEnd"/>
      <w:r w:rsidR="001174D2" w:rsidRPr="00B52F81">
        <w:rPr>
          <w:rFonts w:ascii="Arial" w:hAnsi="Arial" w:cs="Arial"/>
          <w:sz w:val="24"/>
          <w:szCs w:val="24"/>
        </w:rPr>
        <w:t xml:space="preserve"> (702 m) occupy more than one-third of Italy. There are two mountain systems: the scenic Alps, parts of which lie within the </w:t>
      </w:r>
      <w:proofErr w:type="spellStart"/>
      <w:r w:rsidR="001174D2" w:rsidRPr="00B52F81">
        <w:rPr>
          <w:rFonts w:ascii="Arial" w:hAnsi="Arial" w:cs="Arial"/>
          <w:sz w:val="24"/>
          <w:szCs w:val="24"/>
        </w:rPr>
        <w:t>neighbouring</w:t>
      </w:r>
      <w:proofErr w:type="spellEnd"/>
      <w:r w:rsidR="001174D2" w:rsidRPr="00B52F81">
        <w:rPr>
          <w:rFonts w:ascii="Arial" w:hAnsi="Arial" w:cs="Arial"/>
          <w:sz w:val="24"/>
          <w:szCs w:val="24"/>
        </w:rPr>
        <w:t xml:space="preserve"> countries of France, Switzerland, Austria, and Slovenia; and the Apennines, which form the spine of the entire peninsula and of the island of Sicily. A third mountain system exists on the two large islands to the west, Italian Sardinia and French Corsica.</w:t>
      </w:r>
    </w:p>
    <w:p w:rsidR="001174D2" w:rsidRPr="00B52F81" w:rsidRDefault="001174D2" w:rsidP="00B52F81">
      <w:pPr>
        <w:pStyle w:val="Subtitle"/>
        <w:rPr>
          <w:rFonts w:ascii="Arial" w:hAnsi="Arial" w:cs="Arial"/>
          <w:sz w:val="24"/>
          <w:szCs w:val="24"/>
        </w:rPr>
      </w:pPr>
      <w:r w:rsidRPr="00B52F81">
        <w:rPr>
          <w:rFonts w:ascii="Arial" w:hAnsi="Arial" w:cs="Arial"/>
          <w:sz w:val="24"/>
          <w:szCs w:val="24"/>
        </w:rPr>
        <w:t> </w:t>
      </w:r>
      <w:r w:rsidR="00467973" w:rsidRPr="00B52F81">
        <w:rPr>
          <w:rFonts w:ascii="Arial" w:hAnsi="Arial" w:cs="Arial"/>
          <w:sz w:val="24"/>
          <w:szCs w:val="24"/>
        </w:rPr>
        <w:br/>
      </w:r>
      <w:r w:rsidR="00467973" w:rsidRPr="00B52F81">
        <w:rPr>
          <w:rFonts w:ascii="Arial" w:hAnsi="Arial" w:cs="Arial"/>
          <w:sz w:val="32"/>
          <w:szCs w:val="24"/>
        </w:rPr>
        <w:t>Climate:</w:t>
      </w:r>
      <w:r w:rsidR="00467973" w:rsidRPr="00B52F81">
        <w:rPr>
          <w:rFonts w:ascii="Arial" w:hAnsi="Arial" w:cs="Arial"/>
          <w:sz w:val="24"/>
          <w:szCs w:val="24"/>
        </w:rPr>
        <w:t> </w:t>
      </w:r>
      <w:r w:rsidRPr="00B52F81">
        <w:rPr>
          <w:rFonts w:ascii="Arial" w:hAnsi="Arial" w:cs="Arial"/>
          <w:sz w:val="24"/>
          <w:szCs w:val="24"/>
        </w:rPr>
        <w:t xml:space="preserve">Italy has a predominantly Mediterranean climate; Alpine in far north; hot, dry in south. In summertime the average temperatures in the lowlands are 28°C in the south and 22°C in the north. The winter is very cold in the Alps, cold and foggy in the Po Plain and the central Apennines; mild and even warm on the </w:t>
      </w:r>
      <w:proofErr w:type="spellStart"/>
      <w:r w:rsidRPr="00B52F81">
        <w:rPr>
          <w:rFonts w:ascii="Arial" w:hAnsi="Arial" w:cs="Arial"/>
          <w:sz w:val="24"/>
          <w:szCs w:val="24"/>
        </w:rPr>
        <w:t>Ligurian</w:t>
      </w:r>
      <w:proofErr w:type="spellEnd"/>
      <w:r w:rsidRPr="00B52F81">
        <w:rPr>
          <w:rFonts w:ascii="Arial" w:hAnsi="Arial" w:cs="Arial"/>
          <w:sz w:val="24"/>
          <w:szCs w:val="24"/>
        </w:rPr>
        <w:t xml:space="preserve"> coast, the Neapolitan coast and in Sicilia.</w:t>
      </w:r>
      <w:r w:rsidR="00467973" w:rsidRPr="00B52F81">
        <w:rPr>
          <w:rFonts w:ascii="Arial" w:hAnsi="Arial" w:cs="Arial"/>
          <w:sz w:val="24"/>
          <w:szCs w:val="24"/>
        </w:rPr>
        <w:br/>
      </w:r>
      <w:r w:rsidR="00467973" w:rsidRPr="00B52F81">
        <w:rPr>
          <w:rFonts w:ascii="Arial" w:hAnsi="Arial" w:cs="Arial"/>
          <w:sz w:val="24"/>
          <w:szCs w:val="24"/>
        </w:rPr>
        <w:br/>
      </w:r>
      <w:r w:rsidR="00467973" w:rsidRPr="00B52F81">
        <w:rPr>
          <w:rFonts w:ascii="Arial" w:hAnsi="Arial" w:cs="Arial"/>
          <w:sz w:val="32"/>
          <w:szCs w:val="24"/>
        </w:rPr>
        <w:t>Population:</w:t>
      </w:r>
      <w:r w:rsidR="00467973" w:rsidRPr="00B52F81">
        <w:rPr>
          <w:rFonts w:ascii="Arial" w:hAnsi="Arial" w:cs="Arial"/>
          <w:sz w:val="24"/>
          <w:szCs w:val="24"/>
        </w:rPr>
        <w:t> </w:t>
      </w:r>
      <w:r w:rsidRPr="00B52F81">
        <w:rPr>
          <w:rFonts w:ascii="Arial" w:hAnsi="Arial" w:cs="Arial"/>
          <w:sz w:val="24"/>
          <w:szCs w:val="24"/>
        </w:rPr>
        <w:t>Italy has almost 57 million inhabitants. The areas around the big cities have the largest population density. About 18% of the population lives in one of the cities with 350,000 inhabitants or more.</w:t>
      </w:r>
    </w:p>
    <w:p w:rsidR="001174D2" w:rsidRPr="00B52F81" w:rsidRDefault="00467973" w:rsidP="00B52F81">
      <w:pPr>
        <w:pStyle w:val="Subtitle"/>
        <w:rPr>
          <w:rFonts w:ascii="Arial" w:hAnsi="Arial" w:cs="Arial"/>
          <w:sz w:val="24"/>
          <w:szCs w:val="24"/>
        </w:rPr>
      </w:pPr>
      <w:r w:rsidRPr="00B52F81">
        <w:rPr>
          <w:rFonts w:ascii="Arial" w:hAnsi="Arial" w:cs="Arial"/>
          <w:sz w:val="24"/>
          <w:szCs w:val="24"/>
        </w:rPr>
        <w:br/>
      </w:r>
      <w:r w:rsidRPr="00B52F81">
        <w:rPr>
          <w:rFonts w:ascii="Arial" w:hAnsi="Arial" w:cs="Arial"/>
          <w:sz w:val="32"/>
          <w:szCs w:val="24"/>
        </w:rPr>
        <w:t>Language:</w:t>
      </w:r>
      <w:r w:rsidRPr="00B52F81">
        <w:rPr>
          <w:rFonts w:ascii="Arial" w:hAnsi="Arial" w:cs="Arial"/>
          <w:sz w:val="24"/>
          <w:szCs w:val="24"/>
        </w:rPr>
        <w:t> </w:t>
      </w:r>
      <w:r w:rsidR="001174D2" w:rsidRPr="00B52F81">
        <w:rPr>
          <w:rFonts w:ascii="Arial" w:hAnsi="Arial" w:cs="Arial"/>
          <w:sz w:val="24"/>
          <w:szCs w:val="24"/>
        </w:rPr>
        <w:t xml:space="preserve">Italian is the official language but in the </w:t>
      </w:r>
      <w:proofErr w:type="spellStart"/>
      <w:r w:rsidR="001174D2" w:rsidRPr="00B52F81">
        <w:rPr>
          <w:rFonts w:ascii="Arial" w:hAnsi="Arial" w:cs="Arial"/>
          <w:sz w:val="24"/>
          <w:szCs w:val="24"/>
        </w:rPr>
        <w:t>provence</w:t>
      </w:r>
      <w:proofErr w:type="spellEnd"/>
      <w:r w:rsidR="001174D2" w:rsidRPr="00B52F81">
        <w:rPr>
          <w:rFonts w:ascii="Arial" w:hAnsi="Arial" w:cs="Arial"/>
          <w:sz w:val="24"/>
          <w:szCs w:val="24"/>
        </w:rPr>
        <w:t xml:space="preserve"> Bolzano (southern Tirol) a lot of people speak German (about 200,000 people), in some of the valleys of </w:t>
      </w:r>
      <w:proofErr w:type="spellStart"/>
      <w:r w:rsidR="001174D2" w:rsidRPr="00B52F81">
        <w:rPr>
          <w:rFonts w:ascii="Arial" w:hAnsi="Arial" w:cs="Arial"/>
          <w:sz w:val="24"/>
          <w:szCs w:val="24"/>
        </w:rPr>
        <w:t>Piemonte</w:t>
      </w:r>
      <w:proofErr w:type="spellEnd"/>
      <w:r w:rsidR="001174D2" w:rsidRPr="00B52F81">
        <w:rPr>
          <w:rFonts w:ascii="Arial" w:hAnsi="Arial" w:cs="Arial"/>
          <w:sz w:val="24"/>
          <w:szCs w:val="24"/>
        </w:rPr>
        <w:t xml:space="preserve"> and Valle d'Aosta people speak French (about 100,000 people); in the valleys of the Dolomites and the region Friuli-Venezia Giulia some speak </w:t>
      </w:r>
      <w:proofErr w:type="spellStart"/>
      <w:r w:rsidR="001174D2" w:rsidRPr="00B52F81">
        <w:rPr>
          <w:rFonts w:ascii="Arial" w:hAnsi="Arial" w:cs="Arial"/>
          <w:sz w:val="24"/>
          <w:szCs w:val="24"/>
        </w:rPr>
        <w:t>Raetoroman</w:t>
      </w:r>
      <w:proofErr w:type="spellEnd"/>
      <w:r w:rsidR="001174D2" w:rsidRPr="00B52F81">
        <w:rPr>
          <w:rFonts w:ascii="Arial" w:hAnsi="Arial" w:cs="Arial"/>
          <w:sz w:val="24"/>
          <w:szCs w:val="24"/>
        </w:rPr>
        <w:t xml:space="preserve">. In the </w:t>
      </w:r>
      <w:proofErr w:type="spellStart"/>
      <w:proofErr w:type="gramStart"/>
      <w:r w:rsidR="001174D2" w:rsidRPr="00B52F81">
        <w:rPr>
          <w:rFonts w:ascii="Arial" w:hAnsi="Arial" w:cs="Arial"/>
          <w:sz w:val="24"/>
          <w:szCs w:val="24"/>
        </w:rPr>
        <w:t>provence</w:t>
      </w:r>
      <w:proofErr w:type="spellEnd"/>
      <w:proofErr w:type="gramEnd"/>
      <w:r w:rsidR="001174D2" w:rsidRPr="00B52F81">
        <w:rPr>
          <w:rFonts w:ascii="Arial" w:hAnsi="Arial" w:cs="Arial"/>
          <w:sz w:val="24"/>
          <w:szCs w:val="24"/>
        </w:rPr>
        <w:t xml:space="preserve"> of Basilicata, southern Italy, a part of the population even speaks Albanese. </w:t>
      </w:r>
    </w:p>
    <w:p w:rsidR="00467973" w:rsidRPr="00B52F81" w:rsidRDefault="00467973" w:rsidP="00B52F81">
      <w:pPr>
        <w:pStyle w:val="Subtitle"/>
        <w:rPr>
          <w:rFonts w:ascii="Arial" w:hAnsi="Arial" w:cs="Arial"/>
          <w:sz w:val="24"/>
          <w:szCs w:val="24"/>
        </w:rPr>
      </w:pPr>
      <w:r w:rsidRPr="00B52F81">
        <w:rPr>
          <w:rFonts w:ascii="Arial" w:hAnsi="Arial" w:cs="Arial"/>
          <w:sz w:val="24"/>
          <w:szCs w:val="24"/>
        </w:rPr>
        <w:br/>
      </w:r>
      <w:r w:rsidRPr="00B52F81">
        <w:rPr>
          <w:rFonts w:ascii="Arial" w:hAnsi="Arial" w:cs="Arial"/>
          <w:sz w:val="32"/>
          <w:szCs w:val="24"/>
        </w:rPr>
        <w:t>Alphabet:</w:t>
      </w:r>
      <w:r w:rsidRPr="00B52F81">
        <w:rPr>
          <w:rFonts w:ascii="Arial" w:hAnsi="Arial" w:cs="Arial"/>
          <w:sz w:val="24"/>
          <w:szCs w:val="24"/>
        </w:rPr>
        <w:t> </w:t>
      </w:r>
      <w:r w:rsidR="001174D2" w:rsidRPr="00B52F81">
        <w:rPr>
          <w:rFonts w:ascii="Arial" w:hAnsi="Arial" w:cs="Arial"/>
          <w:sz w:val="24"/>
          <w:szCs w:val="24"/>
        </w:rPr>
        <w:t>Latin</w:t>
      </w:r>
      <w:r w:rsidRPr="00B52F81">
        <w:rPr>
          <w:rFonts w:ascii="Arial" w:hAnsi="Arial" w:cs="Arial"/>
          <w:sz w:val="24"/>
          <w:szCs w:val="24"/>
        </w:rPr>
        <w:br/>
      </w:r>
      <w:r w:rsidRPr="00B52F81">
        <w:rPr>
          <w:rFonts w:ascii="Arial" w:hAnsi="Arial" w:cs="Arial"/>
          <w:sz w:val="24"/>
          <w:szCs w:val="24"/>
        </w:rPr>
        <w:br/>
      </w:r>
      <w:r w:rsidRPr="00B52F81">
        <w:rPr>
          <w:rFonts w:ascii="Arial" w:hAnsi="Arial" w:cs="Arial"/>
          <w:sz w:val="32"/>
          <w:szCs w:val="24"/>
        </w:rPr>
        <w:t>Religion: </w:t>
      </w:r>
      <w:r w:rsidR="001174D2" w:rsidRPr="00B52F81">
        <w:rPr>
          <w:rFonts w:ascii="Arial" w:hAnsi="Arial" w:cs="Arial"/>
          <w:sz w:val="24"/>
          <w:szCs w:val="24"/>
        </w:rPr>
        <w:t>Roman Catholicism is, by far, the largest religion in the country, although Catholicism is no longer officially the state religion. In 2010, the proportion of Italians that identify themselves as Roman Catholic was 81.2%.</w:t>
      </w:r>
      <w:r w:rsidRPr="00B52F81">
        <w:rPr>
          <w:rFonts w:ascii="Arial" w:hAnsi="Arial" w:cs="Arial"/>
          <w:sz w:val="24"/>
          <w:szCs w:val="24"/>
        </w:rPr>
        <w:br/>
      </w:r>
      <w:r w:rsidRPr="00B52F81">
        <w:rPr>
          <w:rFonts w:ascii="Arial" w:hAnsi="Arial" w:cs="Arial"/>
          <w:sz w:val="24"/>
          <w:szCs w:val="24"/>
        </w:rPr>
        <w:lastRenderedPageBreak/>
        <w:br/>
      </w:r>
      <w:r w:rsidRPr="00B52F81">
        <w:rPr>
          <w:rFonts w:ascii="Arial" w:hAnsi="Arial" w:cs="Arial"/>
          <w:sz w:val="32"/>
          <w:szCs w:val="24"/>
        </w:rPr>
        <w:t>State government: </w:t>
      </w:r>
      <w:r w:rsidR="001174D2" w:rsidRPr="00B52F81">
        <w:rPr>
          <w:rFonts w:ascii="Arial" w:hAnsi="Arial" w:cs="Arial"/>
          <w:sz w:val="24"/>
          <w:szCs w:val="24"/>
        </w:rPr>
        <w:t>Italy has been a democratic republic since 2 June 1946</w:t>
      </w:r>
      <w:r w:rsidRPr="00B52F81">
        <w:rPr>
          <w:rFonts w:ascii="Arial" w:hAnsi="Arial" w:cs="Arial"/>
          <w:sz w:val="24"/>
          <w:szCs w:val="24"/>
        </w:rPr>
        <w:br/>
      </w:r>
      <w:r w:rsidRPr="00B52F81">
        <w:rPr>
          <w:rFonts w:ascii="Arial" w:hAnsi="Arial" w:cs="Arial"/>
          <w:sz w:val="24"/>
          <w:szCs w:val="24"/>
        </w:rPr>
        <w:br/>
      </w:r>
      <w:r w:rsidRPr="00B52F81">
        <w:rPr>
          <w:rFonts w:ascii="Arial" w:hAnsi="Arial" w:cs="Arial"/>
          <w:sz w:val="32"/>
          <w:szCs w:val="24"/>
        </w:rPr>
        <w:t>Capital:</w:t>
      </w:r>
      <w:r w:rsidRPr="00B52F81">
        <w:rPr>
          <w:rFonts w:ascii="Arial" w:hAnsi="Arial" w:cs="Arial"/>
          <w:sz w:val="24"/>
          <w:szCs w:val="24"/>
        </w:rPr>
        <w:t> </w:t>
      </w:r>
      <w:r w:rsidR="001174D2" w:rsidRPr="00B52F81">
        <w:rPr>
          <w:rFonts w:ascii="Arial" w:hAnsi="Arial" w:cs="Arial"/>
          <w:sz w:val="24"/>
          <w:szCs w:val="24"/>
        </w:rPr>
        <w:t>Rome</w:t>
      </w:r>
      <w:r w:rsidRPr="00B52F81">
        <w:rPr>
          <w:rFonts w:ascii="Arial" w:hAnsi="Arial" w:cs="Arial"/>
          <w:sz w:val="24"/>
          <w:szCs w:val="24"/>
        </w:rPr>
        <w:t xml:space="preserve">(population </w:t>
      </w:r>
      <w:r w:rsidR="001174D2" w:rsidRPr="00B52F81">
        <w:rPr>
          <w:rFonts w:ascii="Arial" w:hAnsi="Arial" w:cs="Arial"/>
          <w:sz w:val="24"/>
          <w:szCs w:val="24"/>
        </w:rPr>
        <w:t>4,321,244</w:t>
      </w:r>
      <w:r w:rsidRPr="00B52F81">
        <w:rPr>
          <w:rFonts w:ascii="Arial" w:hAnsi="Arial" w:cs="Arial"/>
          <w:sz w:val="24"/>
          <w:szCs w:val="24"/>
        </w:rPr>
        <w:t>) </w:t>
      </w:r>
      <w:r w:rsidRPr="00B52F81">
        <w:rPr>
          <w:rFonts w:ascii="Arial" w:hAnsi="Arial" w:cs="Arial"/>
          <w:sz w:val="24"/>
          <w:szCs w:val="24"/>
        </w:rPr>
        <w:br/>
      </w:r>
      <w:r w:rsidRPr="00B52F81">
        <w:rPr>
          <w:rFonts w:ascii="Arial" w:hAnsi="Arial" w:cs="Arial"/>
          <w:sz w:val="24"/>
          <w:szCs w:val="24"/>
        </w:rPr>
        <w:br/>
      </w:r>
      <w:r w:rsidRPr="00B52F81">
        <w:rPr>
          <w:rFonts w:ascii="Arial" w:hAnsi="Arial" w:cs="Arial"/>
          <w:sz w:val="32"/>
          <w:szCs w:val="24"/>
        </w:rPr>
        <w:t>Large Cities:</w:t>
      </w:r>
      <w:r w:rsidRPr="00B52F81">
        <w:rPr>
          <w:rFonts w:ascii="Arial" w:hAnsi="Arial" w:cs="Arial"/>
          <w:sz w:val="24"/>
          <w:szCs w:val="24"/>
        </w:rPr>
        <w:t> </w:t>
      </w:r>
      <w:r w:rsidR="001174D2" w:rsidRPr="00B52F81">
        <w:rPr>
          <w:rFonts w:ascii="Arial" w:hAnsi="Arial" w:cs="Arial"/>
          <w:sz w:val="24"/>
          <w:szCs w:val="24"/>
        </w:rPr>
        <w:t>Milan</w:t>
      </w:r>
      <w:r w:rsidRPr="00B52F81">
        <w:rPr>
          <w:rFonts w:ascii="Arial" w:hAnsi="Arial" w:cs="Arial"/>
          <w:sz w:val="24"/>
          <w:szCs w:val="24"/>
        </w:rPr>
        <w:t xml:space="preserve">, </w:t>
      </w:r>
      <w:r w:rsidR="001174D2" w:rsidRPr="00B52F81">
        <w:rPr>
          <w:rFonts w:ascii="Arial" w:hAnsi="Arial" w:cs="Arial"/>
          <w:sz w:val="24"/>
          <w:szCs w:val="24"/>
        </w:rPr>
        <w:t>Naples</w:t>
      </w:r>
      <w:r w:rsidRPr="00B52F81">
        <w:rPr>
          <w:rFonts w:ascii="Arial" w:hAnsi="Arial" w:cs="Arial"/>
          <w:sz w:val="24"/>
          <w:szCs w:val="24"/>
        </w:rPr>
        <w:t xml:space="preserve">, </w:t>
      </w:r>
      <w:r w:rsidR="001174D2" w:rsidRPr="00B52F81">
        <w:rPr>
          <w:rFonts w:ascii="Arial" w:hAnsi="Arial" w:cs="Arial"/>
          <w:sz w:val="24"/>
          <w:szCs w:val="24"/>
        </w:rPr>
        <w:t>Turin</w:t>
      </w:r>
      <w:r w:rsidRPr="00B52F81">
        <w:rPr>
          <w:rFonts w:ascii="Arial" w:hAnsi="Arial" w:cs="Arial"/>
          <w:sz w:val="24"/>
          <w:szCs w:val="24"/>
        </w:rPr>
        <w:t xml:space="preserve">, </w:t>
      </w:r>
      <w:r w:rsidR="001174D2" w:rsidRPr="00B52F81">
        <w:rPr>
          <w:rFonts w:ascii="Arial" w:hAnsi="Arial" w:cs="Arial"/>
          <w:sz w:val="24"/>
          <w:szCs w:val="24"/>
        </w:rPr>
        <w:t>Palermo</w:t>
      </w:r>
      <w:r w:rsidRPr="00B52F81">
        <w:rPr>
          <w:rFonts w:ascii="Arial" w:hAnsi="Arial" w:cs="Arial"/>
          <w:sz w:val="24"/>
          <w:szCs w:val="24"/>
        </w:rPr>
        <w:t xml:space="preserve">, </w:t>
      </w:r>
      <w:r w:rsidR="001174D2" w:rsidRPr="00B52F81">
        <w:rPr>
          <w:rFonts w:ascii="Arial" w:hAnsi="Arial" w:cs="Arial"/>
          <w:sz w:val="24"/>
          <w:szCs w:val="24"/>
        </w:rPr>
        <w:t>Genoa</w:t>
      </w:r>
      <w:r w:rsidRPr="00B52F81">
        <w:rPr>
          <w:rFonts w:ascii="Arial" w:hAnsi="Arial" w:cs="Arial"/>
          <w:sz w:val="24"/>
          <w:szCs w:val="24"/>
        </w:rPr>
        <w:t>.</w:t>
      </w:r>
      <w:r w:rsidRPr="00B52F81">
        <w:rPr>
          <w:rFonts w:ascii="Arial" w:hAnsi="Arial" w:cs="Arial"/>
          <w:sz w:val="24"/>
          <w:szCs w:val="24"/>
        </w:rPr>
        <w:br/>
      </w:r>
      <w:bookmarkStart w:id="0" w:name="_GoBack"/>
      <w:bookmarkEnd w:id="0"/>
    </w:p>
    <w:p w:rsidR="007A7222" w:rsidRPr="00B52F81" w:rsidRDefault="007A7222" w:rsidP="00B52F81">
      <w:pPr>
        <w:pStyle w:val="Subtitle"/>
        <w:rPr>
          <w:rFonts w:ascii="Arial" w:hAnsi="Arial" w:cs="Arial"/>
          <w:sz w:val="24"/>
          <w:szCs w:val="24"/>
        </w:rPr>
      </w:pPr>
    </w:p>
    <w:sectPr w:rsidR="007A7222" w:rsidRPr="00B52F8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290CBA"/>
    <w:multiLevelType w:val="multilevel"/>
    <w:tmpl w:val="F6E8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6C5072"/>
    <w:multiLevelType w:val="multilevel"/>
    <w:tmpl w:val="D9B0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407EF4"/>
    <w:multiLevelType w:val="multilevel"/>
    <w:tmpl w:val="6B1E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050"/>
    <w:rsid w:val="001174D2"/>
    <w:rsid w:val="002C7C12"/>
    <w:rsid w:val="00467973"/>
    <w:rsid w:val="00574050"/>
    <w:rsid w:val="007A7222"/>
    <w:rsid w:val="00A03A5D"/>
    <w:rsid w:val="00B52F81"/>
    <w:rsid w:val="00D521F6"/>
    <w:rsid w:val="00DD0349"/>
    <w:rsid w:val="00E8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6C4646-A99E-4069-8472-84DB20E6E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973"/>
  </w:style>
  <w:style w:type="paragraph" w:styleId="Heading2">
    <w:name w:val="heading 2"/>
    <w:basedOn w:val="Normal"/>
    <w:link w:val="Heading2Char"/>
    <w:uiPriority w:val="9"/>
    <w:qFormat/>
    <w:rsid w:val="001174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74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D0349"/>
  </w:style>
  <w:style w:type="paragraph" w:styleId="NormalWeb">
    <w:name w:val="Normal (Web)"/>
    <w:basedOn w:val="Normal"/>
    <w:uiPriority w:val="99"/>
    <w:semiHidden/>
    <w:unhideWhenUsed/>
    <w:rsid w:val="00DD03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7973"/>
    <w:rPr>
      <w:b/>
      <w:bCs/>
    </w:rPr>
  </w:style>
  <w:style w:type="character" w:styleId="Hyperlink">
    <w:name w:val="Hyperlink"/>
    <w:basedOn w:val="DefaultParagraphFont"/>
    <w:uiPriority w:val="99"/>
    <w:semiHidden/>
    <w:unhideWhenUsed/>
    <w:rsid w:val="00467973"/>
    <w:rPr>
      <w:color w:val="0000FF"/>
      <w:u w:val="single"/>
    </w:rPr>
  </w:style>
  <w:style w:type="character" w:customStyle="1" w:styleId="Heading2Char">
    <w:name w:val="Heading 2 Char"/>
    <w:basedOn w:val="DefaultParagraphFont"/>
    <w:link w:val="Heading2"/>
    <w:uiPriority w:val="9"/>
    <w:rsid w:val="001174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74D2"/>
    <w:rPr>
      <w:rFonts w:ascii="Times New Roman" w:eastAsia="Times New Roman" w:hAnsi="Times New Roman" w:cs="Times New Roman"/>
      <w:b/>
      <w:bCs/>
      <w:sz w:val="27"/>
      <w:szCs w:val="27"/>
    </w:rPr>
  </w:style>
  <w:style w:type="paragraph" w:customStyle="1" w:styleId="md-content-block">
    <w:name w:val="md-content-block"/>
    <w:basedOn w:val="Normal"/>
    <w:rsid w:val="001174D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174D2"/>
    <w:rPr>
      <w:i/>
      <w:iCs/>
    </w:rPr>
  </w:style>
  <w:style w:type="paragraph" w:customStyle="1" w:styleId="bps-topic-student-sites">
    <w:name w:val="bps-topic-student-sites"/>
    <w:basedOn w:val="Normal"/>
    <w:rsid w:val="001174D2"/>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B52F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2F8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680178">
      <w:bodyDiv w:val="1"/>
      <w:marLeft w:val="0"/>
      <w:marRight w:val="0"/>
      <w:marTop w:val="0"/>
      <w:marBottom w:val="0"/>
      <w:divBdr>
        <w:top w:val="none" w:sz="0" w:space="0" w:color="auto"/>
        <w:left w:val="none" w:sz="0" w:space="0" w:color="auto"/>
        <w:bottom w:val="none" w:sz="0" w:space="0" w:color="auto"/>
        <w:right w:val="none" w:sz="0" w:space="0" w:color="auto"/>
      </w:divBdr>
    </w:div>
    <w:div w:id="1231038386">
      <w:bodyDiv w:val="1"/>
      <w:marLeft w:val="0"/>
      <w:marRight w:val="0"/>
      <w:marTop w:val="0"/>
      <w:marBottom w:val="0"/>
      <w:divBdr>
        <w:top w:val="none" w:sz="0" w:space="0" w:color="auto"/>
        <w:left w:val="none" w:sz="0" w:space="0" w:color="auto"/>
        <w:bottom w:val="none" w:sz="0" w:space="0" w:color="auto"/>
        <w:right w:val="none" w:sz="0" w:space="0" w:color="auto"/>
      </w:divBdr>
      <w:divsChild>
        <w:div w:id="981425080">
          <w:marLeft w:val="0"/>
          <w:marRight w:val="0"/>
          <w:marTop w:val="0"/>
          <w:marBottom w:val="0"/>
          <w:divBdr>
            <w:top w:val="none" w:sz="0" w:space="0" w:color="auto"/>
            <w:left w:val="none" w:sz="0" w:space="0" w:color="auto"/>
            <w:bottom w:val="none" w:sz="0" w:space="0" w:color="auto"/>
            <w:right w:val="none" w:sz="0" w:space="0" w:color="auto"/>
          </w:divBdr>
          <w:divsChild>
            <w:div w:id="1875539117">
              <w:marLeft w:val="0"/>
              <w:marRight w:val="0"/>
              <w:marTop w:val="0"/>
              <w:marBottom w:val="480"/>
              <w:divBdr>
                <w:top w:val="none" w:sz="0" w:space="0" w:color="auto"/>
                <w:left w:val="none" w:sz="0" w:space="0" w:color="auto"/>
                <w:bottom w:val="none" w:sz="0" w:space="0" w:color="auto"/>
                <w:right w:val="none" w:sz="0" w:space="0" w:color="auto"/>
              </w:divBdr>
              <w:divsChild>
                <w:div w:id="189537720">
                  <w:marLeft w:val="0"/>
                  <w:marRight w:val="0"/>
                  <w:marTop w:val="0"/>
                  <w:marBottom w:val="0"/>
                  <w:divBdr>
                    <w:top w:val="none" w:sz="0" w:space="0" w:color="auto"/>
                    <w:left w:val="none" w:sz="0" w:space="0" w:color="auto"/>
                    <w:bottom w:val="none" w:sz="0" w:space="0" w:color="auto"/>
                    <w:right w:val="none" w:sz="0" w:space="0" w:color="auto"/>
                  </w:divBdr>
                  <w:divsChild>
                    <w:div w:id="1833907424">
                      <w:marLeft w:val="0"/>
                      <w:marRight w:val="0"/>
                      <w:marTop w:val="0"/>
                      <w:marBottom w:val="0"/>
                      <w:divBdr>
                        <w:top w:val="none" w:sz="0" w:space="0" w:color="auto"/>
                        <w:left w:val="none" w:sz="0" w:space="0" w:color="auto"/>
                        <w:bottom w:val="none" w:sz="0" w:space="0" w:color="auto"/>
                        <w:right w:val="none" w:sz="0" w:space="0" w:color="auto"/>
                      </w:divBdr>
                      <w:divsChild>
                        <w:div w:id="472866689">
                          <w:marLeft w:val="150"/>
                          <w:marRight w:val="150"/>
                          <w:marTop w:val="0"/>
                          <w:marBottom w:val="0"/>
                          <w:divBdr>
                            <w:top w:val="none" w:sz="0" w:space="0" w:color="auto"/>
                            <w:left w:val="none" w:sz="0" w:space="0" w:color="auto"/>
                            <w:bottom w:val="none" w:sz="0" w:space="0" w:color="auto"/>
                            <w:right w:val="none" w:sz="0" w:space="0" w:color="auto"/>
                          </w:divBdr>
                        </w:div>
                        <w:div w:id="808977798">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595947841">
                  <w:marLeft w:val="0"/>
                  <w:marRight w:val="0"/>
                  <w:marTop w:val="240"/>
                  <w:marBottom w:val="0"/>
                  <w:divBdr>
                    <w:top w:val="none" w:sz="0" w:space="0" w:color="auto"/>
                    <w:left w:val="none" w:sz="0" w:space="0" w:color="auto"/>
                    <w:bottom w:val="none" w:sz="0" w:space="0" w:color="auto"/>
                    <w:right w:val="none" w:sz="0" w:space="0" w:color="auto"/>
                  </w:divBdr>
                  <w:divsChild>
                    <w:div w:id="1976907260">
                      <w:marLeft w:val="0"/>
                      <w:marRight w:val="0"/>
                      <w:marTop w:val="0"/>
                      <w:marBottom w:val="0"/>
                      <w:divBdr>
                        <w:top w:val="none" w:sz="0" w:space="0" w:color="auto"/>
                        <w:left w:val="none" w:sz="0" w:space="0" w:color="auto"/>
                        <w:bottom w:val="none" w:sz="0" w:space="0" w:color="auto"/>
                        <w:right w:val="none" w:sz="0" w:space="0" w:color="auto"/>
                      </w:divBdr>
                      <w:divsChild>
                        <w:div w:id="1423843827">
                          <w:marLeft w:val="0"/>
                          <w:marRight w:val="0"/>
                          <w:marTop w:val="0"/>
                          <w:marBottom w:val="0"/>
                          <w:divBdr>
                            <w:top w:val="none" w:sz="0" w:space="0" w:color="auto"/>
                            <w:left w:val="none" w:sz="0" w:space="0" w:color="auto"/>
                            <w:bottom w:val="none" w:sz="0" w:space="0" w:color="auto"/>
                            <w:right w:val="none" w:sz="0" w:space="0" w:color="auto"/>
                          </w:divBdr>
                          <w:divsChild>
                            <w:div w:id="1262377609">
                              <w:marLeft w:val="0"/>
                              <w:marRight w:val="0"/>
                              <w:marTop w:val="0"/>
                              <w:marBottom w:val="0"/>
                              <w:divBdr>
                                <w:top w:val="none" w:sz="0" w:space="0" w:color="auto"/>
                                <w:left w:val="none" w:sz="0" w:space="0" w:color="auto"/>
                                <w:bottom w:val="none" w:sz="0" w:space="0" w:color="auto"/>
                                <w:right w:val="none" w:sz="0" w:space="0" w:color="auto"/>
                              </w:divBdr>
                              <w:divsChild>
                                <w:div w:id="536358782">
                                  <w:marLeft w:val="0"/>
                                  <w:marRight w:val="0"/>
                                  <w:marTop w:val="0"/>
                                  <w:marBottom w:val="0"/>
                                  <w:divBdr>
                                    <w:top w:val="none" w:sz="0" w:space="0" w:color="auto"/>
                                    <w:left w:val="none" w:sz="0" w:space="0" w:color="auto"/>
                                    <w:bottom w:val="none" w:sz="0" w:space="0" w:color="auto"/>
                                    <w:right w:val="none" w:sz="0" w:space="0" w:color="auto"/>
                                  </w:divBdr>
                                </w:div>
                                <w:div w:id="2064861231">
                                  <w:marLeft w:val="0"/>
                                  <w:marRight w:val="0"/>
                                  <w:marTop w:val="0"/>
                                  <w:marBottom w:val="0"/>
                                  <w:divBdr>
                                    <w:top w:val="none" w:sz="0" w:space="0" w:color="auto"/>
                                    <w:left w:val="none" w:sz="0" w:space="0" w:color="auto"/>
                                    <w:bottom w:val="none" w:sz="0" w:space="0" w:color="auto"/>
                                    <w:right w:val="none" w:sz="0" w:space="0" w:color="auto"/>
                                  </w:divBdr>
                                </w:div>
                              </w:divsChild>
                            </w:div>
                            <w:div w:id="1209488035">
                              <w:marLeft w:val="0"/>
                              <w:marRight w:val="0"/>
                              <w:marTop w:val="0"/>
                              <w:marBottom w:val="0"/>
                              <w:divBdr>
                                <w:top w:val="none" w:sz="0" w:space="0" w:color="auto"/>
                                <w:left w:val="none" w:sz="0" w:space="0" w:color="auto"/>
                                <w:bottom w:val="none" w:sz="0" w:space="0" w:color="auto"/>
                                <w:right w:val="none" w:sz="0" w:space="0" w:color="auto"/>
                              </w:divBdr>
                              <w:divsChild>
                                <w:div w:id="1403485716">
                                  <w:marLeft w:val="0"/>
                                  <w:marRight w:val="0"/>
                                  <w:marTop w:val="0"/>
                                  <w:marBottom w:val="0"/>
                                  <w:divBdr>
                                    <w:top w:val="none" w:sz="0" w:space="0" w:color="auto"/>
                                    <w:left w:val="none" w:sz="0" w:space="0" w:color="auto"/>
                                    <w:bottom w:val="none" w:sz="0" w:space="0" w:color="auto"/>
                                    <w:right w:val="none" w:sz="0" w:space="0" w:color="auto"/>
                                  </w:divBdr>
                                </w:div>
                                <w:div w:id="16382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480018">
              <w:marLeft w:val="0"/>
              <w:marRight w:val="0"/>
              <w:marTop w:val="0"/>
              <w:marBottom w:val="0"/>
              <w:divBdr>
                <w:top w:val="single" w:sz="6" w:space="15" w:color="E6E6E6"/>
                <w:left w:val="single" w:sz="2" w:space="0" w:color="E6E6E6"/>
                <w:bottom w:val="single" w:sz="6" w:space="15" w:color="E6E6E6"/>
                <w:right w:val="single" w:sz="2" w:space="0" w:color="E6E6E6"/>
              </w:divBdr>
              <w:divsChild>
                <w:div w:id="99835745">
                  <w:marLeft w:val="0"/>
                  <w:marRight w:val="-480"/>
                  <w:marTop w:val="0"/>
                  <w:marBottom w:val="0"/>
                  <w:divBdr>
                    <w:top w:val="none" w:sz="0" w:space="0" w:color="auto"/>
                    <w:left w:val="none" w:sz="0" w:space="0" w:color="auto"/>
                    <w:bottom w:val="none" w:sz="0" w:space="0" w:color="auto"/>
                    <w:right w:val="none" w:sz="0" w:space="0" w:color="auto"/>
                  </w:divBdr>
                  <w:divsChild>
                    <w:div w:id="992568021">
                      <w:marLeft w:val="0"/>
                      <w:marRight w:val="0"/>
                      <w:marTop w:val="0"/>
                      <w:marBottom w:val="0"/>
                      <w:divBdr>
                        <w:top w:val="single" w:sz="6" w:space="12" w:color="106596"/>
                        <w:left w:val="single" w:sz="6" w:space="12" w:color="106596"/>
                        <w:bottom w:val="single" w:sz="6" w:space="12" w:color="106596"/>
                        <w:right w:val="single" w:sz="6" w:space="12" w:color="106596"/>
                      </w:divBdr>
                    </w:div>
                    <w:div w:id="4857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8873">
              <w:marLeft w:val="0"/>
              <w:marRight w:val="0"/>
              <w:marTop w:val="0"/>
              <w:marBottom w:val="0"/>
              <w:divBdr>
                <w:top w:val="single" w:sz="48" w:space="0" w:color="084466"/>
                <w:left w:val="none" w:sz="0" w:space="0" w:color="auto"/>
                <w:bottom w:val="none" w:sz="0" w:space="0" w:color="auto"/>
                <w:right w:val="none" w:sz="0" w:space="0" w:color="auto"/>
              </w:divBdr>
              <w:divsChild>
                <w:div w:id="1072583452">
                  <w:marLeft w:val="0"/>
                  <w:marRight w:val="0"/>
                  <w:marTop w:val="0"/>
                  <w:marBottom w:val="0"/>
                  <w:divBdr>
                    <w:top w:val="none" w:sz="0" w:space="0" w:color="auto"/>
                    <w:left w:val="none" w:sz="0" w:space="0" w:color="auto"/>
                    <w:bottom w:val="none" w:sz="0" w:space="0" w:color="auto"/>
                    <w:right w:val="none" w:sz="0" w:space="0" w:color="auto"/>
                  </w:divBdr>
                  <w:divsChild>
                    <w:div w:id="1520044204">
                      <w:marLeft w:val="0"/>
                      <w:marRight w:val="0"/>
                      <w:marTop w:val="0"/>
                      <w:marBottom w:val="480"/>
                      <w:divBdr>
                        <w:top w:val="none" w:sz="0" w:space="0" w:color="auto"/>
                        <w:left w:val="none" w:sz="0" w:space="0" w:color="auto"/>
                        <w:bottom w:val="none" w:sz="0" w:space="0" w:color="auto"/>
                        <w:right w:val="none" w:sz="0" w:space="0" w:color="auto"/>
                      </w:divBdr>
                      <w:divsChild>
                        <w:div w:id="1709720069">
                          <w:marLeft w:val="0"/>
                          <w:marRight w:val="0"/>
                          <w:marTop w:val="0"/>
                          <w:marBottom w:val="0"/>
                          <w:divBdr>
                            <w:top w:val="single" w:sz="6" w:space="15" w:color="084466"/>
                            <w:left w:val="single" w:sz="6" w:space="15" w:color="084466"/>
                            <w:bottom w:val="single" w:sz="6" w:space="15" w:color="084466"/>
                            <w:right w:val="single" w:sz="6" w:space="15" w:color="084466"/>
                          </w:divBdr>
                          <w:divsChild>
                            <w:div w:id="424154873">
                              <w:marLeft w:val="0"/>
                              <w:marRight w:val="0"/>
                              <w:marTop w:val="0"/>
                              <w:marBottom w:val="0"/>
                              <w:divBdr>
                                <w:top w:val="none" w:sz="0" w:space="0" w:color="auto"/>
                                <w:left w:val="none" w:sz="0" w:space="0" w:color="auto"/>
                                <w:bottom w:val="none" w:sz="0" w:space="0" w:color="auto"/>
                                <w:right w:val="none" w:sz="0" w:space="0" w:color="auto"/>
                              </w:divBdr>
                            </w:div>
                          </w:divsChild>
                        </w:div>
                        <w:div w:id="1501043563">
                          <w:marLeft w:val="0"/>
                          <w:marRight w:val="0"/>
                          <w:marTop w:val="0"/>
                          <w:marBottom w:val="0"/>
                          <w:divBdr>
                            <w:top w:val="single" w:sz="6" w:space="15" w:color="E6E6E6"/>
                            <w:left w:val="single" w:sz="6" w:space="15" w:color="E6E6E6"/>
                            <w:bottom w:val="single" w:sz="6" w:space="15" w:color="E6E6E6"/>
                            <w:right w:val="single" w:sz="6" w:space="15" w:color="E6E6E6"/>
                          </w:divBdr>
                        </w:div>
                      </w:divsChild>
                    </w:div>
                  </w:divsChild>
                </w:div>
                <w:div w:id="11149652">
                  <w:marLeft w:val="0"/>
                  <w:marRight w:val="0"/>
                  <w:marTop w:val="0"/>
                  <w:marBottom w:val="480"/>
                  <w:divBdr>
                    <w:top w:val="none" w:sz="0" w:space="0" w:color="auto"/>
                    <w:left w:val="none" w:sz="0" w:space="0" w:color="auto"/>
                    <w:bottom w:val="none" w:sz="0" w:space="0" w:color="auto"/>
                    <w:right w:val="none" w:sz="0" w:space="0" w:color="auto"/>
                  </w:divBdr>
                  <w:divsChild>
                    <w:div w:id="130102565">
                      <w:marLeft w:val="1500"/>
                      <w:marRight w:val="0"/>
                      <w:marTop w:val="0"/>
                      <w:marBottom w:val="0"/>
                      <w:divBdr>
                        <w:top w:val="none" w:sz="0" w:space="0" w:color="auto"/>
                        <w:left w:val="none" w:sz="0" w:space="0" w:color="auto"/>
                        <w:bottom w:val="none" w:sz="0" w:space="0" w:color="auto"/>
                        <w:right w:val="none" w:sz="0" w:space="0" w:color="auto"/>
                      </w:divBdr>
                    </w:div>
                    <w:div w:id="1002853938">
                      <w:marLeft w:val="0"/>
                      <w:marRight w:val="0"/>
                      <w:marTop w:val="0"/>
                      <w:marBottom w:val="0"/>
                      <w:divBdr>
                        <w:top w:val="none" w:sz="0" w:space="0" w:color="auto"/>
                        <w:left w:val="none" w:sz="0" w:space="0" w:color="auto"/>
                        <w:bottom w:val="none" w:sz="0" w:space="0" w:color="auto"/>
                        <w:right w:val="none" w:sz="0" w:space="0" w:color="auto"/>
                      </w:divBdr>
                    </w:div>
                    <w:div w:id="377243091">
                      <w:marLeft w:val="0"/>
                      <w:marRight w:val="0"/>
                      <w:marTop w:val="0"/>
                      <w:marBottom w:val="0"/>
                      <w:divBdr>
                        <w:top w:val="none" w:sz="0" w:space="0" w:color="auto"/>
                        <w:left w:val="none" w:sz="0" w:space="0" w:color="auto"/>
                        <w:bottom w:val="none" w:sz="0" w:space="0" w:color="auto"/>
                        <w:right w:val="none" w:sz="0" w:space="0" w:color="auto"/>
                      </w:divBdr>
                    </w:div>
                    <w:div w:id="1405833254">
                      <w:marLeft w:val="0"/>
                      <w:marRight w:val="0"/>
                      <w:marTop w:val="0"/>
                      <w:marBottom w:val="0"/>
                      <w:divBdr>
                        <w:top w:val="none" w:sz="0" w:space="0" w:color="auto"/>
                        <w:left w:val="none" w:sz="0" w:space="0" w:color="auto"/>
                        <w:bottom w:val="none" w:sz="0" w:space="0" w:color="auto"/>
                        <w:right w:val="none" w:sz="0" w:space="0" w:color="auto"/>
                      </w:divBdr>
                    </w:div>
                    <w:div w:id="1525944514">
                      <w:marLeft w:val="0"/>
                      <w:marRight w:val="0"/>
                      <w:marTop w:val="0"/>
                      <w:marBottom w:val="0"/>
                      <w:divBdr>
                        <w:top w:val="none" w:sz="0" w:space="0" w:color="auto"/>
                        <w:left w:val="none" w:sz="0" w:space="0" w:color="auto"/>
                        <w:bottom w:val="none" w:sz="0" w:space="0" w:color="auto"/>
                        <w:right w:val="none" w:sz="0" w:space="0" w:color="auto"/>
                      </w:divBdr>
                    </w:div>
                    <w:div w:id="302319987">
                      <w:marLeft w:val="0"/>
                      <w:marRight w:val="0"/>
                      <w:marTop w:val="0"/>
                      <w:marBottom w:val="0"/>
                      <w:divBdr>
                        <w:top w:val="none" w:sz="0" w:space="0" w:color="auto"/>
                        <w:left w:val="none" w:sz="0" w:space="0" w:color="auto"/>
                        <w:bottom w:val="none" w:sz="0" w:space="0" w:color="auto"/>
                        <w:right w:val="none" w:sz="0" w:space="0" w:color="auto"/>
                      </w:divBdr>
                    </w:div>
                  </w:divsChild>
                </w:div>
                <w:div w:id="2047755401">
                  <w:marLeft w:val="0"/>
                  <w:marRight w:val="0"/>
                  <w:marTop w:val="0"/>
                  <w:marBottom w:val="0"/>
                  <w:divBdr>
                    <w:top w:val="single" w:sz="6" w:space="0" w:color="E6E6E6"/>
                    <w:left w:val="none" w:sz="0" w:space="0" w:color="auto"/>
                    <w:bottom w:val="none" w:sz="0" w:space="0" w:color="auto"/>
                    <w:right w:val="none" w:sz="0" w:space="0" w:color="auto"/>
                  </w:divBdr>
                  <w:divsChild>
                    <w:div w:id="599023282">
                      <w:marLeft w:val="0"/>
                      <w:marRight w:val="0"/>
                      <w:marTop w:val="0"/>
                      <w:marBottom w:val="0"/>
                      <w:divBdr>
                        <w:top w:val="none" w:sz="0" w:space="0" w:color="auto"/>
                        <w:left w:val="none" w:sz="0" w:space="0" w:color="auto"/>
                        <w:bottom w:val="none" w:sz="0" w:space="0" w:color="auto"/>
                        <w:right w:val="none" w:sz="0" w:space="0" w:color="auto"/>
                      </w:divBdr>
                      <w:divsChild>
                        <w:div w:id="738477958">
                          <w:marLeft w:val="0"/>
                          <w:marRight w:val="0"/>
                          <w:marTop w:val="0"/>
                          <w:marBottom w:val="0"/>
                          <w:divBdr>
                            <w:top w:val="none" w:sz="0" w:space="0" w:color="auto"/>
                            <w:left w:val="none" w:sz="0" w:space="0" w:color="auto"/>
                            <w:bottom w:val="none" w:sz="0" w:space="0" w:color="auto"/>
                            <w:right w:val="none" w:sz="0" w:space="0" w:color="auto"/>
                          </w:divBdr>
                        </w:div>
                        <w:div w:id="78672835">
                          <w:marLeft w:val="0"/>
                          <w:marRight w:val="0"/>
                          <w:marTop w:val="450"/>
                          <w:marBottom w:val="150"/>
                          <w:divBdr>
                            <w:top w:val="none" w:sz="0" w:space="0" w:color="auto"/>
                            <w:left w:val="none" w:sz="0" w:space="0" w:color="auto"/>
                            <w:bottom w:val="none" w:sz="0" w:space="0" w:color="auto"/>
                            <w:right w:val="none" w:sz="0" w:space="0" w:color="auto"/>
                          </w:divBdr>
                        </w:div>
                        <w:div w:id="2345112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72442447">
                  <w:marLeft w:val="0"/>
                  <w:marRight w:val="0"/>
                  <w:marTop w:val="0"/>
                  <w:marBottom w:val="0"/>
                  <w:divBdr>
                    <w:top w:val="single" w:sz="6" w:space="0" w:color="CCCCCC"/>
                    <w:left w:val="single" w:sz="2" w:space="0" w:color="CCCCCC"/>
                    <w:bottom w:val="single" w:sz="6" w:space="0" w:color="CCCCCC"/>
                    <w:right w:val="single" w:sz="2" w:space="0" w:color="CCCCCC"/>
                  </w:divBdr>
                  <w:divsChild>
                    <w:div w:id="208879043">
                      <w:marLeft w:val="0"/>
                      <w:marRight w:val="0"/>
                      <w:marTop w:val="0"/>
                      <w:marBottom w:val="0"/>
                      <w:divBdr>
                        <w:top w:val="none" w:sz="0" w:space="0" w:color="auto"/>
                        <w:left w:val="none" w:sz="0" w:space="0" w:color="auto"/>
                        <w:bottom w:val="single" w:sz="6" w:space="0" w:color="CCCCCC"/>
                        <w:right w:val="none" w:sz="0" w:space="0" w:color="auto"/>
                      </w:divBdr>
                      <w:divsChild>
                        <w:div w:id="100173414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1238249254">
      <w:bodyDiv w:val="1"/>
      <w:marLeft w:val="0"/>
      <w:marRight w:val="0"/>
      <w:marTop w:val="0"/>
      <w:marBottom w:val="0"/>
      <w:divBdr>
        <w:top w:val="none" w:sz="0" w:space="0" w:color="auto"/>
        <w:left w:val="none" w:sz="0" w:space="0" w:color="auto"/>
        <w:bottom w:val="none" w:sz="0" w:space="0" w:color="auto"/>
        <w:right w:val="none" w:sz="0" w:space="0" w:color="auto"/>
      </w:divBdr>
      <w:divsChild>
        <w:div w:id="34158097">
          <w:marLeft w:val="0"/>
          <w:marRight w:val="0"/>
          <w:marTop w:val="0"/>
          <w:marBottom w:val="0"/>
          <w:divBdr>
            <w:top w:val="none" w:sz="0" w:space="0" w:color="auto"/>
            <w:left w:val="none" w:sz="0" w:space="0" w:color="auto"/>
            <w:bottom w:val="none" w:sz="0" w:space="0" w:color="auto"/>
            <w:right w:val="none" w:sz="0" w:space="0" w:color="auto"/>
          </w:divBdr>
          <w:divsChild>
            <w:div w:id="876699981">
              <w:marLeft w:val="0"/>
              <w:marRight w:val="0"/>
              <w:marTop w:val="0"/>
              <w:marBottom w:val="480"/>
              <w:divBdr>
                <w:top w:val="none" w:sz="0" w:space="0" w:color="auto"/>
                <w:left w:val="none" w:sz="0" w:space="0" w:color="auto"/>
                <w:bottom w:val="none" w:sz="0" w:space="0" w:color="auto"/>
                <w:right w:val="none" w:sz="0" w:space="0" w:color="auto"/>
              </w:divBdr>
              <w:divsChild>
                <w:div w:id="745610449">
                  <w:marLeft w:val="0"/>
                  <w:marRight w:val="0"/>
                  <w:marTop w:val="0"/>
                  <w:marBottom w:val="0"/>
                  <w:divBdr>
                    <w:top w:val="none" w:sz="0" w:space="0" w:color="auto"/>
                    <w:left w:val="none" w:sz="0" w:space="0" w:color="auto"/>
                    <w:bottom w:val="none" w:sz="0" w:space="0" w:color="auto"/>
                    <w:right w:val="none" w:sz="0" w:space="0" w:color="auto"/>
                  </w:divBdr>
                  <w:divsChild>
                    <w:div w:id="169301009">
                      <w:marLeft w:val="0"/>
                      <w:marRight w:val="0"/>
                      <w:marTop w:val="0"/>
                      <w:marBottom w:val="0"/>
                      <w:divBdr>
                        <w:top w:val="none" w:sz="0" w:space="0" w:color="auto"/>
                        <w:left w:val="none" w:sz="0" w:space="0" w:color="auto"/>
                        <w:bottom w:val="none" w:sz="0" w:space="0" w:color="auto"/>
                        <w:right w:val="none" w:sz="0" w:space="0" w:color="auto"/>
                      </w:divBdr>
                      <w:divsChild>
                        <w:div w:id="1713650595">
                          <w:marLeft w:val="150"/>
                          <w:marRight w:val="150"/>
                          <w:marTop w:val="0"/>
                          <w:marBottom w:val="0"/>
                          <w:divBdr>
                            <w:top w:val="none" w:sz="0" w:space="0" w:color="auto"/>
                            <w:left w:val="none" w:sz="0" w:space="0" w:color="auto"/>
                            <w:bottom w:val="none" w:sz="0" w:space="0" w:color="auto"/>
                            <w:right w:val="none" w:sz="0" w:space="0" w:color="auto"/>
                          </w:divBdr>
                        </w:div>
                        <w:div w:id="830099835">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788507899">
                  <w:marLeft w:val="0"/>
                  <w:marRight w:val="0"/>
                  <w:marTop w:val="240"/>
                  <w:marBottom w:val="0"/>
                  <w:divBdr>
                    <w:top w:val="none" w:sz="0" w:space="0" w:color="auto"/>
                    <w:left w:val="none" w:sz="0" w:space="0" w:color="auto"/>
                    <w:bottom w:val="none" w:sz="0" w:space="0" w:color="auto"/>
                    <w:right w:val="none" w:sz="0" w:space="0" w:color="auto"/>
                  </w:divBdr>
                  <w:divsChild>
                    <w:div w:id="1875850990">
                      <w:marLeft w:val="0"/>
                      <w:marRight w:val="0"/>
                      <w:marTop w:val="0"/>
                      <w:marBottom w:val="0"/>
                      <w:divBdr>
                        <w:top w:val="none" w:sz="0" w:space="0" w:color="auto"/>
                        <w:left w:val="none" w:sz="0" w:space="0" w:color="auto"/>
                        <w:bottom w:val="none" w:sz="0" w:space="0" w:color="auto"/>
                        <w:right w:val="none" w:sz="0" w:space="0" w:color="auto"/>
                      </w:divBdr>
                      <w:divsChild>
                        <w:div w:id="899290196">
                          <w:marLeft w:val="0"/>
                          <w:marRight w:val="0"/>
                          <w:marTop w:val="0"/>
                          <w:marBottom w:val="0"/>
                          <w:divBdr>
                            <w:top w:val="none" w:sz="0" w:space="0" w:color="auto"/>
                            <w:left w:val="none" w:sz="0" w:space="0" w:color="auto"/>
                            <w:bottom w:val="none" w:sz="0" w:space="0" w:color="auto"/>
                            <w:right w:val="none" w:sz="0" w:space="0" w:color="auto"/>
                          </w:divBdr>
                          <w:divsChild>
                            <w:div w:id="10381740">
                              <w:marLeft w:val="0"/>
                              <w:marRight w:val="0"/>
                              <w:marTop w:val="0"/>
                              <w:marBottom w:val="0"/>
                              <w:divBdr>
                                <w:top w:val="none" w:sz="0" w:space="0" w:color="auto"/>
                                <w:left w:val="none" w:sz="0" w:space="0" w:color="auto"/>
                                <w:bottom w:val="none" w:sz="0" w:space="0" w:color="auto"/>
                                <w:right w:val="none" w:sz="0" w:space="0" w:color="auto"/>
                              </w:divBdr>
                              <w:divsChild>
                                <w:div w:id="374887741">
                                  <w:marLeft w:val="0"/>
                                  <w:marRight w:val="0"/>
                                  <w:marTop w:val="0"/>
                                  <w:marBottom w:val="0"/>
                                  <w:divBdr>
                                    <w:top w:val="none" w:sz="0" w:space="0" w:color="auto"/>
                                    <w:left w:val="none" w:sz="0" w:space="0" w:color="auto"/>
                                    <w:bottom w:val="none" w:sz="0" w:space="0" w:color="auto"/>
                                    <w:right w:val="none" w:sz="0" w:space="0" w:color="auto"/>
                                  </w:divBdr>
                                </w:div>
                                <w:div w:id="707031598">
                                  <w:marLeft w:val="0"/>
                                  <w:marRight w:val="0"/>
                                  <w:marTop w:val="0"/>
                                  <w:marBottom w:val="0"/>
                                  <w:divBdr>
                                    <w:top w:val="none" w:sz="0" w:space="0" w:color="auto"/>
                                    <w:left w:val="none" w:sz="0" w:space="0" w:color="auto"/>
                                    <w:bottom w:val="none" w:sz="0" w:space="0" w:color="auto"/>
                                    <w:right w:val="none" w:sz="0" w:space="0" w:color="auto"/>
                                  </w:divBdr>
                                </w:div>
                              </w:divsChild>
                            </w:div>
                            <w:div w:id="930357028">
                              <w:marLeft w:val="0"/>
                              <w:marRight w:val="0"/>
                              <w:marTop w:val="0"/>
                              <w:marBottom w:val="0"/>
                              <w:divBdr>
                                <w:top w:val="none" w:sz="0" w:space="0" w:color="auto"/>
                                <w:left w:val="none" w:sz="0" w:space="0" w:color="auto"/>
                                <w:bottom w:val="none" w:sz="0" w:space="0" w:color="auto"/>
                                <w:right w:val="none" w:sz="0" w:space="0" w:color="auto"/>
                              </w:divBdr>
                              <w:divsChild>
                                <w:div w:id="556622549">
                                  <w:marLeft w:val="0"/>
                                  <w:marRight w:val="0"/>
                                  <w:marTop w:val="0"/>
                                  <w:marBottom w:val="0"/>
                                  <w:divBdr>
                                    <w:top w:val="none" w:sz="0" w:space="0" w:color="auto"/>
                                    <w:left w:val="none" w:sz="0" w:space="0" w:color="auto"/>
                                    <w:bottom w:val="none" w:sz="0" w:space="0" w:color="auto"/>
                                    <w:right w:val="none" w:sz="0" w:space="0" w:color="auto"/>
                                  </w:divBdr>
                                </w:div>
                                <w:div w:id="50236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281227">
              <w:marLeft w:val="0"/>
              <w:marRight w:val="0"/>
              <w:marTop w:val="0"/>
              <w:marBottom w:val="0"/>
              <w:divBdr>
                <w:top w:val="single" w:sz="6" w:space="15" w:color="E6E6E6"/>
                <w:left w:val="single" w:sz="2" w:space="0" w:color="E6E6E6"/>
                <w:bottom w:val="single" w:sz="6" w:space="15" w:color="E6E6E6"/>
                <w:right w:val="single" w:sz="2" w:space="0" w:color="E6E6E6"/>
              </w:divBdr>
              <w:divsChild>
                <w:div w:id="536892626">
                  <w:marLeft w:val="0"/>
                  <w:marRight w:val="-480"/>
                  <w:marTop w:val="0"/>
                  <w:marBottom w:val="0"/>
                  <w:divBdr>
                    <w:top w:val="none" w:sz="0" w:space="0" w:color="auto"/>
                    <w:left w:val="none" w:sz="0" w:space="0" w:color="auto"/>
                    <w:bottom w:val="none" w:sz="0" w:space="0" w:color="auto"/>
                    <w:right w:val="none" w:sz="0" w:space="0" w:color="auto"/>
                  </w:divBdr>
                  <w:divsChild>
                    <w:div w:id="1928222097">
                      <w:marLeft w:val="0"/>
                      <w:marRight w:val="0"/>
                      <w:marTop w:val="0"/>
                      <w:marBottom w:val="0"/>
                      <w:divBdr>
                        <w:top w:val="single" w:sz="6" w:space="12" w:color="106596"/>
                        <w:left w:val="single" w:sz="6" w:space="12" w:color="106596"/>
                        <w:bottom w:val="single" w:sz="6" w:space="12" w:color="106596"/>
                        <w:right w:val="single" w:sz="6" w:space="12" w:color="106596"/>
                      </w:divBdr>
                    </w:div>
                    <w:div w:id="4037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7973">
              <w:marLeft w:val="0"/>
              <w:marRight w:val="0"/>
              <w:marTop w:val="0"/>
              <w:marBottom w:val="0"/>
              <w:divBdr>
                <w:top w:val="single" w:sz="48" w:space="0" w:color="084466"/>
                <w:left w:val="none" w:sz="0" w:space="0" w:color="auto"/>
                <w:bottom w:val="none" w:sz="0" w:space="0" w:color="auto"/>
                <w:right w:val="none" w:sz="0" w:space="0" w:color="auto"/>
              </w:divBdr>
              <w:divsChild>
                <w:div w:id="1693647517">
                  <w:marLeft w:val="0"/>
                  <w:marRight w:val="0"/>
                  <w:marTop w:val="0"/>
                  <w:marBottom w:val="0"/>
                  <w:divBdr>
                    <w:top w:val="none" w:sz="0" w:space="0" w:color="auto"/>
                    <w:left w:val="none" w:sz="0" w:space="0" w:color="auto"/>
                    <w:bottom w:val="none" w:sz="0" w:space="0" w:color="auto"/>
                    <w:right w:val="none" w:sz="0" w:space="0" w:color="auto"/>
                  </w:divBdr>
                  <w:divsChild>
                    <w:div w:id="726949650">
                      <w:marLeft w:val="0"/>
                      <w:marRight w:val="0"/>
                      <w:marTop w:val="0"/>
                      <w:marBottom w:val="480"/>
                      <w:divBdr>
                        <w:top w:val="none" w:sz="0" w:space="0" w:color="auto"/>
                        <w:left w:val="none" w:sz="0" w:space="0" w:color="auto"/>
                        <w:bottom w:val="none" w:sz="0" w:space="0" w:color="auto"/>
                        <w:right w:val="none" w:sz="0" w:space="0" w:color="auto"/>
                      </w:divBdr>
                      <w:divsChild>
                        <w:div w:id="2031449733">
                          <w:marLeft w:val="0"/>
                          <w:marRight w:val="0"/>
                          <w:marTop w:val="0"/>
                          <w:marBottom w:val="0"/>
                          <w:divBdr>
                            <w:top w:val="single" w:sz="6" w:space="15" w:color="084466"/>
                            <w:left w:val="single" w:sz="6" w:space="15" w:color="084466"/>
                            <w:bottom w:val="single" w:sz="6" w:space="15" w:color="084466"/>
                            <w:right w:val="single" w:sz="6" w:space="15" w:color="084466"/>
                          </w:divBdr>
                          <w:divsChild>
                            <w:div w:id="140469158">
                              <w:marLeft w:val="0"/>
                              <w:marRight w:val="0"/>
                              <w:marTop w:val="0"/>
                              <w:marBottom w:val="0"/>
                              <w:divBdr>
                                <w:top w:val="none" w:sz="0" w:space="0" w:color="auto"/>
                                <w:left w:val="none" w:sz="0" w:space="0" w:color="auto"/>
                                <w:bottom w:val="none" w:sz="0" w:space="0" w:color="auto"/>
                                <w:right w:val="none" w:sz="0" w:space="0" w:color="auto"/>
                              </w:divBdr>
                            </w:div>
                          </w:divsChild>
                        </w:div>
                        <w:div w:id="89814499">
                          <w:marLeft w:val="0"/>
                          <w:marRight w:val="0"/>
                          <w:marTop w:val="0"/>
                          <w:marBottom w:val="0"/>
                          <w:divBdr>
                            <w:top w:val="single" w:sz="6" w:space="15" w:color="E6E6E6"/>
                            <w:left w:val="single" w:sz="6" w:space="15" w:color="E6E6E6"/>
                            <w:bottom w:val="single" w:sz="6" w:space="15" w:color="E6E6E6"/>
                            <w:right w:val="single" w:sz="6" w:space="15" w:color="E6E6E6"/>
                          </w:divBdr>
                        </w:div>
                      </w:divsChild>
                    </w:div>
                  </w:divsChild>
                </w:div>
                <w:div w:id="519397923">
                  <w:marLeft w:val="0"/>
                  <w:marRight w:val="0"/>
                  <w:marTop w:val="0"/>
                  <w:marBottom w:val="480"/>
                  <w:divBdr>
                    <w:top w:val="none" w:sz="0" w:space="0" w:color="auto"/>
                    <w:left w:val="none" w:sz="0" w:space="0" w:color="auto"/>
                    <w:bottom w:val="none" w:sz="0" w:space="0" w:color="auto"/>
                    <w:right w:val="none" w:sz="0" w:space="0" w:color="auto"/>
                  </w:divBdr>
                  <w:divsChild>
                    <w:div w:id="1657606108">
                      <w:marLeft w:val="1500"/>
                      <w:marRight w:val="0"/>
                      <w:marTop w:val="0"/>
                      <w:marBottom w:val="0"/>
                      <w:divBdr>
                        <w:top w:val="none" w:sz="0" w:space="0" w:color="auto"/>
                        <w:left w:val="none" w:sz="0" w:space="0" w:color="auto"/>
                        <w:bottom w:val="none" w:sz="0" w:space="0" w:color="auto"/>
                        <w:right w:val="none" w:sz="0" w:space="0" w:color="auto"/>
                      </w:divBdr>
                    </w:div>
                    <w:div w:id="1301764514">
                      <w:marLeft w:val="0"/>
                      <w:marRight w:val="0"/>
                      <w:marTop w:val="0"/>
                      <w:marBottom w:val="0"/>
                      <w:divBdr>
                        <w:top w:val="none" w:sz="0" w:space="0" w:color="auto"/>
                        <w:left w:val="none" w:sz="0" w:space="0" w:color="auto"/>
                        <w:bottom w:val="none" w:sz="0" w:space="0" w:color="auto"/>
                        <w:right w:val="none" w:sz="0" w:space="0" w:color="auto"/>
                      </w:divBdr>
                    </w:div>
                    <w:div w:id="1295411005">
                      <w:marLeft w:val="0"/>
                      <w:marRight w:val="0"/>
                      <w:marTop w:val="0"/>
                      <w:marBottom w:val="0"/>
                      <w:divBdr>
                        <w:top w:val="none" w:sz="0" w:space="0" w:color="auto"/>
                        <w:left w:val="none" w:sz="0" w:space="0" w:color="auto"/>
                        <w:bottom w:val="none" w:sz="0" w:space="0" w:color="auto"/>
                        <w:right w:val="none" w:sz="0" w:space="0" w:color="auto"/>
                      </w:divBdr>
                    </w:div>
                    <w:div w:id="1737430177">
                      <w:marLeft w:val="0"/>
                      <w:marRight w:val="0"/>
                      <w:marTop w:val="0"/>
                      <w:marBottom w:val="0"/>
                      <w:divBdr>
                        <w:top w:val="none" w:sz="0" w:space="0" w:color="auto"/>
                        <w:left w:val="none" w:sz="0" w:space="0" w:color="auto"/>
                        <w:bottom w:val="none" w:sz="0" w:space="0" w:color="auto"/>
                        <w:right w:val="none" w:sz="0" w:space="0" w:color="auto"/>
                      </w:divBdr>
                    </w:div>
                    <w:div w:id="2054882177">
                      <w:marLeft w:val="0"/>
                      <w:marRight w:val="0"/>
                      <w:marTop w:val="0"/>
                      <w:marBottom w:val="0"/>
                      <w:divBdr>
                        <w:top w:val="none" w:sz="0" w:space="0" w:color="auto"/>
                        <w:left w:val="none" w:sz="0" w:space="0" w:color="auto"/>
                        <w:bottom w:val="none" w:sz="0" w:space="0" w:color="auto"/>
                        <w:right w:val="none" w:sz="0" w:space="0" w:color="auto"/>
                      </w:divBdr>
                    </w:div>
                    <w:div w:id="32385091">
                      <w:marLeft w:val="0"/>
                      <w:marRight w:val="0"/>
                      <w:marTop w:val="0"/>
                      <w:marBottom w:val="0"/>
                      <w:divBdr>
                        <w:top w:val="none" w:sz="0" w:space="0" w:color="auto"/>
                        <w:left w:val="none" w:sz="0" w:space="0" w:color="auto"/>
                        <w:bottom w:val="none" w:sz="0" w:space="0" w:color="auto"/>
                        <w:right w:val="none" w:sz="0" w:space="0" w:color="auto"/>
                      </w:divBdr>
                    </w:div>
                  </w:divsChild>
                </w:div>
                <w:div w:id="521673724">
                  <w:marLeft w:val="0"/>
                  <w:marRight w:val="0"/>
                  <w:marTop w:val="0"/>
                  <w:marBottom w:val="0"/>
                  <w:divBdr>
                    <w:top w:val="single" w:sz="6" w:space="0" w:color="E6E6E6"/>
                    <w:left w:val="none" w:sz="0" w:space="0" w:color="auto"/>
                    <w:bottom w:val="none" w:sz="0" w:space="0" w:color="auto"/>
                    <w:right w:val="none" w:sz="0" w:space="0" w:color="auto"/>
                  </w:divBdr>
                  <w:divsChild>
                    <w:div w:id="1878201850">
                      <w:marLeft w:val="0"/>
                      <w:marRight w:val="0"/>
                      <w:marTop w:val="0"/>
                      <w:marBottom w:val="0"/>
                      <w:divBdr>
                        <w:top w:val="none" w:sz="0" w:space="0" w:color="auto"/>
                        <w:left w:val="none" w:sz="0" w:space="0" w:color="auto"/>
                        <w:bottom w:val="none" w:sz="0" w:space="0" w:color="auto"/>
                        <w:right w:val="none" w:sz="0" w:space="0" w:color="auto"/>
                      </w:divBdr>
                      <w:divsChild>
                        <w:div w:id="108206080">
                          <w:marLeft w:val="0"/>
                          <w:marRight w:val="0"/>
                          <w:marTop w:val="0"/>
                          <w:marBottom w:val="0"/>
                          <w:divBdr>
                            <w:top w:val="none" w:sz="0" w:space="0" w:color="auto"/>
                            <w:left w:val="none" w:sz="0" w:space="0" w:color="auto"/>
                            <w:bottom w:val="none" w:sz="0" w:space="0" w:color="auto"/>
                            <w:right w:val="none" w:sz="0" w:space="0" w:color="auto"/>
                          </w:divBdr>
                        </w:div>
                        <w:div w:id="952326985">
                          <w:marLeft w:val="0"/>
                          <w:marRight w:val="0"/>
                          <w:marTop w:val="450"/>
                          <w:marBottom w:val="150"/>
                          <w:divBdr>
                            <w:top w:val="none" w:sz="0" w:space="0" w:color="auto"/>
                            <w:left w:val="none" w:sz="0" w:space="0" w:color="auto"/>
                            <w:bottom w:val="none" w:sz="0" w:space="0" w:color="auto"/>
                            <w:right w:val="none" w:sz="0" w:space="0" w:color="auto"/>
                          </w:divBdr>
                        </w:div>
                        <w:div w:id="19493099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4307365">
                  <w:marLeft w:val="0"/>
                  <w:marRight w:val="0"/>
                  <w:marTop w:val="0"/>
                  <w:marBottom w:val="0"/>
                  <w:divBdr>
                    <w:top w:val="single" w:sz="6" w:space="0" w:color="CCCCCC"/>
                    <w:left w:val="single" w:sz="2" w:space="0" w:color="CCCCCC"/>
                    <w:bottom w:val="single" w:sz="6" w:space="0" w:color="CCCCCC"/>
                    <w:right w:val="single" w:sz="2" w:space="0" w:color="CCCCCC"/>
                  </w:divBdr>
                  <w:divsChild>
                    <w:div w:id="122768400">
                      <w:marLeft w:val="0"/>
                      <w:marRight w:val="0"/>
                      <w:marTop w:val="0"/>
                      <w:marBottom w:val="0"/>
                      <w:divBdr>
                        <w:top w:val="none" w:sz="0" w:space="0" w:color="auto"/>
                        <w:left w:val="none" w:sz="0" w:space="0" w:color="auto"/>
                        <w:bottom w:val="single" w:sz="6" w:space="0" w:color="CCCCCC"/>
                        <w:right w:val="none" w:sz="0" w:space="0" w:color="auto"/>
                      </w:divBdr>
                      <w:divsChild>
                        <w:div w:id="4005779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891</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dc:creator>
  <cp:keywords/>
  <dc:description/>
  <cp:lastModifiedBy>Kristina</cp:lastModifiedBy>
  <cp:revision>6</cp:revision>
  <dcterms:created xsi:type="dcterms:W3CDTF">2016-12-04T18:26:00Z</dcterms:created>
  <dcterms:modified xsi:type="dcterms:W3CDTF">2016-12-07T13:14:00Z</dcterms:modified>
</cp:coreProperties>
</file>