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2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 xml:space="preserve">The current 50-star American flag was designed by a 17-year-old as a school project in 1958. He got a B-. 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There is enough water in Lake Superior to cover the entire landmass of North and South America in one foot of liquid.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USA sells enough pizza every day to cover 100 acres.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The largest air force in the world is the U.S. Air Force. The world’s second-largest air force is the U.S. Navy and Marine Corps combined.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Three of the world’s five oldest rivers flow here: The New, the Susquehanna, and the French Broad Rivers are each hundreds of millions of years old.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USA nation is young: The government is still paying one pension on behalf of a Civil War veteran (to his 85-year-old daughter).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 xml:space="preserve">Statistically, the deadliest job in America is … president. Of the </w:t>
      </w:r>
      <w:r w:rsidRPr="00462427">
        <w:rPr>
          <w:rFonts w:ascii="MS Gothic" w:eastAsia="MS Gothic" w:hAnsi="MS Gothic" w:cs="MS Gothic" w:hint="eastAsia"/>
          <w:sz w:val="24"/>
          <w:szCs w:val="24"/>
        </w:rPr>
        <w:t> </w:t>
      </w:r>
      <w:r w:rsidRPr="00462427">
        <w:rPr>
          <w:rFonts w:ascii="Arial" w:hAnsi="Arial" w:cs="Arial"/>
          <w:sz w:val="24"/>
          <w:szCs w:val="24"/>
        </w:rPr>
        <w:t>44 men who’ve held the post, four have been assassinated in office—</w:t>
      </w:r>
      <w:r w:rsidRPr="00462427">
        <w:rPr>
          <w:rFonts w:ascii="MS Gothic" w:eastAsia="MS Gothic" w:hAnsi="MS Gothic" w:cs="MS Gothic" w:hint="eastAsia"/>
          <w:sz w:val="24"/>
          <w:szCs w:val="24"/>
        </w:rPr>
        <w:t> </w:t>
      </w:r>
      <w:r w:rsidRPr="00462427">
        <w:rPr>
          <w:rFonts w:ascii="Arial" w:hAnsi="Arial" w:cs="Arial"/>
          <w:sz w:val="24"/>
          <w:szCs w:val="24"/>
        </w:rPr>
        <w:t>a rate of roughly 9 percent (or about one in ten) killed on the job.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The only U.S. president to own a patent and a saloon: Abraham Lincoln. His patent was for a device to lift boats over sandbars. His saloon was a miserable failure. 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The only president who was an executioner: Grover Cleveland. As sheriff of Erie County, New York, he hanged a murderer.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An estimated one in ten of USA population could be a blood relative to one of the original 102 pilgrims who arrived aboard the Mayflower in 1620. 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lastRenderedPageBreak/>
        <w:t>And roughly one in three of USA population has his or her fingerprints on file with the FBI. 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According to the World Giving Index, Americans are the most likely people in the world to help a stranger.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 xml:space="preserve">Slightly more than 69 percent of firefighters in the United States are </w:t>
      </w:r>
      <w:bookmarkStart w:id="0" w:name="_GoBack"/>
      <w:bookmarkEnd w:id="0"/>
      <w:r w:rsidRPr="00462427">
        <w:rPr>
          <w:rFonts w:ascii="Arial" w:hAnsi="Arial" w:cs="Arial"/>
          <w:sz w:val="24"/>
          <w:szCs w:val="24"/>
        </w:rPr>
        <w:t>volunteers.</w:t>
      </w: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</w:p>
    <w:p w:rsidR="00462427" w:rsidRPr="00462427" w:rsidRDefault="00462427" w:rsidP="00462427">
      <w:pPr>
        <w:pStyle w:val="Subtitle"/>
        <w:rPr>
          <w:rFonts w:ascii="Arial" w:hAnsi="Arial" w:cs="Arial"/>
          <w:sz w:val="24"/>
          <w:szCs w:val="24"/>
        </w:rPr>
      </w:pPr>
      <w:r w:rsidRPr="00462427">
        <w:rPr>
          <w:rFonts w:ascii="Arial" w:hAnsi="Arial" w:cs="Arial"/>
          <w:sz w:val="24"/>
          <w:szCs w:val="24"/>
        </w:rPr>
        <w:t>The day Congress voted USA free from British rule is July 2, 1776. July 4 is just when John Hancock put the first signature on the Declaration of Independence to spread the word.</w:t>
      </w:r>
    </w:p>
    <w:sectPr w:rsidR="00462427" w:rsidRPr="004624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77"/>
    <w:rsid w:val="002C7C12"/>
    <w:rsid w:val="00462427"/>
    <w:rsid w:val="007A7222"/>
    <w:rsid w:val="009A5F77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10A3-E747-4454-A302-3632A7D9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2427"/>
  </w:style>
  <w:style w:type="character" w:styleId="Hyperlink">
    <w:name w:val="Hyperlink"/>
    <w:basedOn w:val="DefaultParagraphFont"/>
    <w:uiPriority w:val="99"/>
    <w:semiHidden/>
    <w:unhideWhenUsed/>
    <w:rsid w:val="0046242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4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3</cp:revision>
  <dcterms:created xsi:type="dcterms:W3CDTF">2016-12-07T13:41:00Z</dcterms:created>
  <dcterms:modified xsi:type="dcterms:W3CDTF">2016-12-07T13:48:00Z</dcterms:modified>
</cp:coreProperties>
</file>