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FF51B" w14:textId="77777777" w:rsidR="00537C9E" w:rsidRDefault="00000000">
      <w:pPr>
        <w:spacing w:after="234" w:line="259" w:lineRule="auto"/>
        <w:ind w:left="0" w:firstLine="0"/>
        <w:jc w:val="left"/>
      </w:pPr>
      <w:r>
        <w:rPr>
          <w:rFonts w:ascii="Arial" w:eastAsia="Arial" w:hAnsi="Arial" w:cs="Arial"/>
        </w:rPr>
        <w:t xml:space="preserve"> </w:t>
      </w:r>
    </w:p>
    <w:p w14:paraId="6D6B02AB" w14:textId="77777777" w:rsidR="00537C9E" w:rsidRDefault="00000000">
      <w:pPr>
        <w:spacing w:after="0" w:line="259" w:lineRule="auto"/>
        <w:ind w:left="-5"/>
        <w:jc w:val="left"/>
      </w:pPr>
      <w:r>
        <w:rPr>
          <w:rFonts w:ascii="Arial" w:eastAsia="Arial" w:hAnsi="Arial" w:cs="Arial"/>
        </w:rPr>
        <w:t xml:space="preserve"> </w:t>
      </w:r>
      <w:r>
        <w:rPr>
          <w:rFonts w:ascii="Arial" w:eastAsia="Arial" w:hAnsi="Arial" w:cs="Arial"/>
          <w:b/>
          <w:sz w:val="52"/>
        </w:rPr>
        <w:t>Software Requirements Specification</w:t>
      </w:r>
      <w:r>
        <w:rPr>
          <w:rFonts w:ascii="Arial" w:eastAsia="Arial" w:hAnsi="Arial" w:cs="Arial"/>
          <w:sz w:val="52"/>
        </w:rPr>
        <w:t xml:space="preserve"> </w:t>
      </w:r>
    </w:p>
    <w:p w14:paraId="3D524F9C" w14:textId="77777777" w:rsidR="00537C9E" w:rsidRDefault="00000000">
      <w:pPr>
        <w:spacing w:after="0" w:line="259" w:lineRule="auto"/>
        <w:ind w:left="0" w:firstLine="0"/>
        <w:jc w:val="left"/>
      </w:pPr>
      <w:r>
        <w:rPr>
          <w:rFonts w:ascii="Arial" w:eastAsia="Arial" w:hAnsi="Arial" w:cs="Arial"/>
          <w:b/>
          <w:sz w:val="40"/>
        </w:rPr>
        <w:t xml:space="preserve"> </w:t>
      </w:r>
    </w:p>
    <w:p w14:paraId="19C4E652" w14:textId="77777777" w:rsidR="00537C9E" w:rsidRDefault="00000000">
      <w:pPr>
        <w:spacing w:after="223" w:line="259" w:lineRule="auto"/>
        <w:ind w:left="0" w:firstLine="0"/>
        <w:jc w:val="left"/>
      </w:pPr>
      <w:r>
        <w:rPr>
          <w:rFonts w:ascii="Arial" w:eastAsia="Arial" w:hAnsi="Arial" w:cs="Arial"/>
          <w:b/>
          <w:sz w:val="36"/>
        </w:rPr>
        <w:t>for</w:t>
      </w:r>
      <w:r>
        <w:rPr>
          <w:rFonts w:ascii="Arial" w:eastAsia="Arial" w:hAnsi="Arial" w:cs="Arial"/>
          <w:sz w:val="36"/>
        </w:rPr>
        <w:t xml:space="preserve"> </w:t>
      </w:r>
    </w:p>
    <w:p w14:paraId="31C498AE" w14:textId="77777777" w:rsidR="00537C9E" w:rsidRDefault="00000000">
      <w:pPr>
        <w:spacing w:after="0" w:line="259" w:lineRule="auto"/>
        <w:ind w:left="0" w:firstLine="0"/>
        <w:jc w:val="left"/>
      </w:pPr>
      <w:r>
        <w:rPr>
          <w:rFonts w:ascii="Arial" w:eastAsia="Arial" w:hAnsi="Arial" w:cs="Arial"/>
          <w:b/>
          <w:sz w:val="64"/>
        </w:rPr>
        <w:t xml:space="preserve"> </w:t>
      </w:r>
    </w:p>
    <w:p w14:paraId="5E220A39" w14:textId="77777777" w:rsidR="00537C9E" w:rsidRDefault="00000000">
      <w:pPr>
        <w:spacing w:after="0" w:line="259" w:lineRule="auto"/>
        <w:ind w:left="-5"/>
        <w:jc w:val="left"/>
      </w:pPr>
      <w:r>
        <w:rPr>
          <w:rFonts w:ascii="Arial" w:eastAsia="Arial" w:hAnsi="Arial" w:cs="Arial"/>
          <w:b/>
          <w:sz w:val="52"/>
        </w:rPr>
        <w:t>&lt;Project&gt;</w:t>
      </w:r>
      <w:r>
        <w:rPr>
          <w:rFonts w:ascii="Arial" w:eastAsia="Arial" w:hAnsi="Arial" w:cs="Arial"/>
          <w:sz w:val="52"/>
        </w:rPr>
        <w:t xml:space="preserve"> </w:t>
      </w:r>
    </w:p>
    <w:p w14:paraId="5AEF23B1" w14:textId="77777777" w:rsidR="00537C9E" w:rsidRDefault="00000000">
      <w:pPr>
        <w:spacing w:after="0" w:line="259" w:lineRule="auto"/>
        <w:ind w:left="0" w:firstLine="0"/>
        <w:jc w:val="left"/>
      </w:pPr>
      <w:r>
        <w:rPr>
          <w:rFonts w:ascii="Arial" w:eastAsia="Arial" w:hAnsi="Arial" w:cs="Arial"/>
          <w:b/>
          <w:sz w:val="28"/>
        </w:rPr>
        <w:t xml:space="preserve"> </w:t>
      </w:r>
    </w:p>
    <w:p w14:paraId="2339283A" w14:textId="77777777" w:rsidR="00537C9E" w:rsidRDefault="00000000">
      <w:pPr>
        <w:spacing w:after="0" w:line="259" w:lineRule="auto"/>
        <w:ind w:left="0" w:firstLine="0"/>
        <w:jc w:val="left"/>
      </w:pPr>
      <w:r>
        <w:rPr>
          <w:rFonts w:ascii="Arial" w:eastAsia="Arial" w:hAnsi="Arial" w:cs="Arial"/>
          <w:b/>
          <w:sz w:val="28"/>
        </w:rPr>
        <w:t xml:space="preserve"> </w:t>
      </w:r>
    </w:p>
    <w:p w14:paraId="62C8F443" w14:textId="77777777" w:rsidR="00537C9E" w:rsidRDefault="00000000">
      <w:pPr>
        <w:spacing w:after="0" w:line="259" w:lineRule="auto"/>
        <w:ind w:left="-5"/>
        <w:jc w:val="left"/>
      </w:pPr>
      <w:r>
        <w:rPr>
          <w:rFonts w:ascii="Arial" w:eastAsia="Arial" w:hAnsi="Arial" w:cs="Arial"/>
          <w:b/>
          <w:sz w:val="28"/>
        </w:rPr>
        <w:t>Version 1.0 approved</w:t>
      </w:r>
      <w:r>
        <w:rPr>
          <w:rFonts w:ascii="Arial" w:eastAsia="Arial" w:hAnsi="Arial" w:cs="Arial"/>
          <w:sz w:val="28"/>
        </w:rPr>
        <w:t xml:space="preserve"> </w:t>
      </w:r>
    </w:p>
    <w:p w14:paraId="524F9B36" w14:textId="77777777" w:rsidR="00537C9E" w:rsidRDefault="00000000">
      <w:pPr>
        <w:spacing w:after="0" w:line="259" w:lineRule="auto"/>
        <w:ind w:left="0" w:firstLine="0"/>
        <w:jc w:val="left"/>
      </w:pPr>
      <w:r>
        <w:rPr>
          <w:rFonts w:ascii="Arial" w:eastAsia="Arial" w:hAnsi="Arial" w:cs="Arial"/>
          <w:b/>
          <w:sz w:val="28"/>
        </w:rPr>
        <w:t xml:space="preserve"> </w:t>
      </w:r>
    </w:p>
    <w:p w14:paraId="53023D88" w14:textId="77777777" w:rsidR="00537C9E" w:rsidRDefault="00000000">
      <w:pPr>
        <w:spacing w:after="0" w:line="259" w:lineRule="auto"/>
        <w:ind w:left="-5"/>
        <w:jc w:val="left"/>
      </w:pPr>
      <w:r>
        <w:rPr>
          <w:rFonts w:ascii="Arial" w:eastAsia="Arial" w:hAnsi="Arial" w:cs="Arial"/>
          <w:b/>
          <w:sz w:val="28"/>
        </w:rPr>
        <w:t>Prepared by &lt;author&gt;</w:t>
      </w:r>
      <w:r>
        <w:rPr>
          <w:rFonts w:ascii="Arial" w:eastAsia="Arial" w:hAnsi="Arial" w:cs="Arial"/>
          <w:sz w:val="28"/>
        </w:rPr>
        <w:t xml:space="preserve"> </w:t>
      </w:r>
    </w:p>
    <w:p w14:paraId="17FF7F39" w14:textId="77777777" w:rsidR="00537C9E" w:rsidRDefault="00000000">
      <w:pPr>
        <w:spacing w:after="26" w:line="259" w:lineRule="auto"/>
        <w:ind w:left="0" w:firstLine="0"/>
        <w:jc w:val="left"/>
      </w:pPr>
      <w:r>
        <w:rPr>
          <w:rFonts w:ascii="Arial" w:eastAsia="Arial" w:hAnsi="Arial" w:cs="Arial"/>
          <w:b/>
          <w:sz w:val="28"/>
        </w:rPr>
        <w:t xml:space="preserve"> </w:t>
      </w:r>
    </w:p>
    <w:p w14:paraId="3FC06800" w14:textId="77777777" w:rsidR="00537C9E" w:rsidRDefault="00000000">
      <w:pPr>
        <w:spacing w:after="0" w:line="259" w:lineRule="auto"/>
        <w:ind w:left="0" w:firstLine="0"/>
        <w:jc w:val="left"/>
      </w:pPr>
      <w:r>
        <w:rPr>
          <w:rFonts w:ascii="Arial" w:eastAsia="Arial" w:hAnsi="Arial" w:cs="Arial"/>
          <w:b/>
          <w:sz w:val="28"/>
        </w:rPr>
        <w:t>&lt;date created&gt;</w:t>
      </w:r>
      <w:r>
        <w:rPr>
          <w:b/>
          <w:i/>
          <w:sz w:val="20"/>
        </w:rPr>
        <w:t xml:space="preserve">Software Requirements Specification for &lt;Project&gt; Page ii </w:t>
      </w:r>
      <w:r>
        <w:rPr>
          <w:sz w:val="20"/>
        </w:rPr>
        <w:t xml:space="preserve"> </w:t>
      </w:r>
    </w:p>
    <w:p w14:paraId="5362ADFA" w14:textId="77777777" w:rsidR="00537C9E" w:rsidRDefault="00000000">
      <w:pPr>
        <w:spacing w:after="0" w:line="259" w:lineRule="auto"/>
        <w:ind w:left="0" w:firstLine="0"/>
        <w:jc w:val="left"/>
      </w:pPr>
      <w:r>
        <w:rPr>
          <w:rFonts w:ascii="Arial" w:eastAsia="Arial" w:hAnsi="Arial" w:cs="Arial"/>
        </w:rPr>
        <w:t xml:space="preserve"> </w:t>
      </w:r>
      <w:r>
        <w:br w:type="page"/>
      </w:r>
    </w:p>
    <w:sdt>
      <w:sdtPr>
        <w:id w:val="-1137335130"/>
        <w:docPartObj>
          <w:docPartGallery w:val="Table of Contents"/>
        </w:docPartObj>
      </w:sdtPr>
      <w:sdtContent>
        <w:p w14:paraId="0BB931D4" w14:textId="77777777" w:rsidR="00537C9E" w:rsidRDefault="00000000">
          <w:pPr>
            <w:spacing w:after="2" w:line="259" w:lineRule="auto"/>
            <w:ind w:left="-5"/>
            <w:jc w:val="left"/>
          </w:pPr>
          <w:r>
            <w:rPr>
              <w:b/>
            </w:rPr>
            <w:t xml:space="preserve">Table of Contents </w:t>
          </w:r>
          <w:r>
            <w:t xml:space="preserve"> </w:t>
          </w:r>
        </w:p>
        <w:p w14:paraId="5AB95BF8" w14:textId="77777777" w:rsidR="00537C9E" w:rsidRDefault="00000000">
          <w:pPr>
            <w:pStyle w:val="TOC1"/>
            <w:tabs>
              <w:tab w:val="right" w:leader="dot" w:pos="9349"/>
            </w:tabs>
          </w:pPr>
          <w:r>
            <w:fldChar w:fldCharType="begin"/>
          </w:r>
          <w:r>
            <w:instrText xml:space="preserve"> TOC \o "1-3" \h \z \u </w:instrText>
          </w:r>
          <w:r>
            <w:fldChar w:fldCharType="separate"/>
          </w:r>
          <w:hyperlink w:anchor="_Toc4085">
            <w:r>
              <w:t>1. Introduction</w:t>
            </w:r>
            <w:r>
              <w:tab/>
            </w:r>
            <w:r>
              <w:fldChar w:fldCharType="begin"/>
            </w:r>
            <w:r>
              <w:instrText>PAGEREF _Toc4085 \h</w:instrText>
            </w:r>
            <w:r>
              <w:fldChar w:fldCharType="separate"/>
            </w:r>
            <w:r>
              <w:t xml:space="preserve">3  </w:t>
            </w:r>
            <w:r>
              <w:fldChar w:fldCharType="end"/>
            </w:r>
          </w:hyperlink>
        </w:p>
        <w:p w14:paraId="140A1DA7" w14:textId="77777777" w:rsidR="00537C9E" w:rsidRDefault="00000000">
          <w:pPr>
            <w:pStyle w:val="TOC2"/>
            <w:tabs>
              <w:tab w:val="right" w:leader="dot" w:pos="9349"/>
            </w:tabs>
          </w:pPr>
          <w:hyperlink w:anchor="_Toc4086">
            <w:r>
              <w:t>1.1 Purpose</w:t>
            </w:r>
            <w:r>
              <w:tab/>
            </w:r>
            <w:r>
              <w:fldChar w:fldCharType="begin"/>
            </w:r>
            <w:r>
              <w:instrText>PAGEREF _Toc4086 \h</w:instrText>
            </w:r>
            <w:r>
              <w:fldChar w:fldCharType="separate"/>
            </w:r>
            <w:r>
              <w:t xml:space="preserve">3  </w:t>
            </w:r>
            <w:r>
              <w:fldChar w:fldCharType="end"/>
            </w:r>
          </w:hyperlink>
        </w:p>
        <w:p w14:paraId="63203A00" w14:textId="77777777" w:rsidR="00537C9E" w:rsidRDefault="00000000">
          <w:pPr>
            <w:pStyle w:val="TOC2"/>
            <w:tabs>
              <w:tab w:val="right" w:leader="dot" w:pos="9349"/>
            </w:tabs>
          </w:pPr>
          <w:hyperlink w:anchor="_Toc4087">
            <w:r>
              <w:t>1.2 Scope</w:t>
            </w:r>
            <w:r>
              <w:tab/>
            </w:r>
            <w:r>
              <w:fldChar w:fldCharType="begin"/>
            </w:r>
            <w:r>
              <w:instrText>PAGEREF _Toc4087 \h</w:instrText>
            </w:r>
            <w:r>
              <w:fldChar w:fldCharType="separate"/>
            </w:r>
            <w:r>
              <w:t xml:space="preserve">3  </w:t>
            </w:r>
            <w:r>
              <w:fldChar w:fldCharType="end"/>
            </w:r>
          </w:hyperlink>
        </w:p>
        <w:p w14:paraId="665E03E4" w14:textId="77777777" w:rsidR="00537C9E" w:rsidRDefault="00000000">
          <w:pPr>
            <w:pStyle w:val="TOC2"/>
            <w:tabs>
              <w:tab w:val="right" w:leader="dot" w:pos="9349"/>
            </w:tabs>
          </w:pPr>
          <w:hyperlink w:anchor="_Toc4088">
            <w:r>
              <w:t>1.3 Definitions, acronyms, and abbreviations</w:t>
            </w:r>
            <w:r>
              <w:tab/>
            </w:r>
            <w:r>
              <w:fldChar w:fldCharType="begin"/>
            </w:r>
            <w:r>
              <w:instrText>PAGEREF _Toc4088 \h</w:instrText>
            </w:r>
            <w:r>
              <w:fldChar w:fldCharType="separate"/>
            </w:r>
            <w:r>
              <w:t xml:space="preserve">3  </w:t>
            </w:r>
            <w:r>
              <w:fldChar w:fldCharType="end"/>
            </w:r>
          </w:hyperlink>
        </w:p>
        <w:p w14:paraId="3FC81F44" w14:textId="77777777" w:rsidR="00537C9E" w:rsidRDefault="00000000">
          <w:pPr>
            <w:pStyle w:val="TOC2"/>
            <w:tabs>
              <w:tab w:val="right" w:leader="dot" w:pos="9349"/>
            </w:tabs>
          </w:pPr>
          <w:hyperlink w:anchor="_Toc4089">
            <w:r>
              <w:t>1.4 References</w:t>
            </w:r>
            <w:r>
              <w:tab/>
            </w:r>
            <w:r>
              <w:fldChar w:fldCharType="begin"/>
            </w:r>
            <w:r>
              <w:instrText>PAGEREF _Toc4089 \h</w:instrText>
            </w:r>
            <w:r>
              <w:fldChar w:fldCharType="separate"/>
            </w:r>
            <w:r>
              <w:t xml:space="preserve">3  </w:t>
            </w:r>
            <w:r>
              <w:fldChar w:fldCharType="end"/>
            </w:r>
          </w:hyperlink>
        </w:p>
        <w:p w14:paraId="7B643A95" w14:textId="77777777" w:rsidR="00537C9E" w:rsidRDefault="00000000">
          <w:pPr>
            <w:pStyle w:val="TOC2"/>
            <w:tabs>
              <w:tab w:val="right" w:leader="dot" w:pos="9349"/>
            </w:tabs>
          </w:pPr>
          <w:hyperlink w:anchor="_Toc4090">
            <w:r>
              <w:t>1.5 Overview</w:t>
            </w:r>
            <w:r>
              <w:tab/>
            </w:r>
            <w:r>
              <w:fldChar w:fldCharType="begin"/>
            </w:r>
            <w:r>
              <w:instrText>PAGEREF _Toc4090 \h</w:instrText>
            </w:r>
            <w:r>
              <w:fldChar w:fldCharType="separate"/>
            </w:r>
            <w:r>
              <w:t xml:space="preserve">3  </w:t>
            </w:r>
            <w:r>
              <w:fldChar w:fldCharType="end"/>
            </w:r>
          </w:hyperlink>
        </w:p>
        <w:p w14:paraId="4F285FE3" w14:textId="77777777" w:rsidR="00537C9E" w:rsidRDefault="00000000">
          <w:pPr>
            <w:pStyle w:val="TOC1"/>
            <w:tabs>
              <w:tab w:val="right" w:leader="dot" w:pos="9349"/>
            </w:tabs>
          </w:pPr>
          <w:hyperlink w:anchor="_Toc4091">
            <w:r>
              <w:t>2. Overall Description</w:t>
            </w:r>
            <w:r>
              <w:tab/>
            </w:r>
            <w:r>
              <w:fldChar w:fldCharType="begin"/>
            </w:r>
            <w:r>
              <w:instrText>PAGEREF _Toc4091 \h</w:instrText>
            </w:r>
            <w:r>
              <w:fldChar w:fldCharType="separate"/>
            </w:r>
            <w:r>
              <w:t xml:space="preserve">4  </w:t>
            </w:r>
            <w:r>
              <w:fldChar w:fldCharType="end"/>
            </w:r>
          </w:hyperlink>
        </w:p>
        <w:p w14:paraId="5AF367BF" w14:textId="77777777" w:rsidR="00537C9E" w:rsidRDefault="00000000">
          <w:pPr>
            <w:pStyle w:val="TOC2"/>
            <w:tabs>
              <w:tab w:val="right" w:leader="dot" w:pos="9349"/>
            </w:tabs>
          </w:pPr>
          <w:hyperlink w:anchor="_Toc4092">
            <w:r>
              <w:t>2.1 Product Perspective</w:t>
            </w:r>
            <w:r>
              <w:tab/>
            </w:r>
            <w:r>
              <w:fldChar w:fldCharType="begin"/>
            </w:r>
            <w:r>
              <w:instrText>PAGEREF _Toc4092 \h</w:instrText>
            </w:r>
            <w:r>
              <w:fldChar w:fldCharType="separate"/>
            </w:r>
            <w:r>
              <w:t xml:space="preserve">4  </w:t>
            </w:r>
            <w:r>
              <w:fldChar w:fldCharType="end"/>
            </w:r>
          </w:hyperlink>
        </w:p>
        <w:p w14:paraId="46DFF3E3" w14:textId="77777777" w:rsidR="00537C9E" w:rsidRDefault="00000000">
          <w:pPr>
            <w:pStyle w:val="TOC2"/>
            <w:tabs>
              <w:tab w:val="right" w:leader="dot" w:pos="9349"/>
            </w:tabs>
          </w:pPr>
          <w:hyperlink w:anchor="_Toc4093">
            <w:r>
              <w:t>2.2 Product Functions</w:t>
            </w:r>
            <w:r>
              <w:tab/>
            </w:r>
            <w:r>
              <w:fldChar w:fldCharType="begin"/>
            </w:r>
            <w:r>
              <w:instrText>PAGEREF _Toc4093 \h</w:instrText>
            </w:r>
            <w:r>
              <w:fldChar w:fldCharType="separate"/>
            </w:r>
            <w:r>
              <w:t xml:space="preserve">4  </w:t>
            </w:r>
            <w:r>
              <w:fldChar w:fldCharType="end"/>
            </w:r>
          </w:hyperlink>
        </w:p>
        <w:p w14:paraId="189C1BB7" w14:textId="77777777" w:rsidR="00537C9E" w:rsidRDefault="00000000">
          <w:pPr>
            <w:pStyle w:val="TOC1"/>
            <w:tabs>
              <w:tab w:val="right" w:leader="dot" w:pos="9349"/>
            </w:tabs>
          </w:pPr>
          <w:hyperlink w:anchor="_Toc4094">
            <w:r>
              <w:t>3. Specific requirements</w:t>
            </w:r>
            <w:r>
              <w:tab/>
            </w:r>
            <w:r>
              <w:fldChar w:fldCharType="begin"/>
            </w:r>
            <w:r>
              <w:instrText>PAGEREF _Toc4094 \h</w:instrText>
            </w:r>
            <w:r>
              <w:fldChar w:fldCharType="separate"/>
            </w:r>
            <w:r>
              <w:t xml:space="preserve">5  </w:t>
            </w:r>
            <w:r>
              <w:fldChar w:fldCharType="end"/>
            </w:r>
          </w:hyperlink>
        </w:p>
        <w:p w14:paraId="37E00390" w14:textId="77777777" w:rsidR="00537C9E" w:rsidRDefault="00000000">
          <w:pPr>
            <w:pStyle w:val="TOC2"/>
            <w:tabs>
              <w:tab w:val="right" w:leader="dot" w:pos="9349"/>
            </w:tabs>
          </w:pPr>
          <w:hyperlink w:anchor="_Toc4095">
            <w:r>
              <w:t>3.1 Functional requirements</w:t>
            </w:r>
            <w:r>
              <w:tab/>
            </w:r>
            <w:r>
              <w:fldChar w:fldCharType="begin"/>
            </w:r>
            <w:r>
              <w:instrText>PAGEREF _Toc4095 \h</w:instrText>
            </w:r>
            <w:r>
              <w:fldChar w:fldCharType="separate"/>
            </w:r>
            <w:r>
              <w:t xml:space="preserve">5  </w:t>
            </w:r>
            <w:r>
              <w:fldChar w:fldCharType="end"/>
            </w:r>
          </w:hyperlink>
        </w:p>
        <w:p w14:paraId="27F57B1D" w14:textId="77777777" w:rsidR="00537C9E" w:rsidRDefault="00000000">
          <w:pPr>
            <w:pStyle w:val="TOC2"/>
            <w:tabs>
              <w:tab w:val="right" w:leader="dot" w:pos="9349"/>
            </w:tabs>
          </w:pPr>
          <w:hyperlink w:anchor="_Toc4096">
            <w:r>
              <w:t>3.2 Non-functional requirements</w:t>
            </w:r>
            <w:r>
              <w:tab/>
            </w:r>
            <w:r>
              <w:fldChar w:fldCharType="begin"/>
            </w:r>
            <w:r>
              <w:instrText>PAGEREF _Toc4096 \h</w:instrText>
            </w:r>
            <w:r>
              <w:fldChar w:fldCharType="separate"/>
            </w:r>
            <w:r>
              <w:t xml:space="preserve">5  </w:t>
            </w:r>
            <w:r>
              <w:fldChar w:fldCharType="end"/>
            </w:r>
          </w:hyperlink>
        </w:p>
        <w:p w14:paraId="0F80CC2C" w14:textId="77777777" w:rsidR="00537C9E" w:rsidRDefault="00000000">
          <w:pPr>
            <w:pStyle w:val="TOC3"/>
            <w:tabs>
              <w:tab w:val="right" w:leader="dot" w:pos="9349"/>
            </w:tabs>
          </w:pPr>
          <w:hyperlink w:anchor="_Toc4097">
            <w:r>
              <w:t xml:space="preserve">    3.2.1 Performance Requirements</w:t>
            </w:r>
            <w:r>
              <w:tab/>
            </w:r>
            <w:r>
              <w:fldChar w:fldCharType="begin"/>
            </w:r>
            <w:r>
              <w:instrText>PAGEREF _Toc4097 \h</w:instrText>
            </w:r>
            <w:r>
              <w:fldChar w:fldCharType="separate"/>
            </w:r>
            <w:r>
              <w:t xml:space="preserve">5 </w:t>
            </w:r>
            <w:r>
              <w:fldChar w:fldCharType="end"/>
            </w:r>
          </w:hyperlink>
        </w:p>
        <w:p w14:paraId="5B257625" w14:textId="77777777" w:rsidR="00537C9E" w:rsidRDefault="00000000">
          <w:pPr>
            <w:pStyle w:val="TOC3"/>
            <w:tabs>
              <w:tab w:val="right" w:leader="dot" w:pos="9349"/>
            </w:tabs>
          </w:pPr>
          <w:hyperlink w:anchor="_Toc4098">
            <w:r>
              <w:t xml:space="preserve">    3.2.2 Other non-functional requirements which are necessary to your system</w:t>
            </w:r>
            <w:r>
              <w:tab/>
            </w:r>
            <w:r>
              <w:fldChar w:fldCharType="begin"/>
            </w:r>
            <w:r>
              <w:instrText>PAGEREF _Toc4098 \h</w:instrText>
            </w:r>
            <w:r>
              <w:fldChar w:fldCharType="separate"/>
            </w:r>
            <w:r>
              <w:t xml:space="preserve">5  </w:t>
            </w:r>
            <w:r>
              <w:fldChar w:fldCharType="end"/>
            </w:r>
          </w:hyperlink>
        </w:p>
        <w:p w14:paraId="47325231" w14:textId="77777777" w:rsidR="00537C9E" w:rsidRDefault="00000000">
          <w:pPr>
            <w:pStyle w:val="TOC2"/>
            <w:tabs>
              <w:tab w:val="right" w:leader="dot" w:pos="9349"/>
            </w:tabs>
          </w:pPr>
          <w:hyperlink w:anchor="_Toc4099">
            <w:r>
              <w:t>3.3 Logical database requirements</w:t>
            </w:r>
            <w:r>
              <w:tab/>
            </w:r>
            <w:r>
              <w:fldChar w:fldCharType="begin"/>
            </w:r>
            <w:r>
              <w:instrText>PAGEREF _Toc4099 \h</w:instrText>
            </w:r>
            <w:r>
              <w:fldChar w:fldCharType="separate"/>
            </w:r>
            <w:r>
              <w:t xml:space="preserve">5  </w:t>
            </w:r>
            <w:r>
              <w:fldChar w:fldCharType="end"/>
            </w:r>
          </w:hyperlink>
        </w:p>
        <w:p w14:paraId="7087F917" w14:textId="77777777" w:rsidR="00537C9E" w:rsidRDefault="00000000">
          <w:r>
            <w:fldChar w:fldCharType="end"/>
          </w:r>
        </w:p>
      </w:sdtContent>
    </w:sdt>
    <w:p w14:paraId="2B6BD8A6" w14:textId="77777777" w:rsidR="00537C9E" w:rsidRDefault="00000000">
      <w:pPr>
        <w:spacing w:after="160" w:line="259" w:lineRule="auto"/>
        <w:ind w:left="0" w:firstLine="0"/>
        <w:jc w:val="left"/>
      </w:pPr>
      <w:r>
        <w:rPr>
          <w:rFonts w:ascii="Calibri" w:eastAsia="Calibri" w:hAnsi="Calibri" w:cs="Calibri"/>
          <w:sz w:val="22"/>
        </w:rPr>
        <w:t xml:space="preserve"> </w:t>
      </w:r>
    </w:p>
    <w:p w14:paraId="6363245B" w14:textId="77777777" w:rsidR="00537C9E" w:rsidRDefault="00000000">
      <w:pPr>
        <w:spacing w:after="161" w:line="259" w:lineRule="auto"/>
        <w:ind w:left="0" w:firstLine="0"/>
        <w:jc w:val="left"/>
      </w:pPr>
      <w:r>
        <w:rPr>
          <w:rFonts w:ascii="Calibri" w:eastAsia="Calibri" w:hAnsi="Calibri" w:cs="Calibri"/>
          <w:sz w:val="22"/>
        </w:rPr>
        <w:t xml:space="preserve"> </w:t>
      </w:r>
    </w:p>
    <w:p w14:paraId="6D769EE8" w14:textId="77777777" w:rsidR="00537C9E" w:rsidRDefault="00000000">
      <w:pPr>
        <w:spacing w:after="160" w:line="259" w:lineRule="auto"/>
        <w:ind w:left="0" w:firstLine="0"/>
        <w:jc w:val="left"/>
      </w:pPr>
      <w:r>
        <w:rPr>
          <w:rFonts w:ascii="Calibri" w:eastAsia="Calibri" w:hAnsi="Calibri" w:cs="Calibri"/>
          <w:sz w:val="22"/>
        </w:rPr>
        <w:t xml:space="preserve"> </w:t>
      </w:r>
    </w:p>
    <w:p w14:paraId="7ABB210A" w14:textId="77777777" w:rsidR="00537C9E" w:rsidRDefault="00000000">
      <w:pPr>
        <w:spacing w:after="150" w:line="259" w:lineRule="auto"/>
        <w:ind w:left="0" w:firstLine="0"/>
        <w:jc w:val="left"/>
      </w:pPr>
      <w:r>
        <w:rPr>
          <w:rFonts w:ascii="Calibri" w:eastAsia="Calibri" w:hAnsi="Calibri" w:cs="Calibri"/>
          <w:sz w:val="22"/>
        </w:rPr>
        <w:t xml:space="preserve"> </w:t>
      </w:r>
    </w:p>
    <w:p w14:paraId="77EF7916" w14:textId="77777777" w:rsidR="00537C9E" w:rsidRDefault="00000000">
      <w:pPr>
        <w:spacing w:after="160" w:line="259" w:lineRule="auto"/>
        <w:ind w:left="0" w:firstLine="0"/>
        <w:jc w:val="left"/>
      </w:pPr>
      <w:r>
        <w:rPr>
          <w:rFonts w:ascii="Calibri" w:eastAsia="Calibri" w:hAnsi="Calibri" w:cs="Calibri"/>
          <w:sz w:val="22"/>
        </w:rPr>
        <w:t xml:space="preserve"> </w:t>
      </w:r>
    </w:p>
    <w:p w14:paraId="390535F5" w14:textId="77777777" w:rsidR="00537C9E" w:rsidRDefault="00000000">
      <w:pPr>
        <w:spacing w:after="161" w:line="259" w:lineRule="auto"/>
        <w:ind w:left="0" w:firstLine="0"/>
        <w:jc w:val="left"/>
      </w:pPr>
      <w:r>
        <w:rPr>
          <w:rFonts w:ascii="Calibri" w:eastAsia="Calibri" w:hAnsi="Calibri" w:cs="Calibri"/>
          <w:sz w:val="22"/>
        </w:rPr>
        <w:t xml:space="preserve"> </w:t>
      </w:r>
    </w:p>
    <w:p w14:paraId="17F3C050" w14:textId="77777777" w:rsidR="00537C9E" w:rsidRDefault="00000000">
      <w:pPr>
        <w:spacing w:after="160" w:line="259" w:lineRule="auto"/>
        <w:ind w:left="0" w:firstLine="0"/>
        <w:jc w:val="left"/>
      </w:pPr>
      <w:r>
        <w:rPr>
          <w:rFonts w:ascii="Calibri" w:eastAsia="Calibri" w:hAnsi="Calibri" w:cs="Calibri"/>
          <w:sz w:val="22"/>
        </w:rPr>
        <w:t xml:space="preserve"> </w:t>
      </w:r>
    </w:p>
    <w:p w14:paraId="7D257B66" w14:textId="77777777" w:rsidR="00537C9E" w:rsidRDefault="00000000">
      <w:pPr>
        <w:spacing w:after="160" w:line="259" w:lineRule="auto"/>
        <w:ind w:left="0" w:firstLine="0"/>
        <w:jc w:val="left"/>
      </w:pPr>
      <w:r>
        <w:rPr>
          <w:rFonts w:ascii="Calibri" w:eastAsia="Calibri" w:hAnsi="Calibri" w:cs="Calibri"/>
          <w:sz w:val="22"/>
        </w:rPr>
        <w:t xml:space="preserve"> </w:t>
      </w:r>
    </w:p>
    <w:p w14:paraId="21FBFD0E" w14:textId="77777777" w:rsidR="00537C9E" w:rsidRDefault="00000000">
      <w:pPr>
        <w:spacing w:after="161" w:line="259" w:lineRule="auto"/>
        <w:ind w:left="0" w:firstLine="0"/>
        <w:jc w:val="left"/>
      </w:pPr>
      <w:r>
        <w:rPr>
          <w:rFonts w:ascii="Calibri" w:eastAsia="Calibri" w:hAnsi="Calibri" w:cs="Calibri"/>
          <w:sz w:val="22"/>
        </w:rPr>
        <w:t xml:space="preserve"> </w:t>
      </w:r>
    </w:p>
    <w:p w14:paraId="5B27C572" w14:textId="77777777" w:rsidR="00537C9E" w:rsidRDefault="00000000">
      <w:pPr>
        <w:spacing w:after="160" w:line="259" w:lineRule="auto"/>
        <w:ind w:left="0" w:firstLine="0"/>
        <w:jc w:val="left"/>
      </w:pPr>
      <w:r>
        <w:rPr>
          <w:rFonts w:ascii="Calibri" w:eastAsia="Calibri" w:hAnsi="Calibri" w:cs="Calibri"/>
          <w:sz w:val="22"/>
        </w:rPr>
        <w:t xml:space="preserve"> </w:t>
      </w:r>
    </w:p>
    <w:p w14:paraId="1FCE8B92" w14:textId="77777777" w:rsidR="00537C9E" w:rsidRDefault="00000000">
      <w:pPr>
        <w:spacing w:after="160" w:line="259" w:lineRule="auto"/>
        <w:ind w:left="0" w:firstLine="0"/>
        <w:jc w:val="left"/>
      </w:pPr>
      <w:r>
        <w:rPr>
          <w:rFonts w:ascii="Calibri" w:eastAsia="Calibri" w:hAnsi="Calibri" w:cs="Calibri"/>
          <w:sz w:val="22"/>
        </w:rPr>
        <w:t xml:space="preserve"> </w:t>
      </w:r>
    </w:p>
    <w:p w14:paraId="51CD1BC2" w14:textId="77777777" w:rsidR="00537C9E" w:rsidRDefault="00000000">
      <w:pPr>
        <w:spacing w:after="160" w:line="259" w:lineRule="auto"/>
        <w:ind w:left="0" w:firstLine="0"/>
        <w:jc w:val="left"/>
      </w:pPr>
      <w:r>
        <w:rPr>
          <w:rFonts w:ascii="Calibri" w:eastAsia="Calibri" w:hAnsi="Calibri" w:cs="Calibri"/>
          <w:sz w:val="22"/>
        </w:rPr>
        <w:t xml:space="preserve"> </w:t>
      </w:r>
    </w:p>
    <w:p w14:paraId="44AEB266" w14:textId="77777777" w:rsidR="00537C9E" w:rsidRDefault="00000000">
      <w:pPr>
        <w:spacing w:after="160" w:line="259" w:lineRule="auto"/>
        <w:ind w:left="0" w:firstLine="0"/>
        <w:jc w:val="left"/>
      </w:pPr>
      <w:r>
        <w:rPr>
          <w:rFonts w:ascii="Calibri" w:eastAsia="Calibri" w:hAnsi="Calibri" w:cs="Calibri"/>
          <w:sz w:val="22"/>
        </w:rPr>
        <w:t xml:space="preserve"> </w:t>
      </w:r>
    </w:p>
    <w:p w14:paraId="7CFED37C" w14:textId="77777777" w:rsidR="00537C9E" w:rsidRDefault="00000000">
      <w:pPr>
        <w:spacing w:after="161" w:line="259" w:lineRule="auto"/>
        <w:ind w:left="0" w:firstLine="0"/>
        <w:jc w:val="left"/>
      </w:pPr>
      <w:r>
        <w:rPr>
          <w:rFonts w:ascii="Calibri" w:eastAsia="Calibri" w:hAnsi="Calibri" w:cs="Calibri"/>
          <w:sz w:val="22"/>
        </w:rPr>
        <w:t xml:space="preserve"> </w:t>
      </w:r>
    </w:p>
    <w:p w14:paraId="5704337B" w14:textId="77777777" w:rsidR="00537C9E" w:rsidRDefault="00000000">
      <w:pPr>
        <w:spacing w:after="160" w:line="259" w:lineRule="auto"/>
        <w:ind w:left="0" w:firstLine="0"/>
        <w:jc w:val="left"/>
      </w:pPr>
      <w:r>
        <w:rPr>
          <w:rFonts w:ascii="Calibri" w:eastAsia="Calibri" w:hAnsi="Calibri" w:cs="Calibri"/>
          <w:sz w:val="22"/>
        </w:rPr>
        <w:t xml:space="preserve"> </w:t>
      </w:r>
    </w:p>
    <w:p w14:paraId="5737E434" w14:textId="77777777" w:rsidR="00537C9E" w:rsidRDefault="00000000">
      <w:pPr>
        <w:spacing w:after="160" w:line="259" w:lineRule="auto"/>
        <w:ind w:left="0" w:firstLine="0"/>
        <w:jc w:val="left"/>
      </w:pPr>
      <w:r>
        <w:rPr>
          <w:rFonts w:ascii="Calibri" w:eastAsia="Calibri" w:hAnsi="Calibri" w:cs="Calibri"/>
          <w:sz w:val="22"/>
        </w:rPr>
        <w:t xml:space="preserve"> </w:t>
      </w:r>
    </w:p>
    <w:p w14:paraId="163A75A9" w14:textId="77777777" w:rsidR="00537C9E" w:rsidRDefault="00000000">
      <w:pPr>
        <w:spacing w:after="160" w:line="259" w:lineRule="auto"/>
        <w:ind w:left="0" w:firstLine="0"/>
        <w:jc w:val="left"/>
      </w:pPr>
      <w:r>
        <w:rPr>
          <w:rFonts w:ascii="Calibri" w:eastAsia="Calibri" w:hAnsi="Calibri" w:cs="Calibri"/>
          <w:sz w:val="22"/>
        </w:rPr>
        <w:t xml:space="preserve"> </w:t>
      </w:r>
    </w:p>
    <w:p w14:paraId="5BC094E8" w14:textId="77777777" w:rsidR="00537C9E" w:rsidRDefault="00000000">
      <w:pPr>
        <w:spacing w:after="161" w:line="259" w:lineRule="auto"/>
        <w:ind w:left="0" w:firstLine="0"/>
        <w:jc w:val="left"/>
      </w:pPr>
      <w:r>
        <w:rPr>
          <w:rFonts w:ascii="Calibri" w:eastAsia="Calibri" w:hAnsi="Calibri" w:cs="Calibri"/>
          <w:sz w:val="22"/>
        </w:rPr>
        <w:lastRenderedPageBreak/>
        <w:t xml:space="preserve"> </w:t>
      </w:r>
    </w:p>
    <w:p w14:paraId="061D712F" w14:textId="77777777" w:rsidR="00537C9E" w:rsidRDefault="00000000">
      <w:pPr>
        <w:spacing w:after="0" w:line="259" w:lineRule="auto"/>
        <w:ind w:left="0" w:firstLine="0"/>
        <w:jc w:val="left"/>
      </w:pPr>
      <w:r>
        <w:rPr>
          <w:rFonts w:ascii="Calibri" w:eastAsia="Calibri" w:hAnsi="Calibri" w:cs="Calibri"/>
          <w:sz w:val="22"/>
        </w:rPr>
        <w:t xml:space="preserve"> </w:t>
      </w:r>
    </w:p>
    <w:p w14:paraId="328BD6F1" w14:textId="77777777" w:rsidR="00537C9E" w:rsidRDefault="00000000">
      <w:pPr>
        <w:pStyle w:val="Heading1"/>
        <w:ind w:left="345" w:hanging="360"/>
      </w:pPr>
      <w:bookmarkStart w:id="0" w:name="_Toc4085"/>
      <w:r>
        <w:t>Introduction</w:t>
      </w:r>
      <w:r>
        <w:rPr>
          <w:b w:val="0"/>
        </w:rPr>
        <w:t xml:space="preserve"> </w:t>
      </w:r>
      <w:bookmarkEnd w:id="0"/>
    </w:p>
    <w:p w14:paraId="39C19E3D" w14:textId="77777777" w:rsidR="00537C9E" w:rsidRDefault="00000000">
      <w:pPr>
        <w:ind w:left="-5" w:right="14"/>
      </w:pPr>
      <w:r>
        <w:t xml:space="preserve">This is a </w:t>
      </w:r>
      <w:proofErr w:type="gramStart"/>
      <w:r>
        <w:t>template,</w:t>
      </w:r>
      <w:proofErr w:type="gramEnd"/>
      <w:r>
        <w:t xml:space="preserve"> you don’t need to fill up every section. Please use it as a </w:t>
      </w:r>
      <w:proofErr w:type="gramStart"/>
      <w:r>
        <w:t>reference, and</w:t>
      </w:r>
      <w:proofErr w:type="gramEnd"/>
      <w:r>
        <w:t xml:space="preserve"> customize it as what you need.  </w:t>
      </w:r>
    </w:p>
    <w:p w14:paraId="53E056F6" w14:textId="77777777" w:rsidR="00537C9E" w:rsidRDefault="00000000">
      <w:pPr>
        <w:spacing w:after="0" w:line="259" w:lineRule="auto"/>
        <w:ind w:left="0" w:firstLine="0"/>
        <w:jc w:val="left"/>
      </w:pPr>
      <w:r>
        <w:rPr>
          <w:b/>
          <w:sz w:val="28"/>
        </w:rPr>
        <w:t xml:space="preserve"> </w:t>
      </w:r>
    </w:p>
    <w:p w14:paraId="6074FC2C" w14:textId="77777777" w:rsidR="00537C9E" w:rsidRDefault="00000000">
      <w:pPr>
        <w:pStyle w:val="Heading2"/>
        <w:ind w:left="405" w:hanging="420"/>
      </w:pPr>
      <w:bookmarkStart w:id="1" w:name="_Toc4086"/>
      <w:r>
        <w:t xml:space="preserve">Purpose </w:t>
      </w:r>
      <w:r>
        <w:rPr>
          <w:b w:val="0"/>
        </w:rPr>
        <w:t xml:space="preserve"> </w:t>
      </w:r>
      <w:bookmarkEnd w:id="1"/>
    </w:p>
    <w:p w14:paraId="02FB17E7" w14:textId="77777777" w:rsidR="00537C9E" w:rsidRDefault="00000000">
      <w:pPr>
        <w:ind w:left="-5" w:right="14"/>
      </w:pPr>
      <w:r>
        <w:t xml:space="preserve">This section should  </w:t>
      </w:r>
    </w:p>
    <w:p w14:paraId="75D0AC51" w14:textId="77777777" w:rsidR="00537C9E" w:rsidRDefault="00000000">
      <w:pPr>
        <w:numPr>
          <w:ilvl w:val="0"/>
          <w:numId w:val="1"/>
        </w:numPr>
        <w:ind w:right="14" w:hanging="260"/>
      </w:pPr>
      <w:r>
        <w:t xml:space="preserve">Delineate the purpose of the </w:t>
      </w:r>
      <w:proofErr w:type="gramStart"/>
      <w:r>
        <w:t>SRS;</w:t>
      </w:r>
      <w:proofErr w:type="gramEnd"/>
      <w:r>
        <w:t xml:space="preserve">  </w:t>
      </w:r>
    </w:p>
    <w:p w14:paraId="616F907E" w14:textId="77777777" w:rsidR="00537C9E" w:rsidRDefault="00000000">
      <w:pPr>
        <w:numPr>
          <w:ilvl w:val="0"/>
          <w:numId w:val="1"/>
        </w:numPr>
        <w:ind w:right="14" w:hanging="260"/>
      </w:pPr>
      <w:r>
        <w:t xml:space="preserve">Specify the intended audience for the SRS.  </w:t>
      </w:r>
    </w:p>
    <w:p w14:paraId="1007264A" w14:textId="77777777" w:rsidR="00537C9E" w:rsidRDefault="00000000">
      <w:pPr>
        <w:spacing w:after="0" w:line="259" w:lineRule="auto"/>
        <w:ind w:left="0" w:firstLine="0"/>
        <w:jc w:val="left"/>
      </w:pPr>
      <w:r>
        <w:rPr>
          <w:b/>
          <w:sz w:val="28"/>
        </w:rPr>
        <w:t xml:space="preserve"> </w:t>
      </w:r>
    </w:p>
    <w:p w14:paraId="7D54A9AA" w14:textId="77777777" w:rsidR="00537C9E" w:rsidRDefault="00000000">
      <w:pPr>
        <w:pStyle w:val="Heading2"/>
        <w:ind w:left="405" w:hanging="420"/>
      </w:pPr>
      <w:bookmarkStart w:id="2" w:name="_Toc4087"/>
      <w:r>
        <w:t xml:space="preserve">Scope </w:t>
      </w:r>
      <w:r>
        <w:rPr>
          <w:b w:val="0"/>
        </w:rPr>
        <w:t xml:space="preserve"> </w:t>
      </w:r>
      <w:bookmarkEnd w:id="2"/>
    </w:p>
    <w:p w14:paraId="33FDD538" w14:textId="77777777" w:rsidR="00537C9E" w:rsidRDefault="00000000">
      <w:pPr>
        <w:ind w:left="-5" w:right="14"/>
      </w:pPr>
      <w:r>
        <w:t xml:space="preserve">This section should  </w:t>
      </w:r>
    </w:p>
    <w:p w14:paraId="2BE9A5EE" w14:textId="77777777" w:rsidR="00537C9E" w:rsidRDefault="00000000">
      <w:pPr>
        <w:numPr>
          <w:ilvl w:val="0"/>
          <w:numId w:val="2"/>
        </w:numPr>
        <w:ind w:right="14" w:hanging="260"/>
      </w:pPr>
      <w:r>
        <w:t xml:space="preserve">Identify the software product(s) to be produced by </w:t>
      </w:r>
      <w:proofErr w:type="gramStart"/>
      <w:r>
        <w:t>name;</w:t>
      </w:r>
      <w:proofErr w:type="gramEnd"/>
      <w:r>
        <w:t xml:space="preserve">  </w:t>
      </w:r>
    </w:p>
    <w:p w14:paraId="3D8F541B" w14:textId="77777777" w:rsidR="00537C9E" w:rsidRDefault="00000000">
      <w:pPr>
        <w:numPr>
          <w:ilvl w:val="0"/>
          <w:numId w:val="2"/>
        </w:numPr>
        <w:ind w:right="14" w:hanging="260"/>
      </w:pPr>
      <w:r>
        <w:t xml:space="preserve">Explain what the software product(s) will, and, if necessary, will not </w:t>
      </w:r>
      <w:proofErr w:type="gramStart"/>
      <w:r>
        <w:t>do;</w:t>
      </w:r>
      <w:proofErr w:type="gramEnd"/>
      <w:r>
        <w:t xml:space="preserve">  </w:t>
      </w:r>
    </w:p>
    <w:p w14:paraId="3E9A75F0" w14:textId="77777777" w:rsidR="00537C9E" w:rsidRDefault="00000000">
      <w:pPr>
        <w:numPr>
          <w:ilvl w:val="0"/>
          <w:numId w:val="2"/>
        </w:numPr>
        <w:ind w:right="14" w:hanging="260"/>
      </w:pPr>
      <w:r>
        <w:t xml:space="preserve">Describe the application of the software being specified, including relevant benefits, objectives, and </w:t>
      </w:r>
      <w:proofErr w:type="gramStart"/>
      <w:r>
        <w:t>goals;</w:t>
      </w:r>
      <w:proofErr w:type="gramEnd"/>
      <w:r>
        <w:t xml:space="preserve">  </w:t>
      </w:r>
    </w:p>
    <w:p w14:paraId="46AB41C4" w14:textId="77777777" w:rsidR="00537C9E" w:rsidRDefault="00000000">
      <w:pPr>
        <w:numPr>
          <w:ilvl w:val="0"/>
          <w:numId w:val="2"/>
        </w:numPr>
        <w:ind w:right="14" w:hanging="260"/>
      </w:pPr>
      <w:r>
        <w:t xml:space="preserve">Be consistent with similar statements in higher-level specifications (e.g., the system requirements specification), if they exist.  </w:t>
      </w:r>
    </w:p>
    <w:p w14:paraId="3306E448" w14:textId="77777777" w:rsidR="00537C9E" w:rsidRDefault="00000000">
      <w:pPr>
        <w:spacing w:after="0" w:line="259" w:lineRule="auto"/>
        <w:ind w:left="0" w:firstLine="0"/>
        <w:jc w:val="left"/>
      </w:pPr>
      <w:r>
        <w:rPr>
          <w:b/>
          <w:sz w:val="28"/>
        </w:rPr>
        <w:t xml:space="preserve"> </w:t>
      </w:r>
    </w:p>
    <w:p w14:paraId="2A705D19" w14:textId="77777777" w:rsidR="00537C9E" w:rsidRDefault="00000000">
      <w:pPr>
        <w:pStyle w:val="Heading2"/>
        <w:ind w:left="405" w:hanging="420"/>
      </w:pPr>
      <w:bookmarkStart w:id="3" w:name="_Toc4088"/>
      <w:r>
        <w:t xml:space="preserve">Definitions, acronyms, and abbreviations </w:t>
      </w:r>
      <w:r>
        <w:rPr>
          <w:b w:val="0"/>
        </w:rPr>
        <w:t xml:space="preserve"> </w:t>
      </w:r>
      <w:bookmarkEnd w:id="3"/>
    </w:p>
    <w:p w14:paraId="33B051BD" w14:textId="77777777" w:rsidR="00537C9E" w:rsidRDefault="00000000">
      <w:pPr>
        <w:spacing w:after="32" w:line="240" w:lineRule="auto"/>
        <w:ind w:left="-5"/>
        <w:jc w:val="left"/>
      </w:pPr>
      <w:r>
        <w:t xml:space="preserve">This section should provide the definitions of all terms, acronyms, and abbreviations required to properly interpret the SRS. This information may be provided by reference to one or more appendixes in the SRS or by reference to other documents.  </w:t>
      </w:r>
    </w:p>
    <w:p w14:paraId="0E3C8858" w14:textId="77777777" w:rsidR="00537C9E" w:rsidRDefault="00000000">
      <w:pPr>
        <w:spacing w:after="0" w:line="259" w:lineRule="auto"/>
        <w:ind w:left="0" w:firstLine="0"/>
        <w:jc w:val="left"/>
      </w:pPr>
      <w:r>
        <w:rPr>
          <w:b/>
          <w:sz w:val="28"/>
        </w:rPr>
        <w:t xml:space="preserve"> </w:t>
      </w:r>
    </w:p>
    <w:p w14:paraId="434752CA" w14:textId="77777777" w:rsidR="00537C9E" w:rsidRDefault="00000000">
      <w:pPr>
        <w:pStyle w:val="Heading2"/>
        <w:spacing w:after="16" w:line="248" w:lineRule="auto"/>
        <w:ind w:left="405" w:right="7054" w:hanging="420"/>
        <w:jc w:val="both"/>
      </w:pPr>
      <w:bookmarkStart w:id="4" w:name="_Toc4089"/>
      <w:r>
        <w:t xml:space="preserve">References </w:t>
      </w:r>
      <w:r>
        <w:rPr>
          <w:b w:val="0"/>
        </w:rPr>
        <w:t xml:space="preserve"> </w:t>
      </w:r>
      <w:bookmarkEnd w:id="4"/>
    </w:p>
    <w:p w14:paraId="223FD96A" w14:textId="77777777" w:rsidR="00537C9E" w:rsidRDefault="00000000">
      <w:pPr>
        <w:ind w:left="-5" w:right="7054"/>
      </w:pPr>
      <w:r>
        <w:t xml:space="preserve">This section should  </w:t>
      </w:r>
    </w:p>
    <w:p w14:paraId="06847CAC" w14:textId="77777777" w:rsidR="00537C9E" w:rsidRDefault="00000000">
      <w:pPr>
        <w:numPr>
          <w:ilvl w:val="0"/>
          <w:numId w:val="3"/>
        </w:numPr>
        <w:ind w:right="14" w:hanging="250"/>
      </w:pPr>
      <w:r>
        <w:t xml:space="preserve">Provide a complete list of all documents referenced elsewhere in the </w:t>
      </w:r>
      <w:proofErr w:type="gramStart"/>
      <w:r>
        <w:t>SRS;</w:t>
      </w:r>
      <w:proofErr w:type="gramEnd"/>
      <w:r>
        <w:t xml:space="preserve">  </w:t>
      </w:r>
    </w:p>
    <w:p w14:paraId="23AF78B3" w14:textId="77777777" w:rsidR="00537C9E" w:rsidRDefault="00000000">
      <w:pPr>
        <w:numPr>
          <w:ilvl w:val="0"/>
          <w:numId w:val="3"/>
        </w:numPr>
        <w:ind w:right="14" w:hanging="250"/>
      </w:pPr>
      <w:r>
        <w:t xml:space="preserve">Identify each document by title, report number (if applicable), date, and publishing </w:t>
      </w:r>
      <w:proofErr w:type="gramStart"/>
      <w:r>
        <w:t>organization;</w:t>
      </w:r>
      <w:proofErr w:type="gramEnd"/>
      <w:r>
        <w:t xml:space="preserve">  </w:t>
      </w:r>
    </w:p>
    <w:p w14:paraId="1DB636EF" w14:textId="77777777" w:rsidR="00537C9E" w:rsidRDefault="00000000">
      <w:pPr>
        <w:numPr>
          <w:ilvl w:val="0"/>
          <w:numId w:val="3"/>
        </w:numPr>
        <w:ind w:right="14" w:hanging="250"/>
      </w:pPr>
      <w:r>
        <w:t xml:space="preserve">Specify the sources from which the references can be obtained.  </w:t>
      </w:r>
    </w:p>
    <w:p w14:paraId="7266225F" w14:textId="77777777" w:rsidR="00537C9E" w:rsidRDefault="00000000">
      <w:pPr>
        <w:ind w:left="-5" w:right="852"/>
      </w:pPr>
      <w:r>
        <w:t xml:space="preserve">This information may be provided by reference to an appendix or to another document.  </w:t>
      </w:r>
      <w:r>
        <w:rPr>
          <w:b/>
          <w:sz w:val="36"/>
        </w:rPr>
        <w:t xml:space="preserve"> </w:t>
      </w:r>
    </w:p>
    <w:p w14:paraId="53419584" w14:textId="77777777" w:rsidR="00537C9E" w:rsidRDefault="00000000">
      <w:pPr>
        <w:pStyle w:val="Heading2"/>
        <w:ind w:left="405" w:hanging="420"/>
      </w:pPr>
      <w:bookmarkStart w:id="5" w:name="_Toc4090"/>
      <w:r>
        <w:t xml:space="preserve">Overview </w:t>
      </w:r>
      <w:r>
        <w:rPr>
          <w:b w:val="0"/>
        </w:rPr>
        <w:t xml:space="preserve"> </w:t>
      </w:r>
      <w:bookmarkEnd w:id="5"/>
    </w:p>
    <w:p w14:paraId="1611BE4D" w14:textId="77777777" w:rsidR="00537C9E" w:rsidRDefault="00000000">
      <w:pPr>
        <w:ind w:left="-5" w:right="14"/>
      </w:pPr>
      <w:r>
        <w:t xml:space="preserve">This section should  </w:t>
      </w:r>
    </w:p>
    <w:p w14:paraId="41BE3F2D" w14:textId="77777777" w:rsidR="00537C9E" w:rsidRDefault="00000000">
      <w:pPr>
        <w:numPr>
          <w:ilvl w:val="0"/>
          <w:numId w:val="4"/>
        </w:numPr>
        <w:spacing w:after="61"/>
        <w:ind w:right="14" w:hanging="260"/>
      </w:pPr>
      <w:r>
        <w:t xml:space="preserve">Describe what the rest of the SRS </w:t>
      </w:r>
      <w:proofErr w:type="gramStart"/>
      <w:r>
        <w:t>contains;</w:t>
      </w:r>
      <w:proofErr w:type="gramEnd"/>
      <w:r>
        <w:t xml:space="preserve">  </w:t>
      </w:r>
    </w:p>
    <w:p w14:paraId="3A8A8BD2" w14:textId="77777777" w:rsidR="00537C9E" w:rsidRDefault="00000000">
      <w:pPr>
        <w:numPr>
          <w:ilvl w:val="0"/>
          <w:numId w:val="4"/>
        </w:numPr>
        <w:ind w:right="14" w:hanging="260"/>
      </w:pPr>
      <w:r>
        <w:t xml:space="preserve">Explain how the SRS is organized. </w:t>
      </w:r>
      <w:r>
        <w:rPr>
          <w:sz w:val="32"/>
        </w:rPr>
        <w:t xml:space="preserve"> </w:t>
      </w:r>
    </w:p>
    <w:p w14:paraId="7022D565" w14:textId="77777777" w:rsidR="00537C9E" w:rsidRDefault="00000000">
      <w:pPr>
        <w:pStyle w:val="Heading1"/>
        <w:ind w:left="345" w:hanging="360"/>
      </w:pPr>
      <w:bookmarkStart w:id="6" w:name="_Toc4091"/>
      <w:r>
        <w:t>Overall Description</w:t>
      </w:r>
      <w:r>
        <w:rPr>
          <w:b w:val="0"/>
        </w:rPr>
        <w:t xml:space="preserve"> </w:t>
      </w:r>
      <w:bookmarkEnd w:id="6"/>
    </w:p>
    <w:p w14:paraId="0361894B" w14:textId="77777777" w:rsidR="00537C9E" w:rsidRDefault="00000000">
      <w:pPr>
        <w:spacing w:after="0" w:line="259" w:lineRule="auto"/>
        <w:ind w:left="0" w:firstLine="0"/>
        <w:jc w:val="left"/>
      </w:pPr>
      <w:r>
        <w:rPr>
          <w:b/>
          <w:sz w:val="28"/>
        </w:rPr>
        <w:t xml:space="preserve"> </w:t>
      </w:r>
    </w:p>
    <w:p w14:paraId="4FDCB0A0" w14:textId="77777777" w:rsidR="00537C9E" w:rsidRDefault="00000000">
      <w:pPr>
        <w:spacing w:after="32" w:line="240" w:lineRule="auto"/>
        <w:ind w:left="-5"/>
        <w:jc w:val="left"/>
      </w:pPr>
      <w:r>
        <w:t xml:space="preserve">This section of the SRS should describe the general factors that affect the product and its requirements. This section does not state specific requirements. Instead, it provides a background </w:t>
      </w:r>
      <w:r>
        <w:lastRenderedPageBreak/>
        <w:t xml:space="preserve">for those requirements, which are defined in detail in Section 3 of the </w:t>
      </w:r>
      <w:proofErr w:type="gramStart"/>
      <w:r>
        <w:t>SRS, and</w:t>
      </w:r>
      <w:proofErr w:type="gramEnd"/>
      <w:r>
        <w:t xml:space="preserve"> makes them easier to understand.  </w:t>
      </w:r>
    </w:p>
    <w:p w14:paraId="6070D4AC" w14:textId="77777777" w:rsidR="00537C9E" w:rsidRDefault="00000000">
      <w:pPr>
        <w:spacing w:after="0" w:line="259" w:lineRule="auto"/>
        <w:ind w:left="0" w:firstLine="0"/>
        <w:jc w:val="left"/>
      </w:pPr>
      <w:r>
        <w:rPr>
          <w:b/>
          <w:sz w:val="28"/>
        </w:rPr>
        <w:t xml:space="preserve"> </w:t>
      </w:r>
    </w:p>
    <w:p w14:paraId="639BAF90" w14:textId="77777777" w:rsidR="00537C9E" w:rsidRDefault="00000000">
      <w:pPr>
        <w:pStyle w:val="Heading2"/>
        <w:ind w:left="405" w:hanging="420"/>
      </w:pPr>
      <w:bookmarkStart w:id="7" w:name="_Toc4092"/>
      <w:r>
        <w:t xml:space="preserve">Product Perspective </w:t>
      </w:r>
      <w:r>
        <w:rPr>
          <w:b w:val="0"/>
        </w:rPr>
        <w:t xml:space="preserve"> </w:t>
      </w:r>
      <w:bookmarkEnd w:id="7"/>
    </w:p>
    <w:p w14:paraId="66AB026C" w14:textId="77777777" w:rsidR="00537C9E" w:rsidRDefault="00000000">
      <w:pPr>
        <w:spacing w:after="103" w:line="240" w:lineRule="auto"/>
        <w:ind w:left="-5"/>
        <w:jc w:val="left"/>
      </w:pPr>
      <w:r>
        <w:t xml:space="preserve">This section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4988E4A4" w14:textId="77777777" w:rsidR="00537C9E" w:rsidRDefault="00000000">
      <w:pPr>
        <w:spacing w:after="0" w:line="259" w:lineRule="auto"/>
        <w:ind w:left="0" w:firstLine="0"/>
        <w:jc w:val="left"/>
      </w:pPr>
      <w:r>
        <w:rPr>
          <w:b/>
          <w:sz w:val="36"/>
        </w:rPr>
        <w:t xml:space="preserve"> </w:t>
      </w:r>
    </w:p>
    <w:p w14:paraId="23B847A3" w14:textId="77777777" w:rsidR="00537C9E" w:rsidRDefault="00000000">
      <w:pPr>
        <w:pStyle w:val="Heading2"/>
        <w:ind w:left="405" w:hanging="420"/>
      </w:pPr>
      <w:bookmarkStart w:id="8" w:name="_Toc4093"/>
      <w:r>
        <w:t xml:space="preserve">Product Functions </w:t>
      </w:r>
      <w:r>
        <w:rPr>
          <w:b w:val="0"/>
        </w:rPr>
        <w:t xml:space="preserve"> </w:t>
      </w:r>
      <w:bookmarkEnd w:id="8"/>
    </w:p>
    <w:p w14:paraId="6FA10CCE" w14:textId="265DE9B3" w:rsidR="00537C9E" w:rsidRDefault="00E16B03">
      <w:pPr>
        <w:ind w:left="-5" w:right="14"/>
      </w:pPr>
      <w:r>
        <w:t>Our (project name) will support four different user types who can interact with the system: Administrator, Patients, Staff and Doctors.</w:t>
      </w:r>
      <w:r w:rsidR="00702A43">
        <w:t xml:space="preserve"> All users will need to log into the system before interacting with it, authenticated by providing both a username and password.</w:t>
      </w:r>
    </w:p>
    <w:p w14:paraId="1DF39C75" w14:textId="77777777" w:rsidR="00E16B03" w:rsidRDefault="00E16B03">
      <w:pPr>
        <w:ind w:left="-5" w:right="14"/>
      </w:pPr>
    </w:p>
    <w:p w14:paraId="3772168D" w14:textId="73B7DD70" w:rsidR="00E16B03" w:rsidRDefault="00E16B03">
      <w:pPr>
        <w:ind w:left="-5" w:right="14"/>
      </w:pPr>
      <w:r>
        <w:t xml:space="preserve">Patients may register their own </w:t>
      </w:r>
      <w:r w:rsidR="00702A43">
        <w:t>account;</w:t>
      </w:r>
      <w:r>
        <w:t xml:space="preserve"> </w:t>
      </w:r>
      <w:r w:rsidR="00702A43">
        <w:t>however,</w:t>
      </w:r>
      <w:r>
        <w:t xml:space="preserve"> administrators must verify them before they can be used. Administrators create all Staff and Doctor accounts. Only an administrator can delete accounts.</w:t>
      </w:r>
    </w:p>
    <w:p w14:paraId="3230F254" w14:textId="77777777" w:rsidR="00E16B03" w:rsidRDefault="00E16B03">
      <w:pPr>
        <w:ind w:left="-5" w:right="14"/>
      </w:pPr>
    </w:p>
    <w:p w14:paraId="580E3984" w14:textId="27114DB4" w:rsidR="00E16B03" w:rsidRDefault="00E16B03">
      <w:pPr>
        <w:ind w:left="-5" w:right="14"/>
      </w:pPr>
      <w:r>
        <w:t>Once created, users can modify the details of their own accounts. For patients this will include () and for Staff and Doctors this will include ()</w:t>
      </w:r>
    </w:p>
    <w:p w14:paraId="7A8B4830" w14:textId="77777777" w:rsidR="00E16B03" w:rsidRDefault="00E16B03">
      <w:pPr>
        <w:ind w:left="-5" w:right="14"/>
      </w:pPr>
    </w:p>
    <w:p w14:paraId="436B31DA" w14:textId="7A4DA166" w:rsidR="00E16B03" w:rsidRDefault="00E16B03">
      <w:pPr>
        <w:ind w:left="-5" w:right="14"/>
      </w:pPr>
      <w:r>
        <w:t>Doctors will prescribe exams to patients after they have an appointment, these appointments are not handles by our system. Exam types include (</w:t>
      </w:r>
      <w:proofErr w:type="gramStart"/>
      <w:r>
        <w:t>)</w:t>
      </w:r>
      <w:proofErr w:type="gramEnd"/>
      <w:r>
        <w:t xml:space="preserve"> and blood exams can themselves by many types including (). Multiple exams may be prescribed at once.</w:t>
      </w:r>
    </w:p>
    <w:p w14:paraId="709CA16D" w14:textId="77777777" w:rsidR="00E16B03" w:rsidRDefault="00E16B03">
      <w:pPr>
        <w:ind w:left="-5" w:right="14"/>
      </w:pPr>
    </w:p>
    <w:p w14:paraId="1DBB9B73" w14:textId="50D39166" w:rsidR="00E16B03" w:rsidRDefault="00E16B03">
      <w:pPr>
        <w:ind w:left="-5" w:right="14"/>
      </w:pPr>
      <w:r>
        <w:t>Once an exam is completed staff will input the results into the system. Staff may also alter the results of an exam if needed. Only an administrator may delete exam results entirely.</w:t>
      </w:r>
    </w:p>
    <w:p w14:paraId="13F09F1F" w14:textId="77777777" w:rsidR="00E16B03" w:rsidRDefault="00E16B03">
      <w:pPr>
        <w:ind w:left="-5" w:right="14"/>
      </w:pPr>
    </w:p>
    <w:p w14:paraId="7A244446" w14:textId="3EDEFC9D" w:rsidR="00E16B03" w:rsidRDefault="00E16B03">
      <w:pPr>
        <w:ind w:left="-5" w:right="14"/>
      </w:pPr>
      <w:r>
        <w:t xml:space="preserve">Doctors and patients may both search and view test results. Patients may only search for their own </w:t>
      </w:r>
      <w:proofErr w:type="gramStart"/>
      <w:r>
        <w:t>results, and</w:t>
      </w:r>
      <w:proofErr w:type="gramEnd"/>
      <w:r>
        <w:t xml:space="preserve"> may search by properties such as (). Doctors can search for results from any patient, and their searches can include properties such as ().</w:t>
      </w:r>
    </w:p>
    <w:p w14:paraId="5E830205" w14:textId="77777777" w:rsidR="00E16B03" w:rsidRDefault="00E16B03">
      <w:pPr>
        <w:ind w:left="-5" w:right="14"/>
      </w:pPr>
    </w:p>
    <w:p w14:paraId="10753DD0" w14:textId="748625D5" w:rsidR="00537C9E" w:rsidRDefault="00000000">
      <w:pPr>
        <w:spacing w:after="0" w:line="259" w:lineRule="auto"/>
        <w:ind w:left="0" w:firstLine="0"/>
        <w:jc w:val="left"/>
      </w:pPr>
      <w:r>
        <w:t xml:space="preserve"> </w:t>
      </w:r>
      <w:r w:rsidR="00702A43">
        <w:t xml:space="preserve">Doctors also </w:t>
      </w:r>
      <w:proofErr w:type="gramStart"/>
      <w:r w:rsidR="00702A43">
        <w:t>have the ability to</w:t>
      </w:r>
      <w:proofErr w:type="gramEnd"/>
      <w:r w:rsidR="00702A43">
        <w:t xml:space="preserve"> create, modify and delete smart monitors. The monitors will look for abnormal test results of a given patient as defined by the doctor who created the monitor. Whenever a test result is created or modified, these monitors will check them and if the result is abnormal, will notify the doctor with an email.</w:t>
      </w:r>
    </w:p>
    <w:p w14:paraId="44571BBB" w14:textId="77777777" w:rsidR="00702A43" w:rsidRDefault="00702A43">
      <w:pPr>
        <w:spacing w:after="0" w:line="259" w:lineRule="auto"/>
        <w:ind w:left="0" w:firstLine="0"/>
        <w:jc w:val="left"/>
      </w:pPr>
    </w:p>
    <w:p w14:paraId="279E8606" w14:textId="7E5D8031" w:rsidR="00702A43" w:rsidRDefault="00702A43">
      <w:pPr>
        <w:spacing w:after="0" w:line="259" w:lineRule="auto"/>
        <w:ind w:left="0" w:firstLine="0"/>
        <w:jc w:val="left"/>
      </w:pPr>
      <w:r>
        <w:t>Administrators are responsible for generating reports. They may create and view both monthly and yearly reports summarizing all patient health issues and outcomes over the given timeframe. Administrators also create patient prediction reports based on test results in the system, these reports may be viewed by doctors.</w:t>
      </w:r>
    </w:p>
    <w:p w14:paraId="5948290F" w14:textId="3E4264CF" w:rsidR="00702A43" w:rsidRDefault="00702A43">
      <w:pPr>
        <w:spacing w:after="0" w:line="259" w:lineRule="auto"/>
        <w:ind w:left="0" w:firstLine="0"/>
        <w:jc w:val="left"/>
      </w:pPr>
      <w:r>
        <w:lastRenderedPageBreak/>
        <w:t>The following use-case diagram shows all the main functionalities of the system.</w:t>
      </w:r>
    </w:p>
    <w:p w14:paraId="7D1997AD" w14:textId="624E6586" w:rsidR="00537C9E" w:rsidRDefault="00E16B03">
      <w:pPr>
        <w:spacing w:after="0" w:line="259" w:lineRule="auto"/>
        <w:ind w:left="0" w:firstLine="0"/>
        <w:jc w:val="left"/>
      </w:pPr>
      <w:r>
        <w:rPr>
          <w:b/>
          <w:noProof/>
        </w:rPr>
        <w:drawing>
          <wp:inline distT="0" distB="0" distL="0" distR="0" wp14:anchorId="17FD03D9" wp14:editId="6D4745D1">
            <wp:extent cx="5257800" cy="7553325"/>
            <wp:effectExtent l="0" t="0" r="0" b="9525"/>
            <wp:docPr id="162761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7553325"/>
                    </a:xfrm>
                    <a:prstGeom prst="rect">
                      <a:avLst/>
                    </a:prstGeom>
                    <a:noFill/>
                    <a:ln>
                      <a:noFill/>
                    </a:ln>
                  </pic:spPr>
                </pic:pic>
              </a:graphicData>
            </a:graphic>
          </wp:inline>
        </w:drawing>
      </w:r>
      <w:r w:rsidR="00000000">
        <w:rPr>
          <w:b/>
          <w:sz w:val="36"/>
        </w:rPr>
        <w:t xml:space="preserve"> </w:t>
      </w:r>
      <w:r w:rsidR="00000000">
        <w:br w:type="page"/>
      </w:r>
    </w:p>
    <w:p w14:paraId="59DCCA72" w14:textId="77777777" w:rsidR="00537C9E" w:rsidRDefault="00000000">
      <w:pPr>
        <w:pStyle w:val="Heading1"/>
        <w:ind w:left="345" w:hanging="360"/>
      </w:pPr>
      <w:bookmarkStart w:id="9" w:name="_Toc4094"/>
      <w:r>
        <w:lastRenderedPageBreak/>
        <w:t xml:space="preserve">Specific requirements </w:t>
      </w:r>
      <w:r>
        <w:rPr>
          <w:b w:val="0"/>
        </w:rPr>
        <w:t xml:space="preserve"> </w:t>
      </w:r>
      <w:bookmarkEnd w:id="9"/>
    </w:p>
    <w:p w14:paraId="064F6856" w14:textId="77777777" w:rsidR="00537C9E" w:rsidRDefault="00000000">
      <w:pPr>
        <w:spacing w:after="20" w:line="259" w:lineRule="auto"/>
        <w:ind w:left="0" w:firstLine="0"/>
        <w:jc w:val="left"/>
      </w:pPr>
      <w:r>
        <w:rPr>
          <w:sz w:val="20"/>
        </w:rPr>
        <w:t xml:space="preserve"> </w:t>
      </w:r>
    </w:p>
    <w:p w14:paraId="2F625474" w14:textId="77777777" w:rsidR="00537C9E" w:rsidRDefault="00000000">
      <w:pPr>
        <w:ind w:left="-5" w:right="131"/>
      </w:pPr>
      <w:r>
        <w:t xml:space="preserve">This section of the SRS should contain </w:t>
      </w:r>
      <w:proofErr w:type="gramStart"/>
      <w:r>
        <w:t>all of</w:t>
      </w:r>
      <w:proofErr w:type="gramEnd"/>
      <w:r>
        <w:t xml:space="preserve"> the software requirements to a level of detail sufficient to enable designers to design a system to satisfy those requirements, and testers to test that the system satisfies those requirements.  </w:t>
      </w:r>
    </w:p>
    <w:p w14:paraId="6A4EBC3B" w14:textId="77777777" w:rsidR="00537C9E" w:rsidRDefault="00000000">
      <w:pPr>
        <w:spacing w:after="0" w:line="259" w:lineRule="auto"/>
        <w:ind w:left="0" w:firstLine="0"/>
        <w:jc w:val="left"/>
      </w:pPr>
      <w:r>
        <w:rPr>
          <w:b/>
          <w:sz w:val="28"/>
        </w:rPr>
        <w:t xml:space="preserve"> </w:t>
      </w:r>
    </w:p>
    <w:p w14:paraId="69981852" w14:textId="77777777" w:rsidR="00537C9E" w:rsidRDefault="00000000">
      <w:pPr>
        <w:pStyle w:val="Heading2"/>
        <w:ind w:left="405" w:hanging="420"/>
      </w:pPr>
      <w:bookmarkStart w:id="10" w:name="_Toc4095"/>
      <w:r>
        <w:t xml:space="preserve">Functional requirements </w:t>
      </w:r>
      <w:r>
        <w:rPr>
          <w:b w:val="0"/>
        </w:rPr>
        <w:t xml:space="preserve"> </w:t>
      </w:r>
      <w:bookmarkEnd w:id="10"/>
    </w:p>
    <w:p w14:paraId="0AE9E96B" w14:textId="77777777" w:rsidR="00537C9E" w:rsidRDefault="00000000">
      <w:pPr>
        <w:ind w:left="-5" w:right="14"/>
      </w:pPr>
      <w:r>
        <w:t xml:space="preserve">This section is important since it lists all functional requirements.  </w:t>
      </w:r>
    </w:p>
    <w:p w14:paraId="4AAC695D" w14:textId="77777777" w:rsidR="00537C9E" w:rsidRDefault="00000000">
      <w:pPr>
        <w:spacing w:after="0" w:line="259" w:lineRule="auto"/>
        <w:ind w:left="0" w:firstLine="0"/>
        <w:jc w:val="left"/>
      </w:pPr>
      <w:r>
        <w:t xml:space="preserve"> </w:t>
      </w:r>
    </w:p>
    <w:p w14:paraId="5352F72A" w14:textId="77777777" w:rsidR="00537C9E" w:rsidRDefault="00000000">
      <w:pPr>
        <w:ind w:left="-5" w:right="14"/>
      </w:pPr>
      <w:r>
        <w:t xml:space="preserve">This section should list the functional requirements with details. Please organize the functional requirements into sub-sections with textual description for each requirement.  </w:t>
      </w:r>
    </w:p>
    <w:p w14:paraId="30E0F30E" w14:textId="77777777" w:rsidR="00537C9E" w:rsidRDefault="00000000">
      <w:pPr>
        <w:spacing w:after="0" w:line="259" w:lineRule="auto"/>
        <w:ind w:left="0" w:firstLine="0"/>
        <w:jc w:val="left"/>
      </w:pPr>
      <w:r>
        <w:rPr>
          <w:b/>
          <w:sz w:val="28"/>
        </w:rPr>
        <w:t xml:space="preserve"> </w:t>
      </w:r>
    </w:p>
    <w:p w14:paraId="40D93009" w14:textId="77777777" w:rsidR="00537C9E" w:rsidRDefault="00000000">
      <w:pPr>
        <w:pStyle w:val="Heading2"/>
        <w:ind w:left="405" w:hanging="420"/>
      </w:pPr>
      <w:bookmarkStart w:id="11" w:name="_Toc4096"/>
      <w:r>
        <w:t xml:space="preserve">Non-functional requirements </w:t>
      </w:r>
      <w:r>
        <w:rPr>
          <w:b w:val="0"/>
        </w:rPr>
        <w:t xml:space="preserve"> </w:t>
      </w:r>
      <w:bookmarkEnd w:id="11"/>
    </w:p>
    <w:p w14:paraId="67149BD7" w14:textId="77777777" w:rsidR="00537C9E" w:rsidRDefault="00000000">
      <w:pPr>
        <w:ind w:left="-5" w:right="342"/>
      </w:pPr>
      <w:r>
        <w:t xml:space="preserve">This section should list the non-functional requirements with details. Please organize the nonfunctional requirements into sub-sections. </w:t>
      </w:r>
      <w:proofErr w:type="gramStart"/>
      <w:r>
        <w:t>All of</w:t>
      </w:r>
      <w:proofErr w:type="gramEnd"/>
      <w:r>
        <w:t xml:space="preserve"> these requirements should be stated in measurable terms.  </w:t>
      </w:r>
    </w:p>
    <w:p w14:paraId="1CAB6764" w14:textId="77777777" w:rsidR="00537C9E" w:rsidRDefault="00000000">
      <w:pPr>
        <w:spacing w:after="0" w:line="259" w:lineRule="auto"/>
        <w:ind w:left="0" w:firstLine="0"/>
        <w:jc w:val="left"/>
      </w:pPr>
      <w:r>
        <w:rPr>
          <w:b/>
          <w:sz w:val="23"/>
        </w:rPr>
        <w:t xml:space="preserve"> </w:t>
      </w:r>
    </w:p>
    <w:p w14:paraId="76AA2A76" w14:textId="77777777" w:rsidR="00537C9E" w:rsidRDefault="00000000">
      <w:pPr>
        <w:pStyle w:val="Heading3"/>
        <w:ind w:left="525" w:hanging="540"/>
      </w:pPr>
      <w:bookmarkStart w:id="12" w:name="_Toc4097"/>
      <w:r>
        <w:t xml:space="preserve">Performance Requirements </w:t>
      </w:r>
      <w:r>
        <w:rPr>
          <w:b w:val="0"/>
        </w:rPr>
        <w:t xml:space="preserve"> </w:t>
      </w:r>
      <w:bookmarkEnd w:id="12"/>
    </w:p>
    <w:p w14:paraId="792BE77A" w14:textId="77777777" w:rsidR="00537C9E" w:rsidRDefault="00000000">
      <w:pPr>
        <w:ind w:left="-5" w:right="14"/>
      </w:pPr>
      <w:r>
        <w:t xml:space="preserve">This subsection should specify both the static and the dynamic numerical requirements placed on the software or on human interaction with the </w:t>
      </w:r>
      <w:proofErr w:type="gramStart"/>
      <w:r>
        <w:t>software as a whole</w:t>
      </w:r>
      <w:proofErr w:type="gramEnd"/>
      <w:r>
        <w:t xml:space="preserve">. Static numerical requirements may include the following:  </w:t>
      </w:r>
    </w:p>
    <w:p w14:paraId="245C21D7" w14:textId="77777777" w:rsidR="00537C9E" w:rsidRDefault="00000000">
      <w:pPr>
        <w:numPr>
          <w:ilvl w:val="0"/>
          <w:numId w:val="5"/>
        </w:numPr>
        <w:ind w:right="14" w:hanging="260"/>
      </w:pPr>
      <w:r>
        <w:t xml:space="preserve">The number of terminals to be </w:t>
      </w:r>
      <w:proofErr w:type="gramStart"/>
      <w:r>
        <w:t>supported;</w:t>
      </w:r>
      <w:proofErr w:type="gramEnd"/>
      <w:r>
        <w:t xml:space="preserve">  </w:t>
      </w:r>
    </w:p>
    <w:p w14:paraId="7D8B0BF2" w14:textId="77777777" w:rsidR="00537C9E" w:rsidRDefault="00000000">
      <w:pPr>
        <w:numPr>
          <w:ilvl w:val="0"/>
          <w:numId w:val="5"/>
        </w:numPr>
        <w:ind w:right="14" w:hanging="260"/>
      </w:pPr>
      <w:r>
        <w:t xml:space="preserve">The number of simultaneous users to be </w:t>
      </w:r>
      <w:proofErr w:type="gramStart"/>
      <w:r>
        <w:t>supported;</w:t>
      </w:r>
      <w:proofErr w:type="gramEnd"/>
      <w:r>
        <w:t xml:space="preserve">  </w:t>
      </w:r>
    </w:p>
    <w:p w14:paraId="5A5630C2" w14:textId="77777777" w:rsidR="00537C9E" w:rsidRDefault="00000000">
      <w:pPr>
        <w:numPr>
          <w:ilvl w:val="0"/>
          <w:numId w:val="5"/>
        </w:numPr>
        <w:spacing w:after="4" w:line="251" w:lineRule="auto"/>
        <w:ind w:right="14" w:hanging="260"/>
      </w:pPr>
      <w:r>
        <w:rPr>
          <w:i/>
        </w:rPr>
        <w:t xml:space="preserve">Amount and type of information to be handled. </w:t>
      </w:r>
      <w:r>
        <w:t xml:space="preserve"> </w:t>
      </w:r>
    </w:p>
    <w:p w14:paraId="37996768" w14:textId="77777777" w:rsidR="00537C9E" w:rsidRDefault="00000000">
      <w:pPr>
        <w:spacing w:after="2" w:line="240" w:lineRule="auto"/>
        <w:ind w:left="-5"/>
        <w:jc w:val="left"/>
      </w:pPr>
      <w:r>
        <w:t xml:space="preserve">Dynamic numerical requirements may include, for example, the numbers of transactions and tasks and the amount of data to be processed within certain time periods for both normal and peak workload conditions.  </w:t>
      </w:r>
    </w:p>
    <w:p w14:paraId="1320CDF6" w14:textId="77777777" w:rsidR="00537C9E" w:rsidRDefault="00000000">
      <w:pPr>
        <w:ind w:left="-5" w:right="14"/>
      </w:pPr>
      <w:proofErr w:type="gramStart"/>
      <w:r>
        <w:t>All of</w:t>
      </w:r>
      <w:proofErr w:type="gramEnd"/>
      <w:r>
        <w:t xml:space="preserve"> these requirements should be stated in measurable terms.  </w:t>
      </w:r>
    </w:p>
    <w:p w14:paraId="6C8A0D4A" w14:textId="77777777" w:rsidR="00537C9E" w:rsidRDefault="00000000">
      <w:pPr>
        <w:ind w:left="-5" w:right="14"/>
      </w:pPr>
      <w:r>
        <w:t xml:space="preserve">For example,  </w:t>
      </w:r>
    </w:p>
    <w:p w14:paraId="072CAF32" w14:textId="77777777" w:rsidR="00537C9E" w:rsidRDefault="00000000">
      <w:pPr>
        <w:spacing w:after="4" w:line="251" w:lineRule="auto"/>
        <w:ind w:left="-5" w:right="2985"/>
        <w:jc w:val="left"/>
      </w:pPr>
      <w:r>
        <w:rPr>
          <w:i/>
        </w:rPr>
        <w:t xml:space="preserve">95% of the transactions shall be processed in less than 1 s. </w:t>
      </w:r>
      <w:r>
        <w:t xml:space="preserve"> rather than,  </w:t>
      </w:r>
    </w:p>
    <w:p w14:paraId="5849C670" w14:textId="77777777" w:rsidR="00537C9E" w:rsidRDefault="00000000">
      <w:pPr>
        <w:ind w:left="-5" w:right="14"/>
      </w:pPr>
      <w:r>
        <w:t xml:space="preserve">An operator shall not have to wait for the transaction to complete.  </w:t>
      </w:r>
    </w:p>
    <w:p w14:paraId="214E9626" w14:textId="77777777" w:rsidR="00537C9E" w:rsidRDefault="00000000">
      <w:pPr>
        <w:spacing w:after="0" w:line="259" w:lineRule="auto"/>
        <w:ind w:left="0" w:firstLine="0"/>
        <w:jc w:val="left"/>
      </w:pPr>
      <w:r>
        <w:rPr>
          <w:b/>
          <w:sz w:val="23"/>
        </w:rPr>
        <w:t xml:space="preserve"> </w:t>
      </w:r>
    </w:p>
    <w:p w14:paraId="5EE2F304" w14:textId="77777777" w:rsidR="00537C9E" w:rsidRDefault="00000000">
      <w:pPr>
        <w:pStyle w:val="Heading3"/>
        <w:ind w:left="526" w:hanging="541"/>
      </w:pPr>
      <w:bookmarkStart w:id="13" w:name="_Toc4098"/>
      <w:r>
        <w:t xml:space="preserve">Other non-functional requirements which are necessary to your system  </w:t>
      </w:r>
      <w:bookmarkEnd w:id="13"/>
    </w:p>
    <w:p w14:paraId="4391B7AB" w14:textId="77777777" w:rsidR="00537C9E" w:rsidRDefault="00000000">
      <w:pPr>
        <w:spacing w:after="0" w:line="259" w:lineRule="auto"/>
        <w:ind w:left="0" w:firstLine="0"/>
        <w:jc w:val="left"/>
      </w:pPr>
      <w:r>
        <w:rPr>
          <w:b/>
          <w:sz w:val="23"/>
        </w:rPr>
        <w:t xml:space="preserve">…… </w:t>
      </w:r>
    </w:p>
    <w:p w14:paraId="48400572" w14:textId="77777777" w:rsidR="00537C9E" w:rsidRDefault="00000000">
      <w:pPr>
        <w:spacing w:after="10" w:line="259" w:lineRule="auto"/>
        <w:ind w:left="0" w:firstLine="0"/>
        <w:jc w:val="left"/>
      </w:pPr>
      <w:r>
        <w:t xml:space="preserve"> </w:t>
      </w:r>
    </w:p>
    <w:p w14:paraId="5B1DB696" w14:textId="77777777" w:rsidR="00537C9E" w:rsidRDefault="00000000">
      <w:pPr>
        <w:pStyle w:val="Heading2"/>
        <w:ind w:left="405" w:hanging="420"/>
      </w:pPr>
      <w:bookmarkStart w:id="14" w:name="_Toc4099"/>
      <w:r>
        <w:t xml:space="preserve">Logical database requirements </w:t>
      </w:r>
      <w:r>
        <w:rPr>
          <w:b w:val="0"/>
        </w:rPr>
        <w:t xml:space="preserve"> </w:t>
      </w:r>
      <w:bookmarkEnd w:id="14"/>
    </w:p>
    <w:p w14:paraId="1DF27FF8" w14:textId="77777777" w:rsidR="00537C9E" w:rsidRDefault="00000000">
      <w:pPr>
        <w:ind w:left="-5" w:right="14"/>
      </w:pPr>
      <w:r>
        <w:t xml:space="preserve">This should specify the logical requirements for any information that is to be placed into a database. This may include the following:  </w:t>
      </w:r>
    </w:p>
    <w:p w14:paraId="7B242103" w14:textId="77777777" w:rsidR="00537C9E" w:rsidRDefault="00000000">
      <w:pPr>
        <w:numPr>
          <w:ilvl w:val="0"/>
          <w:numId w:val="6"/>
        </w:numPr>
        <w:ind w:right="14" w:hanging="260"/>
      </w:pPr>
      <w:r>
        <w:t xml:space="preserve">Types of information used by various </w:t>
      </w:r>
      <w:proofErr w:type="gramStart"/>
      <w:r>
        <w:t>functions;</w:t>
      </w:r>
      <w:proofErr w:type="gramEnd"/>
      <w:r>
        <w:t xml:space="preserve">  </w:t>
      </w:r>
    </w:p>
    <w:p w14:paraId="34135AB7" w14:textId="77777777" w:rsidR="00537C9E" w:rsidRDefault="00000000">
      <w:pPr>
        <w:numPr>
          <w:ilvl w:val="0"/>
          <w:numId w:val="6"/>
        </w:numPr>
        <w:ind w:right="14" w:hanging="260"/>
      </w:pPr>
      <w:r>
        <w:t xml:space="preserve">Frequency of </w:t>
      </w:r>
      <w:proofErr w:type="gramStart"/>
      <w:r>
        <w:t>use;</w:t>
      </w:r>
      <w:proofErr w:type="gramEnd"/>
      <w:r>
        <w:t xml:space="preserve">  </w:t>
      </w:r>
    </w:p>
    <w:p w14:paraId="658BE43D" w14:textId="77777777" w:rsidR="00537C9E" w:rsidRDefault="00000000">
      <w:pPr>
        <w:numPr>
          <w:ilvl w:val="0"/>
          <w:numId w:val="6"/>
        </w:numPr>
        <w:ind w:right="14" w:hanging="260"/>
      </w:pPr>
      <w:r>
        <w:t xml:space="preserve">Accessing </w:t>
      </w:r>
      <w:proofErr w:type="gramStart"/>
      <w:r>
        <w:t>capabilities;</w:t>
      </w:r>
      <w:proofErr w:type="gramEnd"/>
      <w:r>
        <w:t xml:space="preserve">  </w:t>
      </w:r>
    </w:p>
    <w:p w14:paraId="42BFD61F" w14:textId="77777777" w:rsidR="00537C9E" w:rsidRDefault="00000000">
      <w:pPr>
        <w:numPr>
          <w:ilvl w:val="0"/>
          <w:numId w:val="6"/>
        </w:numPr>
        <w:ind w:right="14" w:hanging="260"/>
      </w:pPr>
      <w:r>
        <w:lastRenderedPageBreak/>
        <w:t xml:space="preserve">Data entities and their </w:t>
      </w:r>
      <w:proofErr w:type="gramStart"/>
      <w:r>
        <w:t>relationships;</w:t>
      </w:r>
      <w:proofErr w:type="gramEnd"/>
      <w:r>
        <w:t xml:space="preserve">  </w:t>
      </w:r>
    </w:p>
    <w:p w14:paraId="5486348F" w14:textId="77777777" w:rsidR="00537C9E" w:rsidRDefault="00000000">
      <w:pPr>
        <w:numPr>
          <w:ilvl w:val="0"/>
          <w:numId w:val="6"/>
        </w:numPr>
        <w:spacing w:after="95"/>
        <w:ind w:right="14" w:hanging="260"/>
      </w:pPr>
      <w:r>
        <w:t xml:space="preserve">Integrity </w:t>
      </w:r>
      <w:proofErr w:type="gramStart"/>
      <w:r>
        <w:t>constraints;</w:t>
      </w:r>
      <w:proofErr w:type="gramEnd"/>
      <w:r>
        <w:t xml:space="preserve">  </w:t>
      </w:r>
    </w:p>
    <w:p w14:paraId="3B9B2EDC" w14:textId="77777777" w:rsidR="00537C9E" w:rsidRDefault="00000000">
      <w:pPr>
        <w:numPr>
          <w:ilvl w:val="0"/>
          <w:numId w:val="6"/>
        </w:numPr>
        <w:ind w:right="14" w:hanging="260"/>
      </w:pPr>
      <w:r>
        <w:t xml:space="preserve">Data retention requirements. </w:t>
      </w:r>
      <w:r>
        <w:rPr>
          <w:b/>
          <w:sz w:val="36"/>
        </w:rPr>
        <w:t xml:space="preserve"> </w:t>
      </w:r>
    </w:p>
    <w:sectPr w:rsidR="00537C9E">
      <w:footerReference w:type="even" r:id="rId8"/>
      <w:footerReference w:type="default" r:id="rId9"/>
      <w:footerReference w:type="first" r:id="rId10"/>
      <w:pgSz w:w="12240" w:h="15840"/>
      <w:pgMar w:top="1450" w:right="1450" w:bottom="1612" w:left="1441"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C1EB5" w14:textId="77777777" w:rsidR="00830A8F" w:rsidRDefault="00830A8F">
      <w:pPr>
        <w:spacing w:after="0" w:line="240" w:lineRule="auto"/>
      </w:pPr>
      <w:r>
        <w:separator/>
      </w:r>
    </w:p>
  </w:endnote>
  <w:endnote w:type="continuationSeparator" w:id="0">
    <w:p w14:paraId="57D181F8" w14:textId="77777777" w:rsidR="00830A8F" w:rsidRDefault="0083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3D407" w14:textId="77777777" w:rsidR="00537C9E"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E09D8A1" w14:textId="77777777" w:rsidR="00537C9E"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5E5BB" w14:textId="77777777" w:rsidR="00537C9E"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9B1F76" w14:textId="77777777" w:rsidR="00537C9E"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F8E7" w14:textId="77777777" w:rsidR="00537C9E" w:rsidRDefault="00000000">
    <w:pPr>
      <w:spacing w:after="0" w:line="259" w:lineRule="auto"/>
      <w:ind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3EEA737" w14:textId="77777777" w:rsidR="00537C9E"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D3662" w14:textId="77777777" w:rsidR="00830A8F" w:rsidRDefault="00830A8F">
      <w:pPr>
        <w:spacing w:after="0" w:line="240" w:lineRule="auto"/>
      </w:pPr>
      <w:r>
        <w:separator/>
      </w:r>
    </w:p>
  </w:footnote>
  <w:footnote w:type="continuationSeparator" w:id="0">
    <w:p w14:paraId="6E3C069F" w14:textId="77777777" w:rsidR="00830A8F" w:rsidRDefault="00830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2818"/>
    <w:multiLevelType w:val="hybridMultilevel"/>
    <w:tmpl w:val="B922D4A0"/>
    <w:lvl w:ilvl="0" w:tplc="B70836C8">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4AF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A02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4E81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4EC9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0E6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E5F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BCDC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88FC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0D0B48"/>
    <w:multiLevelType w:val="hybridMultilevel"/>
    <w:tmpl w:val="DA2ED5CC"/>
    <w:lvl w:ilvl="0" w:tplc="AEEADD44">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1EFE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6E8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0041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B40D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84F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067F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1030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63A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910297"/>
    <w:multiLevelType w:val="hybridMultilevel"/>
    <w:tmpl w:val="0B10BDFC"/>
    <w:lvl w:ilvl="0" w:tplc="266A1FCE">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680A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E7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CB6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A3C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6097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08C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88D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0CBD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A74769"/>
    <w:multiLevelType w:val="multilevel"/>
    <w:tmpl w:val="914EFA6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292294"/>
    <w:multiLevelType w:val="hybridMultilevel"/>
    <w:tmpl w:val="84FAFA2E"/>
    <w:lvl w:ilvl="0" w:tplc="4B8C9EC6">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5E81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C09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C99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C0EE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0B4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BC2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0C1E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D07F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CB3F1D"/>
    <w:multiLevelType w:val="hybridMultilevel"/>
    <w:tmpl w:val="08B2D00C"/>
    <w:lvl w:ilvl="0" w:tplc="EF32DDDC">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CA5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46C6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C24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F648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726A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86F5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867A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2C40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770965"/>
    <w:multiLevelType w:val="hybridMultilevel"/>
    <w:tmpl w:val="4F3626BC"/>
    <w:lvl w:ilvl="0" w:tplc="802A6144">
      <w:start w:val="1"/>
      <w:numFmt w:val="lowerLetter"/>
      <w:lvlText w:val="%1)"/>
      <w:lvlJc w:val="left"/>
      <w:pPr>
        <w:ind w:left="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0255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C8A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E3C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34D9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5AD9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29E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49A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CE4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6013131">
    <w:abstractNumId w:val="4"/>
  </w:num>
  <w:num w:numId="2" w16cid:durableId="1504204783">
    <w:abstractNumId w:val="5"/>
  </w:num>
  <w:num w:numId="3" w16cid:durableId="93325107">
    <w:abstractNumId w:val="6"/>
  </w:num>
  <w:num w:numId="4" w16cid:durableId="1406144964">
    <w:abstractNumId w:val="1"/>
  </w:num>
  <w:num w:numId="5" w16cid:durableId="1059942620">
    <w:abstractNumId w:val="2"/>
  </w:num>
  <w:num w:numId="6" w16cid:durableId="1666283131">
    <w:abstractNumId w:val="0"/>
  </w:num>
  <w:num w:numId="7" w16cid:durableId="1846896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9E"/>
    <w:rsid w:val="001201CF"/>
    <w:rsid w:val="00526CA2"/>
    <w:rsid w:val="00537C9E"/>
    <w:rsid w:val="00621D10"/>
    <w:rsid w:val="00702A43"/>
    <w:rsid w:val="00830A8F"/>
    <w:rsid w:val="0094266A"/>
    <w:rsid w:val="00E16B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CC64"/>
  <w15:docId w15:val="{DF0F6B19-426A-4B7A-AEF3-B42846FB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7"/>
      </w:numPr>
      <w:spacing w:after="0"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7"/>
      </w:numPr>
      <w:spacing w:after="0"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7"/>
      </w:numPr>
      <w:spacing w:after="2" w:line="259" w:lineRule="auto"/>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 w:line="259" w:lineRule="auto"/>
      <w:ind w:left="25" w:right="42" w:hanging="10"/>
    </w:pPr>
    <w:rPr>
      <w:rFonts w:ascii="Times New Roman" w:eastAsia="Times New Roman" w:hAnsi="Times New Roman" w:cs="Times New Roman"/>
      <w:b/>
      <w:color w:val="000000"/>
    </w:rPr>
  </w:style>
  <w:style w:type="paragraph" w:styleId="TOC2">
    <w:name w:val="toc 2"/>
    <w:hidden/>
    <w:pPr>
      <w:spacing w:after="16" w:line="248" w:lineRule="auto"/>
      <w:ind w:left="25" w:right="42" w:hanging="10"/>
      <w:jc w:val="both"/>
    </w:pPr>
    <w:rPr>
      <w:rFonts w:ascii="Times New Roman" w:eastAsia="Times New Roman" w:hAnsi="Times New Roman" w:cs="Times New Roman"/>
      <w:color w:val="000000"/>
    </w:rPr>
  </w:style>
  <w:style w:type="paragraph" w:styleId="TOC3">
    <w:name w:val="toc 3"/>
    <w:hidden/>
    <w:pPr>
      <w:spacing w:after="16" w:line="248" w:lineRule="auto"/>
      <w:ind w:left="25" w:right="42"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Jendy Wu</dc:creator>
  <cp:keywords/>
  <cp:lastModifiedBy>Blade Antalik</cp:lastModifiedBy>
  <cp:revision>3</cp:revision>
  <dcterms:created xsi:type="dcterms:W3CDTF">2024-09-11T23:48:00Z</dcterms:created>
  <dcterms:modified xsi:type="dcterms:W3CDTF">2024-09-18T22:26:00Z</dcterms:modified>
</cp:coreProperties>
</file>