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Pathlight Development Handoff — Complete Edition</w:t>
      </w:r>
    </w:p>
    <w:p>
      <w:pPr>
        <w:jc w:val="center"/>
      </w:pPr>
      <w:r>
        <w:t>Version 2.0  |  June 2026  |  Branch: spike/demo-slice  |  US-P001 – US-P023  |  V1 – V11</w:t>
      </w:r>
    </w:p>
    <w:p/>
    <w:p>
      <w:r>
        <w:rPr>
          <w:b/>
        </w:rPr>
        <w:t>SINGLE SOURCE OF TRUTH</w:t>
      </w:r>
    </w:p>
    <w:p>
      <w:r>
        <w:t>This document combines and supersedes all previous handoff documents: pathlight-development-handoff-v1.0.docx, pathlight-development-handoff-v2-v3.md, and pathlight-development-handoff-v1.1.docx. Nothing has been omitted. All source requirement documents (PRDs, TAD, engineering plan) remain as input requirements and are not replaced by this handoff.</w:t>
      </w:r>
    </w:p>
    <w:p>
      <w:r>
        <w:t>────────────────────────────────────────────────────────────────────────────────</w:t>
      </w:r>
    </w:p>
    <w:p>
      <w:pPr>
        <w:pStyle w:val="Heading1"/>
      </w:pPr>
      <w:r>
        <w:t>1. Current Verification Status</w:t>
      </w:r>
    </w:p>
    <w:tbl>
      <w:tblPr>
        <w:tblStyle w:val="TableGrid"/>
        <w:tblW w:type="auto" w:w="0"/>
        <w:tblLook w:firstColumn="1" w:firstRow="1" w:lastColumn="0" w:lastRow="0" w:noHBand="0" w:noVBand="1" w:val="04A0"/>
      </w:tblPr>
      <w:tblGrid>
        <w:gridCol w:w="4320"/>
        <w:gridCol w:w="4320"/>
      </w:tblGrid>
      <w:tr>
        <w:tc>
          <w:tcPr>
            <w:tcW w:type="dxa" w:w="4320"/>
          </w:tcPr>
          <w:p>
            <w:r>
              <w:rPr>
                <w:b/>
              </w:rPr>
              <w:t>Delivery status</w:t>
            </w:r>
          </w:p>
        </w:tc>
        <w:tc>
          <w:tcPr>
            <w:tcW w:type="dxa" w:w="4320"/>
          </w:tcPr>
          <w:p>
            <w:r>
              <w:rPr>
                <w:b/>
              </w:rPr>
              <w:t>Result</w:t>
            </w:r>
          </w:p>
        </w:tc>
      </w:tr>
      <w:tr>
        <w:tc>
          <w:tcPr>
            <w:tcW w:type="dxa" w:w="4320"/>
          </w:tcPr>
          <w:p>
            <w:r>
              <w:t>[x] Built</w:t>
            </w:r>
          </w:p>
        </w:tc>
        <w:tc>
          <w:tcPr>
            <w:tcW w:type="dxa" w:w="4320"/>
          </w:tcPr>
          <w:p>
            <w:r>
              <w:t>Application implementation is in the /Users/inder/projects/PathLight monorepo under apps/ and packages/.</w:t>
            </w:r>
          </w:p>
        </w:tc>
      </w:tr>
      <w:tr>
        <w:tc>
          <w:tcPr>
            <w:tcW w:type="dxa" w:w="4320"/>
          </w:tcPr>
          <w:p>
            <w:r>
              <w:t>[x] Verified</w:t>
            </w:r>
          </w:p>
        </w:tc>
        <w:tc>
          <w:tcPr>
            <w:tcW w:type="dxa" w:w="4320"/>
          </w:tcPr>
          <w:p>
            <w:r>
              <w:t>174 Vitest unit/integration tests pass across 27 test files; lint, formatting, strict TypeScript, reporter bundle/production build and 8 Playwright E2E tests pass.</w:t>
            </w:r>
          </w:p>
        </w:tc>
      </w:tr>
      <w:tr>
        <w:tc>
          <w:tcPr>
            <w:tcW w:type="dxa" w:w="4320"/>
          </w:tcPr>
          <w:p>
            <w:r>
              <w:t>[x] QA</w:t>
            </w:r>
          </w:p>
        </w:tc>
        <w:tc>
          <w:tcPr>
            <w:tcW w:type="dxa" w:w="4320"/>
          </w:tcPr>
          <w:p>
            <w:r>
              <w:t>Project Location configuration UI visually inspected in the running local app after all changes.</w:t>
            </w:r>
          </w:p>
        </w:tc>
      </w:tr>
      <w:tr>
        <w:tc>
          <w:tcPr>
            <w:tcW w:type="dxa" w:w="4320"/>
          </w:tcPr>
          <w:p>
            <w:r>
              <w:t>[x] Stories</w:t>
            </w:r>
          </w:p>
        </w:tc>
        <w:tc>
          <w:tcPr>
            <w:tcW w:type="dxa" w:w="4320"/>
          </w:tcPr>
          <w:p>
            <w:r>
              <w:t>No user story from US-P001 through US-P023 remains pending in the implemented scope.</w:t>
            </w:r>
          </w:p>
        </w:tc>
      </w:tr>
    </w:tbl>
    <w:p/>
    <w:p>
      <w:r>
        <w:rPr>
          <w:b/>
        </w:rPr>
        <w:t>Verification commands — all pass:</w:t>
      </w:r>
    </w:p>
    <w:tbl>
      <w:tblPr>
        <w:tblStyle w:val="TableGrid"/>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rPr>
                <w:b/>
              </w:rPr>
              <w:t>Verification</w:t>
            </w:r>
          </w:p>
        </w:tc>
      </w:tr>
      <w:tr>
        <w:tc>
          <w:tcPr>
            <w:tcW w:type="dxa" w:w="4320"/>
          </w:tcPr>
          <w:p>
            <w:r>
              <w:t>PASS</w:t>
            </w:r>
          </w:p>
        </w:tc>
        <w:tc>
          <w:tcPr>
            <w:tcW w:type="dxa" w:w="4320"/>
          </w:tcPr>
          <w:p>
            <w:r>
              <w:t>npm run lint — 0 errors, 0 warnings.</w:t>
            </w:r>
          </w:p>
        </w:tc>
      </w:tr>
      <w:tr>
        <w:tc>
          <w:tcPr>
            <w:tcW w:type="dxa" w:w="4320"/>
          </w:tcPr>
          <w:p>
            <w:r>
              <w:t>PASS</w:t>
            </w:r>
          </w:p>
        </w:tc>
        <w:tc>
          <w:tcPr>
            <w:tcW w:type="dxa" w:w="4320"/>
          </w:tcPr>
          <w:p>
            <w:r>
              <w:t>npm run format:check — all files conform to Prettier code style.</w:t>
            </w:r>
          </w:p>
        </w:tc>
      </w:tr>
      <w:tr>
        <w:tc>
          <w:tcPr>
            <w:tcW w:type="dxa" w:w="4320"/>
          </w:tcPr>
          <w:p>
            <w:r>
              <w:t>PASS</w:t>
            </w:r>
          </w:p>
        </w:tc>
        <w:tc>
          <w:tcPr>
            <w:tcW w:type="dxa" w:w="4320"/>
          </w:tcPr>
          <w:p>
            <w:r>
              <w:t>npm run typecheck — strict TypeScript, 0 errors.</w:t>
            </w:r>
          </w:p>
        </w:tc>
      </w:tr>
      <w:tr>
        <w:tc>
          <w:tcPr>
            <w:tcW w:type="dxa" w:w="4320"/>
          </w:tcPr>
          <w:p>
            <w:r>
              <w:t>PASS</w:t>
            </w:r>
          </w:p>
        </w:tc>
        <w:tc>
          <w:tcPr>
            <w:tcW w:type="dxa" w:w="4320"/>
          </w:tcPr>
          <w:p>
            <w:r>
              <w:t>npm test — 27 test files, 174 tests passing.</w:t>
            </w:r>
          </w:p>
        </w:tc>
      </w:tr>
      <w:tr>
        <w:tc>
          <w:tcPr>
            <w:tcW w:type="dxa" w:w="4320"/>
          </w:tcPr>
          <w:p>
            <w:r>
              <w:t>PASS</w:t>
            </w:r>
          </w:p>
        </w:tc>
        <w:tc>
          <w:tcPr>
            <w:tcW w:type="dxa" w:w="4320"/>
          </w:tcPr>
          <w:p>
            <w:r>
              <w:t>npm run build — reporter bundle, TypeScript build and Vite production bundle completed.</w:t>
            </w:r>
          </w:p>
        </w:tc>
      </w:tr>
      <w:tr>
        <w:tc>
          <w:tcPr>
            <w:tcW w:type="dxa" w:w="4320"/>
          </w:tcPr>
          <w:p>
            <w:r>
              <w:t>PASS</w:t>
            </w:r>
          </w:p>
        </w:tc>
        <w:tc>
          <w:tcPr>
            <w:tcW w:type="dxa" w:w="4320"/>
          </w:tcPr>
          <w:p>
            <w:r>
              <w:t>npm run test:e2e — 8 Playwright E2E tests passing against the local server.</w:t>
            </w:r>
          </w:p>
        </w:tc>
      </w:tr>
      <w:tr>
        <w:tc>
          <w:tcPr>
            <w:tcW w:type="dxa" w:w="4320"/>
          </w:tcPr>
          <w:p>
            <w:r>
              <w:t>PASS</w:t>
            </w:r>
          </w:p>
        </w:tc>
        <w:tc>
          <w:tcPr>
            <w:tcW w:type="dxa" w:w="4320"/>
          </w:tcPr>
          <w:p>
            <w:r>
              <w:t>npm run lint, npm run format:check and npm run typecheck — enforced quality checks passing (v1.0 original record).</w:t>
            </w:r>
          </w:p>
        </w:tc>
      </w:tr>
      <w:tr>
        <w:tc>
          <w:tcPr>
            <w:tcW w:type="dxa" w:w="4320"/>
          </w:tcPr>
          <w:p>
            <w:r>
              <w:t>PASS</w:t>
            </w:r>
          </w:p>
        </w:tc>
        <w:tc>
          <w:tcPr>
            <w:tcW w:type="dxa" w:w="4320"/>
          </w:tcPr>
          <w:p>
            <w:r>
              <w:t>npm test — 13 test files, 71 tests passing (original V1 record).</w:t>
            </w:r>
          </w:p>
        </w:tc>
      </w:tr>
      <w:tr>
        <w:tc>
          <w:tcPr>
            <w:tcW w:type="dxa" w:w="4320"/>
          </w:tcPr>
          <w:p>
            <w:r>
              <w:t>PASS</w:t>
            </w:r>
          </w:p>
        </w:tc>
        <w:tc>
          <w:tcPr>
            <w:tcW w:type="dxa" w:w="4320"/>
          </w:tcPr>
          <w:p>
            <w:r>
              <w:t>Visual QA — /config Project Location fields and verification action rendered cleanly in the running app.</w:t>
            </w:r>
          </w:p>
        </w:tc>
      </w:tr>
      <w:tr>
        <w:tc>
          <w:tcPr>
            <w:tcW w:type="dxa" w:w="4320"/>
          </w:tcPr>
          <w:p>
            <w:r>
              <w:t>PASS</w:t>
            </w:r>
          </w:p>
        </w:tc>
        <w:tc>
          <w:tcPr>
            <w:tcW w:type="dxa" w:w="4320"/>
          </w:tcPr>
          <w:p>
            <w:r>
              <w:t>Hotfix verification — npm test -- --run apps/server/src/runs.test.ts apps/server/src/report.test.ts packages/playwright-reporter/src/index.test.ts: 15 tests passing after run-launch env fix.</w:t>
            </w:r>
          </w:p>
        </w:tc>
      </w:tr>
      <w:tr>
        <w:tc>
          <w:tcPr>
            <w:tcW w:type="dxa" w:w="4320"/>
          </w:tcPr>
          <w:p>
            <w:r>
              <w:t>PASS</w:t>
            </w:r>
          </w:p>
        </w:tc>
        <w:tc>
          <w:tcPr>
            <w:tcW w:type="dxa" w:w="4320"/>
          </w:tcPr>
          <w:p>
            <w:r>
              <w:t>Hotfix verification — npm run typecheck: strict TypeScript passing after run-launch env fix.</w:t>
            </w:r>
          </w:p>
        </w:tc>
      </w:tr>
      <w:tr>
        <w:tc>
          <w:tcPr>
            <w:tcW w:type="dxa" w:w="4320"/>
          </w:tcPr>
          <w:p>
            <w:r>
              <w:t>PASS</w:t>
            </w:r>
          </w:p>
        </w:tc>
        <w:tc>
          <w:tcPr>
            <w:tcW w:type="dxa" w:w="4320"/>
          </w:tcPr>
          <w:p>
            <w:r>
              <w:t>Target-app probe — npx playwright test --config playwright.config.mjs --grep "\[E2E-030\]" --reporter=list from /Users/inder/projects/ZovKu: global setup completed and one tagged test discovered/skipped.</w:t>
            </w:r>
          </w:p>
        </w:tc>
      </w:tr>
      <w:tr>
        <w:tc>
          <w:tcPr>
            <w:tcW w:type="dxa" w:w="4320"/>
          </w:tcPr>
          <w:p>
            <w:r>
              <w:t>PASS</w:t>
            </w:r>
          </w:p>
        </w:tc>
        <w:tc>
          <w:tcPr>
            <w:tcW w:type="dxa" w:w="4320"/>
          </w:tcPr>
          <w:p>
            <w:r>
              <w:t>Fishbone UI verification — npm test -- --run apps/web/src/features/fishbone/FishbonePage.test.tsx: 6 tests passing after spine, hover-only labels and commentary changes.</w:t>
            </w:r>
          </w:p>
        </w:tc>
      </w:tr>
      <w:tr>
        <w:tc>
          <w:tcPr>
            <w:tcW w:type="dxa" w:w="4320"/>
          </w:tcPr>
          <w:p>
            <w:r>
              <w:t>PASS</w:t>
            </w:r>
          </w:p>
        </w:tc>
        <w:tc>
          <w:tcPr>
            <w:tcW w:type="dxa" w:w="4320"/>
          </w:tcPr>
          <w:p>
            <w:r>
              <w:t>Fishbone UI verification — npm run typecheck: strict TypeScript passing after fishbone UI changes.</w:t>
            </w:r>
          </w:p>
        </w:tc>
      </w:tr>
      <w:tr>
        <w:tc>
          <w:tcPr>
            <w:tcW w:type="dxa" w:w="4320"/>
          </w:tcPr>
          <w:p>
            <w:r>
              <w:t>PASS</w:t>
            </w:r>
          </w:p>
        </w:tc>
        <w:tc>
          <w:tcPr>
            <w:tcW w:type="dxa" w:w="4320"/>
          </w:tcPr>
          <w:p>
            <w:r>
              <w:t>Fishbone UI verification — 6 tests passing after progressive spine rendering, priority ordering, tooltip and resizable commentary changes.</w:t>
            </w:r>
          </w:p>
        </w:tc>
      </w:tr>
      <w:tr>
        <w:tc>
          <w:tcPr>
            <w:tcW w:type="dxa" w:w="4320"/>
          </w:tcPr>
          <w:p>
            <w:r>
              <w:t>PASS</w:t>
            </w:r>
          </w:p>
        </w:tc>
        <w:tc>
          <w:tcPr>
            <w:tcW w:type="dxa" w:w="4320"/>
          </w:tcPr>
          <w:p>
            <w:r>
              <w:t>Fishbone UI verification — npm run typecheck: strict TypeScript passing after progressive fishbone changes.</w:t>
            </w:r>
          </w:p>
        </w:tc>
      </w:tr>
      <w:tr>
        <w:tc>
          <w:tcPr>
            <w:tcW w:type="dxa" w:w="4320"/>
          </w:tcPr>
          <w:p>
            <w:r>
              <w:t>PASS</w:t>
            </w:r>
          </w:p>
        </w:tc>
        <w:tc>
          <w:tcPr>
            <w:tcW w:type="dxa" w:w="4320"/>
          </w:tcPr>
          <w:p>
            <w:r>
              <w:t>Fishbone defect verification — 7 tests passing after aligned pending dots, tooltip, spine verdict, zero-run commentary and resize-handle fixes.</w:t>
            </w:r>
          </w:p>
        </w:tc>
      </w:tr>
      <w:tr>
        <w:tc>
          <w:tcPr>
            <w:tcW w:type="dxa" w:w="4320"/>
          </w:tcPr>
          <w:p>
            <w:r>
              <w:t>PASS</w:t>
            </w:r>
          </w:p>
        </w:tc>
        <w:tc>
          <w:tcPr>
            <w:tcW w:type="dxa" w:w="4320"/>
          </w:tcPr>
          <w:p>
            <w:r>
              <w:t>Fishbone defect verification — npm run typecheck: strict TypeScript passing after defect fixes.</w:t>
            </w:r>
          </w:p>
        </w:tc>
      </w:tr>
      <w:tr>
        <w:tc>
          <w:tcPr>
            <w:tcW w:type="dxa" w:w="4320"/>
          </w:tcPr>
          <w:p>
            <w:r>
              <w:t>PASS</w:t>
            </w:r>
          </w:p>
        </w:tc>
        <w:tc>
          <w:tcPr>
            <w:tcW w:type="dxa" w:w="4320"/>
          </w:tcPr>
          <w:p>
            <w:r>
              <w:t>Run diagnostic verification — 14 tests passing after run-output diagnostic endpoint and commentary improvements.</w:t>
            </w:r>
          </w:p>
        </w:tc>
      </w:tr>
      <w:tr>
        <w:tc>
          <w:tcPr>
            <w:tcW w:type="dxa" w:w="4320"/>
          </w:tcPr>
          <w:p>
            <w:r>
              <w:t>PASS</w:t>
            </w:r>
          </w:p>
        </w:tc>
        <w:tc>
          <w:tcPr>
            <w:tcW w:type="dxa" w:w="4320"/>
          </w:tcPr>
          <w:p>
            <w:r>
              <w:t>Run diagnostic verification — npm run typecheck: strict TypeScript passing after diagnostic changes.</w:t>
            </w:r>
          </w:p>
        </w:tc>
      </w:tr>
      <w:tr>
        <w:tc>
          <w:tcPr>
            <w:tcW w:type="dxa" w:w="4320"/>
          </w:tcPr>
          <w:p>
            <w:r>
              <w:t>PASS</w:t>
            </w:r>
          </w:p>
        </w:tc>
        <w:tc>
          <w:tcPr>
            <w:tcW w:type="dxa" w:w="4320"/>
          </w:tcPr>
          <w:p>
            <w:r>
              <w:t>npm test -- --run apps/web/src/features/fishbone/FishbonePage.test.tsx apps/server/src/runs.test.ts — 15 focused fishbone/run tests passing after the latest visual and diagnostic fixes.</w:t>
            </w:r>
          </w:p>
        </w:tc>
      </w:tr>
      <w:tr>
        <w:tc>
          <w:tcPr>
            <w:tcW w:type="dxa" w:w="4320"/>
          </w:tcPr>
          <w:p>
            <w:r>
              <w:t>PASS</w:t>
            </w:r>
          </w:p>
        </w:tc>
        <w:tc>
          <w:tcPr>
            <w:tcW w:type="dxa" w:w="4320"/>
          </w:tcPr>
          <w:p>
            <w:r>
              <w:t>npm run typecheck — strict TypeScript passes after the latest fishbone changes.</w:t>
            </w:r>
          </w:p>
        </w:tc>
      </w:tr>
    </w:tbl>
    <w:p/>
    <w:p>
      <w:r>
        <w:rPr>
          <w:b/>
        </w:rPr>
        <w:t>Test count progression: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After V1</w:t>
            </w:r>
          </w:p>
        </w:tc>
        <w:tc>
          <w:tcPr>
            <w:tcW w:type="dxa" w:w="1440"/>
          </w:tcPr>
          <w:p>
            <w:r>
              <w:rPr>
                <w:b/>
              </w:rPr>
              <w:t>After V2</w:t>
            </w:r>
          </w:p>
        </w:tc>
        <w:tc>
          <w:tcPr>
            <w:tcW w:type="dxa" w:w="1440"/>
          </w:tcPr>
          <w:p>
            <w:r>
              <w:rPr>
                <w:b/>
              </w:rPr>
              <w:t>After V3</w:t>
            </w:r>
          </w:p>
        </w:tc>
        <w:tc>
          <w:tcPr>
            <w:tcW w:type="dxa" w:w="1440"/>
          </w:tcPr>
          <w:p>
            <w:r>
              <w:rPr>
                <w:b/>
              </w:rPr>
              <w:t>After V4</w:t>
            </w:r>
          </w:p>
        </w:tc>
        <w:tc>
          <w:tcPr>
            <w:tcW w:type="dxa" w:w="1440"/>
          </w:tcPr>
          <w:p>
            <w:r>
              <w:rPr>
                <w:b/>
              </w:rPr>
              <w:t>After 100-pt audit</w:t>
            </w:r>
          </w:p>
        </w:tc>
        <w:tc>
          <w:tcPr>
            <w:tcW w:type="dxa" w:w="1440"/>
          </w:tcPr>
          <w:p>
            <w:r>
              <w:rPr>
                <w:b/>
              </w:rPr>
              <w:t>After all fixes (current)</w:t>
            </w:r>
          </w:p>
        </w:tc>
      </w:tr>
      <w:tr>
        <w:tc>
          <w:tcPr>
            <w:tcW w:type="dxa" w:w="1440"/>
          </w:tcPr>
          <w:p>
            <w:r>
              <w:t>~50 / 71</w:t>
            </w:r>
          </w:p>
        </w:tc>
        <w:tc>
          <w:tcPr>
            <w:tcW w:type="dxa" w:w="1440"/>
          </w:tcPr>
          <w:p>
            <w:r>
              <w:t>71</w:t>
            </w:r>
          </w:p>
        </w:tc>
        <w:tc>
          <w:tcPr>
            <w:tcW w:type="dxa" w:w="1440"/>
          </w:tcPr>
          <w:p>
            <w:r>
              <w:t>71</w:t>
            </w:r>
          </w:p>
        </w:tc>
        <w:tc>
          <w:tcPr>
            <w:tcW w:type="dxa" w:w="1440"/>
          </w:tcPr>
          <w:p>
            <w:r>
              <w:t>93</w:t>
            </w:r>
          </w:p>
        </w:tc>
        <w:tc>
          <w:tcPr>
            <w:tcW w:type="dxa" w:w="1440"/>
          </w:tcPr>
          <w:p>
            <w:r>
              <w:t>129</w:t>
            </w:r>
          </w:p>
        </w:tc>
        <w:tc>
          <w:tcPr>
            <w:tcW w:type="dxa" w:w="1440"/>
          </w:tcPr>
          <w:p>
            <w:r>
              <w:t>174</w:t>
            </w:r>
          </w:p>
        </w:tc>
      </w:tr>
    </w:tbl>
    <w:p>
      <w:r>
        <w:t>────────────────────────────────────────────────────────────────────────────────</w:t>
      </w:r>
    </w:p>
    <w:p>
      <w:pPr>
        <w:pStyle w:val="Heading1"/>
      </w:pPr>
      <w:r>
        <w:t>2. Implementation Basis</w:t>
      </w:r>
    </w:p>
    <w:p>
      <w:r>
        <w:t>Source requirements. pathlight-prd-v1.1.docx, pathlight-technical-architecture-v1.1.docx, pathlight-engineering-plan-v1.1.docx, codex-brief-architecture-v1.1.md, pathlight-prd-v2-path-intelligence-engine.docx, pathlight-prd-v3-automatic-test-mapping.docx, pathlight-prd-v4-ai-test-generation.docx and pathlight-roadmap-v5-v11.docx.</w:t>
      </w:r>
    </w:p>
    <w:p>
      <w:r>
        <w:t>Resolved interpretation. Pathlight has its own storage root for configuration, manifests and reports. The selected application is independently configured by projectRoot and playwrightConfigPath. Runs execute from that target project without installing a Pathlight package in it.</w:t>
      </w:r>
    </w:p>
    <w:p>
      <w:r>
        <w:t>Engineering-plan alignment. The implementation uses apps/web, apps/server, packages/playwright-reporter and packages/manifest-schema, with an injected bundled reporter generated at packages/playwright-reporter/dist/bundled-reporter.js, ESLint, Prettier, Husky, CI and environment templates. The packages/ai-provider and packages/cli packages were added for V5+.</w:t>
      </w:r>
    </w:p>
    <w:p>
      <w:r>
        <w:t>Scope decision. The engineering plan names a Claude Path Intelligence Engine, while the PRD states that V1 uses CSV import and requires no AI derivation. V1 maps only titles containing a bracketed journey ID such as [E2E-005]; an existing suite without that title convention executes but cannot update mapped branches. AI derivation was implemented in V2.</w:t>
      </w:r>
    </w:p>
    <w:p>
      <w:r>
        <w:t>Single source of implementation truth. This handoff is the consolidated record of implemented scope, architecture, configuration, API surface, acceptance status and verification. The PRD, TAD and engineering plan remain source requirements rather than competing implementation status documents.</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 document</w:t>
            </w:r>
          </w:p>
        </w:tc>
        <w:tc>
          <w:tcPr>
            <w:tcW w:type="dxa" w:w="4320"/>
          </w:tcPr>
          <w:p>
            <w:r>
              <w:rPr>
                <w:b/>
              </w:rPr>
              <w:t>Scope covered</w:t>
            </w:r>
          </w:p>
        </w:tc>
      </w:tr>
      <w:tr>
        <w:tc>
          <w:tcPr>
            <w:tcW w:type="dxa" w:w="4320"/>
          </w:tcPr>
          <w:p>
            <w:r>
              <w:t>pathlight-prd-v1.1.docx</w:t>
            </w:r>
          </w:p>
        </w:tc>
        <w:tc>
          <w:tcPr>
            <w:tcW w:type="dxa" w:w="4320"/>
          </w:tcPr>
          <w:p>
            <w:r>
              <w:t>US-P001–US-P023: config, CSV import, event bus, reporter, run, fishbone, commentary, report, health/recovery</w:t>
            </w:r>
          </w:p>
        </w:tc>
      </w:tr>
      <w:tr>
        <w:tc>
          <w:tcPr>
            <w:tcW w:type="dxa" w:w="4320"/>
          </w:tcPr>
          <w:p>
            <w:r>
              <w:t>pathlight-prd-v2-path-intelligence-engine.docx</w:t>
            </w:r>
          </w:p>
        </w:tc>
        <w:tc>
          <w:tcPr>
            <w:tcW w:type="dxa" w:w="4320"/>
          </w:tcPr>
          <w:p>
            <w:r>
              <w:t>V2: JIRA story fetch, AI journey derivation, draft manifest review workflow</w:t>
            </w:r>
          </w:p>
        </w:tc>
      </w:tr>
      <w:tr>
        <w:tc>
          <w:tcPr>
            <w:tcW w:type="dxa" w:w="4320"/>
          </w:tcPr>
          <w:p>
            <w:r>
              <w:t>pathlight-prd-v3-automatic-test-mapping.docx</w:t>
            </w:r>
          </w:p>
        </w:tc>
        <w:tc>
          <w:tcPr>
            <w:tcW w:type="dxa" w:w="4320"/>
          </w:tcPr>
          <w:p>
            <w:r>
              <w:t>V3: test scanner, Claude semantic mapping, coverage overlay, gap report</w:t>
            </w:r>
          </w:p>
        </w:tc>
      </w:tr>
      <w:tr>
        <w:tc>
          <w:tcPr>
            <w:tcW w:type="dxa" w:w="4320"/>
          </w:tcPr>
          <w:p>
            <w:r>
              <w:t>pathlight-prd-v4-ai-test-generation.docx</w:t>
            </w:r>
          </w:p>
        </w:tc>
        <w:tc>
          <w:tcPr>
            <w:tcW w:type="dxa" w:w="4320"/>
          </w:tcPr>
          <w:p>
            <w:r>
              <w:t>V4: Claude test generation, quality gates, run-before-approve flow</w:t>
            </w:r>
          </w:p>
        </w:tc>
      </w:tr>
      <w:tr>
        <w:tc>
          <w:tcPr>
            <w:tcW w:type="dxa" w:w="4320"/>
          </w:tcPr>
          <w:p>
            <w:r>
              <w:t>pathlight-roadmap-v5-v11.docx</w:t>
            </w:r>
          </w:p>
        </w:tc>
        <w:tc>
          <w:tcPr>
            <w:tcW w:type="dxa" w:w="4320"/>
          </w:tcPr>
          <w:p>
            <w:r>
              <w:t>V5–V11: AI provider abstraction, CLI, risk, compliance, history, JIRA bugs, scope, multi-env</w:t>
            </w:r>
          </w:p>
        </w:tc>
      </w:tr>
      <w:tr>
        <w:tc>
          <w:tcPr>
            <w:tcW w:type="dxa" w:w="4320"/>
          </w:tcPr>
          <w:p>
            <w:r>
              <w:t>pathlight-technical-architecture-v1.1.docx</w:t>
            </w:r>
          </w:p>
        </w:tc>
        <w:tc>
          <w:tcPr>
            <w:tcW w:type="dxa" w:w="4320"/>
          </w:tcPr>
          <w:p>
            <w:r>
              <w:t>Monorepo layout, event bus, report pipeline</w:t>
            </w:r>
          </w:p>
        </w:tc>
      </w:tr>
      <w:tr>
        <w:tc>
          <w:tcPr>
            <w:tcW w:type="dxa" w:w="4320"/>
          </w:tcPr>
          <w:p>
            <w:r>
              <w:t>pathlight-engineering-plan-v1.1.docx</w:t>
            </w:r>
          </w:p>
        </w:tc>
        <w:tc>
          <w:tcPr>
            <w:tcW w:type="dxa" w:w="4320"/>
          </w:tcPr>
          <w:p>
            <w:r>
              <w:t>Engineering decisions and phasing</w:t>
            </w:r>
          </w:p>
        </w:tc>
      </w:tr>
      <w:tr>
        <w:tc>
          <w:tcPr>
            <w:tcW w:type="dxa" w:w="4320"/>
          </w:tcPr>
          <w:p>
            <w:r>
              <w:t>codex-brief-architecture-v1.1.md</w:t>
            </w:r>
          </w:p>
        </w:tc>
        <w:tc>
          <w:tcPr>
            <w:tcW w:type="dxa" w:w="4320"/>
          </w:tcPr>
          <w:p>
            <w:r>
              <w:t>Architecture constraints and design decisions</w:t>
            </w:r>
          </w:p>
        </w:tc>
      </w:tr>
    </w:tbl>
    <w:p>
      <w:r>
        <w:t>────────────────────────────────────────────────────────────────────────────────</w:t>
      </w:r>
    </w:p>
    <w:p>
      <w:pPr>
        <w:pStyle w:val="Heading1"/>
      </w:pPr>
      <w:r>
        <w:t>3. Implemented Architecture</w:t>
      </w:r>
    </w:p>
    <w:p>
      <w:pPr>
        <w:pStyle w:val="Heading2"/>
      </w:pPr>
      <w:r>
        <w:t>3.1 Package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Location</w:t>
            </w:r>
          </w:p>
        </w:tc>
        <w:tc>
          <w:tcPr>
            <w:tcW w:type="dxa" w:w="2880"/>
          </w:tcPr>
          <w:p>
            <w:r>
              <w:rPr>
                <w:b/>
              </w:rPr>
              <w:t>Responsibility</w:t>
            </w:r>
          </w:p>
        </w:tc>
      </w:tr>
      <w:tr>
        <w:tc>
          <w:tcPr>
            <w:tcW w:type="dxa" w:w="2880"/>
          </w:tcPr>
          <w:p>
            <w:r>
              <w:t>Web app</w:t>
            </w:r>
          </w:p>
        </w:tc>
        <w:tc>
          <w:tcPr>
            <w:tcW w:type="dxa" w:w="2880"/>
          </w:tcPr>
          <w:p>
            <w:r>
              <w:t>apps/web</w:t>
            </w:r>
          </w:p>
        </w:tc>
        <w:tc>
          <w:tcPr>
            <w:tcW w:type="dxa" w:w="2880"/>
          </w:tcPr>
          <w:p>
            <w:r>
              <w:t>React/Vite configuration workflow, fishbone SVG dashboard, evidence panel, commentary feed, mapping review, test generation page.</w:t>
            </w:r>
          </w:p>
        </w:tc>
      </w:tr>
      <w:tr>
        <w:tc>
          <w:tcPr>
            <w:tcW w:type="dxa" w:w="2880"/>
          </w:tcPr>
          <w:p>
            <w:r>
              <w:t>Server</w:t>
            </w:r>
          </w:p>
        </w:tc>
        <w:tc>
          <w:tcPr>
            <w:tcW w:type="dxa" w:w="2880"/>
          </w:tcPr>
          <w:p>
            <w:r>
              <w:t>apps/server</w:t>
            </w:r>
          </w:p>
        </w:tc>
        <w:tc>
          <w:tcPr>
            <w:tcW w:type="dxa" w:w="2880"/>
          </w:tcPr>
          <w:p>
            <w:r>
              <w:t>Local Express API, JIRA OAuth, run lifecycle, event processing and report publication. Core file: app.ts (~4 100 lines).</w:t>
            </w:r>
          </w:p>
        </w:tc>
      </w:tr>
      <w:tr>
        <w:tc>
          <w:tcPr>
            <w:tcW w:type="dxa" w:w="2880"/>
          </w:tcPr>
          <w:p>
            <w:r>
              <w:t>Schema</w:t>
            </w:r>
          </w:p>
        </w:tc>
        <w:tc>
          <w:tcPr>
            <w:tcW w:type="dxa" w:w="2880"/>
          </w:tcPr>
          <w:p>
            <w:r>
              <w:t>packages/manifest-schema</w:t>
            </w:r>
          </w:p>
        </w:tc>
        <w:tc>
          <w:tcPr>
            <w:tcW w:type="dxa" w:w="2880"/>
          </w:tcPr>
          <w:p>
            <w:r>
              <w:t>Shared CSV parsing, manifest generation, manifest validation, DraftManifest types, JOURNEY_ID_RE.</w:t>
            </w:r>
          </w:p>
        </w:tc>
      </w:tr>
      <w:tr>
        <w:tc>
          <w:tcPr>
            <w:tcW w:type="dxa" w:w="2880"/>
          </w:tcPr>
          <w:p>
            <w:r>
              <w:t>Reporter</w:t>
            </w:r>
          </w:p>
        </w:tc>
        <w:tc>
          <w:tcPr>
            <w:tcW w:type="dxa" w:w="2880"/>
          </w:tcPr>
          <w:p>
            <w:r>
              <w:t>packages/playwright-reporter</w:t>
            </w:r>
          </w:p>
        </w:tc>
        <w:tc>
          <w:tcPr>
            <w:tcW w:type="dxa" w:w="2880"/>
          </w:tcPr>
          <w:p>
            <w:r>
              <w:t>Injected Playwright lifecycle/step-event emission and bracketed journey-ID matching.</w:t>
            </w:r>
          </w:p>
        </w:tc>
      </w:tr>
      <w:tr>
        <w:tc>
          <w:tcPr>
            <w:tcW w:type="dxa" w:w="2880"/>
          </w:tcPr>
          <w:p>
            <w:r>
              <w:t>AI Provider</w:t>
            </w:r>
          </w:p>
        </w:tc>
        <w:tc>
          <w:tcPr>
            <w:tcW w:type="dxa" w:w="2880"/>
          </w:tcPr>
          <w:p>
            <w:r>
              <w:t>packages/ai-provider</w:t>
            </w:r>
          </w:p>
        </w:tc>
        <w:tc>
          <w:tcPr>
            <w:tcW w:type="dxa" w:w="2880"/>
          </w:tcPr>
          <w:p>
            <w:r>
              <w:t>AIProvider interface + Claude/OpenAI/Gemini/Ollama/Bypass implementations. Credentials isolated per provider.</w:t>
            </w:r>
          </w:p>
        </w:tc>
      </w:tr>
      <w:tr>
        <w:tc>
          <w:tcPr>
            <w:tcW w:type="dxa" w:w="2880"/>
          </w:tcPr>
          <w:p>
            <w:r>
              <w:t>CLI</w:t>
            </w:r>
          </w:p>
        </w:tc>
        <w:tc>
          <w:tcPr>
            <w:tcW w:type="dxa" w:w="2880"/>
          </w:tcPr>
          <w:p>
            <w:r>
              <w:t>packages/cli</w:t>
            </w:r>
          </w:p>
        </w:tc>
        <w:tc>
          <w:tcPr>
            <w:tcW w:type="dxa" w:w="2880"/>
          </w:tcPr>
          <w:p>
            <w:r>
              <w:t>12-command CLI binary (dist/cli.js) + library export (dist/index.js) for programmatic gate use.</w:t>
            </w:r>
          </w:p>
        </w:tc>
      </w:tr>
      <w:tr>
        <w:tc>
          <w:tcPr>
            <w:tcW w:type="dxa" w:w="2880"/>
          </w:tcPr>
          <w:p>
            <w:r>
              <w:t>Acceptance</w:t>
            </w:r>
          </w:p>
        </w:tc>
        <w:tc>
          <w:tcPr>
            <w:tcW w:type="dxa" w:w="2880"/>
          </w:tcPr>
          <w:p>
            <w:r>
              <w:t>e2e</w:t>
            </w:r>
          </w:p>
        </w:tc>
        <w:tc>
          <w:tcPr>
            <w:tcW w:type="dxa" w:w="2880"/>
          </w:tcPr>
          <w:p>
            <w:r>
              <w:t>Playwright browser tests for user-visible local application workflows.</w:t>
            </w:r>
          </w:p>
        </w:tc>
      </w:tr>
    </w:tbl>
    <w:p>
      <w:pPr>
        <w:pStyle w:val="Heading2"/>
      </w:pPr>
      <w:r>
        <w:t>3.2 Runtime Data Flow</w:t>
      </w:r>
    </w:p>
    <w:p>
      <w:r>
        <w:t>1. Developer opens http://127.0.0.1:4242/config and saves project configuration.</w:t>
      </w:r>
    </w:p>
    <w:p>
      <w:r>
        <w:t>2. Journeys imported via CSV upload (V1) or JIRA fetch → AI derivation → draft review (V2).</w:t>
      </w:r>
    </w:p>
    <w:p>
      <w:r>
        <w:t>3. Manifest locked → pathlight-manifest.json written.</w:t>
      </w:r>
    </w:p>
    <w:p>
      <w:r>
        <w:t>4. Run starts: server spawns npx playwright test with the bundled reporter injected via --reporter. Reporter POSTs events to /api/events.</w:t>
      </w:r>
    </w:p>
    <w:p>
      <w:r>
        <w:t>5. EventBus receives, validates, deduplicates, redacts, and applies events to in-memory RunState; SSE stream pushes them to the browser.</w:t>
      </w:r>
    </w:p>
    <w:p>
      <w:r>
        <w:t>6. Browser re-renders fishbone branches in real time via EventSource. Bracketed test-title IDs are matched to manifest nodes; accepted events persist in reports/{runId}/events.jsonl.</w:t>
      </w:r>
    </w:p>
    <w:p>
      <w:r>
        <w:t>7. On run.finished: publishReport() writes summary.json + report.html; SSE sends non-persisted report.ready event.</w:t>
      </w:r>
    </w:p>
    <w:p>
      <w:r>
        <w:t>Returning later: run npm run dev again and open http://127.0.0.1:4242/config. Existing locked manifests, reports and recovery state remain under PATHLIGHT_PROJECT_ROOT.</w:t>
      </w:r>
    </w:p>
    <w:p>
      <w:pPr>
        <w:pStyle w:val="Heading2"/>
      </w:pPr>
      <w:r>
        <w:t>3.3 Service Extraction (V5+)</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Exported functions</w:t>
            </w:r>
          </w:p>
        </w:tc>
      </w:tr>
      <w:tr>
        <w:tc>
          <w:tcPr>
            <w:tcW w:type="dxa" w:w="4320"/>
          </w:tcPr>
          <w:p>
            <w:r>
              <w:t>services/RiskService.ts</w:t>
            </w:r>
          </w:p>
        </w:tc>
        <w:tc>
          <w:tcPr>
            <w:tcW w:type="dxa" w:w="4320"/>
          </w:tcPr>
          <w:p>
            <w:r>
              <w:t>computeRisk() — jurisdiction-aware BLOCKED/HOLD/GO, untested-critical/high detection</w:t>
            </w:r>
          </w:p>
        </w:tc>
      </w:tr>
      <w:tr>
        <w:tc>
          <w:tcPr>
            <w:tcW w:type="dxa" w:w="4320"/>
          </w:tcPr>
          <w:p>
            <w:r>
              <w:t>services/ComplianceService.ts</w:t>
            </w:r>
          </w:p>
        </w:tc>
        <w:tc>
          <w:tcPr>
            <w:tcW w:type="dxa" w:w="4320"/>
          </w:tcPr>
          <w:p>
            <w:r>
              <w:t>buildComplianceHtml() — HTML audit trail with disclaimer and escapeHtml()</w:t>
            </w:r>
          </w:p>
        </w:tc>
      </w:tr>
      <w:tr>
        <w:tc>
          <w:tcPr>
            <w:tcW w:type="dxa" w:w="4320"/>
          </w:tcPr>
          <w:p>
            <w:r>
              <w:t>services/HistoryService.ts</w:t>
            </w:r>
          </w:p>
        </w:tc>
        <w:tc>
          <w:tcPr>
            <w:tcW w:type="dxa" w:w="4320"/>
          </w:tcPr>
          <w:p>
            <w:r>
              <w:t>readRunHistory() (no 50-item cap), computeHealthScores(), detectRegressions()</w:t>
            </w:r>
          </w:p>
        </w:tc>
      </w:tr>
    </w:tbl>
    <w:p>
      <w:pPr>
        <w:pStyle w:val="Heading2"/>
      </w:pPr>
      <w:r>
        <w:t>3.4 AI Provider Abstraction (V5)</w:t>
      </w:r>
    </w:p>
    <w:p>
      <w:r>
        <w:t>All AI calls go through the AIProvider interface. createAIProvider() factory reads saved config from .pathlight/ai-credentials.json; per-provider env fallback when no saved key. Gemini uses x-goog-api-key header (never URL param). Keys are never cross-pollinated between providers.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Auth env fallback</w:t>
            </w:r>
          </w:p>
        </w:tc>
        <w:tc>
          <w:tcPr>
            <w:tcW w:type="dxa" w:w="2880"/>
          </w:tcPr>
          <w:p>
            <w:r>
              <w:rPr>
                <w:b/>
              </w:rPr>
              <w:t>Default model</w:t>
            </w:r>
          </w:p>
        </w:tc>
      </w:tr>
      <w:tr>
        <w:tc>
          <w:tcPr>
            <w:tcW w:type="dxa" w:w="2880"/>
          </w:tcPr>
          <w:p>
            <w:r>
              <w:t>ClaudeProvider</w:t>
            </w:r>
          </w:p>
        </w:tc>
        <w:tc>
          <w:tcPr>
            <w:tcW w:type="dxa" w:w="2880"/>
          </w:tcPr>
          <w:p>
            <w:r>
              <w:t>ANTHROPIC_API_KEY</w:t>
            </w:r>
          </w:p>
        </w:tc>
        <w:tc>
          <w:tcPr>
            <w:tcW w:type="dxa" w:w="2880"/>
          </w:tcPr>
          <w:p>
            <w:r>
              <w:t>claude-sonnet-4-6</w:t>
            </w:r>
          </w:p>
        </w:tc>
      </w:tr>
      <w:tr>
        <w:tc>
          <w:tcPr>
            <w:tcW w:type="dxa" w:w="2880"/>
          </w:tcPr>
          <w:p>
            <w:r>
              <w:t>OpenAIProvider</w:t>
            </w:r>
          </w:p>
        </w:tc>
        <w:tc>
          <w:tcPr>
            <w:tcW w:type="dxa" w:w="2880"/>
          </w:tcPr>
          <w:p>
            <w:r>
              <w:t>OPENAI_API_KEY</w:t>
            </w:r>
          </w:p>
        </w:tc>
        <w:tc>
          <w:tcPr>
            <w:tcW w:type="dxa" w:w="2880"/>
          </w:tcPr>
          <w:p>
            <w:r>
              <w:t>gpt-4o</w:t>
            </w:r>
          </w:p>
        </w:tc>
      </w:tr>
      <w:tr>
        <w:tc>
          <w:tcPr>
            <w:tcW w:type="dxa" w:w="2880"/>
          </w:tcPr>
          <w:p>
            <w:r>
              <w:t>GeminiProvider</w:t>
            </w:r>
          </w:p>
        </w:tc>
        <w:tc>
          <w:tcPr>
            <w:tcW w:type="dxa" w:w="2880"/>
          </w:tcPr>
          <w:p>
            <w:r>
              <w:t>GOOGLE_API_KEY (x-goog-api-key header)</w:t>
            </w:r>
          </w:p>
        </w:tc>
        <w:tc>
          <w:tcPr>
            <w:tcW w:type="dxa" w:w="2880"/>
          </w:tcPr>
          <w:p>
            <w:r>
              <w:t>gemini-1.5-pro</w:t>
            </w:r>
          </w:p>
        </w:tc>
      </w:tr>
      <w:tr>
        <w:tc>
          <w:tcPr>
            <w:tcW w:type="dxa" w:w="2880"/>
          </w:tcPr>
          <w:p>
            <w:r>
              <w:t>OllamaProvider</w:t>
            </w:r>
          </w:p>
        </w:tc>
        <w:tc>
          <w:tcPr>
            <w:tcW w:type="dxa" w:w="2880"/>
          </w:tcPr>
          <w:p>
            <w:r>
              <w:t>OLLAMA_URL (no key needed)</w:t>
            </w:r>
          </w:p>
        </w:tc>
        <w:tc>
          <w:tcPr>
            <w:tcW w:type="dxa" w:w="2880"/>
          </w:tcPr>
          <w:p>
            <w:r>
              <w:t>llama3</w:t>
            </w:r>
          </w:p>
        </w:tc>
      </w:tr>
      <w:tr>
        <w:tc>
          <w:tcPr>
            <w:tcW w:type="dxa" w:w="2880"/>
          </w:tcPr>
          <w:p>
            <w:r>
              <w:t>BypassProvider</w:t>
            </w:r>
          </w:p>
        </w:tc>
        <w:tc>
          <w:tcPr>
            <w:tcW w:type="dxa" w:w="2880"/>
          </w:tcPr>
          <w:p>
            <w:r>
              <w:t>BYPASS_EXTERNAL_AI=true (stub responses)</w:t>
            </w:r>
          </w:p>
        </w:tc>
        <w:tc>
          <w:tcPr>
            <w:tcW w:type="dxa" w:w="2880"/>
          </w:tcPr>
          <w:p>
            <w:r>
              <w:t>stub</w:t>
            </w:r>
          </w:p>
        </w:tc>
      </w:tr>
    </w:tbl>
    <w:p>
      <w:r>
        <w:t>validateConfig() on each provider performs a live connectivity check. The /api/ai/test-connection endpoint delegates to this method rather than duplicating validation logic.</w:t>
      </w:r>
    </w:p>
    <w:p>
      <w:r>
        <w:t>────────────────────────────────────────────────────────────────────────────────</w:t>
      </w:r>
    </w:p>
    <w:p>
      <w:pPr>
        <w:pStyle w:val="Heading1"/>
      </w:pPr>
      <w:r>
        <w:t>4. Quick Usage Guide</w:t>
      </w:r>
    </w:p>
    <w:p>
      <w:pPr>
        <w:pStyle w:val="Heading2"/>
      </w:pPr>
      <w:r>
        <w:t>4.1 Prerequisites and Start</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Command or value</w:t>
            </w:r>
          </w:p>
        </w:tc>
      </w:tr>
      <w:tr>
        <w:tc>
          <w:tcPr>
            <w:tcW w:type="dxa" w:w="4320"/>
          </w:tcPr>
          <w:p>
            <w:r>
              <w:t>Prerequisite</w:t>
            </w:r>
          </w:p>
        </w:tc>
        <w:tc>
          <w:tcPr>
            <w:tcW w:type="dxa" w:w="4320"/>
          </w:tcPr>
          <w:p>
            <w:r>
              <w:t>Node.js 22 or later.</w:t>
            </w:r>
          </w:p>
        </w:tc>
      </w:tr>
      <w:tr>
        <w:tc>
          <w:tcPr>
            <w:tcW w:type="dxa" w:w="4320"/>
          </w:tcPr>
          <w:p>
            <w:r>
              <w:t>Open terminal</w:t>
            </w:r>
          </w:p>
        </w:tc>
        <w:tc>
          <w:tcPr>
            <w:tcW w:type="dxa" w:w="4320"/>
          </w:tcPr>
          <w:p>
            <w:r>
              <w:t>cd /Users/inder/projects/PathLight</w:t>
            </w:r>
          </w:p>
        </w:tc>
      </w:tr>
      <w:tr>
        <w:tc>
          <w:tcPr>
            <w:tcW w:type="dxa" w:w="4320"/>
          </w:tcPr>
          <w:p>
            <w:r>
              <w:t>Install once</w:t>
            </w:r>
          </w:p>
        </w:tc>
        <w:tc>
          <w:tcPr>
            <w:tcW w:type="dxa" w:w="4320"/>
          </w:tcPr>
          <w:p>
            <w:r>
              <w:t>npm install</w:t>
            </w:r>
          </w:p>
        </w:tc>
      </w:tr>
      <w:tr>
        <w:tc>
          <w:tcPr>
            <w:tcW w:type="dxa" w:w="4320"/>
          </w:tcPr>
          <w:p>
            <w:r>
              <w:t>Configure once</w:t>
            </w:r>
          </w:p>
        </w:tc>
        <w:tc>
          <w:tcPr>
            <w:tcW w:type="dxa" w:w="4320"/>
          </w:tcPr>
          <w:p>
            <w:r>
              <w:t>cp config/environments/development.env.example .env</w:t>
            </w:r>
          </w:p>
        </w:tc>
      </w:tr>
      <w:tr>
        <w:tc>
          <w:tcPr>
            <w:tcW w:type="dxa" w:w="4320"/>
          </w:tcPr>
          <w:p>
            <w:r>
              <w:t>Start application</w:t>
            </w:r>
          </w:p>
        </w:tc>
        <w:tc>
          <w:tcPr>
            <w:tcW w:type="dxa" w:w="4320"/>
          </w:tcPr>
          <w:p>
            <w:r>
              <w:t>npm run dev; open http://127.0.0.1:4242/config.</w:t>
            </w:r>
          </w:p>
        </w:tc>
      </w:tr>
      <w:tr>
        <w:tc>
          <w:tcPr>
            <w:tcW w:type="dxa" w:w="4320"/>
          </w:tcPr>
          <w:p>
            <w:r>
              <w:t>Stop application</w:t>
            </w:r>
          </w:p>
        </w:tc>
        <w:tc>
          <w:tcPr>
            <w:tcW w:type="dxa" w:w="4320"/>
          </w:tcPr>
          <w:p>
            <w:r>
              <w:t>Press Ctrl+C in the terminal running npm run dev.</w:t>
            </w:r>
          </w:p>
        </w:tc>
      </w:tr>
    </w:tbl>
    <w:p>
      <w:pPr>
        <w:pStyle w:val="Heading2"/>
      </w:pPr>
      <w:r>
        <w:t>4.2 First-Run Workflow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User action</w:t>
            </w:r>
          </w:p>
        </w:tc>
        <w:tc>
          <w:tcPr>
            <w:tcW w:type="dxa" w:w="2880"/>
          </w:tcPr>
          <w:p>
            <w:r>
              <w:rPr>
                <w:b/>
              </w:rPr>
              <w:t>Outcome</w:t>
            </w:r>
          </w:p>
        </w:tc>
      </w:tr>
      <w:tr>
        <w:tc>
          <w:tcPr>
            <w:tcW w:type="dxa" w:w="2880"/>
          </w:tcPr>
          <w:p>
            <w:r>
              <w:t>1</w:t>
            </w:r>
          </w:p>
        </w:tc>
        <w:tc>
          <w:tcPr>
            <w:tcW w:type="dxa" w:w="2880"/>
          </w:tcPr>
          <w:p>
            <w:r>
              <w:t>Open /config and enter Project Name plus uppercase Project Key.</w:t>
            </w:r>
          </w:p>
        </w:tc>
        <w:tc>
          <w:tcPr>
            <w:tcW w:type="dxa" w:w="2880"/>
          </w:tcPr>
          <w:p>
            <w:r>
              <w:t>Defines the Pathlight project identity.</w:t>
            </w:r>
          </w:p>
        </w:tc>
      </w:tr>
      <w:tr>
        <w:tc>
          <w:tcPr>
            <w:tcW w:type="dxa" w:w="2880"/>
          </w:tcPr>
          <w:p>
            <w:r>
              <w:t>2</w:t>
            </w:r>
          </w:p>
        </w:tc>
        <w:tc>
          <w:tcPr>
            <w:tcW w:type="dxa" w:w="2880"/>
          </w:tcPr>
          <w:p>
            <w:r>
              <w:t>In Project Location, enter the target application's absolute project root and relative Playwright config path; select Verify connection.</w:t>
            </w:r>
          </w:p>
        </w:tc>
        <w:tc>
          <w:tcPr>
            <w:tcW w:type="dxa" w:w="2880"/>
          </w:tcPr>
          <w:p>
            <w:r>
              <w:t>Confirms Playwright can run from the selected application project.</w:t>
            </w:r>
          </w:p>
        </w:tc>
      </w:tr>
      <w:tr>
        <w:tc>
          <w:tcPr>
            <w:tcW w:type="dxa" w:w="2880"/>
          </w:tcPr>
          <w:p>
            <w:r>
              <w:t>3</w:t>
            </w:r>
          </w:p>
        </w:tc>
        <w:tc>
          <w:tcPr>
            <w:tcW w:type="dxa" w:w="2880"/>
          </w:tcPr>
          <w:p>
            <w:r>
              <w:t>Save configuration; optionally upload branding and choose JIRA mock or connect live JIRA.</w:t>
            </w:r>
          </w:p>
        </w:tc>
        <w:tc>
          <w:tcPr>
            <w:tcW w:type="dxa" w:w="2880"/>
          </w:tcPr>
          <w:p>
            <w:r>
              <w:t>Stores projectRoot/playwrightConfigPath and optional settings in pathlight.config.json.</w:t>
            </w:r>
          </w:p>
        </w:tc>
      </w:tr>
      <w:tr>
        <w:tc>
          <w:tcPr>
            <w:tcW w:type="dxa" w:w="2880"/>
          </w:tcPr>
          <w:p>
            <w:r>
              <w:t>4</w:t>
            </w:r>
          </w:p>
        </w:tc>
        <w:tc>
          <w:tcPr>
            <w:tcW w:type="dxa" w:w="2880"/>
          </w:tcPr>
          <w:p>
            <w:r>
              <w:t>Download the journey CSV template, complete it, upload it, import it and select Lock manifest.</w:t>
            </w:r>
          </w:p>
        </w:tc>
        <w:tc>
          <w:tcPr>
            <w:tcW w:type="dxa" w:w="2880"/>
          </w:tcPr>
          <w:p>
            <w:r>
              <w:t>Creates the locked manifest required for runs and enables Fishbone navigation.</w:t>
            </w:r>
          </w:p>
        </w:tc>
      </w:tr>
      <w:tr>
        <w:tc>
          <w:tcPr>
            <w:tcW w:type="dxa" w:w="2880"/>
          </w:tcPr>
          <w:p>
            <w:r>
              <w:t>5</w:t>
            </w:r>
          </w:p>
        </w:tc>
        <w:tc>
          <w:tcPr>
            <w:tcW w:type="dxa" w:w="2880"/>
          </w:tcPr>
          <w:p>
            <w:r>
              <w:t>Ensure tracked target test titles contain journey IDs such as [E2E-005], then select Start run in Fishbone.</w:t>
            </w:r>
          </w:p>
        </w:tc>
        <w:tc>
          <w:tcPr>
            <w:tcW w:type="dxa" w:w="2880"/>
          </w:tcPr>
          <w:p>
            <w:r>
              <w:t>Runs the selected Playwright project with Pathlight's injected reporter and maps matching test results.</w:t>
            </w:r>
          </w:p>
        </w:tc>
      </w:tr>
      <w:tr>
        <w:tc>
          <w:tcPr>
            <w:tcW w:type="dxa" w:w="2880"/>
          </w:tcPr>
          <w:p>
            <w:r>
              <w:t>6</w:t>
            </w:r>
          </w:p>
        </w:tc>
        <w:tc>
          <w:tcPr>
            <w:tcW w:type="dxa" w:w="2880"/>
          </w:tcPr>
          <w:p>
            <w:r>
              <w:t>Select a branch for evidence; after completion open the published report link.</w:t>
            </w:r>
          </w:p>
        </w:tc>
        <w:tc>
          <w:tcPr>
            <w:tcW w:type="dxa" w:w="2880"/>
          </w:tcPr>
          <w:p>
            <w:r>
              <w:t>Reviews results, artifacts and release confidence.</w:t>
            </w:r>
          </w:p>
        </w:tc>
      </w:tr>
    </w:tbl>
    <w:p>
      <w:r>
        <w:t>────────────────────────────────────────────────────────────────────────────────</w:t>
      </w:r>
    </w:p>
    <w:p>
      <w:pPr>
        <w:pStyle w:val="Heading1"/>
      </w:pPr>
      <w:r>
        <w:t>5. Feature Status by Version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Feature</w:t>
            </w:r>
          </w:p>
        </w:tc>
        <w:tc>
          <w:tcPr>
            <w:tcW w:type="dxa" w:w="2880"/>
          </w:tcPr>
          <w:p>
            <w:r>
              <w:rPr>
                <w:b/>
              </w:rPr>
              <w:t>Status</w:t>
            </w:r>
          </w:p>
        </w:tc>
      </w:tr>
      <w:tr>
        <w:tc>
          <w:tcPr>
            <w:tcW w:type="dxa" w:w="2880"/>
          </w:tcPr>
          <w:p>
            <w:r>
              <w:t>V1</w:t>
            </w:r>
          </w:p>
        </w:tc>
        <w:tc>
          <w:tcPr>
            <w:tcW w:type="dxa" w:w="2880"/>
          </w:tcPr>
          <w:p>
            <w:r>
              <w:t>Project config, CSV import, event bus, reporter, fishbone, run execution, commentary, static report, health/recovery</w:t>
            </w:r>
          </w:p>
        </w:tc>
        <w:tc>
          <w:tcPr>
            <w:tcW w:type="dxa" w:w="2880"/>
          </w:tcPr>
          <w:p>
            <w:r>
              <w:t>Complete — US-P001–US-P023</w:t>
            </w:r>
          </w:p>
        </w:tc>
      </w:tr>
      <w:tr>
        <w:tc>
          <w:tcPr>
            <w:tcW w:type="dxa" w:w="2880"/>
          </w:tcPr>
          <w:p>
            <w:r>
              <w:t>V2</w:t>
            </w:r>
          </w:p>
        </w:tc>
        <w:tc>
          <w:tcPr>
            <w:tcW w:type="dxa" w:w="2880"/>
          </w:tcPr>
          <w:p>
            <w:r>
              <w:t>JIRA story fetch, AI journey derivation, draft manifest review workflow</w:t>
            </w:r>
          </w:p>
        </w:tc>
        <w:tc>
          <w:tcPr>
            <w:tcW w:type="dxa" w:w="2880"/>
          </w:tcPr>
          <w:p>
            <w:r>
              <w:t>Complete</w:t>
            </w:r>
          </w:p>
        </w:tc>
      </w:tr>
      <w:tr>
        <w:tc>
          <w:tcPr>
            <w:tcW w:type="dxa" w:w="2880"/>
          </w:tcPr>
          <w:p>
            <w:r>
              <w:t>V3</w:t>
            </w:r>
          </w:p>
        </w:tc>
        <w:tc>
          <w:tcPr>
            <w:tcW w:type="dxa" w:w="2880"/>
          </w:tcPr>
          <w:p>
            <w:r>
              <w:t>Test scanner, Claude semantic mapping, coverage overlay, gap-report CSV export</w:t>
            </w:r>
          </w:p>
        </w:tc>
        <w:tc>
          <w:tcPr>
            <w:tcW w:type="dxa" w:w="2880"/>
          </w:tcPr>
          <w:p>
            <w:r>
              <w:t>Complete</w:t>
            </w:r>
          </w:p>
        </w:tc>
      </w:tr>
      <w:tr>
        <w:tc>
          <w:tcPr>
            <w:tcW w:type="dxa" w:w="2880"/>
          </w:tcPr>
          <w:p>
            <w:r>
              <w:t>V4</w:t>
            </w:r>
          </w:p>
        </w:tc>
        <w:tc>
          <w:tcPr>
            <w:tcW w:type="dxa" w:w="2880"/>
          </w:tcPr>
          <w:p>
            <w:r>
              <w:t>Claude test generation, quality gates, run-before-approve, batch generation</w:t>
            </w:r>
          </w:p>
        </w:tc>
        <w:tc>
          <w:tcPr>
            <w:tcW w:type="dxa" w:w="2880"/>
          </w:tcPr>
          <w:p>
            <w:r>
              <w:t>Complete</w:t>
            </w:r>
          </w:p>
        </w:tc>
      </w:tr>
      <w:tr>
        <w:tc>
          <w:tcPr>
            <w:tcW w:type="dxa" w:w="2880"/>
          </w:tcPr>
          <w:p>
            <w:r>
              <w:t>V5</w:t>
            </w:r>
          </w:p>
        </w:tc>
        <w:tc>
          <w:tcPr>
            <w:tcW w:type="dxa" w:w="2880"/>
          </w:tcPr>
          <w:p>
            <w:r>
              <w:t>AI provider abstraction (multi-provider, Bypass, validateConfig)</w:t>
            </w:r>
          </w:p>
        </w:tc>
        <w:tc>
          <w:tcPr>
            <w:tcW w:type="dxa" w:w="2880"/>
          </w:tcPr>
          <w:p>
            <w:r>
              <w:t>Complete</w:t>
            </w:r>
          </w:p>
        </w:tc>
      </w:tr>
      <w:tr>
        <w:tc>
          <w:tcPr>
            <w:tcW w:type="dxa" w:w="2880"/>
          </w:tcPr>
          <w:p>
            <w:r>
              <w:t>V5</w:t>
            </w:r>
          </w:p>
        </w:tc>
        <w:tc>
          <w:tcPr>
            <w:tcW w:type="dxa" w:w="2880"/>
          </w:tcPr>
          <w:p>
            <w:r>
              <w:t>CLI (12 commands: run/stop/status/report/journeys/gaps/derive/map/scope/generate/gate/query)</w:t>
            </w:r>
          </w:p>
        </w:tc>
        <w:tc>
          <w:tcPr>
            <w:tcW w:type="dxa" w:w="2880"/>
          </w:tcPr>
          <w:p>
            <w:r>
              <w:t>Complete</w:t>
            </w:r>
          </w:p>
        </w:tc>
      </w:tr>
      <w:tr>
        <w:tc>
          <w:tcPr>
            <w:tcW w:type="dxa" w:w="2880"/>
          </w:tcPr>
          <w:p>
            <w:r>
              <w:t>V6</w:t>
            </w:r>
          </w:p>
        </w:tc>
        <w:tc>
          <w:tcPr>
            <w:tcW w:type="dxa" w:w="2880"/>
          </w:tcPr>
          <w:p>
            <w:r>
              <w:t>Risk scoring (RiskService, BLOCKED/HOLD/GO, jurisdiction-aware)</w:t>
            </w:r>
          </w:p>
        </w:tc>
        <w:tc>
          <w:tcPr>
            <w:tcW w:type="dxa" w:w="2880"/>
          </w:tcPr>
          <w:p>
            <w:r>
              <w:t>Complete</w:t>
            </w:r>
          </w:p>
        </w:tc>
      </w:tr>
      <w:tr>
        <w:tc>
          <w:tcPr>
            <w:tcW w:type="dxa" w:w="2880"/>
          </w:tcPr>
          <w:p>
            <w:r>
              <w:t>V7</w:t>
            </w:r>
          </w:p>
        </w:tc>
        <w:tc>
          <w:tcPr>
            <w:tcW w:type="dxa" w:w="2880"/>
          </w:tcPr>
          <w:p>
            <w:r>
              <w:t>Compliance report endpoint (/api/compliance-report/:runId), HTML with disclaimer</w:t>
            </w:r>
          </w:p>
        </w:tc>
        <w:tc>
          <w:tcPr>
            <w:tcW w:type="dxa" w:w="2880"/>
          </w:tcPr>
          <w:p>
            <w:r>
              <w:t>Complete</w:t>
            </w:r>
          </w:p>
        </w:tc>
      </w:tr>
      <w:tr>
        <w:tc>
          <w:tcPr>
            <w:tcW w:type="dxa" w:w="2880"/>
          </w:tcPr>
          <w:p>
            <w:r>
              <w:t>V8</w:t>
            </w:r>
          </w:p>
        </w:tc>
        <w:tc>
          <w:tcPr>
            <w:tcW w:type="dxa" w:w="2880"/>
          </w:tcPr>
          <w:p>
            <w:r>
              <w:t>Run history pagination, health scores, regression detection (JSON store)</w:t>
            </w:r>
          </w:p>
        </w:tc>
        <w:tc>
          <w:tcPr>
            <w:tcW w:type="dxa" w:w="2880"/>
          </w:tcPr>
          <w:p>
            <w:r>
              <w:t>Complete — Postgres not implemented; explicit fallback log on startup</w:t>
            </w:r>
          </w:p>
        </w:tc>
      </w:tr>
      <w:tr>
        <w:tc>
          <w:tcPr>
            <w:tcW w:type="dxa" w:w="2880"/>
          </w:tcPr>
          <w:p>
            <w:r>
              <w:t>V9</w:t>
            </w:r>
          </w:p>
        </w:tc>
        <w:tc>
          <w:tcPr>
            <w:tcW w:type="dxa" w:w="2880"/>
          </w:tcPr>
          <w:p>
            <w:r>
              <w:t>JIRA bug lifecycle (manual + auto-create, openBugKey in manifest, pass-comment)</w:t>
            </w:r>
          </w:p>
        </w:tc>
        <w:tc>
          <w:tcPr>
            <w:tcW w:type="dxa" w:w="2880"/>
          </w:tcPr>
          <w:p>
            <w:r>
              <w:t>Partial — polling job not yet implemented (V9 TODO comment in app.ts)</w:t>
            </w:r>
          </w:p>
        </w:tc>
      </w:tr>
      <w:tr>
        <w:tc>
          <w:tcPr>
            <w:tcW w:type="dxa" w:w="2880"/>
          </w:tcPr>
          <w:p>
            <w:r>
              <w:t>V10</w:t>
            </w:r>
          </w:p>
        </w:tc>
        <w:tc>
          <w:tcPr>
            <w:tcW w:type="dxa" w:w="2880"/>
          </w:tcPr>
          <w:p>
            <w:r>
              <w:t>Regression scope (PR-linked journeys)</w:t>
            </w:r>
          </w:p>
        </w:tc>
        <w:tc>
          <w:tcPr>
            <w:tcW w:type="dxa" w:w="2880"/>
          </w:tcPr>
          <w:p>
            <w:r>
              <w:t>Stub — returns honest empty response with explanation</w:t>
            </w:r>
          </w:p>
        </w:tc>
      </w:tr>
      <w:tr>
        <w:tc>
          <w:tcPr>
            <w:tcW w:type="dxa" w:w="2880"/>
          </w:tcPr>
          <w:p>
            <w:r>
              <w:t>V11</w:t>
            </w:r>
          </w:p>
        </w:tc>
        <w:tc>
          <w:tcPr>
            <w:tcW w:type="dxa" w:w="2880"/>
          </w:tcPr>
          <w:p>
            <w:r>
              <w:t>Multi-environment compare</w:t>
            </w:r>
          </w:p>
        </w:tc>
        <w:tc>
          <w:tcPr>
            <w:tcW w:type="dxa" w:w="2880"/>
          </w:tcPr>
          <w:p>
            <w:r>
              <w:t>Partial — compare endpoint implemented; full multi-env not done</w:t>
            </w:r>
          </w:p>
        </w:tc>
      </w:tr>
      <w:tr>
        <w:tc>
          <w:tcPr>
            <w:tcW w:type="dxa" w:w="2880"/>
          </w:tcPr>
          <w:p>
            <w:r>
              <w:t>MCP</w:t>
            </w:r>
          </w:p>
        </w:tc>
        <w:tc>
          <w:tcPr>
            <w:tcW w:type="dxa" w:w="2880"/>
          </w:tcPr>
          <w:p>
            <w:r>
              <w:t>Custom HTTP MCP endpoint (gate/risk/history/query, X-Pathlight-MCP-Version header)</w:t>
            </w:r>
          </w:p>
        </w:tc>
        <w:tc>
          <w:tcPr>
            <w:tcW w:type="dxa" w:w="2880"/>
          </w:tcPr>
          <w:p>
            <w:r>
              <w:t>Complete</w:t>
            </w:r>
          </w:p>
        </w:tc>
      </w:tr>
    </w:tbl>
    <w:p>
      <w:r>
        <w:t>────────────────────────────────────────────────────────────────────────────────</w:t>
      </w:r>
    </w:p>
    <w:p>
      <w:pPr>
        <w:pStyle w:val="Heading1"/>
      </w:pPr>
      <w:r>
        <w:t>6. V2 — Path Intelligence Engine</w:t>
      </w:r>
    </w:p>
    <w:p>
      <w:pPr>
        <w:pStyle w:val="Heading2"/>
      </w:pPr>
      <w:r>
        <w:t>6.1 What Was Built</w:t>
      </w:r>
    </w:p>
    <w:p>
      <w:r>
        <w:t>V2 adds AI-driven journey derivation from JIRA stories, replacing the manual CSV workflow with a Claude-powered pipeline. The CSV workflow still works unchanged.</w:t>
      </w:r>
    </w:p>
    <w:p>
      <w:pPr>
        <w:pStyle w:val="Heading2"/>
      </w:pPr>
      <w:r>
        <w:t>6.2 New / Changed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t>apps/server/src/app.ts</w:t>
            </w:r>
          </w:p>
        </w:tc>
        <w:tc>
          <w:tcPr>
            <w:tcW w:type="dxa" w:w="4320"/>
          </w:tcPr>
          <w:p>
            <w:r>
              <w:t>Added 8 new endpoints, Anthropic SDK import, DraftManifest types</w:t>
            </w:r>
          </w:p>
        </w:tc>
      </w:tr>
      <w:tr>
        <w:tc>
          <w:tcPr>
            <w:tcW w:type="dxa" w:w="4320"/>
          </w:tcPr>
          <w:p>
            <w:r>
              <w:t>apps/web/src/features/config/ConfigPage.tsx</w:t>
            </w:r>
          </w:p>
        </w:tc>
        <w:tc>
          <w:tcPr>
            <w:tcW w:type="dxa" w:w="4320"/>
          </w:tcPr>
          <w:p>
            <w:r>
              <w:t>Added Journey Intelligence panel and draft manifest UI</w:t>
            </w:r>
          </w:p>
        </w:tc>
      </w:tr>
      <w:tr>
        <w:tc>
          <w:tcPr>
            <w:tcW w:type="dxa" w:w="4320"/>
          </w:tcPr>
          <w:p>
            <w:r>
              <w:t>apps/web/src/features/fishbone/FishbonePage.tsx</w:t>
            </w:r>
          </w:p>
        </w:tc>
        <w:tc>
          <w:tcPr>
            <w:tcW w:type="dxa" w:w="4320"/>
          </w:tcPr>
          <w:p>
            <w:r>
              <w:t>Added draft mode rendering path</w:t>
            </w:r>
          </w:p>
        </w:tc>
      </w:tr>
      <w:tr>
        <w:tc>
          <w:tcPr>
            <w:tcW w:type="dxa" w:w="4320"/>
          </w:tcPr>
          <w:p>
            <w:r>
              <w:t>apps/web/src/styles.css</w:t>
            </w:r>
          </w:p>
        </w:tc>
        <w:tc>
          <w:tcPr>
            <w:tcW w:type="dxa" w:w="4320"/>
          </w:tcPr>
          <w:p>
            <w:r>
              <w:t>Added draft mode CSS, story list CSS</w:t>
            </w:r>
          </w:p>
        </w:tc>
      </w:tr>
      <w:tr>
        <w:tc>
          <w:tcPr>
            <w:tcW w:type="dxa" w:w="4320"/>
          </w:tcPr>
          <w:p>
            <w:r>
              <w:t>packages/manifest-schema/src/index.ts</w:t>
            </w:r>
          </w:p>
        </w:tc>
        <w:tc>
          <w:tcPr>
            <w:tcW w:type="dxa" w:w="4320"/>
          </w:tcPr>
          <w:p>
            <w:r>
              <w:t>Added DraftState, DraftNode, SuggestedBusinessRule, DraftManifest types</w:t>
            </w:r>
          </w:p>
        </w:tc>
      </w:tr>
    </w:tbl>
    <w:p>
      <w:pPr>
        <w:pStyle w:val="Heading2"/>
      </w:pPr>
      <w:r>
        <w:t>6.3 New Server Endpoints</w:t>
      </w:r>
    </w:p>
    <w:p>
      <w:r>
        <w:t>GET  /api/jira/stories          — returns pathlight-stories.json cache</w:t>
      </w:r>
    </w:p>
    <w:p>
      <w:r>
        <w:t>POST /api/jira/fetch-stories    — fetches JIRA stories (or mock), saves cache</w:t>
      </w:r>
    </w:p>
    <w:p>
      <w:r>
        <w:t>PATCH /api/jira/stories/:key    — toggle story exclusion</w:t>
      </w:r>
    </w:p>
    <w:p>
      <w:r>
        <w:t>POST /api/journeys/derive       — Claude derivation → pathlight-draft-manifest.json</w:t>
      </w:r>
    </w:p>
    <w:p>
      <w:r>
        <w:t>GET  /api/manifest/draft        — returns draft manifest</w:t>
      </w:r>
    </w:p>
    <w:p>
      <w:r>
        <w:t>PATCH /api/manifest/draft/journeys/:id  — approve/edit/reject a draft journey</w:t>
      </w:r>
    </w:p>
    <w:p>
      <w:r>
        <w:t>POST /api/manifest/draft/journeys       — add manual journey to draft</w:t>
      </w:r>
    </w:p>
    <w:p>
      <w:r>
        <w:t>POST /api/manifest/lock-from-draft      — lock approved journeys → pathlight-manifest.json</w:t>
      </w:r>
    </w:p>
    <w:p>
      <w:pPr>
        <w:pStyle w:val="Heading2"/>
      </w:pPr>
      <w:r>
        <w:t>6.4 Artifacts Produced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Location</w:t>
            </w:r>
          </w:p>
        </w:tc>
        <w:tc>
          <w:tcPr>
            <w:tcW w:type="dxa" w:w="2880"/>
          </w:tcPr>
          <w:p>
            <w:r>
              <w:rPr>
                <w:b/>
              </w:rPr>
              <w:t>Description</w:t>
            </w:r>
          </w:p>
        </w:tc>
      </w:tr>
      <w:tr>
        <w:tc>
          <w:tcPr>
            <w:tcW w:type="dxa" w:w="2880"/>
          </w:tcPr>
          <w:p>
            <w:r>
              <w:t>pathlight-stories.json</w:t>
            </w:r>
          </w:p>
        </w:tc>
        <w:tc>
          <w:tcPr>
            <w:tcW w:type="dxa" w:w="2880"/>
          </w:tcPr>
          <w:p>
            <w:r>
              <w:t>{projectRoot}/</w:t>
            </w:r>
          </w:p>
        </w:tc>
        <w:tc>
          <w:tcPr>
            <w:tcW w:type="dxa" w:w="2880"/>
          </w:tcPr>
          <w:p>
            <w:r>
              <w:t>JIRA stories cache with exclusion flags</w:t>
            </w:r>
          </w:p>
        </w:tc>
      </w:tr>
      <w:tr>
        <w:tc>
          <w:tcPr>
            <w:tcW w:type="dxa" w:w="2880"/>
          </w:tcPr>
          <w:p>
            <w:r>
              <w:t>pathlight-draft-manifest.json</w:t>
            </w:r>
          </w:p>
        </w:tc>
        <w:tc>
          <w:tcPr>
            <w:tcW w:type="dxa" w:w="2880"/>
          </w:tcPr>
          <w:p>
            <w:r>
              <w:t>{projectRoot}/</w:t>
            </w:r>
          </w:p>
        </w:tc>
        <w:tc>
          <w:tcPr>
            <w:tcW w:type="dxa" w:w="2880"/>
          </w:tcPr>
          <w:p>
            <w:r>
              <w:t>AI-derived draft journeys pending review</w:t>
            </w:r>
          </w:p>
        </w:tc>
      </w:tr>
      <w:tr>
        <w:tc>
          <w:tcPr>
            <w:tcW w:type="dxa" w:w="2880"/>
          </w:tcPr>
          <w:p>
            <w:r>
              <w:t>pathlight-manifest.json</w:t>
            </w:r>
          </w:p>
        </w:tc>
        <w:tc>
          <w:tcPr>
            <w:tcW w:type="dxa" w:w="2880"/>
          </w:tcPr>
          <w:p>
            <w:r>
              <w:t>{projectRoot}/</w:t>
            </w:r>
          </w:p>
        </w:tc>
        <w:tc>
          <w:tcPr>
            <w:tcW w:type="dxa" w:w="2880"/>
          </w:tcPr>
          <w:p>
            <w:r>
              <w:t>Locked manifest (same schema as V1 CSV flow)</w:t>
            </w:r>
          </w:p>
        </w:tc>
      </w:tr>
    </w:tbl>
    <w:p>
      <w:pPr>
        <w:pStyle w:val="Heading2"/>
      </w:pPr>
      <w:r>
        <w:t>6.5 Draft Workflow</w:t>
      </w:r>
    </w:p>
    <w:p>
      <w:r>
        <w:t>1. Config page → "Journey Intelligence" panel → fetch stories from JIRA (or mock)</w:t>
      </w:r>
    </w:p>
    <w:p>
      <w:r>
        <w:t>2. Optionally exclude stories</w:t>
      </w:r>
    </w:p>
    <w:p>
      <w:r>
        <w:t>3. Click "Derive journeys" → Claude generates draft manifest</w:t>
      </w:r>
    </w:p>
    <w:p>
      <w:r>
        <w:t>4. Fishbone shows draft branches (grey=pending, green=approved, red=rejected)</w:t>
      </w:r>
    </w:p>
    <w:p>
      <w:r>
        <w:t>5. Click any branch to approve/reject/edit</w:t>
      </w:r>
    </w:p>
    <w:p>
      <w:r>
        <w:t>6. Click "Lock manifest" → approved journeys become production manifest</w:t>
      </w:r>
    </w:p>
    <w:p>
      <w:r>
        <w:t>7. Run tests as normal</w:t>
      </w:r>
    </w:p>
    <w:p>
      <w:pPr>
        <w:pStyle w:val="Heading2"/>
      </w:pPr>
      <w:r>
        <w:t>6.6 JIRA Mock Mode</w:t>
      </w:r>
    </w:p>
    <w:p>
      <w:r>
        <w:t>When JIRA is not connected, fetch-stories returns 6 ZovKu sample stories. Set MOCK_JIRA=true in environment or the mock returns automatically when no JIRA token exists.</w:t>
      </w:r>
    </w:p>
    <w:p>
      <w:pPr>
        <w:pStyle w:val="Heading2"/>
      </w:pPr>
      <w:r>
        <w:t>6.7 Config Page Changes</w:t>
      </w:r>
    </w:p>
    <w:p>
      <w:pPr>
        <w:pStyle w:val="ListBullet"/>
        <w:ind w:left="360"/>
      </w:pPr>
      <w:r>
        <w:t>Added jiraProjectKey field</w:t>
      </w:r>
    </w:p>
    <w:p>
      <w:pPr>
        <w:pStyle w:val="ListBullet"/>
        <w:ind w:left="360"/>
      </w:pPr>
      <w:r>
        <w:t>Added "Fetch stories" button with story list (exclude, epic filter)</w:t>
      </w:r>
    </w:p>
    <w:p>
      <w:pPr>
        <w:pStyle w:val="ListBullet"/>
        <w:ind w:left="360"/>
      </w:pPr>
      <w:r>
        <w:t>Added "Derive journeys" button (requires configured AI provider)</w:t>
      </w:r>
    </w:p>
    <w:p>
      <w:pPr>
        <w:pStyle w:val="ListBullet"/>
        <w:ind w:left="360"/>
      </w:pPr>
      <w:r>
        <w:t>Fishbone page shows draft mode when no locked manifest + draft exists</w:t>
      </w:r>
    </w:p>
    <w:p>
      <w:r>
        <w:t>────────────────────────────────────────────────────────────────────────────────</w:t>
      </w:r>
    </w:p>
    <w:p>
      <w:pPr>
        <w:pStyle w:val="Heading1"/>
      </w:pPr>
      <w:r>
        <w:t>7. V3 — Automatic Test Mapping</w:t>
      </w:r>
    </w:p>
    <w:p>
      <w:pPr>
        <w:pStyle w:val="Heading2"/>
      </w:pPr>
      <w:r>
        <w:t>7.1 What Was Built</w:t>
      </w:r>
    </w:p>
    <w:p>
      <w:r>
        <w:t>V3 maps existing Playwright tests to manifest journeys using Claude semantic analysis. No test files are modified.</w:t>
      </w:r>
    </w:p>
    <w:p>
      <w:pPr>
        <w:pStyle w:val="Heading2"/>
      </w:pPr>
      <w:r>
        <w:t>7.2 New / Changed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t>apps/server/src/app.ts</w:t>
            </w:r>
          </w:p>
        </w:tc>
        <w:tc>
          <w:tcPr>
            <w:tcW w:type="dxa" w:w="4320"/>
          </w:tcPr>
          <w:p>
            <w:r>
              <w:t>Added 7 new endpoints for test scanning, mapping, review</w:t>
            </w:r>
          </w:p>
        </w:tc>
      </w:tr>
      <w:tr>
        <w:tc>
          <w:tcPr>
            <w:tcW w:type="dxa" w:w="4320"/>
          </w:tcPr>
          <w:p>
            <w:r>
              <w:t>apps/web/src/features/config/ConfigPage.tsx</w:t>
            </w:r>
          </w:p>
        </w:tc>
        <w:tc>
          <w:tcPr>
            <w:tcW w:type="dxa" w:w="4320"/>
          </w:tcPr>
          <w:p>
            <w:r>
              <w:t>Added Test Suite panel with scan, mapping trigger</w:t>
            </w:r>
          </w:p>
        </w:tc>
      </w:tr>
      <w:tr>
        <w:tc>
          <w:tcPr>
            <w:tcW w:type="dxa" w:w="4320"/>
          </w:tcPr>
          <w:p>
            <w:r>
              <w:t>apps/web/src/features/fishbone/FishbonePage.tsx</w:t>
            </w:r>
          </w:p>
        </w:tc>
        <w:tc>
          <w:tcPr>
            <w:tcW w:type="dxa" w:w="4320"/>
          </w:tcPr>
          <w:p>
            <w:r>
              <w:t>Added coverage overlay (amber/grey), summary card, gap list</w:t>
            </w:r>
          </w:p>
        </w:tc>
      </w:tr>
      <w:tr>
        <w:tc>
          <w:tcPr>
            <w:tcW w:type="dxa" w:w="4320"/>
          </w:tcPr>
          <w:p>
            <w:r>
              <w:t>apps/web/src/features/mapping/MappingReviewPage.tsx</w:t>
            </w:r>
          </w:p>
        </w:tc>
        <w:tc>
          <w:tcPr>
            <w:tcW w:type="dxa" w:w="4320"/>
          </w:tcPr>
          <w:p>
            <w:r>
              <w:t>New page at /mapping-review</w:t>
            </w:r>
          </w:p>
        </w:tc>
      </w:tr>
      <w:tr>
        <w:tc>
          <w:tcPr>
            <w:tcW w:type="dxa" w:w="4320"/>
          </w:tcPr>
          <w:p>
            <w:r>
              <w:t>apps/web/src/App.tsx</w:t>
            </w:r>
          </w:p>
        </w:tc>
        <w:tc>
          <w:tcPr>
            <w:tcW w:type="dxa" w:w="4320"/>
          </w:tcPr>
          <w:p>
            <w:r>
              <w:t>Added /mapping-review route</w:t>
            </w:r>
          </w:p>
        </w:tc>
      </w:tr>
      <w:tr>
        <w:tc>
          <w:tcPr>
            <w:tcW w:type="dxa" w:w="4320"/>
          </w:tcPr>
          <w:p>
            <w:r>
              <w:t>apps/web/src/styles.css</w:t>
            </w:r>
          </w:p>
        </w:tc>
        <w:tc>
          <w:tcPr>
            <w:tcW w:type="dxa" w:w="4320"/>
          </w:tcPr>
          <w:p>
            <w:r>
              <w:t>Added scan summary, exclude folder, mapping review, coverage CSS</w:t>
            </w:r>
          </w:p>
        </w:tc>
      </w:tr>
    </w:tbl>
    <w:p>
      <w:pPr>
        <w:pStyle w:val="Heading2"/>
      </w:pPr>
      <w:r>
        <w:t>7.3 New Server Endpoints</w:t>
      </w:r>
    </w:p>
    <w:p>
      <w:r>
        <w:t>GET  /api/tests/scan           — returns pathlight-test-scan.json cache</w:t>
      </w:r>
    </w:p>
    <w:p>
      <w:r>
        <w:t>POST /api/tests/scan           — scans testDir for spec files, writes cache</w:t>
      </w:r>
    </w:p>
    <w:p>
      <w:r>
        <w:t>GET  /api/mapping              — returns pathlight-test-mapping.json</w:t>
      </w:r>
    </w:p>
    <w:p>
      <w:r>
        <w:t>POST /api/mapping/derive       — Claude maps tests to journeys → pathlight-test-mapping.json</w:t>
      </w:r>
    </w:p>
    <w:p>
      <w:r>
        <w:t>PATCH /api/mapping/journeys/:id/tests/:idx  — approve or reject a single test mapping</w:t>
      </w:r>
    </w:p>
    <w:p>
      <w:r>
        <w:t>POST /api/mapping/bulk-approve — approve all high-confidence mappings</w:t>
      </w:r>
    </w:p>
    <w:p>
      <w:r>
        <w:t>POST /api/mapping/manual       — manually assign a test to an unmapped journey</w:t>
      </w:r>
    </w:p>
    <w:p>
      <w:r>
        <w:t>GET  /api/mapping/gap-report.csv  — CSV export of all journeys with coverage status</w:t>
      </w:r>
    </w:p>
    <w:p>
      <w:pPr>
        <w:pStyle w:val="Heading2"/>
      </w:pPr>
      <w:r>
        <w:t>7.4 Artifacts Produced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Location</w:t>
            </w:r>
          </w:p>
        </w:tc>
        <w:tc>
          <w:tcPr>
            <w:tcW w:type="dxa" w:w="2880"/>
          </w:tcPr>
          <w:p>
            <w:r>
              <w:rPr>
                <w:b/>
              </w:rPr>
              <w:t>Description</w:t>
            </w:r>
          </w:p>
        </w:tc>
      </w:tr>
      <w:tr>
        <w:tc>
          <w:tcPr>
            <w:tcW w:type="dxa" w:w="2880"/>
          </w:tcPr>
          <w:p>
            <w:r>
              <w:t>pathlight-test-scan.json</w:t>
            </w:r>
          </w:p>
        </w:tc>
        <w:tc>
          <w:tcPr>
            <w:tcW w:type="dxa" w:w="2880"/>
          </w:tcPr>
          <w:p>
            <w:r>
              <w:t>{projectRoot}/</w:t>
            </w:r>
          </w:p>
        </w:tc>
        <w:tc>
          <w:tcPr>
            <w:tcW w:type="dxa" w:w="2880"/>
          </w:tcPr>
          <w:p>
            <w:r>
              <w:t>Spec file inventory: titles, describe blocks, folder groups</w:t>
            </w:r>
          </w:p>
        </w:tc>
      </w:tr>
      <w:tr>
        <w:tc>
          <w:tcPr>
            <w:tcW w:type="dxa" w:w="2880"/>
          </w:tcPr>
          <w:p>
            <w:r>
              <w:t>pathlight-test-mapping.json</w:t>
            </w:r>
          </w:p>
        </w:tc>
        <w:tc>
          <w:tcPr>
            <w:tcW w:type="dxa" w:w="2880"/>
          </w:tcPr>
          <w:p>
            <w:r>
              <w:t>{projectRoot}/</w:t>
            </w:r>
          </w:p>
        </w:tc>
        <w:tc>
          <w:tcPr>
            <w:tcW w:type="dxa" w:w="2880"/>
          </w:tcPr>
          <w:p>
            <w:r>
              <w:t>Journey-to-test mappings with confidence and approval flags</w:t>
            </w:r>
          </w:p>
        </w:tc>
      </w:tr>
    </w:tbl>
    <w:p>
      <w:pPr>
        <w:pStyle w:val="Heading2"/>
      </w:pPr>
      <w:r>
        <w:t>7.5 User Flow</w:t>
      </w:r>
    </w:p>
    <w:p>
      <w:r>
        <w:t>1. Config page → "Test Suite" panel → enter testDir (e.g. tests/e2e)</w:t>
      </w:r>
    </w:p>
    <w:p>
      <w:r>
        <w:t>2. Click "Scan test suite" → shows folder breakdown, describe blocks</w:t>
      </w:r>
    </w:p>
    <w:p>
      <w:r>
        <w:t>3. Optionally exclude folders (legacy, disabled tests)</w:t>
      </w:r>
    </w:p>
    <w:p>
      <w:r>
        <w:t>4. Click "Start mapping" → Claude reads all test cases and locked manifest journeys</w:t>
      </w:r>
    </w:p>
    <w:p>
      <w:r>
        <w:t>5. Navigate to /mapping-review → review High/Medium/Low/Unmapped groups</w:t>
      </w:r>
    </w:p>
    <w:p>
      <w:r>
        <w:t>6. Approve individual mappings, or bulk-approve all high-confidence</w:t>
      </w:r>
    </w:p>
    <w:p>
      <w:r>
        <w:t>7. For unmapped journeys → "Assign test" → searchable test picker modal</w:t>
      </w:r>
    </w:p>
    <w:p>
      <w:r>
        <w:t>8. Fishbone now shows coverage: amber (mapped, not run), grey (gap), green (mapped + passed)</w:t>
      </w:r>
    </w:p>
    <w:p>
      <w:r>
        <w:t>9. Coverage summary card shows "X of Y journeys" + gap count</w:t>
      </w:r>
    </w:p>
    <w:p>
      <w:r>
        <w:t>10. "Export gap report" downloads CSV for sprint planning</w:t>
      </w:r>
    </w:p>
    <w:p>
      <w:pPr>
        <w:pStyle w:val="Heading2"/>
      </w:pPr>
      <w:r>
        <w:t>7.6 Coverage States on Fishbone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Color</w:t>
            </w:r>
          </w:p>
        </w:tc>
        <w:tc>
          <w:tcPr>
            <w:tcW w:type="dxa" w:w="2880"/>
          </w:tcPr>
          <w:p>
            <w:r>
              <w:rPr>
                <w:b/>
              </w:rPr>
              <w:t>Meaning</w:t>
            </w:r>
          </w:p>
        </w:tc>
      </w:tr>
      <w:tr>
        <w:tc>
          <w:tcPr>
            <w:tcW w:type="dxa" w:w="2880"/>
          </w:tcPr>
          <w:p>
            <w:r>
              <w:t>Green</w:t>
            </w:r>
          </w:p>
        </w:tc>
        <w:tc>
          <w:tcPr>
            <w:tcW w:type="dxa" w:w="2880"/>
          </w:tcPr>
          <w:p>
            <w:r>
              <w:t>var(--success)</w:t>
            </w:r>
          </w:p>
        </w:tc>
        <w:tc>
          <w:tcPr>
            <w:tcW w:type="dxa" w:w="2880"/>
          </w:tcPr>
          <w:p>
            <w:r>
              <w:t>Approved mapping + test passed in last run</w:t>
            </w:r>
          </w:p>
        </w:tc>
      </w:tr>
      <w:tr>
        <w:tc>
          <w:tcPr>
            <w:tcW w:type="dxa" w:w="2880"/>
          </w:tcPr>
          <w:p>
            <w:r>
              <w:t>Amber</w:t>
            </w:r>
          </w:p>
        </w:tc>
        <w:tc>
          <w:tcPr>
            <w:tcW w:type="dxa" w:w="2880"/>
          </w:tcPr>
          <w:p>
            <w:r>
              <w:t>#e09e26</w:t>
            </w:r>
          </w:p>
        </w:tc>
        <w:tc>
          <w:tcPr>
            <w:tcW w:type="dxa" w:w="2880"/>
          </w:tcPr>
          <w:p>
            <w:r>
              <w:t>Approved mapping, test not yet run this session</w:t>
            </w:r>
          </w:p>
        </w:tc>
      </w:tr>
      <w:tr>
        <w:tc>
          <w:tcPr>
            <w:tcW w:type="dxa" w:w="2880"/>
          </w:tcPr>
          <w:p>
            <w:r>
              <w:t>Grey (dim)</w:t>
            </w:r>
          </w:p>
        </w:tc>
        <w:tc>
          <w:tcPr>
            <w:tcW w:type="dxa" w:w="2880"/>
          </w:tcPr>
          <w:p>
            <w:r>
              <w:t>#aeb8c7 @ 50%</w:t>
            </w:r>
          </w:p>
        </w:tc>
        <w:tc>
          <w:tcPr>
            <w:tcW w:type="dxa" w:w="2880"/>
          </w:tcPr>
          <w:p>
            <w:r>
              <w:t>No approved mapping = genuine gap</w:t>
            </w:r>
          </w:p>
        </w:tc>
      </w:tr>
      <w:tr>
        <w:tc>
          <w:tcPr>
            <w:tcW w:type="dxa" w:w="2880"/>
          </w:tcPr>
          <w:p>
            <w:r>
              <w:t>Red</w:t>
            </w:r>
          </w:p>
        </w:tc>
        <w:tc>
          <w:tcPr>
            <w:tcW w:type="dxa" w:w="2880"/>
          </w:tcPr>
          <w:p>
            <w:r>
              <w:t>var(--error)</w:t>
            </w:r>
          </w:p>
        </w:tc>
        <w:tc>
          <w:tcPr>
            <w:tcW w:type="dxa" w:w="2880"/>
          </w:tcPr>
          <w:p>
            <w:r>
              <w:t>Approved mapping + test failed in last run</w:t>
            </w:r>
          </w:p>
        </w:tc>
      </w:tr>
    </w:tbl>
    <w:p>
      <w:r>
        <w:t>Coverage overlay only shows when pathlight-test-mapping.json exists and has approved mappings. During an active run, live test events take precedence over coverage state.</w:t>
      </w:r>
    </w:p>
    <w:p>
      <w:pPr>
        <w:pStyle w:val="Heading2"/>
      </w:pPr>
      <w:r>
        <w:t>7.7 Gap Report CSV Format</w:t>
      </w:r>
    </w:p>
    <w:p>
      <w:r>
        <w:t>journey_id,label,stage,module,branch_type,coverage_status,estimated_effort</w:t>
      </w:r>
    </w:p>
    <w:p>
      <w:r>
        <w:t>Effort mapping: happy=simple, unhappy/edge=moderate, boundary/system=complex.</w:t>
      </w:r>
    </w:p>
    <w:p>
      <w:pPr>
        <w:pStyle w:val="Heading2"/>
      </w:pPr>
      <w:r>
        <w:t>7.8 Test Scan Exclusion Defaults</w:t>
      </w:r>
    </w:p>
    <w:p>
      <w:r>
        <w:t>node_modules, .auth, fixtures, setup, teardown, .git are always excluded. Additional folders can be excluded per scan.</w:t>
      </w:r>
    </w:p>
    <w:p>
      <w:r>
        <w:t>Spec file pattern: /\.(spec|test)\.(js|ts|mjs|mts|cjs|cts)$/</w:t>
      </w:r>
    </w:p>
    <w:p>
      <w:r>
        <w:t>────────────────────────────────────────────────────────────────────────────────</w:t>
      </w:r>
    </w:p>
    <w:p>
      <w:pPr>
        <w:pStyle w:val="Heading1"/>
      </w:pPr>
      <w:r>
        <w:t>8. V4 — AI Test Generation</w:t>
      </w:r>
    </w:p>
    <w:p>
      <w:pPr>
        <w:pStyle w:val="Heading2"/>
      </w:pPr>
      <w:r>
        <w:t>8.1 What Was Built</w:t>
      </w:r>
    </w:p>
    <w:p>
      <w:r>
        <w:t>V4 closes coverage gaps identified by V3. Claude generates a Playwright test starting point for each uncovered journey. A human reviews, optionally edits, runs, and approves before the test is added to CI. No generated test ever reaches CI without explicit approval.</w:t>
      </w:r>
    </w:p>
    <w:p>
      <w:pPr>
        <w:pStyle w:val="Heading2"/>
      </w:pPr>
      <w:r>
        <w:t>8.2 New / Changed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t>apps/server/src/app.ts</w:t>
            </w:r>
          </w:p>
        </w:tc>
        <w:tc>
          <w:tcPr>
            <w:tcW w:type="dxa" w:w="4320"/>
          </w:tcPr>
          <w:p>
            <w:r>
              <w:t>Added 11 new endpoints, callClaude injection option, generation helpers</w:t>
            </w:r>
          </w:p>
        </w:tc>
      </w:tr>
      <w:tr>
        <w:tc>
          <w:tcPr>
            <w:tcW w:type="dxa" w:w="4320"/>
          </w:tcPr>
          <w:p>
            <w:r>
              <w:t>apps/web/src/features/testgeneration/TestGenerationPage.tsx</w:t>
            </w:r>
          </w:p>
        </w:tc>
        <w:tc>
          <w:tcPr>
            <w:tcW w:type="dxa" w:w="4320"/>
          </w:tcPr>
          <w:p>
            <w:r>
              <w:t>New page at /test-generation</w:t>
            </w:r>
          </w:p>
        </w:tc>
      </w:tr>
      <w:tr>
        <w:tc>
          <w:tcPr>
            <w:tcW w:type="dxa" w:w="4320"/>
          </w:tcPr>
          <w:p>
            <w:r>
              <w:t>apps/web/src/App.tsx</w:t>
            </w:r>
          </w:p>
        </w:tc>
        <w:tc>
          <w:tcPr>
            <w:tcW w:type="dxa" w:w="4320"/>
          </w:tcPr>
          <w:p>
            <w:r>
              <w:t>Added /test-generation route</w:t>
            </w:r>
          </w:p>
        </w:tc>
      </w:tr>
      <w:tr>
        <w:tc>
          <w:tcPr>
            <w:tcW w:type="dxa" w:w="4320"/>
          </w:tcPr>
          <w:p>
            <w:r>
              <w:t>apps/web/src/features/fishbone/FishbonePage.tsx</w:t>
            </w:r>
          </w:p>
        </w:tc>
        <w:tc>
          <w:tcPr>
            <w:tcW w:type="dxa" w:w="4320"/>
          </w:tcPr>
          <w:p>
            <w:r>
              <w:t>Added "Generate test" links in gap list, "Generate tests for gaps" link</w:t>
            </w:r>
          </w:p>
        </w:tc>
      </w:tr>
      <w:tr>
        <w:tc>
          <w:tcPr>
            <w:tcW w:type="dxa" w:w="4320"/>
          </w:tcPr>
          <w:p>
            <w:r>
              <w:t>apps/web/src/styles.css</w:t>
            </w:r>
          </w:p>
        </w:tc>
        <w:tc>
          <w:tcPr>
            <w:tcW w:type="dxa" w:w="4320"/>
          </w:tcPr>
          <w:p>
            <w:r>
              <w:t>Added generation page CSS</w:t>
            </w:r>
          </w:p>
        </w:tc>
      </w:tr>
    </w:tbl>
    <w:p>
      <w:pPr>
        <w:pStyle w:val="Heading2"/>
      </w:pPr>
      <w:r>
        <w:t>8.3 New Server Endpoints</w:t>
      </w:r>
    </w:p>
    <w:p>
      <w:r>
        <w:t>POST /api/generation/generate              — generate test for one journey (Claude)</w:t>
      </w:r>
    </w:p>
    <w:p>
      <w:r>
        <w:t>GET  /api/generation                       — list all generated tests (metadata, no content)</w:t>
      </w:r>
    </w:p>
    <w:p>
      <w:r>
        <w:t>GET  /api/generation/batch-status          — poll active batch progress</w:t>
      </w:r>
    </w:p>
    <w:p>
      <w:r>
        <w:t>POST /api/generation/batch                 — batch generate up to 10 journeys sequentially</w:t>
      </w:r>
    </w:p>
    <w:p>
      <w:r>
        <w:t>POST /api/generation/batch-cancel          — cancel active batch</w:t>
      </w:r>
    </w:p>
    <w:p>
      <w:r>
        <w:t>GET  /api/generation/:journeyId            — get one generated test with content</w:t>
      </w:r>
    </w:p>
    <w:p>
      <w:r>
        <w:t>PATCH /api/generation/:journeyId           — update content inline (re-runs quality checks)</w:t>
      </w:r>
    </w:p>
    <w:p>
      <w:r>
        <w:t>POST /api/generation/:journeyId/run        — run generated test against local app</w:t>
      </w:r>
    </w:p>
    <w:p>
      <w:r>
        <w:t>POST /api/generation/:journeyId/regenerate — regenerate with optional hint</w:t>
      </w:r>
    </w:p>
    <w:p>
      <w:r>
        <w:t>POST /api/generation/:journeyId/approve    — save to testDir/journeys/, update mapping</w:t>
      </w:r>
    </w:p>
    <w:p>
      <w:r>
        <w:t>DELETE /api/generation/:journeyId          — discard and delete file</w:t>
      </w:r>
    </w:p>
    <w:p>
      <w:pPr>
        <w:pStyle w:val="Heading2"/>
      </w:pPr>
      <w:r>
        <w:t>8.4 Artifacts Produced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Location</w:t>
            </w:r>
          </w:p>
        </w:tc>
        <w:tc>
          <w:tcPr>
            <w:tcW w:type="dxa" w:w="2880"/>
          </w:tcPr>
          <w:p>
            <w:r>
              <w:rPr>
                <w:b/>
              </w:rPr>
              <w:t>Description</w:t>
            </w:r>
          </w:p>
        </w:tc>
      </w:tr>
      <w:tr>
        <w:tc>
          <w:tcPr>
            <w:tcW w:type="dxa" w:w="2880"/>
          </w:tcPr>
          <w:p>
            <w:r>
              <w:t>pathlight-generated-tests.json</w:t>
            </w:r>
          </w:p>
        </w:tc>
        <w:tc>
          <w:tcPr>
            <w:tcW w:type="dxa" w:w="2880"/>
          </w:tcPr>
          <w:p>
            <w:r>
              <w:t>{projectRoot}/</w:t>
            </w:r>
          </w:p>
        </w:tc>
        <w:tc>
          <w:tcPr>
            <w:tcW w:type="dxa" w:w="2880"/>
          </w:tcPr>
          <w:p>
            <w:r>
              <w:t>Metadata + content for all generated tests</w:t>
            </w:r>
          </w:p>
        </w:tc>
      </w:tr>
      <w:tr>
        <w:tc>
          <w:tcPr>
            <w:tcW w:type="dxa" w:w="2880"/>
          </w:tcPr>
          <w:p>
            <w:r>
              <w:t>testDir/generated/{journeyId}.spec.ts</w:t>
            </w:r>
          </w:p>
        </w:tc>
        <w:tc>
          <w:tcPr>
            <w:tcW w:type="dxa" w:w="2880"/>
          </w:tcPr>
          <w:p>
            <w:r>
              <w:t>User's test directory</w:t>
            </w:r>
          </w:p>
        </w:tc>
        <w:tc>
          <w:tcPr>
            <w:tcW w:type="dxa" w:w="2880"/>
          </w:tcPr>
          <w:p>
            <w:r>
              <w:t>Generated test pending review</w:t>
            </w:r>
          </w:p>
        </w:tc>
      </w:tr>
      <w:tr>
        <w:tc>
          <w:tcPr>
            <w:tcW w:type="dxa" w:w="2880"/>
          </w:tcPr>
          <w:p>
            <w:r>
              <w:t>testDir/journeys/{journeyId}.spec.ts</w:t>
            </w:r>
          </w:p>
        </w:tc>
        <w:tc>
          <w:tcPr>
            <w:tcW w:type="dxa" w:w="2880"/>
          </w:tcPr>
          <w:p>
            <w:r>
              <w:t>User's test directory</w:t>
            </w:r>
          </w:p>
        </w:tc>
        <w:tc>
          <w:tcPr>
            <w:tcW w:type="dxa" w:w="2880"/>
          </w:tcPr>
          <w:p>
            <w:r>
              <w:t>Approved test (runs in CI)</w:t>
            </w:r>
          </w:p>
        </w:tc>
      </w:tr>
    </w:tbl>
    <w:p>
      <w:pPr>
        <w:pStyle w:val="Heading2"/>
      </w:pPr>
      <w:r>
        <w:t>8.5 User Flow</w:t>
      </w:r>
    </w:p>
    <w:p>
      <w:r>
        <w:t>1. Fishbone coverage panel → gap list → "Generate test" for an individual journey</w:t>
      </w:r>
    </w:p>
    <w:p>
      <w:r>
        <w:t>2. /test-generation page opens with "Generate test" button + optional hint</w:t>
      </w:r>
    </w:p>
    <w:p>
      <w:r>
        <w:t>3. Claude generates a starting-point test using journey details, source story AC, and up to 3 existing spec files as style reference</w:t>
      </w:r>
    </w:p>
    <w:p>
      <w:r>
        <w:t>4. Quality checks run (has [journeyId] in title, has expect()); retried once if failed</w:t>
      </w:r>
    </w:p>
    <w:p>
      <w:r>
        <w:t>5. Style conformance score computed (ESM/CJS match vs reference = "High", else "Needs review")</w:t>
      </w:r>
    </w:p>
    <w:p>
      <w:r>
        <w:t>6. Developer reviews generated code, edits inline if needed</w:t>
      </w:r>
    </w:p>
    <w:p>
      <w:r>
        <w:t>7. Click "Run test" → test executes against local app, output shown</w:t>
      </w:r>
    </w:p>
    <w:p>
      <w:r>
        <w:t>8. If test passes: "Approve and save" becomes available</w:t>
      </w:r>
    </w:p>
    <w:p>
      <w:r>
        <w:t>9. Approve → file moves from testDir/generated/ to testDir/journeys/, mapping updated</w:t>
      </w:r>
    </w:p>
    <w:p>
      <w:r>
        <w:t>10. On next run: test executes normally via Playwright, fishbone updates to show covered journey</w:t>
      </w:r>
    </w:p>
    <w:p>
      <w:r>
        <w:t>Batch generate: accepts comma-separated journey IDs (max 10), generates sequentially with progress, allows mid-batch cancellation.</w:t>
      </w:r>
    </w:p>
    <w:p>
      <w:pPr>
        <w:pStyle w:val="Heading2"/>
      </w:pPr>
      <w:r>
        <w:t>8.6 Quality Checks</w:t>
      </w:r>
    </w:p>
    <w:tbl>
      <w:tblPr>
        <w:tblStyle w:val="TableGrid"/>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Criterion</w:t>
            </w:r>
          </w:p>
        </w:tc>
      </w:tr>
      <w:tr>
        <w:tc>
          <w:tcPr>
            <w:tcW w:type="dxa" w:w="4320"/>
          </w:tcPr>
          <w:p>
            <w:r>
              <w:t>hasJourneyId</w:t>
            </w:r>
          </w:p>
        </w:tc>
        <w:tc>
          <w:tcPr>
            <w:tcW w:type="dxa" w:w="4320"/>
          </w:tcPr>
          <w:p>
            <w:r>
              <w:t>content.includes('[${journeyId}]')</w:t>
            </w:r>
          </w:p>
        </w:tc>
      </w:tr>
      <w:tr>
        <w:tc>
          <w:tcPr>
            <w:tcW w:type="dxa" w:w="4320"/>
          </w:tcPr>
          <w:p>
            <w:r>
              <w:t>hasExpect</w:t>
            </w:r>
          </w:p>
        </w:tc>
        <w:tc>
          <w:tcPr>
            <w:tcW w:type="dxa" w:w="4320"/>
          </w:tcPr>
          <w:p>
            <w:r>
              <w:t>/\bexpect\s*\(/.test(content)</w:t>
            </w:r>
          </w:p>
        </w:tc>
      </w:tr>
      <w:tr>
        <w:tc>
          <w:tcPr>
            <w:tcW w:type="dxa" w:w="4320"/>
          </w:tcPr>
          <w:p>
            <w:r>
              <w:t>hasPlaywrightImport</w:t>
            </w:r>
          </w:p>
        </w:tc>
        <w:tc>
          <w:tcPr>
            <w:tcW w:type="dxa" w:w="4320"/>
          </w:tcPr>
          <w:p>
            <w:r>
              <w:t>from '@playwright/test' or require('@playwright/test') is present</w:t>
            </w:r>
          </w:p>
        </w:tc>
      </w:tr>
      <w:tr>
        <w:tc>
          <w:tcPr>
            <w:tcW w:type="dxa" w:w="4320"/>
          </w:tcPr>
          <w:p>
            <w:r>
              <w:t>noForbiddenImports</w:t>
            </w:r>
          </w:p>
        </w:tc>
        <w:tc>
          <w:tcPr>
            <w:tcW w:type="dxa" w:w="4320"/>
          </w:tcPr>
          <w:p>
            <w:r>
              <w:t>All imports are @playwright/test, node:* built-ins, or relative paths</w:t>
            </w:r>
          </w:p>
        </w:tc>
      </w:tr>
      <w:tr>
        <w:tc>
          <w:tcPr>
            <w:tcW w:type="dxa" w:w="4320"/>
          </w:tcPr>
          <w:p>
            <w:r>
              <w:t>Auto-retry</w:t>
            </w:r>
          </w:p>
        </w:tc>
        <w:tc>
          <w:tcPr>
            <w:tcW w:type="dxa" w:w="4320"/>
          </w:tcPr>
          <w:p>
            <w:r>
              <w:t>If any check fails, Claude is called once more with a specific correction note</w:t>
            </w:r>
          </w:p>
        </w:tc>
      </w:tr>
    </w:tbl>
    <w:p>
      <w:pPr>
        <w:pStyle w:val="Heading2"/>
      </w:pPr>
      <w:r>
        <w:t>8.7 Key Design Decisions</w:t>
      </w:r>
    </w:p>
    <w:p>
      <w:r>
        <w:t>Why require a run before approving? Generated selectors are best-effort — Claude cannot see the live UI. Running first catches the most common failure mode (wrong selector) before the test reaches CI.</w:t>
      </w:r>
    </w:p>
    <w:p>
      <w:r>
        <w:t>Why testDir/journeys/ for approved tests? Playwright's default testMatch picks up all *.spec.ts files within testDir. Approved tests in journeys/ run automatically on the next CI trigger without any config change.</w:t>
      </w:r>
    </w:p>
    <w:p>
      <w:r>
        <w:t>Why callClaude injection in CreateAppOptions? Allows server tests to mock the Claude API cleanly without vi.mock hoisting, following the same pattern as launchRun and jira.fetch.</w:t>
      </w:r>
    </w:p>
    <w:p>
      <w:r>
        <w:t>Why sequential batch generation? Rate limit protection. 10 parallel Claude calls would exhaust token budgets. Sequential with progress feedback keeps the UX responsive while staying within limits.</w:t>
      </w:r>
    </w:p>
    <w:p>
      <w:r>
        <w:t>────────────────────────────────────────────────────────────────────────────────</w:t>
      </w:r>
    </w:p>
    <w:p>
      <w:pPr>
        <w:pStyle w:val="Heading1"/>
      </w:pPr>
      <w:r>
        <w:t>9. Post-V4 Bug Fixes</w:t>
      </w:r>
    </w:p>
    <w:p>
      <w:pPr>
        <w:pStyle w:val="Heading2"/>
      </w:pPr>
      <w:r>
        <w:t>9.1 First Pass (Codex Review)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Severity</w:t>
            </w:r>
          </w:p>
        </w:tc>
        <w:tc>
          <w:tcPr>
            <w:tcW w:type="dxa" w:w="2880"/>
          </w:tcPr>
          <w:p>
            <w:r>
              <w:rPr>
                <w:b/>
              </w:rPr>
              <w:t>Fix</w:t>
            </w:r>
          </w:p>
        </w:tc>
      </w:tr>
      <w:tr>
        <w:tc>
          <w:tcPr>
            <w:tcW w:type="dxa" w:w="2880"/>
          </w:tcPr>
          <w:p>
            <w:r>
              <w:t>P0</w:t>
            </w:r>
          </w:p>
        </w:tc>
        <w:tc>
          <w:tcPr>
            <w:tcW w:type="dxa" w:w="2880"/>
          </w:tcPr>
          <w:p>
            <w:r>
              <w:t>Critical</w:t>
            </w:r>
          </w:p>
        </w:tc>
        <w:tc>
          <w:tcPr>
            <w:tcW w:type="dxa" w:w="2880"/>
          </w:tcPr>
          <w:p>
            <w:r>
              <w:t>Reporter semantic mapping: PathlightReporter now loads GET /api/mapping at run start and uses approved test-title→journeyId mappings as a fallback in mapTest when no [ID] tag is present in the test title.</w:t>
            </w:r>
          </w:p>
        </w:tc>
      </w:tr>
      <w:tr>
        <w:tc>
          <w:tcPr>
            <w:tcW w:type="dxa" w:w="2880"/>
          </w:tcPr>
          <w:p>
            <w:r>
              <w:t>P1</w:t>
            </w:r>
          </w:p>
        </w:tc>
        <w:tc>
          <w:tcPr>
            <w:tcW w:type="dxa" w:w="2880"/>
          </w:tcPr>
          <w:p>
            <w:r>
              <w:t>High</w:t>
            </w:r>
          </w:p>
        </w:tc>
        <w:tc>
          <w:tcPr>
            <w:tcW w:type="dxa" w:w="2880"/>
          </w:tcPr>
          <w:p>
            <w:r>
              <w:t>Business rules at lock: POST /api/manifest/lock-from-draft now copies draft.suggestedBusinessRules into manifest.businessRules instead of writing [].</w:t>
            </w:r>
          </w:p>
        </w:tc>
      </w:tr>
      <w:tr>
        <w:tc>
          <w:tcPr>
            <w:tcW w:type="dxa" w:w="2880"/>
          </w:tcPr>
          <w:p>
            <w:r>
              <w:t>P1</w:t>
            </w:r>
          </w:p>
        </w:tc>
        <w:tc>
          <w:tcPr>
            <w:tcW w:type="dxa" w:w="2880"/>
          </w:tcPr>
          <w:p>
            <w:r>
              <w:t>High</w:t>
            </w:r>
          </w:p>
        </w:tc>
        <w:tc>
          <w:tcPr>
            <w:tcW w:type="dxa" w:w="2880"/>
          </w:tcPr>
          <w:p>
            <w:r>
              <w:t>runId path traversal: POST /api/runs now validates that a caller-supplied runId matches [a-zA-Z0-9_-]+ before using it to construct a file path.</w:t>
            </w:r>
          </w:p>
        </w:tc>
      </w:tr>
      <w:tr>
        <w:tc>
          <w:tcPr>
            <w:tcW w:type="dxa" w:w="2880"/>
          </w:tcPr>
          <w:p>
            <w:r>
              <w:t>P1</w:t>
            </w:r>
          </w:p>
        </w:tc>
        <w:tc>
          <w:tcPr>
            <w:tcW w:type="dxa" w:w="2880"/>
          </w:tcPr>
          <w:p>
            <w:r>
              <w:t>High</w:t>
            </w:r>
          </w:p>
        </w:tc>
        <w:tc>
          <w:tcPr>
            <w:tcW w:type="dxa" w:w="2880"/>
          </w:tcPr>
          <w:p>
            <w:r>
              <w:t>V4 approval bypass: GeneratedTest gains runPassed?: boolean; the run endpoint sets it; the approve endpoint rejects (400) unless both quality checks pass and runPassed is true. Editing content resets runPassed.</w:t>
            </w:r>
          </w:p>
        </w:tc>
      </w:tr>
      <w:tr>
        <w:tc>
          <w:tcPr>
            <w:tcW w:type="dxa" w:w="2880"/>
          </w:tcPr>
          <w:p>
            <w:r>
              <w:t>P1</w:t>
            </w:r>
          </w:p>
        </w:tc>
        <w:tc>
          <w:tcPr>
            <w:tcW w:type="dxa" w:w="2880"/>
          </w:tcPr>
          <w:p>
            <w:r>
              <w:t>High</w:t>
            </w:r>
          </w:p>
        </w:tc>
        <w:tc>
          <w:tcPr>
            <w:tcW w:type="dxa" w:w="2880"/>
          </w:tcPr>
          <w:p>
            <w:r>
              <w:t>testDir path escape: scan, generation, and approve endpoints now reject absolute testDir values.</w:t>
            </w:r>
          </w:p>
        </w:tc>
      </w:tr>
      <w:tr>
        <w:tc>
          <w:tcPr>
            <w:tcW w:type="dxa" w:w="2880"/>
          </w:tcPr>
          <w:p>
            <w:r>
              <w:t>P1</w:t>
            </w:r>
          </w:p>
        </w:tc>
        <w:tc>
          <w:tcPr>
            <w:tcW w:type="dxa" w:w="2880"/>
          </w:tcPr>
          <w:p>
            <w:r>
              <w:t>High</w:t>
            </w:r>
          </w:p>
        </w:tc>
        <w:tc>
          <w:tcPr>
            <w:tcW w:type="dxa" w:w="2880"/>
          </w:tcPr>
          <w:p>
            <w:r>
              <w:t>Story AC in V4 generation: generateTestContent checks node.linkedStories as a fallback when node.storyId is absent (V2-derived locked nodes store the source key in linkedStories, not storyId).</w:t>
            </w:r>
          </w:p>
        </w:tc>
      </w:tr>
      <w:tr>
        <w:tc>
          <w:tcPr>
            <w:tcW w:type="dxa" w:w="2880"/>
          </w:tcPr>
          <w:p>
            <w:r>
              <w:t>P2</w:t>
            </w:r>
          </w:p>
        </w:tc>
        <w:tc>
          <w:tcPr>
            <w:tcW w:type="dxa" w:w="2880"/>
          </w:tcPr>
          <w:p>
            <w:r>
              <w:t>Medium</w:t>
            </w:r>
          </w:p>
        </w:tc>
        <w:tc>
          <w:tcPr>
            <w:tcW w:type="dxa" w:w="2880"/>
          </w:tcPr>
          <w:p>
            <w:r>
              <w:t>V2/V3 AI calls: POST /api/journeys/derive and POST /api/mapping/derive now use the injectable callClaudeImpl instead of directly instantiating new Anthropic().</w:t>
            </w:r>
          </w:p>
        </w:tc>
      </w:tr>
      <w:tr>
        <w:tc>
          <w:tcPr>
            <w:tcW w:type="dxa" w:w="2880"/>
          </w:tcPr>
          <w:p>
            <w:r>
              <w:t>P2</w:t>
            </w:r>
          </w:p>
        </w:tc>
        <w:tc>
          <w:tcPr>
            <w:tcW w:type="dxa" w:w="2880"/>
          </w:tcPr>
          <w:p>
            <w:r>
              <w:t>Medium</w:t>
            </w:r>
          </w:p>
        </w:tc>
        <w:tc>
          <w:tcPr>
            <w:tcW w:type="dxa" w:w="2880"/>
          </w:tcPr>
          <w:p>
            <w:r>
              <w:t>Lint: eslint.config.js adds varsIgnorePattern: "^_" so intentionally-unused destructuring variables are not flagged.</w:t>
            </w:r>
          </w:p>
        </w:tc>
      </w:tr>
    </w:tbl>
    <w:p>
      <w:pPr>
        <w:pStyle w:val="Heading2"/>
      </w:pPr>
      <w:r>
        <w:t>9.2 Second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Severity</w:t>
            </w:r>
          </w:p>
        </w:tc>
        <w:tc>
          <w:tcPr>
            <w:tcW w:type="dxa" w:w="2880"/>
          </w:tcPr>
          <w:p>
            <w:r>
              <w:rPr>
                <w:b/>
              </w:rPr>
              <w:t>Fix</w:t>
            </w:r>
          </w:p>
        </w:tc>
      </w:tr>
      <w:tr>
        <w:tc>
          <w:tcPr>
            <w:tcW w:type="dxa" w:w="2880"/>
          </w:tcPr>
          <w:p>
            <w:r>
              <w:t>P1</w:t>
            </w:r>
          </w:p>
        </w:tc>
        <w:tc>
          <w:tcPr>
            <w:tcW w:type="dxa" w:w="2880"/>
          </w:tcPr>
          <w:p>
            <w:r>
              <w:t>High</w:t>
            </w:r>
          </w:p>
        </w:tc>
        <w:tc>
          <w:tcPr>
            <w:tcW w:type="dxa" w:w="2880"/>
          </w:tcPr>
          <w:p>
            <w:r>
              <w:t>Reporter semantic mapping race: semanticMappingLoaded promise stored at onBegin; onTestBegin awaits it before calling mapTest, eliminating intermittent untagged-test misses when mappings load slowly.</w:t>
            </w:r>
          </w:p>
        </w:tc>
      </w:tr>
      <w:tr>
        <w:tc>
          <w:tcPr>
            <w:tcW w:type="dxa" w:w="2880"/>
          </w:tcPr>
          <w:p>
            <w:r>
              <w:t>P1</w:t>
            </w:r>
          </w:p>
        </w:tc>
        <w:tc>
          <w:tcPr>
            <w:tcW w:type="dxa" w:w="2880"/>
          </w:tcPr>
          <w:p>
            <w:r>
              <w:t>High</w:t>
            </w:r>
          </w:p>
        </w:tc>
        <w:tc>
          <w:tcPr>
            <w:tcW w:type="dxa" w:w="2880"/>
          </w:tcPr>
          <w:p>
            <w:r>
              <w:t>Semantic mis-mapping: removed includes() substring match from lookupSemantic; only exact match and suffix (describe-prefix) match are kept, preventing common-title collision across journeys.</w:t>
            </w:r>
          </w:p>
        </w:tc>
      </w:tr>
      <w:tr>
        <w:tc>
          <w:tcPr>
            <w:tcW w:type="dxa" w:w="2880"/>
          </w:tcPr>
          <w:p>
            <w:r>
              <w:t>P1</w:t>
            </w:r>
          </w:p>
        </w:tc>
        <w:tc>
          <w:tcPr>
            <w:tcW w:type="dxa" w:w="2880"/>
          </w:tcPr>
          <w:p>
            <w:r>
              <w:t>High</w:t>
            </w:r>
          </w:p>
        </w:tc>
        <w:tc>
          <w:tcPr>
            <w:tcW w:type="dxa" w:w="2880"/>
          </w:tcPr>
          <w:p>
            <w:r>
              <w:t>Regenerate clears approval gate: POST /api/generation/:journeyId/regenerate now resets runPassed: undefined alongside content/quality, so a previously-passing test cannot be approved after regeneration without re-running.</w:t>
            </w:r>
          </w:p>
        </w:tc>
      </w:tr>
      <w:tr>
        <w:tc>
          <w:tcPr>
            <w:tcW w:type="dxa" w:w="2880"/>
          </w:tcPr>
          <w:p>
            <w:r>
              <w:t>P1</w:t>
            </w:r>
          </w:p>
        </w:tc>
        <w:tc>
          <w:tcPr>
            <w:tcW w:type="dxa" w:w="2880"/>
          </w:tcPr>
          <w:p>
            <w:r>
              <w:t>High</w:t>
            </w:r>
          </w:p>
        </w:tc>
        <w:tc>
          <w:tcPr>
            <w:tcW w:type="dxa" w:w="2880"/>
          </w:tcPr>
          <w:p>
            <w:r>
              <w:t>Mapping derivation trusts Claude blindly: POST /api/mapping/derive now filters out any journeyId returned by Claude that is not present in the locked manifest, preventing phantom entries in pathlight-test-mapping.json.</w:t>
            </w:r>
          </w:p>
        </w:tc>
      </w:tr>
      <w:tr>
        <w:tc>
          <w:tcPr>
            <w:tcW w:type="dxa" w:w="2880"/>
          </w:tcPr>
          <w:p>
            <w:r>
              <w:t>P2</w:t>
            </w:r>
          </w:p>
        </w:tc>
        <w:tc>
          <w:tcPr>
            <w:tcW w:type="dxa" w:w="2880"/>
          </w:tcPr>
          <w:p>
            <w:r>
              <w:t>Medium</w:t>
            </w:r>
          </w:p>
        </w:tc>
        <w:tc>
          <w:tcPr>
            <w:tcW w:type="dxa" w:w="2880"/>
          </w:tcPr>
          <w:p>
            <w:r>
              <w:t>JIRA story pagination: POST /api/jira/fetch-stories now loops with startAt until all pages are fetched (50 per page), replacing the silent 200-story cap.</w:t>
            </w:r>
          </w:p>
        </w:tc>
      </w:tr>
      <w:tr>
        <w:tc>
          <w:tcPr>
            <w:tcW w:type="dxa" w:w="2880"/>
          </w:tcPr>
          <w:p>
            <w:r>
              <w:t>P2</w:t>
            </w:r>
          </w:p>
        </w:tc>
        <w:tc>
          <w:tcPr>
            <w:tcW w:type="dxa" w:w="2880"/>
          </w:tcPr>
          <w:p>
            <w:r>
              <w:t>Medium</w:t>
            </w:r>
          </w:p>
        </w:tc>
        <w:tc>
          <w:tcPr>
            <w:tcW w:type="dxa" w:w="2880"/>
          </w:tcPr>
          <w:p>
            <w:r>
              <w:t>CSV formula injection: gap-report CSV cells are now checked for leading =, +, -, @ characters and prefixed with '' to prevent spreadsheet formula execution.</w:t>
            </w:r>
          </w:p>
        </w:tc>
      </w:tr>
      <w:tr>
        <w:tc>
          <w:tcPr>
            <w:tcW w:type="dxa" w:w="2880"/>
          </w:tcPr>
          <w:p>
            <w:r>
              <w:t>P2</w:t>
            </w:r>
          </w:p>
        </w:tc>
        <w:tc>
          <w:tcPr>
            <w:tcW w:type="dxa" w:w="2880"/>
          </w:tcPr>
          <w:p>
            <w:r>
              <w:t>Medium</w:t>
            </w:r>
          </w:p>
        </w:tc>
        <w:tc>
          <w:tcPr>
            <w:tcW w:type="dxa" w:w="2880"/>
          </w:tcPr>
          <w:p>
            <w:r>
              <w:t>Multer upload size limit: multer config now enforces a 5 MB fileSize limit on all file uploads (logo, CSV validate, CSV import), preventing memory exhaustion from oversized files.</w:t>
            </w:r>
          </w:p>
        </w:tc>
      </w:tr>
      <w:tr>
        <w:tc>
          <w:tcPr>
            <w:tcW w:type="dxa" w:w="2880"/>
          </w:tcPr>
          <w:p>
            <w:r>
              <w:t>P2</w:t>
            </w:r>
          </w:p>
        </w:tc>
        <w:tc>
          <w:tcPr>
            <w:tcW w:type="dxa" w:w="2880"/>
          </w:tcPr>
          <w:p>
            <w:r>
              <w:t>Medium</w:t>
            </w:r>
          </w:p>
        </w:tc>
        <w:tc>
          <w:tcPr>
            <w:tcW w:type="dxa" w:w="2880"/>
          </w:tcPr>
          <w:p>
            <w:r>
              <w:t>Run output redaction: POST /api/generation/:journeyId/run now applies redactOutput() to stdout/stderr before returning, stripping Authorization headers and api_key/token/secret/password values that may appear in test failure output.</w:t>
            </w:r>
          </w:p>
        </w:tc>
      </w:tr>
    </w:tbl>
    <w:p>
      <w:pPr>
        <w:pStyle w:val="Heading2"/>
      </w:pPr>
      <w:r>
        <w:t>9.3 Third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Severity</w:t>
            </w:r>
          </w:p>
        </w:tc>
        <w:tc>
          <w:tcPr>
            <w:tcW w:type="dxa" w:w="2880"/>
          </w:tcPr>
          <w:p>
            <w:r>
              <w:rPr>
                <w:b/>
              </w:rPr>
              <w:t>Fix</w:t>
            </w:r>
          </w:p>
        </w:tc>
      </w:tr>
      <w:tr>
        <w:tc>
          <w:tcPr>
            <w:tcW w:type="dxa" w:w="2880"/>
          </w:tcPr>
          <w:p>
            <w:r>
              <w:t>P0</w:t>
            </w:r>
          </w:p>
        </w:tc>
        <w:tc>
          <w:tcPr>
            <w:tcW w:type="dxa" w:w="2880"/>
          </w:tcPr>
          <w:p>
            <w:r>
              <w:t>Critical</w:t>
            </w:r>
          </w:p>
        </w:tc>
        <w:tc>
          <w:tcPr>
            <w:tcW w:type="dxa" w:w="2880"/>
          </w:tcPr>
          <w:p>
            <w:r>
              <w:t>Reporter hooks not awaited by Playwright: onTestBegin, onTestEnd, onStepBegin, onStepEnd now return void and synchronously extend postChain. onBegin starts loadKnownIds and semanticMappingLoaded synchronously before any await. onEnd appends run.finished as the final chain link and awaits the full chain, guaranteeing run.finished is never sent before test events.</w:t>
            </w:r>
          </w:p>
        </w:tc>
      </w:tr>
      <w:tr>
        <w:tc>
          <w:tcPr>
            <w:tcW w:type="dxa" w:w="2880"/>
          </w:tcPr>
          <w:p>
            <w:r>
              <w:t>P1</w:t>
            </w:r>
          </w:p>
        </w:tc>
        <w:tc>
          <w:tcPr>
            <w:tcW w:type="dxa" w:w="2880"/>
          </w:tcPr>
          <w:p>
            <w:r>
              <w:t>High</w:t>
            </w:r>
          </w:p>
        </w:tc>
        <w:tc>
          <w:tcPr>
            <w:tcW w:type="dxa" w:w="2880"/>
          </w:tcPr>
          <w:p>
            <w:r>
              <w:t>Semantic mapping uses describe compound key: loadSemanticMapping now stores both the leaf testTitle key and a "describe testTitle" compound key when V3 mapping has a describe field, reducing false-positive collisions on common leaf titles.</w:t>
            </w:r>
          </w:p>
        </w:tc>
      </w:tr>
      <w:tr>
        <w:tc>
          <w:tcPr>
            <w:tcW w:type="dxa" w:w="2880"/>
          </w:tcPr>
          <w:p>
            <w:r>
              <w:t>P1</w:t>
            </w:r>
          </w:p>
        </w:tc>
        <w:tc>
          <w:tcPr>
            <w:tcW w:type="dxa" w:w="2880"/>
          </w:tcPr>
          <w:p>
            <w:r>
              <w:t>High</w:t>
            </w:r>
          </w:p>
        </w:tc>
        <w:tc>
          <w:tcPr>
            <w:tcW w:type="dxa" w:w="2880"/>
          </w:tcPr>
          <w:p>
            <w:r>
              <w:t>Mapping derivation constrained to scanned tests: POST /api/mapping/derive now builds a knownTestTitles set from pathlight-test-scan.json and filters Claude's matchedTests to only titles present in the scan.</w:t>
            </w:r>
          </w:p>
        </w:tc>
      </w:tr>
      <w:tr>
        <w:tc>
          <w:tcPr>
            <w:tcW w:type="dxa" w:w="2880"/>
          </w:tcPr>
          <w:p>
            <w:r>
              <w:t>P1</w:t>
            </w:r>
          </w:p>
        </w:tc>
        <w:tc>
          <w:tcPr>
            <w:tcW w:type="dxa" w:w="2880"/>
          </w:tcPr>
          <w:p>
            <w:r>
              <w:t>High</w:t>
            </w:r>
          </w:p>
        </w:tc>
        <w:tc>
          <w:tcPr>
            <w:tcW w:type="dxa" w:w="2880"/>
          </w:tcPr>
          <w:p>
            <w:r>
              <w:t>Business rules get stable IDs at lock: SuggestedBusinessRule gains appliesToJourneyIds?: string[]. V2 derive prompt now asks Claude to output appliesToJourneyIds for each rule. At lock, each rule receives a deterministic BR-XXXXXX ID (SHA-256 of label+description) and node businessRuleIds are populated from the linkage.</w:t>
            </w:r>
          </w:p>
        </w:tc>
      </w:tr>
      <w:tr>
        <w:tc>
          <w:tcPr>
            <w:tcW w:type="dxa" w:w="2880"/>
          </w:tcPr>
          <w:p>
            <w:r>
              <w:t>P1</w:t>
            </w:r>
          </w:p>
        </w:tc>
        <w:tc>
          <w:tcPr>
            <w:tcW w:type="dxa" w:w="2880"/>
          </w:tcPr>
          <w:p>
            <w:r>
              <w:t>High</w:t>
            </w:r>
          </w:p>
        </w:tc>
        <w:tc>
          <w:tcPr>
            <w:tcW w:type="dxa" w:w="2880"/>
          </w:tcPr>
          <w:p>
            <w:r>
              <w:t>Full run output redacted at source: captureRunOutput now applies redactOutput() to each stdout/stderr chunk before writing to output.log, so stored logs and the HTML report are already clean without per-endpoint redaction.</w:t>
            </w:r>
          </w:p>
        </w:tc>
      </w:tr>
      <w:tr>
        <w:tc>
          <w:tcPr>
            <w:tcW w:type="dxa" w:w="2880"/>
          </w:tcPr>
          <w:p>
            <w:r>
              <w:t>P2</w:t>
            </w:r>
          </w:p>
        </w:tc>
        <w:tc>
          <w:tcPr>
            <w:tcW w:type="dxa" w:w="2880"/>
          </w:tcPr>
          <w:p>
            <w:r>
              <w:t>Medium</w:t>
            </w:r>
          </w:p>
        </w:tc>
        <w:tc>
          <w:tcPr>
            <w:tcW w:type="dxa" w:w="2880"/>
          </w:tcPr>
          <w:p>
            <w:r>
              <w:t>Test scanner detects test.describe: extractTestCases regex now matches both describe(...) and test.describe(...), improving V3 mapping quality for tests using Playwright's test.describe grouping form.</w:t>
            </w:r>
          </w:p>
        </w:tc>
      </w:tr>
    </w:tbl>
    <w:p>
      <w:pPr>
        <w:pStyle w:val="Heading2"/>
      </w:pPr>
      <w:r>
        <w:t>9.4 100-Point Audit Fixes</w:t>
      </w:r>
    </w:p>
    <w:p>
      <w:r>
        <w:t>Applied during code review remediation. Test counts went from 94 → 129.</w:t>
      </w:r>
    </w:p>
    <w:tbl>
      <w:tblPr>
        <w:tblStyle w:val="TableGrid"/>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Implemented behavior</w:t>
            </w:r>
          </w:p>
        </w:tc>
      </w:tr>
      <w:tr>
        <w:tc>
          <w:tcPr>
            <w:tcW w:type="dxa" w:w="4320"/>
          </w:tcPr>
          <w:p>
            <w:r>
              <w:t>Local API protection</w:t>
            </w:r>
          </w:p>
        </w:tc>
        <w:tc>
          <w:tcPr>
            <w:tcW w:type="dxa" w:w="4320"/>
          </w:tcPr>
          <w:p>
            <w:r>
              <w:t>createApp() accepts optional localToken?: string. Middleware requires X-Pathlight-Token header on all POST/PUT/PATCH/DELETE (excluding /api/events). GET /api/local-token returns current token for the frontend. Frontend apiFetch wrapper fetches token once, caches, adds header to non-GET requests.</w:t>
            </w:r>
          </w:p>
        </w:tc>
      </w:tr>
      <w:tr>
        <w:tc>
          <w:tcPr>
            <w:tcW w:type="dxa" w:w="4320"/>
          </w:tcPr>
          <w:p>
            <w:r>
              <w:t>Rate limiting</w:t>
            </w:r>
          </w:p>
        </w:tc>
        <w:tc>
          <w:tcPr>
            <w:tcW w:type="dxa" w:w="4320"/>
          </w:tcPr>
          <w:p>
            <w:r>
              <w:t>Three RateLimiter instances (claudeRl: 10/min, jiraRl: 20/min, runsRl: 5/min). Sliding window, keyed on "local". setInterval cleanup every 5 minutes (.unref()). Returns 429 on limit.</w:t>
            </w:r>
          </w:p>
        </w:tc>
      </w:tr>
      <w:tr>
        <w:tc>
          <w:tcPr>
            <w:tcW w:type="dxa" w:w="4320"/>
          </w:tcPr>
          <w:p>
            <w:r>
              <w:t>Quality check extension</w:t>
            </w:r>
          </w:p>
        </w:tc>
        <w:tc>
          <w:tcPr>
            <w:tcW w:type="dxa" w:w="4320"/>
          </w:tcPr>
          <w:p>
            <w:r>
              <w:t>checkTestQuality extracted to quality-checks.ts. Extended with hasPlaywrightImport and noForbiddenImports checks. passed = all four checks. All failures included in Claude retry hint.</w:t>
            </w:r>
          </w:p>
        </w:tc>
      </w:tr>
      <w:tr>
        <w:tc>
          <w:tcPr>
            <w:tcW w:type="dxa" w:w="4320"/>
          </w:tcPr>
          <w:p>
            <w:r>
              <w:t>Output redaction</w:t>
            </w:r>
          </w:p>
        </w:tc>
        <w:tc>
          <w:tcPr>
            <w:tcW w:type="dxa" w:w="4320"/>
          </w:tcPr>
          <w:p>
            <w:r>
              <w:t>redactOutput extracted to redact.ts. Both reporter redact helper and app.ts use the same patterns: Bearer token and api_key/token/secret/password value redaction.</w:t>
            </w:r>
          </w:p>
        </w:tc>
      </w:tr>
      <w:tr>
        <w:tc>
          <w:tcPr>
            <w:tcW w:type="dxa" w:w="4320"/>
          </w:tcPr>
          <w:p>
            <w:r>
              <w:t>Path traversal prevention</w:t>
            </w:r>
          </w:p>
        </w:tc>
        <w:tc>
          <w:tcPr>
            <w:tcW w:type="dxa" w:w="4320"/>
          </w:tcPr>
          <w:p>
            <w:r>
              <w:t>Three testDir resolution sites now use resolve()+startsWith(projectRoot+'/'). DELETE /api/generation/:journeyId verifies filePath.startsWith(projectRoot+'/').</w:t>
            </w:r>
          </w:p>
        </w:tc>
      </w:tr>
      <w:tr>
        <w:tc>
          <w:tcPr>
            <w:tcW w:type="dxa" w:w="4320"/>
          </w:tcPr>
          <w:p>
            <w:r>
              <w:t>God-function extraction</w:t>
            </w:r>
          </w:p>
        </w:tc>
        <w:tc>
          <w:tcPr>
            <w:tcW w:type="dxa" w:w="4320"/>
          </w:tcPr>
          <w:p>
            <w:r>
              <w:t>redactOutput→redact.ts, checkTestQuality→quality-checks.ts, generateToken/createLocalAuthMiddleware→local-auth.ts, RateLimiter→rate-limit.ts.</w:t>
            </w:r>
          </w:p>
        </w:tc>
      </w:tr>
      <w:tr>
        <w:tc>
          <w:tcPr>
            <w:tcW w:type="dxa" w:w="4320"/>
          </w:tcPr>
          <w:p>
            <w:r>
              <w:t>Operational robustness</w:t>
            </w:r>
          </w:p>
        </w:tc>
        <w:tc>
          <w:tcPr>
            <w:tcW w:type="dxa" w:w="4320"/>
          </w:tcPr>
          <w:p>
            <w:r>
              <w:t>FishbonePage cleanup effect calls clearTimeout(tooltipCloseTimer.current) on unmount. TestGenerationPage useEffect returns cleanup with cancelled flag and batchPollRef clear.</w:t>
            </w:r>
          </w:p>
        </w:tc>
      </w:tr>
    </w:tbl>
    <w:p>
      <w:pPr>
        <w:pStyle w:val="Heading2"/>
      </w:pPr>
      <w:r>
        <w:t>9.5 Codex Senior Engineer Review — 46 Issues (4 Passes)</w:t>
      </w:r>
    </w:p>
    <w:p>
      <w:r>
        <w:rPr>
          <w:b/>
        </w:rPr>
        <w:t>Pass 1 — Critical Security/Correctness</w:t>
      </w:r>
    </w:p>
    <w:tbl>
      <w:tblPr>
        <w:tblStyle w:val="TableGrid"/>
        <w:tblW w:type="auto" w:w="0"/>
        <w:tblLook w:firstColumn="1" w:firstRow="1" w:lastColumn="0" w:lastRow="0" w:noHBand="0" w:noVBand="1" w:val="04A0"/>
      </w:tblPr>
      <w:tblGrid>
        <w:gridCol w:w="4320"/>
        <w:gridCol w:w="4320"/>
      </w:tblGrid>
      <w:tr>
        <w:tc>
          <w:tcPr>
            <w:tcW w:type="dxa" w:w="4320"/>
          </w:tcPr>
          <w:p>
            <w:r>
              <w:rPr>
                <w:b/>
              </w:rPr>
              <w:t>Fix</w:t>
            </w:r>
          </w:p>
        </w:tc>
        <w:tc>
          <w:tcPr>
            <w:tcW w:type="dxa" w:w="4320"/>
          </w:tcPr>
          <w:p>
            <w:r>
              <w:rPr>
                <w:b/>
              </w:rPr>
              <w:t>Change</w:t>
            </w:r>
          </w:p>
        </w:tc>
      </w:tr>
      <w:tr>
        <w:tc>
          <w:tcPr>
            <w:tcW w:type="dxa" w:w="4320"/>
          </w:tcPr>
          <w:p>
            <w:r>
              <w:t>XSS escaping</w:t>
            </w:r>
          </w:p>
        </w:tc>
        <w:tc>
          <w:tcPr>
            <w:tcW w:type="dxa" w:w="4320"/>
          </w:tcPr>
          <w:p>
            <w:r>
              <w:t>escapeHtml() applied to all user data in compliance HTML</w:t>
            </w:r>
          </w:p>
        </w:tc>
      </w:tr>
      <w:tr>
        <w:tc>
          <w:tcPr>
            <w:tcW w:type="dxa" w:w="4320"/>
          </w:tcPr>
          <w:p>
            <w:r>
              <w:t>Timing-safe auth</w:t>
            </w:r>
          </w:p>
        </w:tc>
        <w:tc>
          <w:tcPr>
            <w:tcW w:type="dxa" w:w="4320"/>
          </w:tcPr>
          <w:p>
            <w:r>
              <w:t>local-auth.ts uses crypto.timingSafeEqual() with length-first check</w:t>
            </w:r>
          </w:p>
        </w:tc>
      </w:tr>
      <w:tr>
        <w:tc>
          <w:tcPr>
            <w:tcW w:type="dxa" w:w="4320"/>
          </w:tcPr>
          <w:p>
            <w:r>
              <w:t>Atomic JSON writes</w:t>
            </w:r>
          </w:p>
        </w:tc>
        <w:tc>
          <w:tcPr>
            <w:tcW w:type="dxa" w:w="4320"/>
          </w:tcPr>
          <w:p>
            <w:r>
              <w:t>writeFileAtomic (async) and writeFileAtomicSync (sync in reporter) — temp+rename pattern on all critical JSON writes</w:t>
            </w:r>
          </w:p>
        </w:tc>
      </w:tr>
      <w:tr>
        <w:tc>
          <w:tcPr>
            <w:tcW w:type="dxa" w:w="4320"/>
          </w:tcPr>
          <w:p>
            <w:r>
              <w:t>AI bypass stubs</w:t>
            </w:r>
          </w:p>
        </w:tc>
        <w:tc>
          <w:tcPr>
            <w:tcW w:type="dxa" w:w="4320"/>
          </w:tcPr>
          <w:p>
            <w:r>
              <w:t>callClaudeImpl split into callClaudeCore + bypass wrapper; each call site passes its own correctly-shaped stub</w:t>
            </w:r>
          </w:p>
        </w:tc>
      </w:tr>
      <w:tr>
        <w:tc>
          <w:tcPr>
            <w:tcW w:type="dxa" w:w="4320"/>
          </w:tcPr>
          <w:p>
            <w:r>
              <w:t>Gate: untested critical</w:t>
            </w:r>
          </w:p>
        </w:tc>
        <w:tc>
          <w:tcPr>
            <w:tcW w:type="dxa" w:w="4320"/>
          </w:tcPr>
          <w:p>
            <w:r>
              <w:t>Gate rule: untested journeys covering critical/high business rules now fail the gate</w:t>
            </w:r>
          </w:p>
        </w:tc>
      </w:tr>
      <w:tr>
        <w:tc>
          <w:tcPr>
            <w:tcW w:type="dxa" w:w="4320"/>
          </w:tcPr>
          <w:p>
            <w:r>
              <w:t>Structured error logging</w:t>
            </w:r>
          </w:p>
        </w:tc>
        <w:tc>
          <w:tcPr>
            <w:tcW w:type="dxa" w:w="4320"/>
          </w:tcPr>
          <w:p>
            <w:r>
              <w:t>autoCreateBugIfNeeded and postJiraPassComment log structured warnings via log.warn</w:t>
            </w:r>
          </w:p>
        </w:tc>
      </w:tr>
      <w:tr>
        <w:tc>
          <w:tcPr>
            <w:tcW w:type="dxa" w:w="4320"/>
          </w:tcPr>
          <w:p>
            <w:r>
              <w:t>Webhook ok check</w:t>
            </w:r>
          </w:p>
        </w:tc>
        <w:tc>
          <w:tcPr>
            <w:tcW w:type="dxa" w:w="4320"/>
          </w:tcPr>
          <w:p>
            <w:r>
              <w:t>run-complete webhook checks r.ok, logs domain+status, returns sent:false on failure</w:t>
            </w:r>
          </w:p>
        </w:tc>
      </w:tr>
      <w:tr>
        <w:tc>
          <w:tcPr>
            <w:tcW w:type="dxa" w:w="4320"/>
          </w:tcPr>
          <w:p>
            <w:r>
              <w:t>Rate limiting gaps</w:t>
            </w:r>
          </w:p>
        </w:tc>
        <w:tc>
          <w:tcPr>
            <w:tcW w:type="dxa" w:w="4320"/>
          </w:tcPr>
          <w:p>
            <w:r>
              <w:t>POST /api/bugs/create and /api/bugs/auto-create now rate-limited via jiraRl</w:t>
            </w:r>
          </w:p>
        </w:tc>
      </w:tr>
      <w:tr>
        <w:tc>
          <w:tcPr>
            <w:tcW w:type="dxa" w:w="4320"/>
          </w:tcPr>
          <w:p>
            <w:r>
              <w:t>Input validation</w:t>
            </w:r>
          </w:p>
        </w:tc>
        <w:tc>
          <w:tcPr>
            <w:tcW w:type="dxa" w:w="4320"/>
          </w:tcPr>
          <w:p>
            <w:r>
              <w:t>JIRA project key validated against /^[A-Z][A-Z0-9]{1,9}$/; webhook URLs validated for HTTPS, non-localhost</w:t>
            </w:r>
          </w:p>
        </w:tc>
      </w:tr>
    </w:tbl>
    <w:p>
      <w:r>
        <w:rPr>
          <w:b/>
        </w:rPr>
        <w:t>Pass 2 —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t>Fix</w:t>
            </w:r>
          </w:p>
        </w:tc>
        <w:tc>
          <w:tcPr>
            <w:tcW w:type="dxa" w:w="4320"/>
          </w:tcPr>
          <w:p>
            <w:r>
              <w:rPr>
                <w:b/>
              </w:rPr>
              <w:t>Change</w:t>
            </w:r>
          </w:p>
        </w:tc>
      </w:tr>
      <w:tr>
        <w:tc>
          <w:tcPr>
            <w:tcW w:type="dxa" w:w="4320"/>
          </w:tcPr>
          <w:p>
            <w:r>
              <w:t>Service extraction</w:t>
            </w:r>
          </w:p>
        </w:tc>
        <w:tc>
          <w:tcPr>
            <w:tcW w:type="dxa" w:w="4320"/>
          </w:tcPr>
          <w:p>
            <w:r>
              <w:t>Extracted services/HistoryService.ts, services/RiskService.ts, services/ComplianceService.ts from app.ts</w:t>
            </w:r>
          </w:p>
        </w:tc>
      </w:tr>
      <w:tr>
        <w:tc>
          <w:tcPr>
            <w:tcW w:type="dxa" w:w="4320"/>
          </w:tcPr>
          <w:p>
            <w:r>
              <w:t>Remove CLI import from server</w:t>
            </w:r>
          </w:p>
        </w:tc>
        <w:tc>
          <w:tcPr>
            <w:tcW w:type="dxa" w:w="4320"/>
          </w:tcPr>
          <w:p>
            <w:r>
              <w:t>Removed @pathlight/cli from server deps; MCP gate handler inlined directly against local storage</w:t>
            </w:r>
          </w:p>
        </w:tc>
      </w:tr>
      <w:tr>
        <w:tc>
          <w:tcPr>
            <w:tcW w:type="dxa" w:w="4320"/>
          </w:tcPr>
          <w:p>
            <w:r>
              <w:t>Service delegation</w:t>
            </w:r>
          </w:p>
        </w:tc>
        <w:tc>
          <w:tcPr>
            <w:tcW w:type="dxa" w:w="4320"/>
          </w:tcPr>
          <w:p>
            <w:r>
              <w:t>Risk scoring in RiskService.ts; compliance HTML in ComplianceService.ts; route handlers call services</w:t>
            </w:r>
          </w:p>
        </w:tc>
      </w:tr>
      <w:tr>
        <w:tc>
          <w:tcPr>
            <w:tcW w:type="dxa" w:w="4320"/>
          </w:tcPr>
          <w:p>
            <w:r>
              <w:t>AIProvider interface extension</w:t>
            </w:r>
          </w:p>
        </w:tc>
        <w:tc>
          <w:tcPr>
            <w:tcW w:type="dxa" w:w="4320"/>
          </w:tcPr>
          <w:p>
            <w:r>
              <w:t>Extended with isConfigured(), providerName(), modelName(), validateConfig() on all 4 providers + bypass</w:t>
            </w:r>
          </w:p>
        </w:tc>
      </w:tr>
    </w:tbl>
    <w:p>
      <w:r>
        <w:rPr>
          <w:b/>
        </w:rPr>
        <w:t>Pass 3 — Correctness/Performance</w:t>
      </w:r>
    </w:p>
    <w:tbl>
      <w:tblPr>
        <w:tblStyle w:val="TableGrid"/>
        <w:tblW w:type="auto" w:w="0"/>
        <w:tblLook w:firstColumn="1" w:firstRow="1" w:lastColumn="0" w:lastRow="0" w:noHBand="0" w:noVBand="1" w:val="04A0"/>
      </w:tblPr>
      <w:tblGrid>
        <w:gridCol w:w="4320"/>
        <w:gridCol w:w="4320"/>
      </w:tblGrid>
      <w:tr>
        <w:tc>
          <w:tcPr>
            <w:tcW w:type="dxa" w:w="4320"/>
          </w:tcPr>
          <w:p>
            <w:r>
              <w:rPr>
                <w:b/>
              </w:rPr>
              <w:t>Fix</w:t>
            </w:r>
          </w:p>
        </w:tc>
        <w:tc>
          <w:tcPr>
            <w:tcW w:type="dxa" w:w="4320"/>
          </w:tcPr>
          <w:p>
            <w:r>
              <w:rPr>
                <w:b/>
              </w:rPr>
              <w:t>Change</w:t>
            </w:r>
          </w:p>
        </w:tc>
      </w:tr>
      <w:tr>
        <w:tc>
          <w:tcPr>
            <w:tcW w:type="dxa" w:w="4320"/>
          </w:tcPr>
          <w:p>
            <w:r>
              <w:t>History pagination</w:t>
            </w:r>
          </w:p>
        </w:tc>
        <w:tc>
          <w:tcPr>
            <w:tcW w:type="dxa" w:w="4320"/>
          </w:tcPr>
          <w:p>
            <w:r>
              <w:t>/api/history paginates with ?page=&amp;limit=&amp;status=, returns {total, hasMore}</w:t>
            </w:r>
          </w:p>
        </w:tc>
      </w:tr>
      <w:tr>
        <w:tc>
          <w:tcPr>
            <w:tcW w:type="dxa" w:w="4320"/>
          </w:tcPr>
          <w:p>
            <w:r>
              <w:t>JIRA debt concurrency</w:t>
            </w:r>
          </w:p>
        </w:tc>
        <w:tc>
          <w:tcPr>
            <w:tcW w:type="dxa" w:w="4320"/>
          </w:tcPr>
          <w:p>
            <w:r>
              <w:t>Promise.allSettled + semaphore (max 5 concurrent JIRA calls)</w:t>
            </w:r>
          </w:p>
        </w:tc>
      </w:tr>
      <w:tr>
        <w:tc>
          <w:tcPr>
            <w:tcW w:type="dxa" w:w="4320"/>
          </w:tcPr>
          <w:p>
            <w:r>
              <w:t>Rate limiter cleanup</w:t>
            </w:r>
          </w:p>
        </w:tc>
        <w:tc>
          <w:tcPr>
            <w:tcW w:type="dxa" w:w="4320"/>
          </w:tcPr>
          <w:p>
            <w:r>
              <w:t>setInterval every 5 min to evict stale keys (.unref())</w:t>
            </w:r>
          </w:p>
        </w:tc>
      </w:tr>
      <w:tr>
        <w:tc>
          <w:tcPr>
            <w:tcW w:type="dxa" w:w="4320"/>
          </w:tcPr>
          <w:p>
            <w:r>
              <w:t>Async I/O</w:t>
            </w:r>
          </w:p>
        </w:tc>
        <w:tc>
          <w:tcPr>
            <w:tcW w:type="dxa" w:w="4320"/>
          </w:tcPr>
          <w:p>
            <w:r>
              <w:t>appendFileSync → async appendFile fire-and-forget</w:t>
            </w:r>
          </w:p>
        </w:tc>
      </w:tr>
      <w:tr>
        <w:tc>
          <w:tcPr>
            <w:tcW w:type="dxa" w:w="4320"/>
          </w:tcPr>
          <w:p>
            <w:r>
              <w:t>API error consistency</w:t>
            </w:r>
          </w:p>
        </w:tc>
        <w:tc>
          <w:tcPr>
            <w:tcW w:type="dxa" w:w="4320"/>
          </w:tcPr>
          <w:p>
            <w:r>
              <w:t>MCP pathlight/query error returns 502, not 200 with error body</w:t>
            </w:r>
          </w:p>
        </w:tc>
      </w:tr>
      <w:tr>
        <w:tc>
          <w:tcPr>
            <w:tcW w:type="dxa" w:w="4320"/>
          </w:tcPr>
          <w:p>
            <w:r>
              <w:t>Run output streaming</w:t>
            </w:r>
          </w:p>
        </w:tc>
        <w:tc>
          <w:tcPr>
            <w:tcW w:type="dxa" w:w="4320"/>
          </w:tcPr>
          <w:p>
            <w:r>
              <w:t>GET /api/runs/:runId/output reads last 12 KB via stream instead of loading full file</w:t>
            </w:r>
          </w:p>
        </w:tc>
      </w:tr>
      <w:tr>
        <w:tc>
          <w:tcPr>
            <w:tcW w:type="dxa" w:w="4320"/>
          </w:tcPr>
          <w:p>
            <w:r>
              <w:t>Structured logger</w:t>
            </w:r>
          </w:p>
        </w:tc>
        <w:tc>
          <w:tcPr>
            <w:tcW w:type="dxa" w:w="4320"/>
          </w:tcPr>
          <w:p>
            <w:r>
              <w:t>logger.ts — JSON logger; all console.warn(JSON.stringify(...)) replaced</w:t>
            </w:r>
          </w:p>
        </w:tc>
      </w:tr>
      <w:tr>
        <w:tc>
          <w:tcPr>
            <w:tcW w:type="dxa" w:w="4320"/>
          </w:tcPr>
          <w:p>
            <w:r>
              <w:t>Extended health check</w:t>
            </w:r>
          </w:p>
        </w:tc>
        <w:tc>
          <w:tcPr>
            <w:tcW w:type="dxa" w:w="4320"/>
          </w:tcPr>
          <w:p>
            <w:r>
              <w:t>GET /api/health checks storage writability, JIRA connection, AI provider; returns degraded status</w:t>
            </w:r>
          </w:p>
        </w:tc>
      </w:tr>
    </w:tbl>
    <w:p>
      <w:r>
        <w:rPr>
          <w:b/>
        </w:rPr>
        <w:t>Pass 4 — Quality</w:t>
      </w:r>
    </w:p>
    <w:tbl>
      <w:tblPr>
        <w:tblStyle w:val="TableGrid"/>
        <w:tblW w:type="auto" w:w="0"/>
        <w:tblLook w:firstColumn="1" w:firstRow="1" w:lastColumn="0" w:lastRow="0" w:noHBand="0" w:noVBand="1" w:val="04A0"/>
      </w:tblPr>
      <w:tblGrid>
        <w:gridCol w:w="4320"/>
        <w:gridCol w:w="4320"/>
      </w:tblGrid>
      <w:tr>
        <w:tc>
          <w:tcPr>
            <w:tcW w:type="dxa" w:w="4320"/>
          </w:tcPr>
          <w:p>
            <w:r>
              <w:rPr>
                <w:b/>
              </w:rPr>
              <w:t>Fix</w:t>
            </w:r>
          </w:p>
        </w:tc>
        <w:tc>
          <w:tcPr>
            <w:tcW w:type="dxa" w:w="4320"/>
          </w:tcPr>
          <w:p>
            <w:r>
              <w:rPr>
                <w:b/>
              </w:rPr>
              <w:t>Change</w:t>
            </w:r>
          </w:p>
        </w:tc>
      </w:tr>
      <w:tr>
        <w:tc>
          <w:tcPr>
            <w:tcW w:type="dxa" w:w="4320"/>
          </w:tcPr>
          <w:p>
            <w:r>
              <w:t>Formatting</w:t>
            </w:r>
          </w:p>
        </w:tc>
        <w:tc>
          <w:tcPr>
            <w:tcW w:type="dxa" w:w="4320"/>
          </w:tcPr>
          <w:p>
            <w:r>
              <w:t>npm run format applied to all files with style drift</w:t>
            </w:r>
          </w:p>
        </w:tc>
      </w:tr>
      <w:tr>
        <w:tc>
          <w:tcPr>
            <w:tcW w:type="dxa" w:w="4320"/>
          </w:tcPr>
          <w:p>
            <w:r>
              <w:t>Named constants</w:t>
            </w:r>
          </w:p>
        </w:tc>
        <w:tc>
          <w:tcPr>
            <w:tcW w:type="dxa" w:w="4320"/>
          </w:tcPr>
          <w:p>
            <w:r>
              <w:t>HISTORY_PAGE_LIMIT, BUG_STATUS_CACHE_MS; config/feature-flags.ts created</w:t>
            </w:r>
          </w:p>
        </w:tc>
      </w:tr>
      <w:tr>
        <w:tc>
          <w:tcPr>
            <w:tcW w:type="dxa" w:w="4320"/>
          </w:tcPr>
          <w:p>
            <w:r>
              <w:t>SELF_BASE_URL</w:t>
            </w:r>
          </w:p>
        </w:tc>
        <w:tc>
          <w:tcPr>
            <w:tcW w:type="dxa" w:w="4320"/>
          </w:tcPr>
          <w:p>
            <w:r>
              <w:t>Derived from PATHLIGHT_HOST/PORT env vars; replaces all hardcoded 127.0.0.1:4242</w:t>
            </w:r>
          </w:p>
        </w:tc>
      </w:tr>
      <w:tr>
        <w:tc>
          <w:tcPr>
            <w:tcW w:type="dxa" w:w="4320"/>
          </w:tcPr>
          <w:p>
            <w:r>
              <w:t>Tests</w:t>
            </w:r>
          </w:p>
        </w:tc>
        <w:tc>
          <w:tcPr>
            <w:tcW w:type="dxa" w:w="4320"/>
          </w:tcPr>
          <w:p>
            <w:r>
              <w:t>9 new tests: duplicate bug prevention (2), webhook failure (3), AI bypass stub (1), gate untested critical (1), history pagination (2)</w:t>
            </w:r>
          </w:p>
        </w:tc>
      </w:tr>
      <w:tr>
        <w:tc>
          <w:tcPr>
            <w:tcW w:type="dxa" w:w="4320"/>
          </w:tcPr>
          <w:p>
            <w:r>
              <w:t>E2E config</w:t>
            </w:r>
          </w:p>
        </w:tc>
        <w:tc>
          <w:tcPr>
            <w:tcW w:type="dxa" w:w="4320"/>
          </w:tcPr>
          <w:p>
            <w:r>
              <w:t>playwright.config.ts uses reuseExistingServer:!CI; E2E port configurable via E2E_PORT</w:t>
            </w:r>
          </w:p>
        </w:tc>
      </w:tr>
      <w:tr>
        <w:tc>
          <w:tcPr>
            <w:tcW w:type="dxa" w:w="4320"/>
          </w:tcPr>
          <w:p>
            <w:r>
              <w:t>README</w:t>
            </w:r>
          </w:p>
        </w:tc>
        <w:tc>
          <w:tcPr>
            <w:tcW w:type="dxa" w:w="4320"/>
          </w:tcPr>
          <w:p>
            <w:r>
              <w:t>Updated with CLI commands table, CI gate example, AI provider config, Slack/Teams setup, MCP docs</w:t>
            </w:r>
          </w:p>
        </w:tc>
      </w:tr>
    </w:tbl>
    <w:p>
      <w:pPr>
        <w:pStyle w:val="Heading2"/>
      </w:pPr>
      <w:r>
        <w:t>9.6 Additional Bug Fixes (Two More Passes)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Fix</w:t>
            </w:r>
          </w:p>
        </w:tc>
        <w:tc>
          <w:tcPr>
            <w:tcW w:type="dxa" w:w="2880"/>
          </w:tcPr>
          <w:p>
            <w:r>
              <w:rPr>
                <w:b/>
              </w:rPr>
              <w:t>File/Ref</w:t>
            </w:r>
          </w:p>
        </w:tc>
        <w:tc>
          <w:tcPr>
            <w:tcW w:type="dxa" w:w="2880"/>
          </w:tcPr>
          <w:p>
            <w:r>
              <w:rPr>
                <w:b/>
              </w:rPr>
              <w:t>Detail</w:t>
            </w:r>
          </w:p>
        </w:tc>
      </w:tr>
      <w:tr>
        <w:tc>
          <w:tcPr>
            <w:tcW w:type="dxa" w:w="2880"/>
          </w:tcPr>
          <w:p>
            <w:r>
              <w:t>History pagination 50-cap</w:t>
            </w:r>
          </w:p>
        </w:tc>
        <w:tc>
          <w:tcPr>
            <w:tcW w:type="dxa" w:w="2880"/>
          </w:tcPr>
          <w:p>
            <w:r>
              <w:t>HistoryService.ts line 20</w:t>
            </w:r>
          </w:p>
        </w:tc>
        <w:tc>
          <w:tcPr>
            <w:tcW w:type="dxa" w:w="2880"/>
          </w:tcPr>
          <w:p>
            <w:r>
              <w:t>Removed runs.slice(0,50); pagination now uses full unsliced array</w:t>
            </w:r>
          </w:p>
        </w:tc>
      </w:tr>
      <w:tr>
        <w:tc>
          <w:tcPr>
            <w:tcW w:type="dxa" w:w="2880"/>
          </w:tcPr>
          <w:p>
            <w:r>
              <w:t>JIRA bug linking wrong field</w:t>
            </w:r>
          </w:p>
        </w:tc>
        <w:tc>
          <w:tcPr>
            <w:tcW w:type="dxa" w:w="2880"/>
          </w:tcPr>
          <w:p>
            <w:r>
              <w:t>app.ts — linkBugToStory calls</w:t>
            </w:r>
          </w:p>
        </w:tc>
        <w:tc>
          <w:tcPr>
            <w:tcW w:type="dxa" w:w="2880"/>
          </w:tcPr>
          <w:p>
            <w:r>
              <w:t>sourceStoryKey() helper: prefers node.linkedStories[0], falls back to node.storyId</w:t>
            </w:r>
          </w:p>
        </w:tc>
      </w:tr>
      <w:tr>
        <w:tc>
          <w:tcPr>
            <w:tcW w:type="dxa" w:w="2880"/>
          </w:tcPr>
          <w:p>
            <w:r>
              <w:t>Test-debt payload missing fields</w:t>
            </w:r>
          </w:p>
        </w:tc>
        <w:tc>
          <w:tcPr>
            <w:tcW w:type="dxa" w:w="2880"/>
          </w:tcPr>
          <w:p>
            <w:r>
              <w:t>app.ts — export-debt createOne</w:t>
            </w:r>
          </w:p>
        </w:tc>
        <w:tc>
          <w:tcPr>
            <w:tcW w:type="dxa" w:w="2880"/>
          </w:tcPr>
          <w:p>
            <w:r>
              <w:t>Added: journey label, priority, business rules, JIRA priority field, source-story link</w:t>
            </w:r>
          </w:p>
        </w:tc>
      </w:tr>
      <w:tr>
        <w:tc>
          <w:tcPr>
            <w:tcW w:type="dxa" w:w="2880"/>
          </w:tcPr>
          <w:p>
            <w:r>
              <w:t>Run provenance not stored</w:t>
            </w:r>
          </w:p>
        </w:tc>
        <w:tc>
          <w:tcPr>
            <w:tcW w:type="dxa" w:w="2880"/>
          </w:tcPr>
          <w:p>
            <w:r>
              <w:t>app.ts / event-bus.ts / HistoryService.ts</w:t>
            </w:r>
          </w:p>
        </w:tc>
        <w:tc>
          <w:tcPr>
            <w:tcW w:type="dxa" w:w="2880"/>
          </w:tcPr>
          <w:p>
            <w:r>
              <w:t>POST /api/runs accepts branch/pr/commit/environment; CI env var fallback; stored in summary.json via RunState</w:t>
            </w:r>
          </w:p>
        </w:tc>
      </w:tr>
      <w:tr>
        <w:tc>
          <w:tcPr>
            <w:tcW w:type="dxa" w:w="2880"/>
          </w:tcPr>
          <w:p>
            <w:r>
              <w:t>CLI run missing metadata flags</w:t>
            </w:r>
          </w:p>
        </w:tc>
        <w:tc>
          <w:tcPr>
            <w:tcW w:type="dxa" w:w="2880"/>
          </w:tcPr>
          <w:p>
            <w:r>
              <w:t>packages/cli/src/cli.ts</w:t>
            </w:r>
          </w:p>
        </w:tc>
        <w:tc>
          <w:tcPr>
            <w:tcW w:type="dxa" w:w="2880"/>
          </w:tcPr>
          <w:p>
            <w:r>
              <w:t>pathlight run now forwards --branch, --pr, --commit to server</w:t>
            </w:r>
          </w:p>
        </w:tc>
      </w:tr>
      <w:tr>
        <w:tc>
          <w:tcPr>
            <w:tcW w:type="dxa" w:w="2880"/>
          </w:tcPr>
          <w:p>
            <w:r>
              <w:t>CLI package exports broken</w:t>
            </w:r>
          </w:p>
        </w:tc>
        <w:tc>
          <w:tcPr>
            <w:tcW w:type="dxa" w:w="2880"/>
          </w:tcPr>
          <w:p>
            <w:r>
              <w:t>packages/cli/package.json</w:t>
            </w:r>
          </w:p>
        </w:tc>
        <w:tc>
          <w:tcPr>
            <w:tcW w:type="dxa" w:w="2880"/>
          </w:tcPr>
          <w:p>
            <w:r>
              <w:t>exports now points to dist/index.js; build:cli also compiles src/index.ts → dist/index.js</w:t>
            </w:r>
          </w:p>
        </w:tc>
      </w:tr>
      <w:tr>
        <w:tc>
          <w:tcPr>
            <w:tcW w:type="dxa" w:w="2880"/>
          </w:tcPr>
          <w:p>
            <w:r>
              <w:t>JIRA debt key not validated</w:t>
            </w:r>
          </w:p>
        </w:tc>
        <w:tc>
          <w:tcPr>
            <w:tcW w:type="dxa" w:w="2880"/>
          </w:tcPr>
          <w:p>
            <w:r>
              <w:t>app.ts line ~3080</w:t>
            </w:r>
          </w:p>
        </w:tc>
        <w:tc>
          <w:tcPr>
            <w:tcW w:type="dxa" w:w="2880"/>
          </w:tcPr>
          <w:p>
            <w:r>
              <w:t>jiraProjectKey override validated against JIRA_PROJECT_KEY_RE before use</w:t>
            </w:r>
          </w:p>
        </w:tc>
      </w:tr>
      <w:tr>
        <w:tc>
          <w:tcPr>
            <w:tcW w:type="dxa" w:w="2880"/>
          </w:tcPr>
          <w:p>
            <w:r>
              <w:t>Webhook SSRF private IPs</w:t>
            </w:r>
          </w:p>
        </w:tc>
        <w:tc>
          <w:tcPr>
            <w:tcW w:type="dxa" w:w="2880"/>
          </w:tcPr>
          <w:p>
            <w:r>
              <w:t>app.ts validateWebhookUrl</w:t>
            </w:r>
          </w:p>
        </w:tc>
        <w:tc>
          <w:tcPr>
            <w:tcW w:type="dxa" w:w="2880"/>
          </w:tcPr>
          <w:p>
            <w:r>
              <w:t>isBlockedWebhookHost() blocks all private IPv4 ranges and IPv6 ULA/link-local</w:t>
            </w:r>
          </w:p>
        </w:tc>
      </w:tr>
      <w:tr>
        <w:tc>
          <w:tcPr>
            <w:tcW w:type="dxa" w:w="2880"/>
          </w:tcPr>
          <w:p>
            <w:r>
              <w:t>Screenshot path escapes root</w:t>
            </w:r>
          </w:p>
        </w:tc>
        <w:tc>
          <w:tcPr>
            <w:tcW w:type="dxa" w:w="2880"/>
          </w:tcPr>
          <w:p>
            <w:r>
              <w:t>app.ts attachScreenshotToBug</w:t>
            </w:r>
          </w:p>
        </w:tc>
        <w:tc>
          <w:tcPr>
            <w:tcW w:type="dxa" w:w="2880"/>
          </w:tcPr>
          <w:p>
            <w:r>
              <w:t>Path must resolve inside {projectRoot}/reports/ (not just projectRoot)</w:t>
            </w:r>
          </w:p>
        </w:tc>
      </w:tr>
      <w:tr>
        <w:tc>
          <w:tcPr>
            <w:tcW w:type="dxa" w:w="2880"/>
          </w:tcPr>
          <w:p>
            <w:r>
              <w:t>playwrightConfigPath traversal</w:t>
            </w:r>
          </w:p>
        </w:tc>
        <w:tc>
          <w:tcPr>
            <w:tcW w:type="dxa" w:w="2880"/>
          </w:tcPr>
          <w:p>
            <w:r>
              <w:t>app.ts projectLocationErrors</w:t>
            </w:r>
          </w:p>
        </w:tc>
        <w:tc>
          <w:tcPr>
            <w:tcW w:type="dxa" w:w="2880"/>
          </w:tcPr>
          <w:p>
            <w:r>
              <w:t>resolve()+relative() check prevents ../traversal through config path</w:t>
            </w:r>
          </w:p>
        </w:tc>
      </w:tr>
      <w:tr>
        <w:tc>
          <w:tcPr>
            <w:tcW w:type="dxa" w:w="2880"/>
          </w:tcPr>
          <w:p>
            <w:r>
              <w:t>history/compare no run ID validation</w:t>
            </w:r>
          </w:p>
        </w:tc>
        <w:tc>
          <w:tcPr>
            <w:tcW w:type="dxa" w:w="2880"/>
          </w:tcPr>
          <w:p>
            <w:r>
              <w:t>app.ts /api/history/compare</w:t>
            </w:r>
          </w:p>
        </w:tc>
        <w:tc>
          <w:tcPr>
            <w:tcW w:type="dxa" w:w="2880"/>
          </w:tcPr>
          <w:p>
            <w:r>
              <w:t>runA and runB validated against /^[A-Za-z0-9_-]+$/ before use as path components</w:t>
            </w:r>
          </w:p>
        </w:tc>
      </w:tr>
      <w:tr>
        <w:tc>
          <w:tcPr>
            <w:tcW w:type="dxa" w:w="2880"/>
          </w:tcPr>
          <w:p>
            <w:r>
              <w:t>Journey ID no pattern check</w:t>
            </w:r>
          </w:p>
        </w:tc>
        <w:tc>
          <w:tcPr>
            <w:tcW w:type="dxa" w:w="2880"/>
          </w:tcPr>
          <w:p>
            <w:r>
              <w:t>manifest-schema/src/index.ts</w:t>
            </w:r>
          </w:p>
        </w:tc>
        <w:tc>
          <w:tcPr>
            <w:tcW w:type="dxa" w:w="2880"/>
          </w:tcPr>
          <w:p>
            <w:r>
              <w:t>JOURNEY_ID_RE exported; validated in CSV parser and manifest validator; guarded at both filename write sites in app.ts</w:t>
            </w:r>
          </w:p>
        </w:tc>
      </w:tr>
      <w:tr>
        <w:tc>
          <w:tcPr>
            <w:tcW w:type="dxa" w:w="2880"/>
          </w:tcPr>
          <w:p>
            <w:r>
              <w:t>Gemini key in URL</w:t>
            </w:r>
          </w:p>
        </w:tc>
        <w:tc>
          <w:tcPr>
            <w:tcW w:type="dxa" w:w="2880"/>
          </w:tcPr>
          <w:p>
            <w:r>
              <w:t>packages/ai-provider/src/index.ts</w:t>
            </w:r>
          </w:p>
        </w:tc>
        <w:tc>
          <w:tcPr>
            <w:tcW w:type="dxa" w:w="2880"/>
          </w:tcPr>
          <w:p>
            <w:r>
              <w:t>Both complete() and validateConfig() use x-goog-api-key header; no ?key= in URL</w:t>
            </w:r>
          </w:p>
        </w:tc>
      </w:tr>
      <w:tr>
        <w:tc>
          <w:tcPr>
            <w:tcW w:type="dxa" w:w="2880"/>
          </w:tcPr>
          <w:p>
            <w:r>
              <w:t>Provider env cross-pollination</w:t>
            </w:r>
          </w:p>
        </w:tc>
        <w:tc>
          <w:tcPr>
            <w:tcW w:type="dxa" w:w="2880"/>
          </w:tcPr>
          <w:p>
            <w:r>
              <w:t>app.ts callClaudeCore</w:t>
            </w:r>
          </w:p>
        </w:tc>
        <w:tc>
          <w:tcPr>
            <w:tcW w:type="dxa" w:w="2880"/>
          </w:tcPr>
          <w:p>
            <w:r>
              <w:t>Each provider uses its own env var fallback: OPENAI_API_KEY, GOOGLE_API_KEY, ANTHROPIC_API_KEY</w:t>
            </w:r>
          </w:p>
        </w:tc>
      </w:tr>
      <w:tr>
        <w:tc>
          <w:tcPr>
            <w:tcW w:type="dxa" w:w="2880"/>
          </w:tcPr>
          <w:p>
            <w:r>
              <w:t>SDK not declared in ai-provider</w:t>
            </w:r>
          </w:p>
        </w:tc>
        <w:tc>
          <w:tcPr>
            <w:tcW w:type="dxa" w:w="2880"/>
          </w:tcPr>
          <w:p>
            <w:r>
              <w:t>packages/ai-provider/package.json</w:t>
            </w:r>
          </w:p>
        </w:tc>
        <w:tc>
          <w:tcPr>
            <w:tcW w:type="dxa" w:w="2880"/>
          </w:tcPr>
          <w:p>
            <w:r>
              <w:t>@anthropic-ai/sdk added to dependencies</w:t>
            </w:r>
          </w:p>
        </w:tc>
      </w:tr>
      <w:tr>
        <w:tc>
          <w:tcPr>
            <w:tcW w:type="dxa" w:w="2880"/>
          </w:tcPr>
          <w:p>
            <w:r>
              <w:t>E2E server reuses dev server</w:t>
            </w:r>
          </w:p>
        </w:tc>
        <w:tc>
          <w:tcPr>
            <w:tcW w:type="dxa" w:w="2880"/>
          </w:tcPr>
          <w:p>
            <w:r>
              <w:t>playwright.config.ts + index.ts</w:t>
            </w:r>
          </w:p>
        </w:tc>
        <w:tc>
          <w:tcPr>
            <w:tcW w:type="dxa" w:w="2880"/>
          </w:tcPr>
          <w:p>
            <w:r>
              <w:t>Dedicated E2E port 4343; reuseExistingServer:false; VITE_HMR_PORT=24680 avoids port 24678 conflict</w:t>
            </w:r>
          </w:p>
        </w:tc>
      </w:tr>
      <w:tr>
        <w:tc>
          <w:tcPr>
            <w:tcW w:type="dxa" w:w="2880"/>
          </w:tcPr>
          <w:p>
            <w:r>
              <w:t>Server ignores PORT env</w:t>
            </w:r>
          </w:p>
        </w:tc>
        <w:tc>
          <w:tcPr>
            <w:tcW w:type="dxa" w:w="2880"/>
          </w:tcPr>
          <w:p>
            <w:r>
              <w:t>apps/server/src/index.ts</w:t>
            </w:r>
          </w:p>
        </w:tc>
        <w:tc>
          <w:tcPr>
            <w:tcW w:type="dxa" w:w="2880"/>
          </w:tcPr>
          <w:p>
            <w:r>
              <w:t>host and port now read from PATHLIGHT_HOST and PORT env vars</w:t>
            </w:r>
          </w:p>
        </w:tc>
      </w:tr>
      <w:tr>
        <w:tc>
          <w:tcPr>
            <w:tcW w:type="dxa" w:w="2880"/>
          </w:tcPr>
          <w:p>
            <w:r>
              <w:t>Risk ignores untested critical</w:t>
            </w:r>
          </w:p>
        </w:tc>
        <w:tc>
          <w:tcPr>
            <w:tcW w:type="dxa" w:w="2880"/>
          </w:tcPr>
          <w:p>
            <w:r>
              <w:t>services/RiskService.ts</w:t>
            </w:r>
          </w:p>
        </w:tc>
        <w:tc>
          <w:tcPr>
            <w:tcW w:type="dxa" w:w="2880"/>
          </w:tcPr>
          <w:p>
            <w:r>
              <w:t>Untested journeys covering critical/high rules trigger BLOCKED/HOLD respectively</w:t>
            </w:r>
          </w:p>
        </w:tc>
      </w:tr>
      <w:tr>
        <w:tc>
          <w:tcPr>
            <w:tcW w:type="dxa" w:w="2880"/>
          </w:tcPr>
          <w:p>
            <w:r>
              <w:t>AI test-connection duplicates logic</w:t>
            </w:r>
          </w:p>
        </w:tc>
        <w:tc>
          <w:tcPr>
            <w:tcW w:type="dxa" w:w="2880"/>
          </w:tcPr>
          <w:p>
            <w:r>
              <w:t>app.ts /api/ai/test-connection</w:t>
            </w:r>
          </w:p>
        </w:tc>
        <w:tc>
          <w:tcPr>
            <w:tcW w:type="dxa" w:w="2880"/>
          </w:tcPr>
          <w:p>
            <w:r>
              <w:t>Refactored to delegate to provider.validateConfig()</w:t>
            </w:r>
          </w:p>
        </w:tc>
      </w:tr>
      <w:tr>
        <w:tc>
          <w:tcPr>
            <w:tcW w:type="dxa" w:w="2880"/>
          </w:tcPr>
          <w:p>
            <w:r>
              <w:t>Manual bug missing fields</w:t>
            </w:r>
          </w:p>
        </w:tc>
        <w:tc>
          <w:tcPr>
            <w:tcW w:type="dxa" w:w="2880"/>
          </w:tcPr>
          <w:p>
            <w:r>
              <w:t>app.ts buildJiraBugFields</w:t>
            </w:r>
          </w:p>
        </w:tc>
        <w:tc>
          <w:tcPr>
            <w:tcW w:type="dxa" w:w="2880"/>
          </w:tcPr>
          <w:p>
            <w:r>
              <w:t>Added: failing step, error, error type, duration, retry count, trace link, run ID; attaches screenshot; links story</w:t>
            </w:r>
          </w:p>
        </w:tc>
      </w:tr>
      <w:tr>
        <w:tc>
          <w:tcPr>
            <w:tcW w:type="dxa" w:w="2880"/>
          </w:tcPr>
          <w:p>
            <w:r>
              <w:t>Auto/manual bug different payloads</w:t>
            </w:r>
          </w:p>
        </w:tc>
        <w:tc>
          <w:tcPr>
            <w:tcW w:type="dxa" w:w="2880"/>
          </w:tcPr>
          <w:p>
            <w:r>
              <w:t>app.ts</w:t>
            </w:r>
          </w:p>
        </w:tc>
        <w:tc>
          <w:tcPr>
            <w:tcW w:type="dxa" w:w="2880"/>
          </w:tcPr>
          <w:p>
            <w:r>
              <w:t>Shared buildJiraBugFields(); only label differs (pathlight-auto added for auto)</w:t>
            </w:r>
          </w:p>
        </w:tc>
      </w:tr>
      <w:tr>
        <w:tc>
          <w:tcPr>
            <w:tcW w:type="dxa" w:w="2880"/>
          </w:tcPr>
          <w:p>
            <w:r>
              <w:t>@no-auto-bug not checked</w:t>
            </w:r>
          </w:p>
        </w:tc>
        <w:tc>
          <w:tcPr>
            <w:tcW w:type="dxa" w:w="2880"/>
          </w:tcPr>
          <w:p>
            <w:r>
              <w:t>app.ts autoCreateBugIfNeeded</w:t>
            </w:r>
          </w:p>
        </w:tc>
        <w:tc>
          <w:tcPr>
            <w:tcW w:type="dxa" w:w="2880"/>
          </w:tcPr>
          <w:p>
            <w:r>
              <w:t>Checks node.tags for @no-auto-bug; skips and logs if present</w:t>
            </w:r>
          </w:p>
        </w:tc>
      </w:tr>
      <w:tr>
        <w:tc>
          <w:tcPr>
            <w:tcW w:type="dxa" w:w="2880"/>
          </w:tcPr>
          <w:p>
            <w:r>
              <w:t>Debt export no dedup</w:t>
            </w:r>
          </w:p>
        </w:tc>
        <w:tc>
          <w:tcPr>
            <w:tcW w:type="dxa" w:w="2880"/>
          </w:tcPr>
          <w:p>
            <w:r>
              <w:t>app.ts export-debt createOne</w:t>
            </w:r>
          </w:p>
        </w:tc>
        <w:tc>
          <w:tcPr>
            <w:tcW w:type="dxa" w:w="2880"/>
          </w:tcPr>
          <w:p>
            <w:r>
              <w:t>Checks openDebtStoryKey on node; calls JIRA to verify still open before creating new story</w:t>
            </w:r>
          </w:p>
        </w:tc>
      </w:tr>
      <w:tr>
        <w:tc>
          <w:tcPr>
            <w:tcW w:type="dxa" w:w="2880"/>
          </w:tcPr>
          <w:p>
            <w:r>
              <w:t>V10 scope returns wrong data</w:t>
            </w:r>
          </w:p>
        </w:tc>
        <w:tc>
          <w:tcPr>
            <w:tcW w:type="dxa" w:w="2880"/>
          </w:tcPr>
          <w:p>
            <w:r>
              <w:t>app.ts /api/regression-scope</w:t>
            </w:r>
          </w:p>
        </w:tc>
        <w:tc>
          <w:tcPr>
            <w:tcW w:type="dxa" w:w="2880"/>
          </w:tcPr>
          <w:p>
            <w:r>
              <w:t>Returns honest empty response with reason and fallback:'full-suite'</w:t>
            </w:r>
          </w:p>
        </w:tc>
      </w:tr>
      <w:tr>
        <w:tc>
          <w:tcPr>
            <w:tcW w:type="dxa" w:w="2880"/>
          </w:tcPr>
          <w:p>
            <w:r>
              <w:t>Compliance PDF misnaming</w:t>
            </w:r>
          </w:p>
        </w:tc>
        <w:tc>
          <w:tcPr>
            <w:tcW w:type="dxa" w:w="2880"/>
          </w:tcPr>
          <w:p>
            <w:r>
              <w:t>app.ts</w:t>
            </w:r>
          </w:p>
        </w:tc>
        <w:tc>
          <w:tcPr>
            <w:tcW w:type="dxa" w:w="2880"/>
          </w:tcPr>
          <w:p>
            <w:r>
              <w:t>Endpoint renamed /api/compliance-report/:runId; Content-Type: text/html; disclaimer added to HTML</w:t>
            </w:r>
          </w:p>
        </w:tc>
      </w:tr>
      <w:tr>
        <w:tc>
          <w:tcPr>
            <w:tcW w:type="dxa" w:w="2880"/>
          </w:tcPr>
          <w:p>
            <w:r>
              <w:t>MCP no transport version header</w:t>
            </w:r>
          </w:p>
        </w:tc>
        <w:tc>
          <w:tcPr>
            <w:tcW w:type="dxa" w:w="2880"/>
          </w:tcPr>
          <w:p>
            <w:r>
              <w:t>app.ts /api/mcp</w:t>
            </w:r>
          </w:p>
        </w:tc>
        <w:tc>
          <w:tcPr>
            <w:tcW w:type="dxa" w:w="2880"/>
          </w:tcPr>
          <w:p>
            <w:r>
              <w:t>Response header X-Pathlight-MCP-Version: custom-http-v1 added</w:t>
            </w:r>
          </w:p>
        </w:tc>
      </w:tr>
      <w:tr>
        <w:tc>
          <w:tcPr>
            <w:tcW w:type="dxa" w:w="2880"/>
          </w:tcPr>
          <w:p>
            <w:r>
              <w:t>V8 storage mode not explicit</w:t>
            </w:r>
          </w:p>
        </w:tc>
        <w:tc>
          <w:tcPr>
            <w:tcW w:type="dxa" w:w="2880"/>
          </w:tcPr>
          <w:p>
            <w:r>
              <w:t>app.ts + HistoryService.ts</w:t>
            </w:r>
          </w:p>
        </w:tc>
        <w:tc>
          <w:tcPr>
            <w:tcW w:type="dxa" w:w="2880"/>
          </w:tcPr>
          <w:p>
            <w:r>
              <w:t>storageMode logged on first call; returned in /api/history response</w:t>
            </w:r>
          </w:p>
        </w:tc>
      </w:tr>
      <w:tr>
        <w:tc>
          <w:tcPr>
            <w:tcW w:type="dxa" w:w="2880"/>
          </w:tcPr>
          <w:p>
            <w:r>
              <w:t>CLI auth missing on mutating cmds</w:t>
            </w:r>
          </w:p>
        </w:tc>
        <w:tc>
          <w:tcPr>
            <w:tcW w:type="dxa" w:w="2880"/>
          </w:tcPr>
          <w:p>
            <w:r>
              <w:t>packages/cli/src/cli.ts</w:t>
            </w:r>
          </w:p>
        </w:tc>
        <w:tc>
          <w:tcPr>
            <w:tcW w:type="dxa" w:w="2880"/>
          </w:tcPr>
          <w:p>
            <w:r>
              <w:t>getToken()/authHeaders() helper; all mutating commands send X-Pathlight-Token</w:t>
            </w:r>
          </w:p>
        </w:tc>
      </w:tr>
      <w:tr>
        <w:tc>
          <w:tcPr>
            <w:tcW w:type="dxa" w:w="2880"/>
          </w:tcPr>
          <w:p>
            <w:r>
              <w:t>pathlight stop uses wrong endpoint</w:t>
            </w:r>
          </w:p>
        </w:tc>
        <w:tc>
          <w:tcPr>
            <w:tcW w:type="dxa" w:w="2880"/>
          </w:tcPr>
          <w:p>
            <w:r>
              <w:t>packages/cli/src/cli.ts</w:t>
            </w:r>
          </w:p>
        </w:tc>
        <w:tc>
          <w:tcPr>
            <w:tcW w:type="dxa" w:w="2880"/>
          </w:tcPr>
          <w:p>
            <w:r>
              <w:t>stop reads activeRunId from GET /api/health (not latest completed run)</w:t>
            </w:r>
          </w:p>
        </w:tc>
      </w:tr>
      <w:tr>
        <w:tc>
          <w:tcPr>
            <w:tcW w:type="dxa" w:w="2880"/>
          </w:tcPr>
          <w:p>
            <w:r>
              <w:t>scope reads wrong field</w:t>
            </w:r>
          </w:p>
        </w:tc>
        <w:tc>
          <w:tcPr>
            <w:tcW w:type="dxa" w:w="2880"/>
          </w:tcPr>
          <w:p>
            <w:r>
              <w:t>packages/cli/src/cli.ts</w:t>
            </w:r>
          </w:p>
        </w:tc>
        <w:tc>
          <w:tcPr>
            <w:tcW w:type="dxa" w:w="2880"/>
          </w:tcPr>
          <w:p>
            <w:r>
              <w:t>Reads data.recommendedNodeIds (was data.nodeIds)</w:t>
            </w:r>
          </w:p>
        </w:tc>
      </w:tr>
      <w:tr>
        <w:tc>
          <w:tcPr>
            <w:tcW w:type="dxa" w:w="2880"/>
          </w:tcPr>
          <w:p>
            <w:r>
              <w:t>derive reads wrong field</w:t>
            </w:r>
          </w:p>
        </w:tc>
        <w:tc>
          <w:tcPr>
            <w:tcW w:type="dxa" w:w="2880"/>
          </w:tcPr>
          <w:p>
            <w:r>
              <w:t>packages/cli/src/cli.ts</w:t>
            </w:r>
          </w:p>
        </w:tc>
        <w:tc>
          <w:tcPr>
            <w:tcW w:type="dxa" w:w="2880"/>
          </w:tcPr>
          <w:p>
            <w:r>
              <w:t>Reads data.journeyCount (was data.count)</w:t>
            </w:r>
          </w:p>
        </w:tc>
      </w:tr>
    </w:tbl>
    <w:p>
      <w:r>
        <w:t>────────────────────────────────────────────────────────────────────────────────</w:t>
      </w:r>
    </w:p>
    <w:p>
      <w:pPr>
        <w:pStyle w:val="Heading1"/>
      </w:pPr>
      <w:r>
        <w:t>10. Complete API Surface</w:t>
      </w:r>
    </w:p>
    <w:p>
      <w:pPr>
        <w:pStyle w:val="Heading2"/>
      </w:pPr>
      <w:r>
        <w:t>10.1 Configuration and JIRA (V1 original + V2 extensions)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Purpose</w:t>
            </w:r>
          </w:p>
        </w:tc>
      </w:tr>
      <w:tr>
        <w:tc>
          <w:tcPr>
            <w:tcW w:type="dxa" w:w="2880"/>
          </w:tcPr>
          <w:p>
            <w:r>
              <w:t>GET</w:t>
            </w:r>
          </w:p>
        </w:tc>
        <w:tc>
          <w:tcPr>
            <w:tcW w:type="dxa" w:w="2880"/>
          </w:tcPr>
          <w:p>
            <w:r>
              <w:t>/api/config</w:t>
            </w:r>
          </w:p>
        </w:tc>
        <w:tc>
          <w:tcPr>
            <w:tcW w:type="dxa" w:w="2880"/>
          </w:tcPr>
          <w:p>
            <w:r>
              <w:t>Load configuration state and stored project values.</w:t>
            </w:r>
          </w:p>
        </w:tc>
      </w:tr>
      <w:tr>
        <w:tc>
          <w:tcPr>
            <w:tcW w:type="dxa" w:w="2880"/>
          </w:tcPr>
          <w:p>
            <w:r>
              <w:t>PUT</w:t>
            </w:r>
          </w:p>
        </w:tc>
        <w:tc>
          <w:tcPr>
            <w:tcW w:type="dxa" w:w="2880"/>
          </w:tcPr>
          <w:p>
            <w:r>
              <w:t>/api/config</w:t>
            </w:r>
          </w:p>
        </w:tc>
        <w:tc>
          <w:tcPr>
            <w:tcW w:type="dxa" w:w="2880"/>
          </w:tcPr>
          <w:p>
            <w:r>
              <w:t>Save identity and validated target project location; existing files require confirmed overwrite.</w:t>
            </w:r>
          </w:p>
        </w:tc>
      </w:tr>
      <w:tr>
        <w:tc>
          <w:tcPr>
            <w:tcW w:type="dxa" w:w="2880"/>
          </w:tcPr>
          <w:p>
            <w:r>
              <w:t>POST</w:t>
            </w:r>
          </w:p>
        </w:tc>
        <w:tc>
          <w:tcPr>
            <w:tcW w:type="dxa" w:w="2880"/>
          </w:tcPr>
          <w:p>
            <w:r>
              <w:t>/api/config/validate-project-root</w:t>
            </w:r>
          </w:p>
        </w:tc>
        <w:tc>
          <w:tcPr>
            <w:tcW w:type="dxa" w:w="2880"/>
          </w:tcPr>
          <w:p>
            <w:r>
              <w:t>Validate the target application directory for field-blur feedback.</w:t>
            </w:r>
          </w:p>
        </w:tc>
      </w:tr>
      <w:tr>
        <w:tc>
          <w:tcPr>
            <w:tcW w:type="dxa" w:w="2880"/>
          </w:tcPr>
          <w:p>
            <w:r>
              <w:t>POST</w:t>
            </w:r>
          </w:p>
        </w:tc>
        <w:tc>
          <w:tcPr>
            <w:tcW w:type="dxa" w:w="2880"/>
          </w:tcPr>
          <w:p>
            <w:r>
              <w:t>/api/config/verify-playwright</w:t>
            </w:r>
          </w:p>
        </w:tc>
        <w:tc>
          <w:tcPr>
            <w:tcW w:type="dxa" w:w="2880"/>
          </w:tcPr>
          <w:p>
            <w:r>
              <w:t>Run npx playwright --version from the selected project root.</w:t>
            </w:r>
          </w:p>
        </w:tc>
      </w:tr>
      <w:tr>
        <w:tc>
          <w:tcPr>
            <w:tcW w:type="dxa" w:w="2880"/>
          </w:tcPr>
          <w:p>
            <w:r>
              <w:t>POST</w:t>
            </w:r>
          </w:p>
        </w:tc>
        <w:tc>
          <w:tcPr>
            <w:tcW w:type="dxa" w:w="2880"/>
          </w:tcPr>
          <w:p>
            <w:r>
              <w:t>/api/logo</w:t>
            </w:r>
          </w:p>
        </w:tc>
        <w:tc>
          <w:tcPr>
            <w:tcW w:type="dxa" w:w="2880"/>
          </w:tcPr>
          <w:p>
            <w:r>
              <w:t>Upload a PNG/JPG project logo under 2 MB.</w:t>
            </w:r>
          </w:p>
        </w:tc>
      </w:tr>
      <w:tr>
        <w:tc>
          <w:tcPr>
            <w:tcW w:type="dxa" w:w="2880"/>
          </w:tcPr>
          <w:p>
            <w:r>
              <w:t>GET</w:t>
            </w:r>
          </w:p>
        </w:tc>
        <w:tc>
          <w:tcPr>
            <w:tcW w:type="dxa" w:w="2880"/>
          </w:tcPr>
          <w:p>
            <w:r>
              <w:t>/api/logo</w:t>
            </w:r>
          </w:p>
        </w:tc>
        <w:tc>
          <w:tcPr>
            <w:tcW w:type="dxa" w:w="2880"/>
          </w:tcPr>
          <w:p>
            <w:r>
              <w:t>Serve the configured local logo, or return 404.</w:t>
            </w:r>
          </w:p>
        </w:tc>
      </w:tr>
      <w:tr>
        <w:tc>
          <w:tcPr>
            <w:tcW w:type="dxa" w:w="2880"/>
          </w:tcPr>
          <w:p>
            <w:r>
              <w:t>GET</w:t>
            </w:r>
          </w:p>
        </w:tc>
        <w:tc>
          <w:tcPr>
            <w:tcW w:type="dxa" w:w="2880"/>
          </w:tcPr>
          <w:p>
            <w:r>
              <w:t>/api/jira/status</w:t>
            </w:r>
          </w:p>
        </w:tc>
        <w:tc>
          <w:tcPr>
            <w:tcW w:type="dxa" w:w="2880"/>
          </w:tcPr>
          <w:p>
            <w:r>
              <w:t>Return connected, not-connected or expired token state.</w:t>
            </w:r>
          </w:p>
        </w:tc>
      </w:tr>
      <w:tr>
        <w:tc>
          <w:tcPr>
            <w:tcW w:type="dxa" w:w="2880"/>
          </w:tcPr>
          <w:p>
            <w:r>
              <w:t>PUT</w:t>
            </w:r>
          </w:p>
        </w:tc>
        <w:tc>
          <w:tcPr>
            <w:tcW w:type="dxa" w:w="2880"/>
          </w:tcPr>
          <w:p>
            <w:r>
              <w:t>/api/jira/mock</w:t>
            </w:r>
          </w:p>
        </w:tc>
        <w:tc>
          <w:tcPr>
            <w:tcW w:type="dxa" w:w="2880"/>
          </w:tcPr>
          <w:p>
            <w:r>
              <w:t>Persist local JIRA mock mode.</w:t>
            </w:r>
          </w:p>
        </w:tc>
      </w:tr>
      <w:tr>
        <w:tc>
          <w:tcPr>
            <w:tcW w:type="dxa" w:w="2880"/>
          </w:tcPr>
          <w:p>
            <w:r>
              <w:t>POST</w:t>
            </w:r>
          </w:p>
        </w:tc>
        <w:tc>
          <w:tcPr>
            <w:tcW w:type="dxa" w:w="2880"/>
          </w:tcPr>
          <w:p>
            <w:r>
              <w:t>/api/jira/connect</w:t>
            </w:r>
          </w:p>
        </w:tc>
        <w:tc>
          <w:tcPr>
            <w:tcW w:type="dxa" w:w="2880"/>
          </w:tcPr>
          <w:p>
            <w:r>
              <w:t>Start Atlassian OAuth 2.0 PKCE and return authorization URL.</w:t>
            </w:r>
          </w:p>
        </w:tc>
      </w:tr>
      <w:tr>
        <w:tc>
          <w:tcPr>
            <w:tcW w:type="dxa" w:w="2880"/>
          </w:tcPr>
          <w:p>
            <w:r>
              <w:t>GET</w:t>
            </w:r>
          </w:p>
        </w:tc>
        <w:tc>
          <w:tcPr>
            <w:tcW w:type="dxa" w:w="2880"/>
          </w:tcPr>
          <w:p>
            <w:r>
              <w:t>/api/jira/callback</w:t>
            </w:r>
          </w:p>
        </w:tc>
        <w:tc>
          <w:tcPr>
            <w:tcW w:type="dxa" w:w="2880"/>
          </w:tcPr>
          <w:p>
            <w:r>
              <w:t>Complete OAuth callback and redirect to configuration status.</w:t>
            </w:r>
          </w:p>
        </w:tc>
      </w:tr>
      <w:tr>
        <w:tc>
          <w:tcPr>
            <w:tcW w:type="dxa" w:w="2880"/>
          </w:tcPr>
          <w:p>
            <w:r>
              <w:t>DELETE</w:t>
            </w:r>
          </w:p>
        </w:tc>
        <w:tc>
          <w:tcPr>
            <w:tcW w:type="dxa" w:w="2880"/>
          </w:tcPr>
          <w:p>
            <w:r>
              <w:t>/api/jira/connection</w:t>
            </w:r>
          </w:p>
        </w:tc>
        <w:tc>
          <w:tcPr>
            <w:tcW w:type="dxa" w:w="2880"/>
          </w:tcPr>
          <w:p>
            <w:r>
              <w:t>Delete the stored connection token.</w:t>
            </w:r>
          </w:p>
        </w:tc>
      </w:tr>
      <w:tr>
        <w:tc>
          <w:tcPr>
            <w:tcW w:type="dxa" w:w="2880"/>
          </w:tcPr>
          <w:p>
            <w:r>
              <w:t>GET</w:t>
            </w:r>
          </w:p>
        </w:tc>
        <w:tc>
          <w:tcPr>
            <w:tcW w:type="dxa" w:w="2880"/>
          </w:tcPr>
          <w:p>
            <w:r>
              <w:t>/api/jira/stories</w:t>
            </w:r>
          </w:p>
        </w:tc>
        <w:tc>
          <w:tcPr>
            <w:tcW w:type="dxa" w:w="2880"/>
          </w:tcPr>
          <w:p>
            <w:r>
              <w:t>Returns pathlight-stories.json cache (V2)</w:t>
            </w:r>
          </w:p>
        </w:tc>
      </w:tr>
      <w:tr>
        <w:tc>
          <w:tcPr>
            <w:tcW w:type="dxa" w:w="2880"/>
          </w:tcPr>
          <w:p>
            <w:r>
              <w:t>POST</w:t>
            </w:r>
          </w:p>
        </w:tc>
        <w:tc>
          <w:tcPr>
            <w:tcW w:type="dxa" w:w="2880"/>
          </w:tcPr>
          <w:p>
            <w:r>
              <w:t>/api/jira/fetch-stories</w:t>
            </w:r>
          </w:p>
        </w:tc>
        <w:tc>
          <w:tcPr>
            <w:tcW w:type="dxa" w:w="2880"/>
          </w:tcPr>
          <w:p>
            <w:r>
              <w:t>Fetches JIRA stories (or mock), saves cache with pagination (V2)</w:t>
            </w:r>
          </w:p>
        </w:tc>
      </w:tr>
      <w:tr>
        <w:tc>
          <w:tcPr>
            <w:tcW w:type="dxa" w:w="2880"/>
          </w:tcPr>
          <w:p>
            <w:r>
              <w:t>PATCH</w:t>
            </w:r>
          </w:p>
        </w:tc>
        <w:tc>
          <w:tcPr>
            <w:tcW w:type="dxa" w:w="2880"/>
          </w:tcPr>
          <w:p>
            <w:r>
              <w:t>/api/jira/stories/:key</w:t>
            </w:r>
          </w:p>
        </w:tc>
        <w:tc>
          <w:tcPr>
            <w:tcW w:type="dxa" w:w="2880"/>
          </w:tcPr>
          <w:p>
            <w:r>
              <w:t>Toggle story exclusion (V2)</w:t>
            </w:r>
          </w:p>
        </w:tc>
      </w:tr>
      <w:tr>
        <w:tc>
          <w:tcPr>
            <w:tcW w:type="dxa" w:w="2880"/>
          </w:tcPr>
          <w:p>
            <w:r>
              <w:t>GET</w:t>
            </w:r>
          </w:p>
        </w:tc>
        <w:tc>
          <w:tcPr>
            <w:tcW w:type="dxa" w:w="2880"/>
          </w:tcPr>
          <w:p>
            <w:r>
              <w:t>/api/ai/config</w:t>
            </w:r>
          </w:p>
        </w:tc>
        <w:tc>
          <w:tcPr>
            <w:tcW w:type="dxa" w:w="2880"/>
          </w:tcPr>
          <w:p>
            <w:r>
              <w:t>Read AI provider config (V5)</w:t>
            </w:r>
          </w:p>
        </w:tc>
      </w:tr>
      <w:tr>
        <w:tc>
          <w:tcPr>
            <w:tcW w:type="dxa" w:w="2880"/>
          </w:tcPr>
          <w:p>
            <w:r>
              <w:t>PUT</w:t>
            </w:r>
          </w:p>
        </w:tc>
        <w:tc>
          <w:tcPr>
            <w:tcW w:type="dxa" w:w="2880"/>
          </w:tcPr>
          <w:p>
            <w:r>
              <w:t>/api/ai/config</w:t>
            </w:r>
          </w:p>
        </w:tc>
        <w:tc>
          <w:tcPr>
            <w:tcW w:type="dxa" w:w="2880"/>
          </w:tcPr>
          <w:p>
            <w:r>
              <w:t>Save AI provider config (V5)</w:t>
            </w:r>
          </w:p>
        </w:tc>
      </w:tr>
      <w:tr>
        <w:tc>
          <w:tcPr>
            <w:tcW w:type="dxa" w:w="2880"/>
          </w:tcPr>
          <w:p>
            <w:r>
              <w:t>POST</w:t>
            </w:r>
          </w:p>
        </w:tc>
        <w:tc>
          <w:tcPr>
            <w:tcW w:type="dxa" w:w="2880"/>
          </w:tcPr>
          <w:p>
            <w:r>
              <w:t>/api/ai/test-connection</w:t>
            </w:r>
          </w:p>
        </w:tc>
        <w:tc>
          <w:tcPr>
            <w:tcW w:type="dxa" w:w="2880"/>
          </w:tcPr>
          <w:p>
            <w:r>
              <w:t>Test AI provider via validateConfig() (V5)</w:t>
            </w:r>
          </w:p>
        </w:tc>
      </w:tr>
      <w:tr>
        <w:tc>
          <w:tcPr>
            <w:tcW w:type="dxa" w:w="2880"/>
          </w:tcPr>
          <w:p>
            <w:r>
              <w:t>GET</w:t>
            </w:r>
          </w:p>
        </w:tc>
        <w:tc>
          <w:tcPr>
            <w:tcW w:type="dxa" w:w="2880"/>
          </w:tcPr>
          <w:p>
            <w:r>
              <w:t>/api/local-token</w:t>
            </w:r>
          </w:p>
        </w:tc>
        <w:tc>
          <w:tcPr>
            <w:tcW w:type="dxa" w:w="2880"/>
          </w:tcPr>
          <w:p>
            <w:r>
              <w:t>Local auth token (loopback-only; refused when PATHLIGHT_HOST is non-loopback)</w:t>
            </w:r>
          </w:p>
        </w:tc>
      </w:tr>
    </w:tbl>
    <w:p>
      <w:pPr>
        <w:pStyle w:val="Heading2"/>
      </w:pPr>
      <w:r>
        <w:t>10.2 Journeys and Manifest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Purpose</w:t>
            </w:r>
          </w:p>
        </w:tc>
      </w:tr>
      <w:tr>
        <w:tc>
          <w:tcPr>
            <w:tcW w:type="dxa" w:w="2880"/>
          </w:tcPr>
          <w:p>
            <w:r>
              <w:t>GET</w:t>
            </w:r>
          </w:p>
        </w:tc>
        <w:tc>
          <w:tcPr>
            <w:tcW w:type="dxa" w:w="2880"/>
          </w:tcPr>
          <w:p>
            <w:r>
              <w:t>/api/journeys/template</w:t>
            </w:r>
          </w:p>
        </w:tc>
        <w:tc>
          <w:tcPr>
            <w:tcW w:type="dxa" w:w="2880"/>
          </w:tcPr>
          <w:p>
            <w:r>
              <w:t>Download pathlight-journeys-template.csv.</w:t>
            </w:r>
          </w:p>
        </w:tc>
      </w:tr>
      <w:tr>
        <w:tc>
          <w:tcPr>
            <w:tcW w:type="dxa" w:w="2880"/>
          </w:tcPr>
          <w:p>
            <w:r>
              <w:t>POST</w:t>
            </w:r>
          </w:p>
        </w:tc>
        <w:tc>
          <w:tcPr>
            <w:tcW w:type="dxa" w:w="2880"/>
          </w:tcPr>
          <w:p>
            <w:r>
              <w:t>/api/journeys/validate</w:t>
            </w:r>
          </w:p>
        </w:tc>
        <w:tc>
          <w:tcPr>
            <w:tcW w:type="dxa" w:w="2880"/>
          </w:tcPr>
          <w:p>
            <w:r>
              <w:t>Validate uploaded CSV without persistence.</w:t>
            </w:r>
          </w:p>
        </w:tc>
      </w:tr>
      <w:tr>
        <w:tc>
          <w:tcPr>
            <w:tcW w:type="dxa" w:w="2880"/>
          </w:tcPr>
          <w:p>
            <w:r>
              <w:t>POST</w:t>
            </w:r>
          </w:p>
        </w:tc>
        <w:tc>
          <w:tcPr>
            <w:tcW w:type="dxa" w:w="2880"/>
          </w:tcPr>
          <w:p>
            <w:r>
              <w:t>/api/journeys/import</w:t>
            </w:r>
          </w:p>
        </w:tc>
        <w:tc>
          <w:tcPr>
            <w:tcW w:type="dxa" w:w="2880"/>
          </w:tcPr>
          <w:p>
            <w:r>
              <w:t>Generate an unlocked manifest from a validated CSV.</w:t>
            </w:r>
          </w:p>
        </w:tc>
      </w:tr>
      <w:tr>
        <w:tc>
          <w:tcPr>
            <w:tcW w:type="dxa" w:w="2880"/>
          </w:tcPr>
          <w:p>
            <w:r>
              <w:t>GET</w:t>
            </w:r>
          </w:p>
        </w:tc>
        <w:tc>
          <w:tcPr>
            <w:tcW w:type="dxa" w:w="2880"/>
          </w:tcPr>
          <w:p>
            <w:r>
              <w:t>/api/manifest</w:t>
            </w:r>
          </w:p>
        </w:tc>
        <w:tc>
          <w:tcPr>
            <w:tcW w:type="dxa" w:w="2880"/>
          </w:tcPr>
          <w:p>
            <w:r>
              <w:t>Load the current manifest.</w:t>
            </w:r>
          </w:p>
        </w:tc>
      </w:tr>
      <w:tr>
        <w:tc>
          <w:tcPr>
            <w:tcW w:type="dxa" w:w="2880"/>
          </w:tcPr>
          <w:p>
            <w:r>
              <w:t>POST</w:t>
            </w:r>
          </w:p>
        </w:tc>
        <w:tc>
          <w:tcPr>
            <w:tcW w:type="dxa" w:w="2880"/>
          </w:tcPr>
          <w:p>
            <w:r>
              <w:t>/api/manifest/validate</w:t>
            </w:r>
          </w:p>
        </w:tc>
        <w:tc>
          <w:tcPr>
            <w:tcW w:type="dxa" w:w="2880"/>
          </w:tcPr>
          <w:p>
            <w:r>
              <w:t>Validate a manifest document.</w:t>
            </w:r>
          </w:p>
        </w:tc>
      </w:tr>
      <w:tr>
        <w:tc>
          <w:tcPr>
            <w:tcW w:type="dxa" w:w="2880"/>
          </w:tcPr>
          <w:p>
            <w:r>
              <w:t>POST</w:t>
            </w:r>
          </w:p>
        </w:tc>
        <w:tc>
          <w:tcPr>
            <w:tcW w:type="dxa" w:w="2880"/>
          </w:tcPr>
          <w:p>
            <w:r>
              <w:t>/api/manifest/lock</w:t>
            </w:r>
          </w:p>
        </w:tc>
        <w:tc>
          <w:tcPr>
            <w:tcW w:type="dxa" w:w="2880"/>
          </w:tcPr>
          <w:p>
            <w:r>
              <w:t>Validate and lock the manifest with timestamp and identity.</w:t>
            </w:r>
          </w:p>
        </w:tc>
      </w:tr>
      <w:tr>
        <w:tc>
          <w:tcPr>
            <w:tcW w:type="dxa" w:w="2880"/>
          </w:tcPr>
          <w:p>
            <w:r>
              <w:t>POST</w:t>
            </w:r>
          </w:p>
        </w:tc>
        <w:tc>
          <w:tcPr>
            <w:tcW w:type="dxa" w:w="2880"/>
          </w:tcPr>
          <w:p>
            <w:r>
              <w:t>/api/manifest/unlock</w:t>
            </w:r>
          </w:p>
        </w:tc>
        <w:tc>
          <w:tcPr>
            <w:tcW w:type="dxa" w:w="2880"/>
          </w:tcPr>
          <w:p>
            <w:r>
              <w:t>Unlock for re-import after explicit confirmation.</w:t>
            </w:r>
          </w:p>
        </w:tc>
      </w:tr>
      <w:tr>
        <w:tc>
          <w:tcPr>
            <w:tcW w:type="dxa" w:w="2880"/>
          </w:tcPr>
          <w:p>
            <w:r>
              <w:t>GET</w:t>
            </w:r>
          </w:p>
        </w:tc>
        <w:tc>
          <w:tcPr>
            <w:tcW w:type="dxa" w:w="2880"/>
          </w:tcPr>
          <w:p>
            <w:r>
              <w:t>/api/manifest/draft</w:t>
            </w:r>
          </w:p>
        </w:tc>
        <w:tc>
          <w:tcPr>
            <w:tcW w:type="dxa" w:w="2880"/>
          </w:tcPr>
          <w:p>
            <w:r>
              <w:t>Returns draft manifest (V2)</w:t>
            </w:r>
          </w:p>
        </w:tc>
      </w:tr>
      <w:tr>
        <w:tc>
          <w:tcPr>
            <w:tcW w:type="dxa" w:w="2880"/>
          </w:tcPr>
          <w:p>
            <w:r>
              <w:t>POST</w:t>
            </w:r>
          </w:p>
        </w:tc>
        <w:tc>
          <w:tcPr>
            <w:tcW w:type="dxa" w:w="2880"/>
          </w:tcPr>
          <w:p>
            <w:r>
              <w:t>/api/manifest/lock-from-draft</w:t>
            </w:r>
          </w:p>
        </w:tc>
        <w:tc>
          <w:tcPr>
            <w:tcW w:type="dxa" w:w="2880"/>
          </w:tcPr>
          <w:p>
            <w:r>
              <w:t>Lock approved journeys → pathlight-manifest.json (V2)</w:t>
            </w:r>
          </w:p>
        </w:tc>
      </w:tr>
      <w:tr>
        <w:tc>
          <w:tcPr>
            <w:tcW w:type="dxa" w:w="2880"/>
          </w:tcPr>
          <w:p>
            <w:r>
              <w:t>PATCH</w:t>
            </w:r>
          </w:p>
        </w:tc>
        <w:tc>
          <w:tcPr>
            <w:tcW w:type="dxa" w:w="2880"/>
          </w:tcPr>
          <w:p>
            <w:r>
              <w:t>/api/manifest/draft/journeys/:id</w:t>
            </w:r>
          </w:p>
        </w:tc>
        <w:tc>
          <w:tcPr>
            <w:tcW w:type="dxa" w:w="2880"/>
          </w:tcPr>
          <w:p>
            <w:r>
              <w:t>Approve/edit/reject a draft journey (V2)</w:t>
            </w:r>
          </w:p>
        </w:tc>
      </w:tr>
      <w:tr>
        <w:tc>
          <w:tcPr>
            <w:tcW w:type="dxa" w:w="2880"/>
          </w:tcPr>
          <w:p>
            <w:r>
              <w:t>POST</w:t>
            </w:r>
          </w:p>
        </w:tc>
        <w:tc>
          <w:tcPr>
            <w:tcW w:type="dxa" w:w="2880"/>
          </w:tcPr>
          <w:p>
            <w:r>
              <w:t>/api/manifest/draft/journeys</w:t>
            </w:r>
          </w:p>
        </w:tc>
        <w:tc>
          <w:tcPr>
            <w:tcW w:type="dxa" w:w="2880"/>
          </w:tcPr>
          <w:p>
            <w:r>
              <w:t>Add manual journey to draft (V2)</w:t>
            </w:r>
          </w:p>
        </w:tc>
      </w:tr>
      <w:tr>
        <w:tc>
          <w:tcPr>
            <w:tcW w:type="dxa" w:w="2880"/>
          </w:tcPr>
          <w:p>
            <w:r>
              <w:t>POST</w:t>
            </w:r>
          </w:p>
        </w:tc>
        <w:tc>
          <w:tcPr>
            <w:tcW w:type="dxa" w:w="2880"/>
          </w:tcPr>
          <w:p>
            <w:r>
              <w:t>/api/journeys/derive</w:t>
            </w:r>
          </w:p>
        </w:tc>
        <w:tc>
          <w:tcPr>
            <w:tcW w:type="dxa" w:w="2880"/>
          </w:tcPr>
          <w:p>
            <w:r>
              <w:t>Claude derivation → pathlight-draft-manifest.json (V2)</w:t>
            </w:r>
          </w:p>
        </w:tc>
      </w:tr>
    </w:tbl>
    <w:p>
      <w:pPr>
        <w:pStyle w:val="Heading2"/>
      </w:pPr>
      <w:r>
        <w:t>10.3 Test Scanning, Mapping, Generation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Purpose</w:t>
            </w:r>
          </w:p>
        </w:tc>
      </w:tr>
      <w:tr>
        <w:tc>
          <w:tcPr>
            <w:tcW w:type="dxa" w:w="2880"/>
          </w:tcPr>
          <w:p>
            <w:r>
              <w:t>GET</w:t>
            </w:r>
          </w:p>
        </w:tc>
        <w:tc>
          <w:tcPr>
            <w:tcW w:type="dxa" w:w="2880"/>
          </w:tcPr>
          <w:p>
            <w:r>
              <w:t>/api/tests/scan</w:t>
            </w:r>
          </w:p>
        </w:tc>
        <w:tc>
          <w:tcPr>
            <w:tcW w:type="dxa" w:w="2880"/>
          </w:tcPr>
          <w:p>
            <w:r>
              <w:t>Returns pathlight-test-scan.json cache (V3)</w:t>
            </w:r>
          </w:p>
        </w:tc>
      </w:tr>
      <w:tr>
        <w:tc>
          <w:tcPr>
            <w:tcW w:type="dxa" w:w="2880"/>
          </w:tcPr>
          <w:p>
            <w:r>
              <w:t>POST</w:t>
            </w:r>
          </w:p>
        </w:tc>
        <w:tc>
          <w:tcPr>
            <w:tcW w:type="dxa" w:w="2880"/>
          </w:tcPr>
          <w:p>
            <w:r>
              <w:t>/api/tests/scan</w:t>
            </w:r>
          </w:p>
        </w:tc>
        <w:tc>
          <w:tcPr>
            <w:tcW w:type="dxa" w:w="2880"/>
          </w:tcPr>
          <w:p>
            <w:r>
              <w:t>Scans testDir for spec files, writes cache (V3)</w:t>
            </w:r>
          </w:p>
        </w:tc>
      </w:tr>
      <w:tr>
        <w:tc>
          <w:tcPr>
            <w:tcW w:type="dxa" w:w="2880"/>
          </w:tcPr>
          <w:p>
            <w:r>
              <w:t>GET</w:t>
            </w:r>
          </w:p>
        </w:tc>
        <w:tc>
          <w:tcPr>
            <w:tcW w:type="dxa" w:w="2880"/>
          </w:tcPr>
          <w:p>
            <w:r>
              <w:t>/api/mapping</w:t>
            </w:r>
          </w:p>
        </w:tc>
        <w:tc>
          <w:tcPr>
            <w:tcW w:type="dxa" w:w="2880"/>
          </w:tcPr>
          <w:p>
            <w:r>
              <w:t>Returns pathlight-test-mapping.json (V3)</w:t>
            </w:r>
          </w:p>
        </w:tc>
      </w:tr>
      <w:tr>
        <w:tc>
          <w:tcPr>
            <w:tcW w:type="dxa" w:w="2880"/>
          </w:tcPr>
          <w:p>
            <w:r>
              <w:t>POST</w:t>
            </w:r>
          </w:p>
        </w:tc>
        <w:tc>
          <w:tcPr>
            <w:tcW w:type="dxa" w:w="2880"/>
          </w:tcPr>
          <w:p>
            <w:r>
              <w:t>/api/mapping/derive</w:t>
            </w:r>
          </w:p>
        </w:tc>
        <w:tc>
          <w:tcPr>
            <w:tcW w:type="dxa" w:w="2880"/>
          </w:tcPr>
          <w:p>
            <w:r>
              <w:t>Claude maps tests to journeys (V3)</w:t>
            </w:r>
          </w:p>
        </w:tc>
      </w:tr>
      <w:tr>
        <w:tc>
          <w:tcPr>
            <w:tcW w:type="dxa" w:w="2880"/>
          </w:tcPr>
          <w:p>
            <w:r>
              <w:t>PATCH</w:t>
            </w:r>
          </w:p>
        </w:tc>
        <w:tc>
          <w:tcPr>
            <w:tcW w:type="dxa" w:w="2880"/>
          </w:tcPr>
          <w:p>
            <w:r>
              <w:t>/api/mapping/journeys/:id/tests/:idx</w:t>
            </w:r>
          </w:p>
        </w:tc>
        <w:tc>
          <w:tcPr>
            <w:tcW w:type="dxa" w:w="2880"/>
          </w:tcPr>
          <w:p>
            <w:r>
              <w:t>Approve or reject one mapping (V3)</w:t>
            </w:r>
          </w:p>
        </w:tc>
      </w:tr>
      <w:tr>
        <w:tc>
          <w:tcPr>
            <w:tcW w:type="dxa" w:w="2880"/>
          </w:tcPr>
          <w:p>
            <w:r>
              <w:t>POST</w:t>
            </w:r>
          </w:p>
        </w:tc>
        <w:tc>
          <w:tcPr>
            <w:tcW w:type="dxa" w:w="2880"/>
          </w:tcPr>
          <w:p>
            <w:r>
              <w:t>/api/mapping/bulk-approve</w:t>
            </w:r>
          </w:p>
        </w:tc>
        <w:tc>
          <w:tcPr>
            <w:tcW w:type="dxa" w:w="2880"/>
          </w:tcPr>
          <w:p>
            <w:r>
              <w:t>Approve all high-confidence mappings (V3)</w:t>
            </w:r>
          </w:p>
        </w:tc>
      </w:tr>
      <w:tr>
        <w:tc>
          <w:tcPr>
            <w:tcW w:type="dxa" w:w="2880"/>
          </w:tcPr>
          <w:p>
            <w:r>
              <w:t>POST</w:t>
            </w:r>
          </w:p>
        </w:tc>
        <w:tc>
          <w:tcPr>
            <w:tcW w:type="dxa" w:w="2880"/>
          </w:tcPr>
          <w:p>
            <w:r>
              <w:t>/api/mapping/manual</w:t>
            </w:r>
          </w:p>
        </w:tc>
        <w:tc>
          <w:tcPr>
            <w:tcW w:type="dxa" w:w="2880"/>
          </w:tcPr>
          <w:p>
            <w:r>
              <w:t>Manually assign a test to an unmapped journey (V3)</w:t>
            </w:r>
          </w:p>
        </w:tc>
      </w:tr>
      <w:tr>
        <w:tc>
          <w:tcPr>
            <w:tcW w:type="dxa" w:w="2880"/>
          </w:tcPr>
          <w:p>
            <w:r>
              <w:t>GET</w:t>
            </w:r>
          </w:p>
        </w:tc>
        <w:tc>
          <w:tcPr>
            <w:tcW w:type="dxa" w:w="2880"/>
          </w:tcPr>
          <w:p>
            <w:r>
              <w:t>/api/mapping/gap-report.csv</w:t>
            </w:r>
          </w:p>
        </w:tc>
        <w:tc>
          <w:tcPr>
            <w:tcW w:type="dxa" w:w="2880"/>
          </w:tcPr>
          <w:p>
            <w:r>
              <w:t>Gap report CSV download (V3)</w:t>
            </w:r>
          </w:p>
        </w:tc>
      </w:tr>
      <w:tr>
        <w:tc>
          <w:tcPr>
            <w:tcW w:type="dxa" w:w="2880"/>
          </w:tcPr>
          <w:p>
            <w:r>
              <w:t>POST</w:t>
            </w:r>
          </w:p>
        </w:tc>
        <w:tc>
          <w:tcPr>
            <w:tcW w:type="dxa" w:w="2880"/>
          </w:tcPr>
          <w:p>
            <w:r>
              <w:t>/api/generation/generate</w:t>
            </w:r>
          </w:p>
        </w:tc>
        <w:tc>
          <w:tcPr>
            <w:tcW w:type="dxa" w:w="2880"/>
          </w:tcPr>
          <w:p>
            <w:r>
              <w:t>Generate test for one journey (V4)</w:t>
            </w:r>
          </w:p>
        </w:tc>
      </w:tr>
      <w:tr>
        <w:tc>
          <w:tcPr>
            <w:tcW w:type="dxa" w:w="2880"/>
          </w:tcPr>
          <w:p>
            <w:r>
              <w:t>GET</w:t>
            </w:r>
          </w:p>
        </w:tc>
        <w:tc>
          <w:tcPr>
            <w:tcW w:type="dxa" w:w="2880"/>
          </w:tcPr>
          <w:p>
            <w:r>
              <w:t>/api/generation</w:t>
            </w:r>
          </w:p>
        </w:tc>
        <w:tc>
          <w:tcPr>
            <w:tcW w:type="dxa" w:w="2880"/>
          </w:tcPr>
          <w:p>
            <w:r>
              <w:t>List all generated tests (metadata) (V4)</w:t>
            </w:r>
          </w:p>
        </w:tc>
      </w:tr>
      <w:tr>
        <w:tc>
          <w:tcPr>
            <w:tcW w:type="dxa" w:w="2880"/>
          </w:tcPr>
          <w:p>
            <w:r>
              <w:t>GET</w:t>
            </w:r>
          </w:p>
        </w:tc>
        <w:tc>
          <w:tcPr>
            <w:tcW w:type="dxa" w:w="2880"/>
          </w:tcPr>
          <w:p>
            <w:r>
              <w:t>/api/generation/batch-status</w:t>
            </w:r>
          </w:p>
        </w:tc>
        <w:tc>
          <w:tcPr>
            <w:tcW w:type="dxa" w:w="2880"/>
          </w:tcPr>
          <w:p>
            <w:r>
              <w:t>Poll active batch progress (V4)</w:t>
            </w:r>
          </w:p>
        </w:tc>
      </w:tr>
      <w:tr>
        <w:tc>
          <w:tcPr>
            <w:tcW w:type="dxa" w:w="2880"/>
          </w:tcPr>
          <w:p>
            <w:r>
              <w:t>POST</w:t>
            </w:r>
          </w:p>
        </w:tc>
        <w:tc>
          <w:tcPr>
            <w:tcW w:type="dxa" w:w="2880"/>
          </w:tcPr>
          <w:p>
            <w:r>
              <w:t>/api/generation/batch</w:t>
            </w:r>
          </w:p>
        </w:tc>
        <w:tc>
          <w:tcPr>
            <w:tcW w:type="dxa" w:w="2880"/>
          </w:tcPr>
          <w:p>
            <w:r>
              <w:t>Batch generate up to 10 journeys (V4)</w:t>
            </w:r>
          </w:p>
        </w:tc>
      </w:tr>
      <w:tr>
        <w:tc>
          <w:tcPr>
            <w:tcW w:type="dxa" w:w="2880"/>
          </w:tcPr>
          <w:p>
            <w:r>
              <w:t>POST</w:t>
            </w:r>
          </w:p>
        </w:tc>
        <w:tc>
          <w:tcPr>
            <w:tcW w:type="dxa" w:w="2880"/>
          </w:tcPr>
          <w:p>
            <w:r>
              <w:t>/api/generation/batch-cancel</w:t>
            </w:r>
          </w:p>
        </w:tc>
        <w:tc>
          <w:tcPr>
            <w:tcW w:type="dxa" w:w="2880"/>
          </w:tcPr>
          <w:p>
            <w:r>
              <w:t>Cancel active batch (V4)</w:t>
            </w:r>
          </w:p>
        </w:tc>
      </w:tr>
      <w:tr>
        <w:tc>
          <w:tcPr>
            <w:tcW w:type="dxa" w:w="2880"/>
          </w:tcPr>
          <w:p>
            <w:r>
              <w:t>GET</w:t>
            </w:r>
          </w:p>
        </w:tc>
        <w:tc>
          <w:tcPr>
            <w:tcW w:type="dxa" w:w="2880"/>
          </w:tcPr>
          <w:p>
            <w:r>
              <w:t>/api/generation/:journeyId</w:t>
            </w:r>
          </w:p>
        </w:tc>
        <w:tc>
          <w:tcPr>
            <w:tcW w:type="dxa" w:w="2880"/>
          </w:tcPr>
          <w:p>
            <w:r>
              <w:t>Get one generated test with content (V4)</w:t>
            </w:r>
          </w:p>
        </w:tc>
      </w:tr>
      <w:tr>
        <w:tc>
          <w:tcPr>
            <w:tcW w:type="dxa" w:w="2880"/>
          </w:tcPr>
          <w:p>
            <w:r>
              <w:t>PATCH</w:t>
            </w:r>
          </w:p>
        </w:tc>
        <w:tc>
          <w:tcPr>
            <w:tcW w:type="dxa" w:w="2880"/>
          </w:tcPr>
          <w:p>
            <w:r>
              <w:t>/api/generation/:journeyId</w:t>
            </w:r>
          </w:p>
        </w:tc>
        <w:tc>
          <w:tcPr>
            <w:tcW w:type="dxa" w:w="2880"/>
          </w:tcPr>
          <w:p>
            <w:r>
              <w:t>Update content inline, re-runs quality checks (V4)</w:t>
            </w:r>
          </w:p>
        </w:tc>
      </w:tr>
      <w:tr>
        <w:tc>
          <w:tcPr>
            <w:tcW w:type="dxa" w:w="2880"/>
          </w:tcPr>
          <w:p>
            <w:r>
              <w:t>POST</w:t>
            </w:r>
          </w:p>
        </w:tc>
        <w:tc>
          <w:tcPr>
            <w:tcW w:type="dxa" w:w="2880"/>
          </w:tcPr>
          <w:p>
            <w:r>
              <w:t>/api/generation/:journeyId/run</w:t>
            </w:r>
          </w:p>
        </w:tc>
        <w:tc>
          <w:tcPr>
            <w:tcW w:type="dxa" w:w="2880"/>
          </w:tcPr>
          <w:p>
            <w:r>
              <w:t>Run generated test against local app (V4)</w:t>
            </w:r>
          </w:p>
        </w:tc>
      </w:tr>
      <w:tr>
        <w:tc>
          <w:tcPr>
            <w:tcW w:type="dxa" w:w="2880"/>
          </w:tcPr>
          <w:p>
            <w:r>
              <w:t>POST</w:t>
            </w:r>
          </w:p>
        </w:tc>
        <w:tc>
          <w:tcPr>
            <w:tcW w:type="dxa" w:w="2880"/>
          </w:tcPr>
          <w:p>
            <w:r>
              <w:t>/api/generation/:journeyId/regenerate</w:t>
            </w:r>
          </w:p>
        </w:tc>
        <w:tc>
          <w:tcPr>
            <w:tcW w:type="dxa" w:w="2880"/>
          </w:tcPr>
          <w:p>
            <w:r>
              <w:t>Regenerate with optional hint (V4)</w:t>
            </w:r>
          </w:p>
        </w:tc>
      </w:tr>
      <w:tr>
        <w:tc>
          <w:tcPr>
            <w:tcW w:type="dxa" w:w="2880"/>
          </w:tcPr>
          <w:p>
            <w:r>
              <w:t>POST</w:t>
            </w:r>
          </w:p>
        </w:tc>
        <w:tc>
          <w:tcPr>
            <w:tcW w:type="dxa" w:w="2880"/>
          </w:tcPr>
          <w:p>
            <w:r>
              <w:t>/api/generation/:journeyId/approve</w:t>
            </w:r>
          </w:p>
        </w:tc>
        <w:tc>
          <w:tcPr>
            <w:tcW w:type="dxa" w:w="2880"/>
          </w:tcPr>
          <w:p>
            <w:r>
              <w:t>Save to testDir/journeys/, update mapping (V4)</w:t>
            </w:r>
          </w:p>
        </w:tc>
      </w:tr>
      <w:tr>
        <w:tc>
          <w:tcPr>
            <w:tcW w:type="dxa" w:w="2880"/>
          </w:tcPr>
          <w:p>
            <w:r>
              <w:t>DELETE</w:t>
            </w:r>
          </w:p>
        </w:tc>
        <w:tc>
          <w:tcPr>
            <w:tcW w:type="dxa" w:w="2880"/>
          </w:tcPr>
          <w:p>
            <w:r>
              <w:t>/api/generation/:journeyId</w:t>
            </w:r>
          </w:p>
        </w:tc>
        <w:tc>
          <w:tcPr>
            <w:tcW w:type="dxa" w:w="2880"/>
          </w:tcPr>
          <w:p>
            <w:r>
              <w:t>Discard and delete generated test (V4)</w:t>
            </w:r>
          </w:p>
        </w:tc>
      </w:tr>
    </w:tbl>
    <w:p>
      <w:pPr>
        <w:pStyle w:val="Heading2"/>
      </w:pPr>
      <w:r>
        <w:t>10.4 Runs, Events and Reports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Purpose</w:t>
            </w:r>
          </w:p>
        </w:tc>
      </w:tr>
      <w:tr>
        <w:tc>
          <w:tcPr>
            <w:tcW w:type="dxa" w:w="2880"/>
          </w:tcPr>
          <w:p>
            <w:r>
              <w:t>POST</w:t>
            </w:r>
          </w:p>
        </w:tc>
        <w:tc>
          <w:tcPr>
            <w:tcW w:type="dxa" w:w="2880"/>
          </w:tcPr>
          <w:p>
            <w:r>
              <w:t>/api/runs</w:t>
            </w:r>
          </w:p>
        </w:tc>
        <w:tc>
          <w:tcPr>
            <w:tcW w:type="dxa" w:w="2880"/>
          </w:tcPr>
          <w:p>
            <w:r>
              <w:t>Start run. Accepts environment, branch, pr, commit (body or CI env vars). Returns runId, intendedNodeIds.</w:t>
            </w:r>
          </w:p>
        </w:tc>
      </w:tr>
      <w:tr>
        <w:tc>
          <w:tcPr>
            <w:tcW w:type="dxa" w:w="2880"/>
          </w:tcPr>
          <w:p>
            <w:r>
              <w:t>GET</w:t>
            </w:r>
          </w:p>
        </w:tc>
        <w:tc>
          <w:tcPr>
            <w:tcW w:type="dxa" w:w="2880"/>
          </w:tcPr>
          <w:p>
            <w:r>
              <w:t>/api/runs/latest</w:t>
            </w:r>
          </w:p>
        </w:tc>
        <w:tc>
          <w:tcPr>
            <w:tcW w:type="dxa" w:w="2880"/>
          </w:tcPr>
          <w:p>
            <w:r>
              <w:t>Latest completed run summary.</w:t>
            </w:r>
          </w:p>
        </w:tc>
      </w:tr>
      <w:tr>
        <w:tc>
          <w:tcPr>
            <w:tcW w:type="dxa" w:w="2880"/>
          </w:tcPr>
          <w:p>
            <w:r>
              <w:t>GET</w:t>
            </w:r>
          </w:p>
        </w:tc>
        <w:tc>
          <w:tcPr>
            <w:tcW w:type="dxa" w:w="2880"/>
          </w:tcPr>
          <w:p>
            <w:r>
              <w:t>/api/runs/:runId</w:t>
            </w:r>
          </w:p>
        </w:tc>
        <w:tc>
          <w:tcPr>
            <w:tcW w:type="dxa" w:w="2880"/>
          </w:tcPr>
          <w:p>
            <w:r>
              <w:t>In-memory run state (for active runs); includes provenance fields.</w:t>
            </w:r>
          </w:p>
        </w:tc>
      </w:tr>
      <w:tr>
        <w:tc>
          <w:tcPr>
            <w:tcW w:type="dxa" w:w="2880"/>
          </w:tcPr>
          <w:p>
            <w:r>
              <w:t>POST</w:t>
            </w:r>
          </w:p>
        </w:tc>
        <w:tc>
          <w:tcPr>
            <w:tcW w:type="dxa" w:w="2880"/>
          </w:tcPr>
          <w:p>
            <w:r>
              <w:t>/api/runs/:runId/rerun</w:t>
            </w:r>
          </w:p>
        </w:tc>
        <w:tc>
          <w:tcPr>
            <w:tcW w:type="dxa" w:w="2880"/>
          </w:tcPr>
          <w:p>
            <w:r>
              <w:t>Start a new run for failed paths only.</w:t>
            </w:r>
          </w:p>
        </w:tc>
      </w:tr>
      <w:tr>
        <w:tc>
          <w:tcPr>
            <w:tcW w:type="dxa" w:w="2880"/>
          </w:tcPr>
          <w:p>
            <w:r>
              <w:t>DELETE</w:t>
            </w:r>
          </w:p>
        </w:tc>
        <w:tc>
          <w:tcPr>
            <w:tcW w:type="dxa" w:w="2880"/>
          </w:tcPr>
          <w:p>
            <w:r>
              <w:t>/api/runs/:runId</w:t>
            </w:r>
          </w:p>
        </w:tc>
        <w:tc>
          <w:tcPr>
            <w:tcW w:type="dxa" w:w="2880"/>
          </w:tcPr>
          <w:p>
            <w:r>
              <w:t>Stop an active run and persist abandonment.</w:t>
            </w:r>
          </w:p>
        </w:tc>
      </w:tr>
      <w:tr>
        <w:tc>
          <w:tcPr>
            <w:tcW w:type="dxa" w:w="2880"/>
          </w:tcPr>
          <w:p>
            <w:r>
              <w:t>GET</w:t>
            </w:r>
          </w:p>
        </w:tc>
        <w:tc>
          <w:tcPr>
            <w:tcW w:type="dxa" w:w="2880"/>
          </w:tcPr>
          <w:p>
            <w:r>
              <w:t>/api/runs/:runId/output</w:t>
            </w:r>
          </w:p>
        </w:tc>
        <w:tc>
          <w:tcPr>
            <w:tcW w:type="dxa" w:w="2880"/>
          </w:tcPr>
          <w:p>
            <w:r>
              <w:t>Last 12 KB of run stdout/stderr (streamed).</w:t>
            </w:r>
          </w:p>
        </w:tc>
      </w:tr>
      <w:tr>
        <w:tc>
          <w:tcPr>
            <w:tcW w:type="dxa" w:w="2880"/>
          </w:tcPr>
          <w:p>
            <w:r>
              <w:t>POST</w:t>
            </w:r>
          </w:p>
        </w:tc>
        <w:tc>
          <w:tcPr>
            <w:tcW w:type="dxa" w:w="2880"/>
          </w:tcPr>
          <w:p>
            <w:r>
              <w:t>/api/events</w:t>
            </w:r>
          </w:p>
        </w:tc>
        <w:tc>
          <w:tcPr>
            <w:tcW w:type="dxa" w:w="2880"/>
          </w:tcPr>
          <w:p>
            <w:r>
              <w:t>Receive validated reporter lifecycle events.</w:t>
            </w:r>
          </w:p>
        </w:tc>
      </w:tr>
      <w:tr>
        <w:tc>
          <w:tcPr>
            <w:tcW w:type="dxa" w:w="2880"/>
          </w:tcPr>
          <w:p>
            <w:r>
              <w:t>GET</w:t>
            </w:r>
          </w:p>
        </w:tc>
        <w:tc>
          <w:tcPr>
            <w:tcW w:type="dxa" w:w="2880"/>
          </w:tcPr>
          <w:p>
            <w:r>
              <w:t>/api/stream</w:t>
            </w:r>
          </w:p>
        </w:tc>
        <w:tc>
          <w:tcPr>
            <w:tcW w:type="dxa" w:w="2880"/>
          </w:tcPr>
          <w:p>
            <w:r>
              <w:t>SSE stream with 15s heartbeat, state-on-connect, Last-Event-ID replay.</w:t>
            </w:r>
          </w:p>
        </w:tc>
      </w:tr>
      <w:tr>
        <w:tc>
          <w:tcPr>
            <w:tcW w:type="dxa" w:w="2880"/>
          </w:tcPr>
          <w:p>
            <w:r>
              <w:t>GET</w:t>
            </w:r>
          </w:p>
        </w:tc>
        <w:tc>
          <w:tcPr>
            <w:tcW w:type="dxa" w:w="2880"/>
          </w:tcPr>
          <w:p>
            <w:r>
              <w:t>/reports/:runId/report.html</w:t>
            </w:r>
          </w:p>
        </w:tc>
        <w:tc>
          <w:tcPr>
            <w:tcW w:type="dxa" w:w="2880"/>
          </w:tcPr>
          <w:p>
            <w:r>
              <w:t>Serve a generated static report.</w:t>
            </w:r>
          </w:p>
        </w:tc>
      </w:tr>
    </w:tbl>
    <w:p>
      <w:pPr>
        <w:pStyle w:val="Heading2"/>
      </w:pPr>
      <w:r>
        <w:t>10.5 Risk, History, Compliance, Bugs, Alerts, MCP, Health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Purpose</w:t>
            </w:r>
          </w:p>
        </w:tc>
      </w:tr>
      <w:tr>
        <w:tc>
          <w:tcPr>
            <w:tcW w:type="dxa" w:w="2880"/>
          </w:tcPr>
          <w:p>
            <w:r>
              <w:t>GET</w:t>
            </w:r>
          </w:p>
        </w:tc>
        <w:tc>
          <w:tcPr>
            <w:tcW w:type="dxa" w:w="2880"/>
          </w:tcPr>
          <w:p>
            <w:r>
              <w:t>/api/risk</w:t>
            </w:r>
          </w:p>
        </w:tc>
        <w:tc>
          <w:tcPr>
            <w:tcW w:type="dxa" w:w="2880"/>
          </w:tcPr>
          <w:p>
            <w:r>
              <w:t>Current risk recommendation: BLOCKED/HOLD/GO (RiskService). Untested critical = BLOCKED.</w:t>
            </w:r>
          </w:p>
        </w:tc>
      </w:tr>
      <w:tr>
        <w:tc>
          <w:tcPr>
            <w:tcW w:type="dxa" w:w="2880"/>
          </w:tcPr>
          <w:p>
            <w:r>
              <w:t>GET</w:t>
            </w:r>
          </w:p>
        </w:tc>
        <w:tc>
          <w:tcPr>
            <w:tcW w:type="dxa" w:w="2880"/>
          </w:tcPr>
          <w:p>
            <w:r>
              <w:t>/api/health</w:t>
            </w:r>
          </w:p>
        </w:tc>
        <w:tc>
          <w:tcPr>
            <w:tcW w:type="dxa" w:w="2880"/>
          </w:tcPr>
          <w:p>
            <w:r>
              <w:t>Health check: status (ok/degraded), activeRunId, dependencies (ai/jira/storage).</w:t>
            </w:r>
          </w:p>
        </w:tc>
      </w:tr>
      <w:tr>
        <w:tc>
          <w:tcPr>
            <w:tcW w:type="dxa" w:w="2880"/>
          </w:tcPr>
          <w:p>
            <w:r>
              <w:t>GET</w:t>
            </w:r>
          </w:p>
        </w:tc>
        <w:tc>
          <w:tcPr>
            <w:tcW w:type="dxa" w:w="2880"/>
          </w:tcPr>
          <w:p>
            <w:r>
              <w:t>/api/history</w:t>
            </w:r>
          </w:p>
        </w:tc>
        <w:tc>
          <w:tcPr>
            <w:tcW w:type="dxa" w:w="2880"/>
          </w:tcPr>
          <w:p>
            <w:r>
              <w:t>Paginated run history (?page=&amp;limit=&amp;status=). Returns storageMode, healthScores, regressions.</w:t>
            </w:r>
          </w:p>
        </w:tc>
      </w:tr>
      <w:tr>
        <w:tc>
          <w:tcPr>
            <w:tcW w:type="dxa" w:w="2880"/>
          </w:tcPr>
          <w:p>
            <w:r>
              <w:t>GET</w:t>
            </w:r>
          </w:p>
        </w:tc>
        <w:tc>
          <w:tcPr>
            <w:tcW w:type="dxa" w:w="2880"/>
          </w:tcPr>
          <w:p>
            <w:r>
              <w:t>/api/history/compare</w:t>
            </w:r>
          </w:p>
        </w:tc>
        <w:tc>
          <w:tcPr>
            <w:tcW w:type="dxa" w:w="2880"/>
          </w:tcPr>
          <w:p>
            <w:r>
              <w:t>Compare two runs side-by-side. runA and runB validated against /^[A-Za-z0-9_-]+$/.</w:t>
            </w:r>
          </w:p>
        </w:tc>
      </w:tr>
      <w:tr>
        <w:tc>
          <w:tcPr>
            <w:tcW w:type="dxa" w:w="2880"/>
          </w:tcPr>
          <w:p>
            <w:r>
              <w:t>GET</w:t>
            </w:r>
          </w:p>
        </w:tc>
        <w:tc>
          <w:tcPr>
            <w:tcW w:type="dxa" w:w="2880"/>
          </w:tcPr>
          <w:p>
            <w:r>
              <w:t>/api/compliance-report/:runId</w:t>
            </w:r>
          </w:p>
        </w:tc>
        <w:tc>
          <w:tcPr>
            <w:tcW w:type="dxa" w:w="2880"/>
          </w:tcPr>
          <w:p>
            <w:r>
              <w:t>HTML compliance audit trail with disclaimer (text/html, not PDF).</w:t>
            </w:r>
          </w:p>
        </w:tc>
      </w:tr>
      <w:tr>
        <w:tc>
          <w:tcPr>
            <w:tcW w:type="dxa" w:w="2880"/>
          </w:tcPr>
          <w:p>
            <w:r>
              <w:t>GET</w:t>
            </w:r>
          </w:p>
        </w:tc>
        <w:tc>
          <w:tcPr>
            <w:tcW w:type="dxa" w:w="2880"/>
          </w:tcPr>
          <w:p>
            <w:r>
              <w:t>/api/bugs/:journeyId/status</w:t>
            </w:r>
          </w:p>
        </w:tc>
        <w:tc>
          <w:tcPr>
            <w:tcW w:type="dxa" w:w="2880"/>
          </w:tcPr>
          <w:p>
            <w:r>
              <w:t>Bug status from manifest openBugKey + optional JIRA check.</w:t>
            </w:r>
          </w:p>
        </w:tc>
      </w:tr>
      <w:tr>
        <w:tc>
          <w:tcPr>
            <w:tcW w:type="dxa" w:w="2880"/>
          </w:tcPr>
          <w:p>
            <w:r>
              <w:t>POST</w:t>
            </w:r>
          </w:p>
        </w:tc>
        <w:tc>
          <w:tcPr>
            <w:tcW w:type="dxa" w:w="2880"/>
          </w:tcPr>
          <w:p>
            <w:r>
              <w:t>/api/bugs/create</w:t>
            </w:r>
          </w:p>
        </w:tc>
        <w:tc>
          <w:tcPr>
            <w:tcW w:type="dxa" w:w="2880"/>
          </w:tcPr>
          <w:p>
            <w:r>
              <w:t>Manual JIRA Bug creation with full evidence payload.</w:t>
            </w:r>
          </w:p>
        </w:tc>
      </w:tr>
      <w:tr>
        <w:tc>
          <w:tcPr>
            <w:tcW w:type="dxa" w:w="2880"/>
          </w:tcPr>
          <w:p>
            <w:r>
              <w:t>POST</w:t>
            </w:r>
          </w:p>
        </w:tc>
        <w:tc>
          <w:tcPr>
            <w:tcW w:type="dxa" w:w="2880"/>
          </w:tcPr>
          <w:p>
            <w:r>
              <w:t>/api/bugs/auto-create</w:t>
            </w:r>
          </w:p>
        </w:tc>
        <w:tc>
          <w:tcPr>
            <w:tcW w:type="dxa" w:w="2880"/>
          </w:tcPr>
          <w:p>
            <w:r>
              <w:t>Auto-create if failure threshold met. Honours @no-auto-bug tag.</w:t>
            </w:r>
          </w:p>
        </w:tc>
      </w:tr>
      <w:tr>
        <w:tc>
          <w:tcPr>
            <w:tcW w:type="dxa" w:w="2880"/>
          </w:tcPr>
          <w:p>
            <w:r>
              <w:t>POST</w:t>
            </w:r>
          </w:p>
        </w:tc>
        <w:tc>
          <w:tcPr>
            <w:tcW w:type="dxa" w:w="2880"/>
          </w:tcPr>
          <w:p>
            <w:r>
              <w:t>/api/bugs/export-debt</w:t>
            </w:r>
          </w:p>
        </w:tc>
        <w:tc>
          <w:tcPr>
            <w:tcW w:type="dxa" w:w="2880"/>
          </w:tcPr>
          <w:p>
            <w:r>
              <w:t>Export test debt stories to JIRA. Deduplicates via openDebtStoryKey. Validates jiraProjectKey override.</w:t>
            </w:r>
          </w:p>
        </w:tc>
      </w:tr>
      <w:tr>
        <w:tc>
          <w:tcPr>
            <w:tcW w:type="dxa" w:w="2880"/>
          </w:tcPr>
          <w:p>
            <w:r>
              <w:t>POST</w:t>
            </w:r>
          </w:p>
        </w:tc>
        <w:tc>
          <w:tcPr>
            <w:tcW w:type="dxa" w:w="2880"/>
          </w:tcPr>
          <w:p>
            <w:r>
              <w:t>/api/evidence/:nodeId/summarise</w:t>
            </w:r>
          </w:p>
        </w:tc>
        <w:tc>
          <w:tcPr>
            <w:tcW w:type="dxa" w:w="2880"/>
          </w:tcPr>
          <w:p>
            <w:r>
              <w:t>AI failure summary.</w:t>
            </w:r>
          </w:p>
        </w:tc>
      </w:tr>
      <w:tr>
        <w:tc>
          <w:tcPr>
            <w:tcW w:type="dxa" w:w="2880"/>
          </w:tcPr>
          <w:p>
            <w:r>
              <w:t>POST</w:t>
            </w:r>
          </w:p>
        </w:tc>
        <w:tc>
          <w:tcPr>
            <w:tcW w:type="dxa" w:w="2880"/>
          </w:tcPr>
          <w:p>
            <w:r>
              <w:t>/api/alerts/test</w:t>
            </w:r>
          </w:p>
        </w:tc>
        <w:tc>
          <w:tcPr>
            <w:tcW w:type="dxa" w:w="2880"/>
          </w:tcPr>
          <w:p>
            <w:r>
              <w:t>Test webhook delivery. Validates HTTPS + not-private-IP.</w:t>
            </w:r>
          </w:p>
        </w:tc>
      </w:tr>
      <w:tr>
        <w:tc>
          <w:tcPr>
            <w:tcW w:type="dxa" w:w="2880"/>
          </w:tcPr>
          <w:p>
            <w:r>
              <w:t>POST</w:t>
            </w:r>
          </w:p>
        </w:tc>
        <w:tc>
          <w:tcPr>
            <w:tcW w:type="dxa" w:w="2880"/>
          </w:tcPr>
          <w:p>
            <w:r>
              <w:t>/api/alerts/run-complete</w:t>
            </w:r>
          </w:p>
        </w:tc>
        <w:tc>
          <w:tcPr>
            <w:tcW w:type="dxa" w:w="2880"/>
          </w:tcPr>
          <w:p>
            <w:r>
              <w:t>Send run-complete webhook.</w:t>
            </w:r>
          </w:p>
        </w:tc>
      </w:tr>
      <w:tr>
        <w:tc>
          <w:tcPr>
            <w:tcW w:type="dxa" w:w="2880"/>
          </w:tcPr>
          <w:p>
            <w:r>
              <w:t>GET</w:t>
            </w:r>
          </w:p>
        </w:tc>
        <w:tc>
          <w:tcPr>
            <w:tcW w:type="dxa" w:w="2880"/>
          </w:tcPr>
          <w:p>
            <w:r>
              <w:t>/api/regression-scope</w:t>
            </w:r>
          </w:p>
        </w:tc>
        <w:tc>
          <w:tcPr>
            <w:tcW w:type="dxa" w:w="2880"/>
          </w:tcPr>
          <w:p>
            <w:r>
              <w:t>PR scope — returns honest empty response (V10 not fully implemented).</w:t>
            </w:r>
          </w:p>
        </w:tc>
      </w:tr>
      <w:tr>
        <w:tc>
          <w:tcPr>
            <w:tcW w:type="dxa" w:w="2880"/>
          </w:tcPr>
          <w:p>
            <w:r>
              <w:t>POST</w:t>
            </w:r>
          </w:p>
        </w:tc>
        <w:tc>
          <w:tcPr>
            <w:tcW w:type="dxa" w:w="2880"/>
          </w:tcPr>
          <w:p>
            <w:r>
              <w:t>/api/mcp</w:t>
            </w:r>
          </w:p>
        </w:tc>
        <w:tc>
          <w:tcPr>
            <w:tcW w:type="dxa" w:w="2880"/>
          </w:tcPr>
          <w:p>
            <w:r>
              <w:t>MCP-over-HTTP: methods pathlight/gate, pathlight/risk, pathlight/history, pathlight/query. Header: X-Pathlight-MCP-Version: custom-http-v1.</w:t>
            </w:r>
          </w:p>
        </w:tc>
      </w:tr>
    </w:tbl>
    <w:p>
      <w:r>
        <w:t>────────────────────────────────────────────────────────────────────────────────</w:t>
      </w:r>
    </w:p>
    <w:p>
      <w:pPr>
        <w:pStyle w:val="Heading1"/>
      </w:pPr>
      <w:r>
        <w:t>11. CLI (packages/cli)</w:t>
      </w:r>
    </w:p>
    <w:p>
      <w:r>
        <w:t>Install: npm install -g @pathlight/cli  or  npx pathlight</w:t>
      </w:r>
    </w:p>
    <w:p>
      <w:r>
        <w:t>All mutating commands send X-Pathlight-Token fetched once from GET /api/local-token (cached per process). Read-only commands need no token. If server requires auth and token fetch fails: "Error: Pathlight server requires authentication." exit 1.</w:t>
      </w:r>
    </w:p>
    <w:tbl>
      <w:tblPr>
        <w:tblStyle w:val="TableGrid"/>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Description</w:t>
            </w:r>
          </w:p>
        </w:tc>
      </w:tr>
      <w:tr>
        <w:tc>
          <w:tcPr>
            <w:tcW w:type="dxa" w:w="4320"/>
          </w:tcPr>
          <w:p>
            <w:r>
              <w:t>pathlight run [--nodes=IDs] [--suite=TAG] [--environment=NAME] [--branch=NAME] [--pr=N] [--commit=SHA]</w:t>
            </w:r>
          </w:p>
        </w:tc>
        <w:tc>
          <w:tcPr>
            <w:tcW w:type="dxa" w:w="4320"/>
          </w:tcPr>
          <w:p>
            <w:r>
              <w:t>Trigger a test run</w:t>
            </w:r>
          </w:p>
        </w:tc>
      </w:tr>
      <w:tr>
        <w:tc>
          <w:tcPr>
            <w:tcW w:type="dxa" w:w="4320"/>
          </w:tcPr>
          <w:p>
            <w:r>
              <w:t>pathlight stop</w:t>
            </w:r>
          </w:p>
        </w:tc>
        <w:tc>
          <w:tcPr>
            <w:tcW w:type="dxa" w:w="4320"/>
          </w:tcPr>
          <w:p>
            <w:r>
              <w:t>Stop active run (reads activeRunId from /api/health, not latest completed run)</w:t>
            </w:r>
          </w:p>
        </w:tc>
      </w:tr>
      <w:tr>
        <w:tc>
          <w:tcPr>
            <w:tcW w:type="dxa" w:w="4320"/>
          </w:tcPr>
          <w:p>
            <w:r>
              <w:t>pathlight status</w:t>
            </w:r>
          </w:p>
        </w:tc>
        <w:tc>
          <w:tcPr>
            <w:tcW w:type="dxa" w:w="4320"/>
          </w:tcPr>
          <w:p>
            <w:r>
              <w:t>Show latest run result</w:t>
            </w:r>
          </w:p>
        </w:tc>
      </w:tr>
      <w:tr>
        <w:tc>
          <w:tcPr>
            <w:tcW w:type="dxa" w:w="4320"/>
          </w:tcPr>
          <w:p>
            <w:r>
              <w:t>pathlight report</w:t>
            </w:r>
          </w:p>
        </w:tc>
        <w:tc>
          <w:tcPr>
            <w:tcW w:type="dxa" w:w="4320"/>
          </w:tcPr>
          <w:p>
            <w:r>
              <w:t>Print URL of latest HTML report</w:t>
            </w:r>
          </w:p>
        </w:tc>
      </w:tr>
      <w:tr>
        <w:tc>
          <w:tcPr>
            <w:tcW w:type="dxa" w:w="4320"/>
          </w:tcPr>
          <w:p>
            <w:r>
              <w:t>pathlight journeys</w:t>
            </w:r>
          </w:p>
        </w:tc>
        <w:tc>
          <w:tcPr>
            <w:tcW w:type="dxa" w:w="4320"/>
          </w:tcPr>
          <w:p>
            <w:r>
              <w:t>List journeys from locked manifest (excludes deprecated)</w:t>
            </w:r>
          </w:p>
        </w:tc>
      </w:tr>
      <w:tr>
        <w:tc>
          <w:tcPr>
            <w:tcW w:type="dxa" w:w="4320"/>
          </w:tcPr>
          <w:p>
            <w:r>
              <w:t>pathlight gaps</w:t>
            </w:r>
          </w:p>
        </w:tc>
        <w:tc>
          <w:tcPr>
            <w:tcW w:type="dxa" w:w="4320"/>
          </w:tcPr>
          <w:p>
            <w:r>
              <w:t>Show journeys with no coverage (reads /api/risk untestedNodes)</w:t>
            </w:r>
          </w:p>
        </w:tc>
      </w:tr>
      <w:tr>
        <w:tc>
          <w:tcPr>
            <w:tcW w:type="dxa" w:w="4320"/>
          </w:tcPr>
          <w:p>
            <w:r>
              <w:t>pathlight derive</w:t>
            </w:r>
          </w:p>
        </w:tc>
        <w:tc>
          <w:tcPr>
            <w:tcW w:type="dxa" w:w="4320"/>
          </w:tcPr>
          <w:p>
            <w:r>
              <w:t>AI-derive journeys from JIRA stories (reads data.journeyCount)</w:t>
            </w:r>
          </w:p>
        </w:tc>
      </w:tr>
      <w:tr>
        <w:tc>
          <w:tcPr>
            <w:tcW w:type="dxa" w:w="4320"/>
          </w:tcPr>
          <w:p>
            <w:r>
              <w:t>pathlight map</w:t>
            </w:r>
          </w:p>
        </w:tc>
        <w:tc>
          <w:tcPr>
            <w:tcW w:type="dxa" w:w="4320"/>
          </w:tcPr>
          <w:p>
            <w:r>
              <w:t>AI-map existing tests to journeys</w:t>
            </w:r>
          </w:p>
        </w:tc>
      </w:tr>
      <w:tr>
        <w:tc>
          <w:tcPr>
            <w:tcW w:type="dxa" w:w="4320"/>
          </w:tcPr>
          <w:p>
            <w:r>
              <w:t>pathlight scope --pr=N</w:t>
            </w:r>
          </w:p>
        </w:tc>
        <w:tc>
          <w:tcPr>
            <w:tcW w:type="dxa" w:w="4320"/>
          </w:tcPr>
          <w:p>
            <w:r>
              <w:t>Journeys in scope for a PR (reads data.recommendedNodeIds; stub returns empty)</w:t>
            </w:r>
          </w:p>
        </w:tc>
      </w:tr>
      <w:tr>
        <w:tc>
          <w:tcPr>
            <w:tcW w:type="dxa" w:w="4320"/>
          </w:tcPr>
          <w:p>
            <w:r>
              <w:t>pathlight generate --journey=ID</w:t>
            </w:r>
          </w:p>
        </w:tc>
        <w:tc>
          <w:tcPr>
            <w:tcW w:type="dxa" w:w="4320"/>
          </w:tcPr>
          <w:p>
            <w:r>
              <w:t>AI-generate a test for a specific journey</w:t>
            </w:r>
          </w:p>
        </w:tc>
      </w:tr>
      <w:tr>
        <w:tc>
          <w:tcPr>
            <w:tcW w:type="dxa" w:w="4320"/>
          </w:tcPr>
          <w:p>
            <w:r>
              <w:t>pathlight gate [--min-pass-rate=N] [--no-critical-failures] [--no-highest-failures]</w:t>
            </w:r>
          </w:p>
        </w:tc>
        <w:tc>
          <w:tcPr>
            <w:tcW w:type="dxa" w:w="4320"/>
          </w:tcPr>
          <w:p>
            <w:r>
              <w:t>Release quality gate; exits 0=pass, 1=fail</w:t>
            </w:r>
          </w:p>
        </w:tc>
      </w:tr>
      <w:tr>
        <w:tc>
          <w:tcPr>
            <w:tcW w:type="dxa" w:w="4320"/>
          </w:tcPr>
          <w:p>
            <w:r>
              <w:t>pathlight query "question"</w:t>
            </w:r>
          </w:p>
        </w:tc>
        <w:tc>
          <w:tcPr>
            <w:tcW w:type="dxa" w:w="4320"/>
          </w:tcPr>
          <w:p>
            <w:r>
              <w:t>Natural-language question via /api/mcp pathlight/query</w:t>
            </w:r>
          </w:p>
        </w:tc>
      </w:tr>
    </w:tbl>
    <w:p>
      <w:r>
        <w:t>Library export: import { runGate, GateOptions, HELP_TEXT } from "@pathlight/cli" (resolves to dist/index.js in published package).</w:t>
      </w:r>
    </w:p>
    <w:p>
      <w:r>
        <w:t>Build: esbuild compiles both src/cli.ts → dist/cli.js (binary, chmod +x) and src/index.ts → dist/index.js (library). Both included in files:["dist"].</w:t>
      </w:r>
    </w:p>
    <w:p>
      <w:r>
        <w:t>────────────────────────────────────────────────────────────────────────────────</w:t>
      </w:r>
    </w:p>
    <w:p>
      <w:pPr>
        <w:pStyle w:val="Heading1"/>
      </w:pPr>
      <w:r>
        <w:t>12. Engineering Controls</w:t>
      </w:r>
    </w:p>
    <w:tbl>
      <w:tblPr>
        <w:tblStyle w:val="TableGrid"/>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Implemented behavior</w:t>
            </w:r>
          </w:p>
        </w:tc>
      </w:tr>
      <w:tr>
        <w:tc>
          <w:tcPr>
            <w:tcW w:type="dxa" w:w="4320"/>
          </w:tcPr>
          <w:p>
            <w:r>
              <w:t>Workspace</w:t>
            </w:r>
          </w:p>
        </w:tc>
        <w:tc>
          <w:tcPr>
            <w:tcW w:type="dxa" w:w="4320"/>
          </w:tcPr>
          <w:p>
            <w:r>
              <w:t>npm workspaces cover apps/* and packages/*; shared schema and reporter have package boundaries.</w:t>
            </w:r>
          </w:p>
        </w:tc>
      </w:tr>
      <w:tr>
        <w:tc>
          <w:tcPr>
            <w:tcW w:type="dxa" w:w="4320"/>
          </w:tcPr>
          <w:p>
            <w:r>
              <w:t>Type safety</w:t>
            </w:r>
          </w:p>
        </w:tc>
        <w:tc>
          <w:tcPr>
            <w:tcW w:type="dxa" w:w="4320"/>
          </w:tcPr>
          <w:p>
            <w:r>
              <w:t>Strict TypeScript checking through npm run typecheck (noUnusedLocals, noUnusedParameters, strict mode).</w:t>
            </w:r>
          </w:p>
        </w:tc>
      </w:tr>
      <w:tr>
        <w:tc>
          <w:tcPr>
            <w:tcW w:type="dxa" w:w="4320"/>
          </w:tcPr>
          <w:p>
            <w:r>
              <w:t>Code quality</w:t>
            </w:r>
          </w:p>
        </w:tc>
        <w:tc>
          <w:tcPr>
            <w:tcW w:type="dxa" w:w="4320"/>
          </w:tcPr>
          <w:p>
            <w:r>
              <w:t>ESLint and Prettier checks are available locally and executed in CI. 0 errors, 0 warnings required.</w:t>
            </w:r>
          </w:p>
        </w:tc>
      </w:tr>
      <w:tr>
        <w:tc>
          <w:tcPr>
            <w:tcW w:type="dxa" w:w="4320"/>
          </w:tcPr>
          <w:p>
            <w:r>
              <w:t>Commit hook</w:t>
            </w:r>
          </w:p>
        </w:tc>
        <w:tc>
          <w:tcPr>
            <w:tcW w:type="dxa" w:w="4320"/>
          </w:tcPr>
          <w:p>
            <w:r>
              <w:t>Husky pre-commit runs lint-staged for staged source and documentation changes.</w:t>
            </w:r>
          </w:p>
        </w:tc>
      </w:tr>
      <w:tr>
        <w:tc>
          <w:tcPr>
            <w:tcW w:type="dxa" w:w="4320"/>
          </w:tcPr>
          <w:p>
            <w:r>
              <w:t>CI</w:t>
            </w:r>
          </w:p>
        </w:tc>
        <w:tc>
          <w:tcPr>
            <w:tcW w:type="dxa" w:w="4320"/>
          </w:tcPr>
          <w:p>
            <w:r>
              <w:t>GitHub Actions on pull requests and pushes to main runs install, lint, formatting, type check, tests, build and Playwright E2E.</w:t>
            </w:r>
          </w:p>
        </w:tc>
      </w:tr>
      <w:tr>
        <w:tc>
          <w:tcPr>
            <w:tcW w:type="dxa" w:w="4320"/>
          </w:tcPr>
          <w:p>
            <w:r>
              <w:t>Test layers</w:t>
            </w:r>
          </w:p>
        </w:tc>
        <w:tc>
          <w:tcPr>
            <w:tcW w:type="dxa" w:w="4320"/>
          </w:tcPr>
          <w:p>
            <w:r>
              <w:t>Vitest covers components/server/packages (174 tests, 27 files); Playwright covers browser acceptance flows (8 tests).</w:t>
            </w:r>
          </w:p>
        </w:tc>
      </w:tr>
      <w:tr>
        <w:tc>
          <w:tcPr>
            <w:tcW w:type="dxa" w:w="4320"/>
          </w:tcPr>
          <w:p>
            <w:r>
              <w:t>Environment strategy</w:t>
            </w:r>
          </w:p>
        </w:tc>
        <w:tc>
          <w:tcPr>
            <w:tcW w:type="dxa" w:w="4320"/>
          </w:tcPr>
          <w:p>
            <w:r>
              <w:t>Development uses Vite middleware; E2E uses dedicated port 4343 with VITE_HMR_PORT=24680; tests isolate Pathlight storage from a separate target Playwright fixture directory; staging uses production serving with external secrets.</w:t>
            </w:r>
          </w:p>
        </w:tc>
      </w:tr>
      <w:tr>
        <w:tc>
          <w:tcPr>
            <w:tcW w:type="dxa" w:w="4320"/>
          </w:tcPr>
          <w:p>
            <w:r>
              <w:t>New files added (audit)</w:t>
            </w:r>
          </w:p>
        </w:tc>
        <w:tc>
          <w:tcPr>
            <w:tcW w:type="dxa" w:w="4320"/>
          </w:tcPr>
          <w:p>
            <w:r>
              <w:t>redact.ts, redact.test.ts, rate-limit.ts, rate-limit.test.ts, local-auth.ts, local-auth.test.ts, quality-checks.ts, quality-checks.test.ts, auth-ratelimit.test.ts, pass4.test.ts, group4.test.ts, pass3fixes.test.ts, logger.ts, config/feature-flags.ts, services/RiskService.ts, services/ComplianceService.ts, services/HistoryService.ts</w:t>
            </w:r>
          </w:p>
        </w:tc>
      </w:tr>
    </w:tbl>
    <w:p>
      <w:r>
        <w:t>────────────────────────────────────────────────────────────────────────────────</w:t>
      </w:r>
    </w:p>
    <w:p>
      <w:pPr>
        <w:pStyle w:val="Heading1"/>
      </w:pPr>
      <w:r>
        <w:t>13. Security Controls</w:t>
      </w:r>
    </w:p>
    <w:p>
      <w:pPr>
        <w:pStyle w:val="Heading2"/>
      </w:pPr>
      <w:r>
        <w:t>13.1 Authentication</w:t>
      </w:r>
    </w:p>
    <w:p>
      <w:pPr>
        <w:pStyle w:val="ListBullet"/>
        <w:ind w:left="360"/>
      </w:pPr>
      <w:r>
        <w:t>Local auth token: random 32-byte hex, generated fresh on each server start.</w:t>
      </w:r>
    </w:p>
    <w:p>
      <w:pPr>
        <w:pStyle w:val="ListBullet"/>
        <w:ind w:left="360"/>
      </w:pPr>
      <w:r>
        <w:t>GET /api/local-token is loopback-only: refused when PATHLIGHT_HOST is not 127.0.0.1/localhost/::1.</w:t>
      </w:r>
    </w:p>
    <w:p>
      <w:pPr>
        <w:pStyle w:val="ListBullet"/>
        <w:ind w:left="360"/>
      </w:pPr>
      <w:r>
        <w:t>Cross-origin requests to /api/local-token blocked via Origin header check (SELF_BASE_URL must match).</w:t>
      </w:r>
    </w:p>
    <w:p>
      <w:pPr>
        <w:pStyle w:val="ListBullet"/>
        <w:ind w:left="360"/>
      </w:pPr>
      <w:r>
        <w:t>All mutating endpoints require X-Pathlight-Token. Comparison uses crypto.timingSafeEqual() with length-first check.</w:t>
      </w:r>
    </w:p>
    <w:p>
      <w:pPr>
        <w:pStyle w:val="Heading2"/>
      </w:pPr>
      <w:r>
        <w:t>13.2 Rate Limiting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Limiter</w:t>
            </w:r>
          </w:p>
        </w:tc>
        <w:tc>
          <w:tcPr>
            <w:tcW w:type="dxa" w:w="2160"/>
          </w:tcPr>
          <w:p>
            <w:r>
              <w:rPr>
                <w:b/>
              </w:rPr>
              <w:t>Endpoints</w:t>
            </w:r>
          </w:p>
        </w:tc>
        <w:tc>
          <w:tcPr>
            <w:tcW w:type="dxa" w:w="2160"/>
          </w:tcPr>
          <w:p>
            <w:r>
              <w:rPr>
                <w:b/>
              </w:rPr>
              <w:t>Default</w:t>
            </w:r>
          </w:p>
        </w:tc>
        <w:tc>
          <w:tcPr>
            <w:tcW w:type="dxa" w:w="2160"/>
          </w:tcPr>
          <w:p>
            <w:r>
              <w:rPr>
                <w:b/>
              </w:rPr>
              <w:t>Env override</w:t>
            </w:r>
          </w:p>
        </w:tc>
      </w:tr>
      <w:tr>
        <w:tc>
          <w:tcPr>
            <w:tcW w:type="dxa" w:w="2160"/>
          </w:tcPr>
          <w:p>
            <w:r>
              <w:t>claudeRl</w:t>
            </w:r>
          </w:p>
        </w:tc>
        <w:tc>
          <w:tcPr>
            <w:tcW w:type="dxa" w:w="2160"/>
          </w:tcPr>
          <w:p>
            <w:r>
              <w:t>derive, mapping, generate, batch</w:t>
            </w:r>
          </w:p>
        </w:tc>
        <w:tc>
          <w:tcPr>
            <w:tcW w:type="dxa" w:w="2160"/>
          </w:tcPr>
          <w:p>
            <w:r>
              <w:t>10/min</w:t>
            </w:r>
          </w:p>
        </w:tc>
        <w:tc>
          <w:tcPr>
            <w:tcW w:type="dxa" w:w="2160"/>
          </w:tcPr>
          <w:p>
            <w:r>
              <w:t>RATE_LIMIT_CLAUDE</w:t>
            </w:r>
          </w:p>
        </w:tc>
      </w:tr>
      <w:tr>
        <w:tc>
          <w:tcPr>
            <w:tcW w:type="dxa" w:w="2160"/>
          </w:tcPr>
          <w:p>
            <w:r>
              <w:t>jiraRl</w:t>
            </w:r>
          </w:p>
        </w:tc>
        <w:tc>
          <w:tcPr>
            <w:tcW w:type="dxa" w:w="2160"/>
          </w:tcPr>
          <w:p>
            <w:r>
              <w:t>fetch-stories, bugs/create, bugs/auto-create</w:t>
            </w:r>
          </w:p>
        </w:tc>
        <w:tc>
          <w:tcPr>
            <w:tcW w:type="dxa" w:w="2160"/>
          </w:tcPr>
          <w:p>
            <w:r>
              <w:t>20/min</w:t>
            </w:r>
          </w:p>
        </w:tc>
        <w:tc>
          <w:tcPr>
            <w:tcW w:type="dxa" w:w="2160"/>
          </w:tcPr>
          <w:p>
            <w:r>
              <w:t>RATE_LIMIT_JIRA</w:t>
            </w:r>
          </w:p>
        </w:tc>
      </w:tr>
      <w:tr>
        <w:tc>
          <w:tcPr>
            <w:tcW w:type="dxa" w:w="2160"/>
          </w:tcPr>
          <w:p>
            <w:r>
              <w:t>runsRl</w:t>
            </w:r>
          </w:p>
        </w:tc>
        <w:tc>
          <w:tcPr>
            <w:tcW w:type="dxa" w:w="2160"/>
          </w:tcPr>
          <w:p>
            <w:r>
              <w:t>POST /api/runs</w:t>
            </w:r>
          </w:p>
        </w:tc>
        <w:tc>
          <w:tcPr>
            <w:tcW w:type="dxa" w:w="2160"/>
          </w:tcPr>
          <w:p>
            <w:r>
              <w:t>5/min</w:t>
            </w:r>
          </w:p>
        </w:tc>
        <w:tc>
          <w:tcPr>
            <w:tcW w:type="dxa" w:w="2160"/>
          </w:tcPr>
          <w:p>
            <w:r>
              <w:t>RATE_LIMIT_RUNS</w:t>
            </w:r>
          </w:p>
        </w:tc>
      </w:tr>
    </w:tbl>
    <w:p>
      <w:r>
        <w:t>Window: RATE_LIMIT_WINDOW_MS (default 60 000 ms). setInterval cleanup every 5 minutes (.unref()) prevents memory leak and process-exit blockage.</w:t>
      </w:r>
    </w:p>
    <w:p>
      <w:pPr>
        <w:pStyle w:val="Heading2"/>
      </w:pPr>
      <w:r>
        <w:t>13.3 Input Validation and Path Safety</w:t>
      </w:r>
    </w:p>
    <w:p>
      <w:pPr>
        <w:pStyle w:val="ListBullet"/>
        <w:ind w:left="360"/>
      </w:pPr>
      <w:r>
        <w:t>Journey IDs: JOURNEY_ID_RE = /^[A-Za-z][A-Za-z0-9_-]{1,29}$/ — enforced in CSV parser, manifest validator, and at both filename write sites.</w:t>
      </w:r>
    </w:p>
    <w:p>
      <w:pPr>
        <w:pStyle w:val="ListBullet"/>
        <w:ind w:left="360"/>
      </w:pPr>
      <w:r>
        <w:t>Run IDs: /^[A-Za-z0-9_-]+$/ — validated on all URL parameters and query params used as path components.</w:t>
      </w:r>
    </w:p>
    <w:p>
      <w:pPr>
        <w:pStyle w:val="ListBullet"/>
        <w:ind w:left="360"/>
      </w:pPr>
      <w:r>
        <w:t>JIRA project keys: JIRA_PROJECT_KEY_RE = /^[A-Z][A-Z0-9]{1,9}$/ — validated on all user-supplied overrides.</w:t>
      </w:r>
    </w:p>
    <w:p>
      <w:pPr>
        <w:pStyle w:val="ListBullet"/>
        <w:ind w:left="360"/>
      </w:pPr>
      <w:r>
        <w:t>playwrightConfigPath: isAbsolute() check + resolve()+relative() check ensures path stays within project root (blocks ../traversal).</w:t>
      </w:r>
    </w:p>
    <w:p>
      <w:pPr>
        <w:pStyle w:val="ListBullet"/>
        <w:ind w:left="360"/>
      </w:pPr>
      <w:r>
        <w:t>testDir: resolve()+startsWith(projectRoot+'/') at all three scan/generation/approve sites.</w:t>
      </w:r>
    </w:p>
    <w:p>
      <w:pPr>
        <w:pStyle w:val="ListBullet"/>
        <w:ind w:left="360"/>
      </w:pPr>
      <w:r>
        <w:t>Screenshot attachment: path must resolve inside {projectRoot}/reports/ (rejects config files, credentials, etc.).</w:t>
      </w:r>
    </w:p>
    <w:p>
      <w:pPr>
        <w:pStyle w:val="ListBullet"/>
        <w:ind w:left="360"/>
      </w:pPr>
      <w:r>
        <w:t>runId (body-supplied): must match /^[a-zA-Z0-9_-]+$/.</w:t>
      </w:r>
    </w:p>
    <w:p>
      <w:pPr>
        <w:pStyle w:val="ListBullet"/>
        <w:ind w:left="360"/>
      </w:pPr>
      <w:r>
        <w:t>/api/history/compare: runA and runB query params validated before use as path components.</w:t>
      </w:r>
    </w:p>
    <w:p>
      <w:pPr>
        <w:pStyle w:val="Heading2"/>
      </w:pPr>
      <w:r>
        <w:t>13.4 SSRF Protection</w:t>
      </w:r>
    </w:p>
    <w:p>
      <w:pPr>
        <w:pStyle w:val="ListBullet"/>
        <w:ind w:left="360"/>
      </w:pPr>
      <w:r>
        <w:t>Webhook URLs must use HTTPS.</w:t>
      </w:r>
    </w:p>
    <w:p>
      <w:pPr>
        <w:pStyle w:val="ListBullet"/>
        <w:ind w:left="360"/>
      </w:pPr>
      <w:r>
        <w:t>isBlockedWebhookHost() blocks: localhost, ::1, *.local, and all literal private IPv4 ranges (127/8, 10/8, 172.16/12, 192.168/16, 169.254/16, 0/8), plus IPv6 ULA (fc/fd) and link-local (fe8–feb).</w:t>
      </w:r>
    </w:p>
    <w:p>
      <w:pPr>
        <w:pStyle w:val="ListBullet"/>
        <w:ind w:left="360"/>
      </w:pPr>
      <w:r>
        <w:t>Note: DNS-based SSRF (public hostname resolving to private IP) is out of scope without a DNS-resolving proxy.</w:t>
      </w:r>
    </w:p>
    <w:p>
      <w:pPr>
        <w:pStyle w:val="Heading2"/>
      </w:pPr>
      <w:r>
        <w:t>13.5 Data Integrity</w:t>
      </w:r>
    </w:p>
    <w:p>
      <w:pPr>
        <w:pStyle w:val="ListBullet"/>
        <w:ind w:left="360"/>
      </w:pPr>
      <w:r>
        <w:t>Atomic JSON writes: critical JSON files written via write-to-.tmp then rename() (POSIX atomic). Applies to manifest, config, run index, bugs.json.</w:t>
      </w:r>
    </w:p>
    <w:p>
      <w:pPr>
        <w:pStyle w:val="ListBullet"/>
        <w:ind w:left="360"/>
      </w:pPr>
      <w:r>
        <w:t>HTML injection: all user-supplied values in compliance HTML passed through escapeHtml().</w:t>
      </w:r>
    </w:p>
    <w:p>
      <w:pPr>
        <w:pStyle w:val="ListBullet"/>
        <w:ind w:left="360"/>
      </w:pPr>
      <w:r>
        <w:t>Output redaction: captureRunOutput() applies redactOutput() to every stdout/stderr chunk at source. Patterns: Bearer tokens, api_key/token/secret/password k=v values.</w:t>
      </w:r>
    </w:p>
    <w:p>
      <w:pPr>
        <w:pStyle w:val="ListBullet"/>
        <w:ind w:left="360"/>
      </w:pPr>
      <w:r>
        <w:t>CSV formula injection: gap-report CSV cells with leading =,+,-,@ prefixed with '' to prevent spreadsheet formula execution.</w:t>
      </w:r>
    </w:p>
    <w:p>
      <w:pPr>
        <w:pStyle w:val="Heading2"/>
      </w:pPr>
      <w:r>
        <w:t>13.6 Credentials</w:t>
      </w:r>
    </w:p>
    <w:p>
      <w:pPr>
        <w:pStyle w:val="ListBullet"/>
        <w:ind w:left="360"/>
      </w:pPr>
      <w:r>
        <w:t>.pathlight/ai-credentials.json stored with chmod 600. Never committed (gitignored).</w:t>
      </w:r>
    </w:p>
    <w:p>
      <w:pPr>
        <w:pStyle w:val="ListBullet"/>
        <w:ind w:left="360"/>
      </w:pPr>
      <w:r>
        <w:t>.pathlight/auth/jira-token.json stored with mode 0600.</w:t>
      </w:r>
    </w:p>
    <w:p>
      <w:pPr>
        <w:pStyle w:val="ListBullet"/>
        <w:ind w:left="360"/>
      </w:pPr>
      <w:r>
        <w:t>AI API keys stored in .pathlight/ai-credentials.json, never in logs or HTTP responses.</w:t>
      </w:r>
    </w:p>
    <w:p>
      <w:pPr>
        <w:pStyle w:val="ListBullet"/>
        <w:ind w:left="360"/>
      </w:pPr>
      <w:r>
        <w:t>Never log full error objects — log error.message only (prevents stack trace leakage).</w:t>
      </w:r>
    </w:p>
    <w:p>
      <w:pPr>
        <w:pStyle w:val="Heading2"/>
      </w:pPr>
      <w:r>
        <w:t>13.7 Logging</w:t>
      </w:r>
    </w:p>
    <w:p>
      <w:r>
        <w:t>Structured JSON logger (logger.ts): log.info/warn/error output { level, msg, ts, ...meta }. Error objects logged as error.message only — full stack traces are never emitted.</w:t>
      </w:r>
    </w:p>
    <w:p>
      <w:r>
        <w:t>────────────────────────────────────────────────────────────────────────────────</w:t>
      </w:r>
    </w:p>
    <w:p>
      <w:pPr>
        <w:pStyle w:val="Heading1"/>
      </w:pPr>
      <w:r>
        <w:t>14. Configuration Reference</w:t>
      </w:r>
    </w:p>
    <w:p>
      <w:pPr>
        <w:pStyle w:val="Heading2"/>
      </w:pPr>
      <w:r>
        <w:t>14.1 Environment Variables</w:t>
      </w:r>
    </w:p>
    <w:p>
      <w:r>
        <w:t>Environment templates. .env.example and config/environments/{development,test,staging}.env.example are checked-in templates; secrets are supplied externally and must not be committed.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Required</w:t>
            </w:r>
          </w:p>
        </w:tc>
        <w:tc>
          <w:tcPr>
            <w:tcW w:type="dxa" w:w="2880"/>
          </w:tcPr>
          <w:p>
            <w:r>
              <w:rPr>
                <w:b/>
              </w:rPr>
              <w:t>Purpose</w:t>
            </w:r>
          </w:p>
        </w:tc>
      </w:tr>
      <w:tr>
        <w:tc>
          <w:tcPr>
            <w:tcW w:type="dxa" w:w="2880"/>
          </w:tcPr>
          <w:p>
            <w:r>
              <w:t>NODE_ENV</w:t>
            </w:r>
          </w:p>
        </w:tc>
        <w:tc>
          <w:tcPr>
            <w:tcW w:type="dxa" w:w="2880"/>
          </w:tcPr>
          <w:p>
            <w:r>
              <w:t>No</w:t>
            </w:r>
          </w:p>
        </w:tc>
        <w:tc>
          <w:tcPr>
            <w:tcW w:type="dxa" w:w="2880"/>
          </w:tcPr>
          <w:p>
            <w:r>
              <w:t>development, test or production; controls frontend serving mode.</w:t>
            </w:r>
          </w:p>
        </w:tc>
      </w:tr>
      <w:tr>
        <w:tc>
          <w:tcPr>
            <w:tcW w:type="dxa" w:w="2880"/>
          </w:tcPr>
          <w:p>
            <w:r>
              <w:t>PORT</w:t>
            </w:r>
          </w:p>
        </w:tc>
        <w:tc>
          <w:tcPr>
            <w:tcW w:type="dxa" w:w="2880"/>
          </w:tcPr>
          <w:p>
            <w:r>
              <w:t>No</w:t>
            </w:r>
          </w:p>
        </w:tc>
        <w:tc>
          <w:tcPr>
            <w:tcW w:type="dxa" w:w="2880"/>
          </w:tcPr>
          <w:p>
            <w:r>
              <w:t>HTTP server port. Default: 4242.</w:t>
            </w:r>
          </w:p>
        </w:tc>
      </w:tr>
      <w:tr>
        <w:tc>
          <w:tcPr>
            <w:tcW w:type="dxa" w:w="2880"/>
          </w:tcPr>
          <w:p>
            <w:r>
              <w:t>PATHLIGHT_HOST</w:t>
            </w:r>
          </w:p>
        </w:tc>
        <w:tc>
          <w:tcPr>
            <w:tcW w:type="dxa" w:w="2880"/>
          </w:tcPr>
          <w:p>
            <w:r>
              <w:t>No</w:t>
            </w:r>
          </w:p>
        </w:tc>
        <w:tc>
          <w:tcPr>
            <w:tcW w:type="dxa" w:w="2880"/>
          </w:tcPr>
          <w:p>
            <w:r>
              <w:t>Bind address. Default: 127.0.0.1. Non-loopback value disables /api/local-token.</w:t>
            </w:r>
          </w:p>
        </w:tc>
      </w:tr>
      <w:tr>
        <w:tc>
          <w:tcPr>
            <w:tcW w:type="dxa" w:w="2880"/>
          </w:tcPr>
          <w:p>
            <w:r>
              <w:t>PATHLIGHT_PROJECT_ROOT</w:t>
            </w:r>
          </w:p>
        </w:tc>
        <w:tc>
          <w:tcPr>
            <w:tcW w:type="dxa" w:w="2880"/>
          </w:tcPr>
          <w:p>
            <w:r>
              <w:t>No</w:t>
            </w:r>
          </w:p>
        </w:tc>
        <w:tc>
          <w:tcPr>
            <w:tcW w:type="dxa" w:w="2880"/>
          </w:tcPr>
          <w:p>
            <w:r>
              <w:t>Pathlight storage directory for config, manifest and reports; it is not the application-under-test location.</w:t>
            </w:r>
          </w:p>
        </w:tc>
      </w:tr>
      <w:tr>
        <w:tc>
          <w:tcPr>
            <w:tcW w:type="dxa" w:w="2880"/>
          </w:tcPr>
          <w:p>
            <w:r>
              <w:t>VITE_HMR_PORT</w:t>
            </w:r>
          </w:p>
        </w:tc>
        <w:tc>
          <w:tcPr>
            <w:tcW w:type="dxa" w:w="2880"/>
          </w:tcPr>
          <w:p>
            <w:r>
              <w:t>No</w:t>
            </w:r>
          </w:p>
        </w:tc>
        <w:tc>
          <w:tcPr>
            <w:tcW w:type="dxa" w:w="2880"/>
          </w:tcPr>
          <w:p>
            <w:r>
              <w:t>Vite HMR WebSocket port. Set to 24680 for E2E server to avoid conflict with dev server on 24678.</w:t>
            </w:r>
          </w:p>
        </w:tc>
      </w:tr>
      <w:tr>
        <w:tc>
          <w:tcPr>
            <w:tcW w:type="dxa" w:w="2880"/>
          </w:tcPr>
          <w:p>
            <w:r>
              <w:t>JIRA_CLIENT_ID</w:t>
            </w:r>
          </w:p>
        </w:tc>
        <w:tc>
          <w:tcPr>
            <w:tcW w:type="dxa" w:w="2880"/>
          </w:tcPr>
          <w:p>
            <w:r>
              <w:t>Live OAuth only</w:t>
            </w:r>
          </w:p>
        </w:tc>
        <w:tc>
          <w:tcPr>
            <w:tcW w:type="dxa" w:w="2880"/>
          </w:tcPr>
          <w:p>
            <w:r>
              <w:t>Atlassian OAuth client identifier.</w:t>
            </w:r>
          </w:p>
        </w:tc>
      </w:tr>
      <w:tr>
        <w:tc>
          <w:tcPr>
            <w:tcW w:type="dxa" w:w="2880"/>
          </w:tcPr>
          <w:p>
            <w:r>
              <w:t>JIRA_REDIRECT_URI</w:t>
            </w:r>
          </w:p>
        </w:tc>
        <w:tc>
          <w:tcPr>
            <w:tcW w:type="dxa" w:w="2880"/>
          </w:tcPr>
          <w:p>
            <w:r>
              <w:t>No</w:t>
            </w:r>
          </w:p>
        </w:tc>
        <w:tc>
          <w:tcPr>
            <w:tcW w:type="dxa" w:w="2880"/>
          </w:tcPr>
          <w:p>
            <w:r>
              <w:t>OAuth callback; defaults to http://127.0.0.1:4242/api/jira/callback.</w:t>
            </w:r>
          </w:p>
        </w:tc>
      </w:tr>
      <w:tr>
        <w:tc>
          <w:tcPr>
            <w:tcW w:type="dxa" w:w="2880"/>
          </w:tcPr>
          <w:p>
            <w:r>
              <w:t>PATHLIGHT_RUN_ID</w:t>
            </w:r>
          </w:p>
        </w:tc>
        <w:tc>
          <w:tcPr>
            <w:tcW w:type="dxa" w:w="2880"/>
          </w:tcPr>
          <w:p>
            <w:r>
              <w:t>Server-managed</w:t>
            </w:r>
          </w:p>
        </w:tc>
        <w:tc>
          <w:tcPr>
            <w:tcW w:type="dxa" w:w="2880"/>
          </w:tcPr>
          <w:p>
            <w:r>
              <w:t>Passed into the reporter when a run is launched.</w:t>
            </w:r>
          </w:p>
        </w:tc>
      </w:tr>
      <w:tr>
        <w:tc>
          <w:tcPr>
            <w:tcW w:type="dxa" w:w="2880"/>
          </w:tcPr>
          <w:p>
            <w:r>
              <w:t>PATHLIGHT_SERVER_URL</w:t>
            </w:r>
          </w:p>
        </w:tc>
        <w:tc>
          <w:tcPr>
            <w:tcW w:type="dxa" w:w="2880"/>
          </w:tcPr>
          <w:p>
            <w:r>
              <w:t>Server-managed</w:t>
            </w:r>
          </w:p>
        </w:tc>
        <w:tc>
          <w:tcPr>
            <w:tcW w:type="dxa" w:w="2880"/>
          </w:tcPr>
          <w:p>
            <w:r>
              <w:t>Reporter event destination supplied for launched runs.</w:t>
            </w:r>
          </w:p>
        </w:tc>
      </w:tr>
      <w:tr>
        <w:tc>
          <w:tcPr>
            <w:tcW w:type="dxa" w:w="2880"/>
          </w:tcPr>
          <w:p>
            <w:r>
              <w:t>PLAYWRIGHT_REUSE_SERVER</w:t>
            </w:r>
          </w:p>
        </w:tc>
        <w:tc>
          <w:tcPr>
            <w:tcW w:type="dxa" w:w="2880"/>
          </w:tcPr>
          <w:p>
            <w:r>
              <w:t>No</w:t>
            </w:r>
          </w:p>
        </w:tc>
        <w:tc>
          <w:tcPr>
            <w:tcW w:type="dxa" w:w="2880"/>
          </w:tcPr>
          <w:p>
            <w:r>
              <w:t>Optional pass-through only. Pathlight does not default this value.</w:t>
            </w:r>
          </w:p>
        </w:tc>
      </w:tr>
      <w:tr>
        <w:tc>
          <w:tcPr>
            <w:tcW w:type="dxa" w:w="2880"/>
          </w:tcPr>
          <w:p>
            <w:r>
              <w:t>ANTHROPIC_API_KEY</w:t>
            </w:r>
          </w:p>
        </w:tc>
        <w:tc>
          <w:tcPr>
            <w:tcW w:type="dxa" w:w="2880"/>
          </w:tcPr>
          <w:p>
            <w:r>
              <w:t>No</w:t>
            </w:r>
          </w:p>
        </w:tc>
        <w:tc>
          <w:tcPr>
            <w:tcW w:type="dxa" w:w="2880"/>
          </w:tcPr>
          <w:p>
            <w:r>
              <w:t>Claude API key (env fallback if no saved credentials).</w:t>
            </w:r>
          </w:p>
        </w:tc>
      </w:tr>
      <w:tr>
        <w:tc>
          <w:tcPr>
            <w:tcW w:type="dxa" w:w="2880"/>
          </w:tcPr>
          <w:p>
            <w:r>
              <w:t>OPENAI_API_KEY</w:t>
            </w:r>
          </w:p>
        </w:tc>
        <w:tc>
          <w:tcPr>
            <w:tcW w:type="dxa" w:w="2880"/>
          </w:tcPr>
          <w:p>
            <w:r>
              <w:t>No</w:t>
            </w:r>
          </w:p>
        </w:tc>
        <w:tc>
          <w:tcPr>
            <w:tcW w:type="dxa" w:w="2880"/>
          </w:tcPr>
          <w:p>
            <w:r>
              <w:t>OpenAI API key fallback.</w:t>
            </w:r>
          </w:p>
        </w:tc>
      </w:tr>
      <w:tr>
        <w:tc>
          <w:tcPr>
            <w:tcW w:type="dxa" w:w="2880"/>
          </w:tcPr>
          <w:p>
            <w:r>
              <w:t>GOOGLE_API_KEY</w:t>
            </w:r>
          </w:p>
        </w:tc>
        <w:tc>
          <w:tcPr>
            <w:tcW w:type="dxa" w:w="2880"/>
          </w:tcPr>
          <w:p>
            <w:r>
              <w:t>No</w:t>
            </w:r>
          </w:p>
        </w:tc>
        <w:tc>
          <w:tcPr>
            <w:tcW w:type="dxa" w:w="2880"/>
          </w:tcPr>
          <w:p>
            <w:r>
              <w:t>Gemini API key fallback.</w:t>
            </w:r>
          </w:p>
        </w:tc>
      </w:tr>
      <w:tr>
        <w:tc>
          <w:tcPr>
            <w:tcW w:type="dxa" w:w="2880"/>
          </w:tcPr>
          <w:p>
            <w:r>
              <w:t>OLLAMA_URL</w:t>
            </w:r>
          </w:p>
        </w:tc>
        <w:tc>
          <w:tcPr>
            <w:tcW w:type="dxa" w:w="2880"/>
          </w:tcPr>
          <w:p>
            <w:r>
              <w:t>No</w:t>
            </w:r>
          </w:p>
        </w:tc>
        <w:tc>
          <w:tcPr>
            <w:tcW w:type="dxa" w:w="2880"/>
          </w:tcPr>
          <w:p>
            <w:r>
              <w:t>Ollama base URL fallback. Default: http://localhost:11434.</w:t>
            </w:r>
          </w:p>
        </w:tc>
      </w:tr>
      <w:tr>
        <w:tc>
          <w:tcPr>
            <w:tcW w:type="dxa" w:w="2880"/>
          </w:tcPr>
          <w:p>
            <w:r>
              <w:t>BYPASS_EXTERNAL_AI</w:t>
            </w:r>
          </w:p>
        </w:tc>
        <w:tc>
          <w:tcPr>
            <w:tcW w:type="dxa" w:w="2880"/>
          </w:tcPr>
          <w:p>
            <w:r>
              <w:t>No</w:t>
            </w:r>
          </w:p>
        </w:tc>
        <w:tc>
          <w:tcPr>
            <w:tcW w:type="dxa" w:w="2880"/>
          </w:tcPr>
          <w:p>
            <w:r>
              <w:t>true → use stub responses; no AI calls made.</w:t>
            </w:r>
          </w:p>
        </w:tc>
      </w:tr>
      <w:tr>
        <w:tc>
          <w:tcPr>
            <w:tcW w:type="dxa" w:w="2880"/>
          </w:tcPr>
          <w:p>
            <w:r>
              <w:t>PATHLIGHT_JIRA_MOCK</w:t>
            </w:r>
          </w:p>
        </w:tc>
        <w:tc>
          <w:tcPr>
            <w:tcW w:type="dxa" w:w="2880"/>
          </w:tcPr>
          <w:p>
            <w:r>
              <w:t>No</w:t>
            </w:r>
          </w:p>
        </w:tc>
        <w:tc>
          <w:tcPr>
            <w:tcW w:type="dxa" w:w="2880"/>
          </w:tcPr>
          <w:p>
            <w:r>
              <w:t>true → JIRA calls return mock data.</w:t>
            </w:r>
          </w:p>
        </w:tc>
      </w:tr>
      <w:tr>
        <w:tc>
          <w:tcPr>
            <w:tcW w:type="dxa" w:w="2880"/>
          </w:tcPr>
          <w:p>
            <w:r>
              <w:t>RATE_LIMIT_CLAUDE</w:t>
            </w:r>
          </w:p>
        </w:tc>
        <w:tc>
          <w:tcPr>
            <w:tcW w:type="dxa" w:w="2880"/>
          </w:tcPr>
          <w:p>
            <w:r>
              <w:t>No</w:t>
            </w:r>
          </w:p>
        </w:tc>
        <w:tc>
          <w:tcPr>
            <w:tcW w:type="dxa" w:w="2880"/>
          </w:tcPr>
          <w:p>
            <w:r>
              <w:t>Max Claude requests per window. Default: 10.</w:t>
            </w:r>
          </w:p>
        </w:tc>
      </w:tr>
      <w:tr>
        <w:tc>
          <w:tcPr>
            <w:tcW w:type="dxa" w:w="2880"/>
          </w:tcPr>
          <w:p>
            <w:r>
              <w:t>RATE_LIMIT_JIRA</w:t>
            </w:r>
          </w:p>
        </w:tc>
        <w:tc>
          <w:tcPr>
            <w:tcW w:type="dxa" w:w="2880"/>
          </w:tcPr>
          <w:p>
            <w:r>
              <w:t>No</w:t>
            </w:r>
          </w:p>
        </w:tc>
        <w:tc>
          <w:tcPr>
            <w:tcW w:type="dxa" w:w="2880"/>
          </w:tcPr>
          <w:p>
            <w:r>
              <w:t>Max JIRA requests per window. Default: 20.</w:t>
            </w:r>
          </w:p>
        </w:tc>
      </w:tr>
      <w:tr>
        <w:tc>
          <w:tcPr>
            <w:tcW w:type="dxa" w:w="2880"/>
          </w:tcPr>
          <w:p>
            <w:r>
              <w:t>RATE_LIMIT_RUNS</w:t>
            </w:r>
          </w:p>
        </w:tc>
        <w:tc>
          <w:tcPr>
            <w:tcW w:type="dxa" w:w="2880"/>
          </w:tcPr>
          <w:p>
            <w:r>
              <w:t>No</w:t>
            </w:r>
          </w:p>
        </w:tc>
        <w:tc>
          <w:tcPr>
            <w:tcW w:type="dxa" w:w="2880"/>
          </w:tcPr>
          <w:p>
            <w:r>
              <w:t>Max run starts per window. Default: 5.</w:t>
            </w:r>
          </w:p>
        </w:tc>
      </w:tr>
      <w:tr>
        <w:tc>
          <w:tcPr>
            <w:tcW w:type="dxa" w:w="2880"/>
          </w:tcPr>
          <w:p>
            <w:r>
              <w:t>RATE_LIMIT_WINDOW_MS</w:t>
            </w:r>
          </w:p>
        </w:tc>
        <w:tc>
          <w:tcPr>
            <w:tcW w:type="dxa" w:w="2880"/>
          </w:tcPr>
          <w:p>
            <w:r>
              <w:t>No</w:t>
            </w:r>
          </w:p>
        </w:tc>
        <w:tc>
          <w:tcPr>
            <w:tcW w:type="dxa" w:w="2880"/>
          </w:tcPr>
          <w:p>
            <w:r>
              <w:t>Rate limit window in ms. Default: 60000.</w:t>
            </w:r>
          </w:p>
        </w:tc>
      </w:tr>
      <w:tr>
        <w:tc>
          <w:tcPr>
            <w:tcW w:type="dxa" w:w="2880"/>
          </w:tcPr>
          <w:p>
            <w:r>
              <w:t>GITHUB_REF_NAME / BRANCH_NAME</w:t>
            </w:r>
          </w:p>
        </w:tc>
        <w:tc>
          <w:tcPr>
            <w:tcW w:type="dxa" w:w="2880"/>
          </w:tcPr>
          <w:p>
            <w:r>
              <w:t>No</w:t>
            </w:r>
          </w:p>
        </w:tc>
        <w:tc>
          <w:tcPr>
            <w:tcW w:type="dxa" w:w="2880"/>
          </w:tcPr>
          <w:p>
            <w:r>
              <w:t>CI branch name fallback for run provenance.</w:t>
            </w:r>
          </w:p>
        </w:tc>
      </w:tr>
      <w:tr>
        <w:tc>
          <w:tcPr>
            <w:tcW w:type="dxa" w:w="2880"/>
          </w:tcPr>
          <w:p>
            <w:r>
              <w:t>GITHUB_SHA / COMMIT_SHA</w:t>
            </w:r>
          </w:p>
        </w:tc>
        <w:tc>
          <w:tcPr>
            <w:tcW w:type="dxa" w:w="2880"/>
          </w:tcPr>
          <w:p>
            <w:r>
              <w:t>No</w:t>
            </w:r>
          </w:p>
        </w:tc>
        <w:tc>
          <w:tcPr>
            <w:tcW w:type="dxa" w:w="2880"/>
          </w:tcPr>
          <w:p>
            <w:r>
              <w:t>CI commit SHA fallback for run provenance.</w:t>
            </w:r>
          </w:p>
        </w:tc>
      </w:tr>
      <w:tr>
        <w:tc>
          <w:tcPr>
            <w:tcW w:type="dxa" w:w="2880"/>
          </w:tcPr>
          <w:p>
            <w:r>
              <w:t>GITHUB_PR_NUMBER / PR_NUMBER</w:t>
            </w:r>
          </w:p>
        </w:tc>
        <w:tc>
          <w:tcPr>
            <w:tcW w:type="dxa" w:w="2880"/>
          </w:tcPr>
          <w:p>
            <w:r>
              <w:t>No</w:t>
            </w:r>
          </w:p>
        </w:tc>
        <w:tc>
          <w:tcPr>
            <w:tcW w:type="dxa" w:w="2880"/>
          </w:tcPr>
          <w:p>
            <w:r>
              <w:t>CI PR number fallback for run provenance.</w:t>
            </w:r>
          </w:p>
        </w:tc>
      </w:tr>
    </w:tbl>
    <w:p>
      <w:pPr>
        <w:pStyle w:val="Heading2"/>
      </w:pPr>
      <w:r>
        <w:t>14.2 Persisted Artifacts (All Versions)</w:t>
      </w:r>
    </w:p>
    <w:tbl>
      <w:tblPr>
        <w:tblStyle w:val="TableGrid"/>
        <w:tblW w:type="auto" w:w="0"/>
        <w:tblLook w:firstColumn="1" w:firstRow="1" w:lastColumn="0" w:lastRow="0" w:noHBand="0" w:noVBand="1" w:val="04A0"/>
      </w:tblPr>
      <w:tblGrid>
        <w:gridCol w:w="4320"/>
        <w:gridCol w:w="4320"/>
      </w:tblGrid>
      <w:tr>
        <w:tc>
          <w:tcPr>
            <w:tcW w:type="dxa" w:w="4320"/>
          </w:tcPr>
          <w:p>
            <w:r>
              <w:rPr>
                <w:b/>
              </w:rPr>
              <w:t>Location</w:t>
            </w:r>
          </w:p>
        </w:tc>
        <w:tc>
          <w:tcPr>
            <w:tcW w:type="dxa" w:w="4320"/>
          </w:tcPr>
          <w:p>
            <w:r>
              <w:rPr>
                <w:b/>
              </w:rPr>
              <w:t>Purpose</w:t>
            </w:r>
          </w:p>
        </w:tc>
      </w:tr>
      <w:tr>
        <w:tc>
          <w:tcPr>
            <w:tcW w:type="dxa" w:w="4320"/>
          </w:tcPr>
          <w:p>
            <w:r>
              <w:t>pathlight.config.json</w:t>
            </w:r>
          </w:p>
        </w:tc>
        <w:tc>
          <w:tcPr>
            <w:tcW w:type="dxa" w:w="4320"/>
          </w:tcPr>
          <w:p>
            <w:r>
              <w:t>Project identity, target projectRoot, relative playwrightConfigPath, fixed local server settings, optional logo path and JIRA mock flag.</w:t>
            </w:r>
          </w:p>
        </w:tc>
      </w:tr>
      <w:tr>
        <w:tc>
          <w:tcPr>
            <w:tcW w:type="dxa" w:w="4320"/>
          </w:tcPr>
          <w:p>
            <w:r>
              <w:t>.pathlight/logo.png or .jpg</w:t>
            </w:r>
          </w:p>
        </w:tc>
        <w:tc>
          <w:tcPr>
            <w:tcW w:type="dxa" w:w="4320"/>
          </w:tcPr>
          <w:p>
            <w:r>
              <w:t>Uploaded project logo.</w:t>
            </w:r>
          </w:p>
        </w:tc>
      </w:tr>
      <w:tr>
        <w:tc>
          <w:tcPr>
            <w:tcW w:type="dxa" w:w="4320"/>
          </w:tcPr>
          <w:p>
            <w:r>
              <w:t>.pathlight/auth/jira-token.json</w:t>
            </w:r>
          </w:p>
        </w:tc>
        <w:tc>
          <w:tcPr>
            <w:tcW w:type="dxa" w:w="4320"/>
          </w:tcPr>
          <w:p>
            <w:r>
              <w:t>OAuth token data and cloud identifier, stored with file mode 0600.</w:t>
            </w:r>
          </w:p>
        </w:tc>
      </w:tr>
      <w:tr>
        <w:tc>
          <w:tcPr>
            <w:tcW w:type="dxa" w:w="4320"/>
          </w:tcPr>
          <w:p>
            <w:r>
              <w:t>.pathlight/ai-credentials.json</w:t>
            </w:r>
          </w:p>
        </w:tc>
        <w:tc>
          <w:tcPr>
            <w:tcW w:type="dxa" w:w="4320"/>
          </w:tcPr>
          <w:p>
            <w:r>
              <w:t>Saved AI provider credentials (chmod 600, gitignored).</w:t>
            </w:r>
          </w:p>
        </w:tc>
      </w:tr>
      <w:tr>
        <w:tc>
          <w:tcPr>
            <w:tcW w:type="dxa" w:w="4320"/>
          </w:tcPr>
          <w:p>
            <w:r>
              <w:t>pathlight-manifest.json</w:t>
            </w:r>
          </w:p>
        </w:tc>
        <w:tc>
          <w:tcPr>
            <w:tcW w:type="dxa" w:w="4320"/>
          </w:tcPr>
          <w:p>
            <w:r>
              <w:t>Locked journey manifest. Nodes carry openBugKey and openDebtStoryKey fields (single source of truth for JIRA keys).</w:t>
            </w:r>
          </w:p>
        </w:tc>
      </w:tr>
      <w:tr>
        <w:tc>
          <w:tcPr>
            <w:tcW w:type="dxa" w:w="4320"/>
          </w:tcPr>
          <w:p>
            <w:r>
              <w:t>pathlight-draft-manifest.json</w:t>
            </w:r>
          </w:p>
        </w:tc>
        <w:tc>
          <w:tcPr>
            <w:tcW w:type="dxa" w:w="4320"/>
          </w:tcPr>
          <w:p>
            <w:r>
              <w:t>AI-derived draft (V2); deleted on lock.</w:t>
            </w:r>
          </w:p>
        </w:tc>
      </w:tr>
      <w:tr>
        <w:tc>
          <w:tcPr>
            <w:tcW w:type="dxa" w:w="4320"/>
          </w:tcPr>
          <w:p>
            <w:r>
              <w:t>pathlight-stories.json</w:t>
            </w:r>
          </w:p>
        </w:tc>
        <w:tc>
          <w:tcPr>
            <w:tcW w:type="dxa" w:w="4320"/>
          </w:tcPr>
          <w:p>
            <w:r>
              <w:t>JIRA stories cache with exclusion flags (V2).</w:t>
            </w:r>
          </w:p>
        </w:tc>
      </w:tr>
      <w:tr>
        <w:tc>
          <w:tcPr>
            <w:tcW w:type="dxa" w:w="4320"/>
          </w:tcPr>
          <w:p>
            <w:r>
              <w:t>pathlight-test-scan.json</w:t>
            </w:r>
          </w:p>
        </w:tc>
        <w:tc>
          <w:tcPr>
            <w:tcW w:type="dxa" w:w="4320"/>
          </w:tcPr>
          <w:p>
            <w:r>
              <w:t>Spec file inventory: titles, describe blocks, folder groups (V3).</w:t>
            </w:r>
          </w:p>
        </w:tc>
      </w:tr>
      <w:tr>
        <w:tc>
          <w:tcPr>
            <w:tcW w:type="dxa" w:w="4320"/>
          </w:tcPr>
          <w:p>
            <w:r>
              <w:t>pathlight-test-mapping.json</w:t>
            </w:r>
          </w:p>
        </w:tc>
        <w:tc>
          <w:tcPr>
            <w:tcW w:type="dxa" w:w="4320"/>
          </w:tcPr>
          <w:p>
            <w:r>
              <w:t>Journey-to-test mappings with confidence and approval flags (V3).</w:t>
            </w:r>
          </w:p>
        </w:tc>
      </w:tr>
      <w:tr>
        <w:tc>
          <w:tcPr>
            <w:tcW w:type="dxa" w:w="4320"/>
          </w:tcPr>
          <w:p>
            <w:r>
              <w:t>pathlight-generated-tests.json</w:t>
            </w:r>
          </w:p>
        </w:tc>
        <w:tc>
          <w:tcPr>
            <w:tcW w:type="dxa" w:w="4320"/>
          </w:tcPr>
          <w:p>
            <w:r>
              <w:t>Metadata + content for all generated tests (V4).</w:t>
            </w:r>
          </w:p>
        </w:tc>
      </w:tr>
      <w:tr>
        <w:tc>
          <w:tcPr>
            <w:tcW w:type="dxa" w:w="4320"/>
          </w:tcPr>
          <w:p>
            <w:r>
              <w:t>reports/{runId}/events.jsonl</w:t>
            </w:r>
          </w:p>
        </w:tc>
        <w:tc>
          <w:tcPr>
            <w:tcW w:type="dxa" w:w="4320"/>
          </w:tcPr>
          <w:p>
            <w:r>
              <w:t>Persisted accepted reporter event stream and recovery input.</w:t>
            </w:r>
          </w:p>
        </w:tc>
      </w:tr>
      <w:tr>
        <w:tc>
          <w:tcPr>
            <w:tcW w:type="dxa" w:w="4320"/>
          </w:tcPr>
          <w:p>
            <w:r>
              <w:t>reports/{runId}/summary.json</w:t>
            </w:r>
          </w:p>
        </w:tc>
        <w:tc>
          <w:tcPr>
            <w:tcW w:type="dxa" w:w="4320"/>
          </w:tcPr>
          <w:p>
            <w:r>
              <w:t>Run state and final release confidence verdict. Includes environment, branch, pr, commit (V5+).</w:t>
            </w:r>
          </w:p>
        </w:tc>
      </w:tr>
      <w:tr>
        <w:tc>
          <w:tcPr>
            <w:tcW w:type="dxa" w:w="4320"/>
          </w:tcPr>
          <w:p>
            <w:r>
              <w:t>reports/{runId}/report.html</w:t>
            </w:r>
          </w:p>
        </w:tc>
        <w:tc>
          <w:tcPr>
            <w:tcW w:type="dxa" w:w="4320"/>
          </w:tcPr>
          <w:p>
            <w:r>
              <w:t>Published static run dashboard.</w:t>
            </w:r>
          </w:p>
        </w:tc>
      </w:tr>
      <w:tr>
        <w:tc>
          <w:tcPr>
            <w:tcW w:type="dxa" w:w="4320"/>
          </w:tcPr>
          <w:p>
            <w:r>
              <w:t>reports/{runId}/output.log</w:t>
            </w:r>
          </w:p>
        </w:tc>
        <w:tc>
          <w:tcPr>
            <w:tcW w:type="dxa" w:w="4320"/>
          </w:tcPr>
          <w:p>
            <w:r>
              <w:t>Playwright stdout/stderr (redacted at source).</w:t>
            </w:r>
          </w:p>
        </w:tc>
      </w:tr>
      <w:tr>
        <w:tc>
          <w:tcPr>
            <w:tcW w:type="dxa" w:w="4320"/>
          </w:tcPr>
          <w:p>
            <w:r>
              <w:t>runs/index.json</w:t>
            </w:r>
          </w:p>
        </w:tc>
        <w:tc>
          <w:tcPr>
            <w:tcW w:type="dxa" w:w="4320"/>
          </w:tcPr>
          <w:p>
            <w:r>
              <w:t>Latest run locator and status list used for server restart recovery.</w:t>
            </w:r>
          </w:p>
        </w:tc>
      </w:tr>
    </w:tbl>
    <w:p>
      <w:r>
        <w:t>────────────────────────────────────────────────────────────────────────────────</w:t>
      </w:r>
    </w:p>
    <w:p>
      <w:pPr>
        <w:pStyle w:val="Heading1"/>
      </w:pPr>
      <w:r>
        <w:t>15. Run Provenance (V5+)</w:t>
      </w:r>
    </w:p>
    <w:p>
      <w:r>
        <w:t>POST /api/runs accepts optional environment, branch, pr, commit fields in the request body. If absent, CI env vars are checked as fallback (GITHUB_REF_NAME or BRANCH_NAME, GITHUB_SHA or COMMIT_SHA, GITHUB_PR_NUMBER or PR_NUMBER). Blank strings are treated as absent. Values are stored in RunState and persisted in summary.json via publishReport().</w:t>
      </w:r>
    </w:p>
    <w:p>
      <w:r>
        <w:t>CLI: pathlight run --branch=main --pr=123 --commit=abc123 --environment=staging forwards all four to the server.</w:t>
      </w:r>
    </w:p>
    <w:p>
      <w:r>
        <w:t>GET /api/runs/:runId and GET /api/history both return provenance fields when present.</w:t>
      </w:r>
    </w:p>
    <w:p>
      <w:r>
        <w:t>────────────────────────────────────────────────────────────────────────────────</w:t>
      </w:r>
    </w:p>
    <w:p>
      <w:pPr>
        <w:pStyle w:val="Heading1"/>
      </w:pPr>
      <w:r>
        <w:t>16. JIRA Bug Lifecycle (V9 — Partial)</w:t>
      </w:r>
    </w:p>
    <w:p>
      <w:r>
        <w:t>Manual bug creation (POST /api/bugs/create): creates a JIRA Bug with full evidence payload from reports/{runId}/events.jsonl — failing step, error message, error type, duration, retry count, trace link (if artifact exists), run ID. Attaches screenshot via JIRA attachment API (best-effort). Links to source story via linkedStories[0] (falls back to storyId). Stores bug key as openBugKey on the manifest node (single source of truth).</w:t>
      </w:r>
    </w:p>
    <w:p>
      <w:r>
        <w:t>Auto bug creation (POST /api/bugs/auto-create): triggers when a journey has failed consecutively for autoBugCreateAfterFailures runs (default 2). Skipped if the manifest node has the @no-auto-bug tag (logs skip). Payload identical to manual creation plus pathlight-auto label.</w:t>
      </w:r>
    </w:p>
    <w:p>
      <w:r>
        <w:t>Pass comment: when a previously-failing journey passes, postJiraPassComment() adds a JIRA comment suggesting the bug may be resolved.</w:t>
      </w:r>
    </w:p>
    <w:p>
      <w:r>
        <w:t>Test debt export (POST /api/bugs/export-debt): creates JIRA Stories for all uncovered journeys. Includes journey label, stage, branch type, priority (mapped to JIRA priority), business rules covered (looked up from manifest.businessRules). Deduplicates via openDebtStoryKey: checks if existing story is still open (Done/Resolved/Closed = closed, allow new). Writes new story keys back to manifest. Validates jiraProjectKey override against JIRA_PROJECT_KEY_RE. Links to source story.</w:t>
      </w:r>
    </w:p>
    <w:p>
      <w:r>
        <w:rPr>
          <w:b/>
        </w:rPr>
        <w:t>V9 TODO (not yet implemented): 30-minute polling job to check bug status and update manifest when bugs are resolved. See V9 comment in app.ts.</w:t>
      </w:r>
    </w:p>
    <w:p>
      <w:r>
        <w:t>────────────────────────────────────────────────────────────────────────────────</w:t>
      </w:r>
    </w:p>
    <w:p>
      <w:pPr>
        <w:pStyle w:val="Heading1"/>
      </w:pPr>
      <w:r>
        <w:t>17. Acceptance Checklist — US-P001 through US-P023</w:t>
      </w:r>
    </w:p>
    <w:p>
      <w:pPr>
        <w:pStyle w:val="Heading2"/>
      </w:pPr>
      <w:r>
        <w:t>E1 — Project Configuration</w:t>
      </w:r>
    </w:p>
    <w:p>
      <w:pPr>
        <w:pStyle w:val="Heading3"/>
      </w:pPr>
      <w:r>
        <w:t>US-P001  Project identity and config persistence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Configuration page includes Project Location with required absolute projectRoot, relative playwrightConfigPath defaulting to playwright.config.ts and a Verify connection action.</w:t>
            </w:r>
          </w:p>
        </w:tc>
      </w:tr>
      <w:tr>
        <w:tc>
          <w:tcPr>
            <w:tcW w:type="dxa" w:w="4320"/>
          </w:tcPr>
          <w:p>
            <w:r>
              <w:t>[x] Built</w:t>
            </w:r>
          </w:p>
        </w:tc>
        <w:tc>
          <w:tcPr>
            <w:tcW w:type="dxa" w:w="4320"/>
          </w:tcPr>
          <w:p>
            <w:r>
              <w:t>Project Name, Project Key and target directory/config existence are validated; npx playwright --version is verified from projectRoot; save/load persists both target fields.</w:t>
            </w:r>
          </w:p>
        </w:tc>
      </w:tr>
      <w:tr>
        <w:tc>
          <w:tcPr>
            <w:tcW w:type="dxa" w:w="4320"/>
          </w:tcPr>
          <w:p>
            <w:r>
              <w:t>[x] Built</w:t>
            </w:r>
          </w:p>
        </w:tc>
        <w:tc>
          <w:tcPr>
            <w:tcW w:type="dxa" w:w="4320"/>
          </w:tcPr>
          <w:p>
            <w:r>
              <w:t>Existing configuration requires overwrite confirmation; Fishbone navigation remains disabled until a manifest is locked.</w:t>
            </w:r>
          </w:p>
        </w:tc>
      </w:tr>
    </w:tbl>
    <w:p>
      <w:pPr>
        <w:pStyle w:val="Heading3"/>
      </w:pPr>
      <w:r>
        <w:t>US-P002  Logo upload</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PNG/JPG upload is accepted up to 2 MB and stored under .pathlight/logo.{ext}; config stores its relative path.</w:t>
            </w:r>
          </w:p>
        </w:tc>
      </w:tr>
      <w:tr>
        <w:tc>
          <w:tcPr>
            <w:tcW w:type="dxa" w:w="4320"/>
          </w:tcPr>
          <w:p>
            <w:r>
              <w:t>[x] Built</w:t>
            </w:r>
          </w:p>
        </w:tc>
        <w:tc>
          <w:tcPr>
            <w:tcW w:type="dxa" w:w="4320"/>
          </w:tcPr>
          <w:p>
            <w:r>
              <w:t>Replacement removes the prior extension; the fishbone top bar serves the stored image and silently falls back to the Pathlight wordmark when absent.</w:t>
            </w:r>
          </w:p>
        </w:tc>
      </w:tr>
    </w:tbl>
    <w:p>
      <w:pPr>
        <w:pStyle w:val="Heading3"/>
      </w:pPr>
      <w:r>
        <w:t>US-P003  JIRA OAuth connection</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Connect initiates Atlassian OAuth 2.0 PKCE with state/verifier storage and callback handling.</w:t>
            </w:r>
          </w:p>
        </w:tc>
      </w:tr>
      <w:tr>
        <w:tc>
          <w:tcPr>
            <w:tcW w:type="dxa" w:w="4320"/>
          </w:tcPr>
          <w:p>
            <w:r>
              <w:t>[x] Built</w:t>
            </w:r>
          </w:p>
        </w:tc>
        <w:tc>
          <w:tcPr>
            <w:tcW w:type="dxa" w:w="4320"/>
          </w:tcPr>
          <w:p>
            <w:r>
              <w:t>Token/cloudId persistence uses .pathlight/auth/jira-token.json with mode 0600; disconnect, expiry, denial, CSRF and retryable errors are surfaced.</w:t>
            </w:r>
          </w:p>
        </w:tc>
      </w:tr>
      <w:tr>
        <w:tc>
          <w:tcPr>
            <w:tcW w:type="dxa" w:w="4320"/>
          </w:tcPr>
          <w:p>
            <w:r>
              <w:t>[x] Built</w:t>
            </w:r>
          </w:p>
        </w:tc>
        <w:tc>
          <w:tcPr>
            <w:tcW w:type="dxa" w:w="4320"/>
          </w:tcPr>
          <w:p>
            <w:r>
              <w:t>Use JIRA mock is persisted as PATHLIGHT_JIRA_MOCK in project configuration for local execution.</w:t>
            </w:r>
          </w:p>
        </w:tc>
      </w:tr>
    </w:tbl>
    <w:p>
      <w:pPr>
        <w:pStyle w:val="Heading2"/>
      </w:pPr>
      <w:r>
        <w:t>E2 — Journey CSV Import</w:t>
      </w:r>
    </w:p>
    <w:p>
      <w:pPr>
        <w:pStyle w:val="Heading3"/>
      </w:pPr>
      <w:r>
        <w:t>US-P004  Download CSV template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Download returns pathlight-journeys-template.csv with ordered columns, explanatory comment row and one ZovKu-style E2E-001 unhappy-path example.</w:t>
            </w:r>
          </w:p>
        </w:tc>
      </w:tr>
    </w:tbl>
    <w:p>
      <w:pPr>
        <w:pStyle w:val="Heading3"/>
      </w:pPr>
      <w:r>
        <w:t>US-P005  Upload, validate and import journeys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CSV validation runs before import for extension, columns, IDs, priority ranks, branch types, empty rows and CRLF content; errors include row context. Journey IDs validated against JOURNEY_ID_RE = /^[A-Za-z][A-Za-z0-9_-]{1,29}$/.</w:t>
            </w:r>
          </w:p>
        </w:tc>
      </w:tr>
      <w:tr>
        <w:tc>
          <w:tcPr>
            <w:tcW w:type="dxa" w:w="4320"/>
          </w:tcPr>
          <w:p>
            <w:r>
              <w:t>[x] Built</w:t>
            </w:r>
          </w:p>
        </w:tc>
        <w:tc>
          <w:tcPr>
            <w:tcW w:type="dxa" w:w="4320"/>
          </w:tcPr>
          <w:p>
            <w:r>
              <w:t>Successful validation shows count/stage/priority breakdowns; explicit import writes an unlocked draft manifest with deterministic storyHash values.</w:t>
            </w:r>
          </w:p>
        </w:tc>
      </w:tr>
    </w:tbl>
    <w:p>
      <w:pPr>
        <w:pStyle w:val="Heading3"/>
      </w:pPr>
      <w:r>
        <w:t>US-P006  Lock manifest</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Lock validates and records lockedAt/lockedBy, prevents overwrite until confirmed unlock and reports lock conflicts.</w:t>
            </w:r>
          </w:p>
        </w:tc>
      </w:tr>
      <w:tr>
        <w:tc>
          <w:tcPr>
            <w:tcW w:type="dxa" w:w="4320"/>
          </w:tcPr>
          <w:p>
            <w:r>
              <w:t>[x] Built</w:t>
            </w:r>
          </w:p>
        </w:tc>
        <w:tc>
          <w:tcPr>
            <w:tcW w:type="dxa" w:w="4320"/>
          </w:tcPr>
          <w:p>
            <w:r>
              <w:t>A locked manifest unlocks fishbone access and is authoritative for run computation.</w:t>
            </w:r>
          </w:p>
        </w:tc>
      </w:tr>
    </w:tbl>
    <w:p>
      <w:pPr>
        <w:pStyle w:val="Heading2"/>
      </w:pPr>
      <w:r>
        <w:t>E3 — Event Bus</w:t>
      </w:r>
    </w:p>
    <w:p>
      <w:pPr>
        <w:pStyle w:val="Heading3"/>
      </w:pPr>
      <w:r>
        <w:t>US-P007  Receive and process events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POST /api/events validates reporter types and payloads, run identity, duplicate IDs and unknown node IDs with documented response codes.</w:t>
            </w:r>
          </w:p>
        </w:tc>
      </w:tr>
      <w:tr>
        <w:tc>
          <w:tcPr>
            <w:tcW w:type="dxa" w:w="4320"/>
          </w:tcPr>
          <w:p>
            <w:r>
              <w:t>[x] Built</w:t>
            </w:r>
          </w:p>
        </w:tc>
        <w:tc>
          <w:tcPr>
            <w:tcW w:type="dxa" w:w="4320"/>
          </w:tcPr>
          <w:p>
            <w:r>
              <w:t>Accepted events append to reports/{runId}/events.jsonl, redact error secrets, broadcast to SSE and update aggregate and raw node results.</w:t>
            </w:r>
          </w:p>
        </w:tc>
      </w:tr>
    </w:tbl>
    <w:p>
      <w:pPr>
        <w:pStyle w:val="Heading3"/>
      </w:pPr>
      <w:r>
        <w:t>US-P008  SSE stream</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GET /api/stream provides event-stream responses, 15-second heartbeat, state-on-connect and Last-Event-ID replay from memory or JSONL.</w:t>
            </w:r>
          </w:p>
        </w:tc>
      </w:tr>
      <w:tr>
        <w:tc>
          <w:tcPr>
            <w:tcW w:type="dxa" w:w="4320"/>
          </w:tcPr>
          <w:p>
            <w:r>
              <w:t>[x] Built</w:t>
            </w:r>
          </w:p>
        </w:tc>
        <w:tc>
          <w:tcPr>
            <w:tcW w:type="dxa" w:w="4320"/>
          </w:tcPr>
          <w:p>
            <w:r>
              <w:t>report.ready is delivered through SSE without persistence, preserving the documented sequence-gap contract.</w:t>
            </w:r>
          </w:p>
        </w:tc>
      </w:tr>
    </w:tbl>
    <w:p>
      <w:pPr>
        <w:pStyle w:val="Heading2"/>
      </w:pPr>
      <w:r>
        <w:t>E4 — Playwright Reporter</w:t>
      </w:r>
    </w:p>
    <w:p>
      <w:pPr>
        <w:pStyle w:val="Heading3"/>
      </w:pPr>
      <w:r>
        <w:t>US-P009  Run lifecycle events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Pathlight builds and injects packages/playwright-reporter/dist/bundled-reporter.js; the selected target project installs no Pathlight reporter package.</w:t>
            </w:r>
          </w:p>
        </w:tc>
      </w:tr>
      <w:tr>
        <w:tc>
          <w:tcPr>
            <w:tcW w:type="dxa" w:w="4320"/>
          </w:tcPr>
          <w:p>
            <w:r>
              <w:t>[x] Built</w:t>
            </w:r>
          </w:p>
        </w:tc>
        <w:tc>
          <w:tcPr>
            <w:tcW w:type="dxa" w:w="4320"/>
          </w:tcPr>
          <w:p>
            <w:r>
              <w:t>The injected reporter emits run.started/run.finished with total and health accounting, 2-second post timeout and non-throwing failure handling.</w:t>
            </w:r>
          </w:p>
        </w:tc>
      </w:tr>
      <w:tr>
        <w:tc>
          <w:tcPr>
            <w:tcW w:type="dxa" w:w="4320"/>
          </w:tcPr>
          <w:p>
            <w:r>
              <w:t>[x] Built</w:t>
            </w:r>
          </w:p>
        </w:tc>
        <w:tc>
          <w:tcPr>
            <w:tcW w:type="dxa" w:w="4320"/>
          </w:tcPr>
          <w:p>
            <w:r>
              <w:t>Missing PATHLIGHT_RUN_ID disables events with a diagnostic rather than interrupting the test run.</w:t>
            </w:r>
          </w:p>
        </w:tc>
      </w:tr>
    </w:tbl>
    <w:p>
      <w:pPr>
        <w:pStyle w:val="Heading3"/>
      </w:pPr>
      <w:r>
        <w:t>US-P010  Test lifecycle events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The reporter extracts the first bracketed ID with /\[([A-Za-z0-9-]+)\]/, loads manifest node IDs, tracks unmatched/unknown titles and emits stable attempt IDs for matched tests.</w:t>
            </w:r>
          </w:p>
        </w:tc>
      </w:tr>
      <w:tr>
        <w:tc>
          <w:tcPr>
            <w:tcW w:type="dxa" w:w="4320"/>
          </w:tcPr>
          <w:p>
            <w:r>
              <w:t>[x] Built</w:t>
            </w:r>
          </w:p>
        </w:tc>
        <w:tc>
          <w:tcPr>
            <w:tcW w:type="dxa" w:w="4320"/>
          </w:tcPr>
          <w:p>
            <w:r>
              <w:t>Failure text is redacted before delivery and retry failures retain final-attempt semantics.</w:t>
            </w:r>
          </w:p>
        </w:tc>
      </w:tr>
    </w:tbl>
    <w:p>
      <w:pPr>
        <w:pStyle w:val="Heading3"/>
      </w:pPr>
      <w:r>
        <w:t>US-P011  Step events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Explicit and automatic Playwright steps emit start/finish events with per-attempt sequential indexes and source classification.</w:t>
            </w:r>
          </w:p>
        </w:tc>
      </w:tr>
    </w:tbl>
    <w:p>
      <w:pPr>
        <w:pStyle w:val="Heading2"/>
      </w:pPr>
      <w:r>
        <w:t>E5 — Run Execution</w:t>
      </w:r>
    </w:p>
    <w:p>
      <w:pPr>
        <w:pStyle w:val="Heading3"/>
      </w:pPr>
      <w:r>
        <w:t>US-P012  Start a run</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The top-bar start action launches npx playwright test from config.projectRoot with the relative config path, injected reporter and PATHLIGHT_RUN_ID/PATHLIGHT_SERVER_URL; intended nodes derive from a locked manifest. Pathlight respects the target project Playwright webServer/reuseExistingServer configuration.</w:t>
            </w:r>
          </w:p>
        </w:tc>
      </w:tr>
      <w:tr>
        <w:tc>
          <w:tcPr>
            <w:tcW w:type="dxa" w:w="4320"/>
          </w:tcPr>
          <w:p>
            <w:r>
              <w:t>[x] Built</w:t>
            </w:r>
          </w:p>
        </w:tc>
        <w:tc>
          <w:tcPr>
            <w:tcW w:type="dxa" w:w="4320"/>
          </w:tcPr>
          <w:p>
            <w:r>
              <w:t>Missing target location, missing Playwright config, missing reporter bundle, concurrent/unlocked and launch failures return actionable errors; failed-only reruns grep bracketed journey IDs.</w:t>
            </w:r>
          </w:p>
        </w:tc>
      </w:tr>
      <w:tr>
        <w:tc>
          <w:tcPr>
            <w:tcW w:type="dxa" w:w="4320"/>
          </w:tcPr>
          <w:p>
            <w:r>
              <w:t>[x] Built</w:t>
            </w:r>
          </w:p>
        </w:tc>
        <w:tc>
          <w:tcPr>
            <w:tcW w:type="dxa" w:w="4320"/>
          </w:tcPr>
          <w:p>
            <w:r>
              <w:t>Run output is exposed through GET /api/runs/:runId/output for UI diagnostics; zero-test runs now surface target Playwright startup errors such as occupied app-server ports.</w:t>
            </w:r>
          </w:p>
        </w:tc>
      </w:tr>
    </w:tbl>
    <w:p>
      <w:pPr>
        <w:pStyle w:val="Heading3"/>
      </w:pPr>
      <w:r>
        <w:t>US-P013  Live run state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SSE test/step events update bone status, stage activity, pass/fail counts and commentary in real time.</w:t>
            </w:r>
          </w:p>
        </w:tc>
      </w:tr>
      <w:tr>
        <w:tc>
          <w:tcPr>
            <w:tcW w:type="dxa" w:w="4320"/>
          </w:tcPr>
          <w:p>
            <w:r>
              <w:t>[x] Built</w:t>
            </w:r>
          </w:p>
        </w:tc>
        <w:tc>
          <w:tcPr>
            <w:tcW w:type="dxa" w:w="4320"/>
          </w:tcPr>
          <w:p>
            <w:r>
              <w:t>run.state restoration applies persisted statuses on reconnect; active test execution auto-selects its stage and run.started resets counters.</w:t>
            </w:r>
          </w:p>
        </w:tc>
      </w:tr>
    </w:tbl>
    <w:p>
      <w:pPr>
        <w:pStyle w:val="Heading3"/>
      </w:pPr>
      <w:r>
        <w:t>US-P014  Stop a run</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Stop sends SIGTERM then guarded SIGKILL escalation, persists run.abandoned with user_stopped reason and renders unresolved branches as abandoned.</w:t>
            </w:r>
          </w:p>
        </w:tc>
      </w:tr>
    </w:tbl>
    <w:p>
      <w:pPr>
        <w:pStyle w:val="Heading2"/>
      </w:pPr>
      <w:r>
        <w:t>E6 — Fishbone Renderer</w:t>
      </w:r>
    </w:p>
    <w:p>
      <w:pPr>
        <w:pStyle w:val="Heading3"/>
      </w:pPr>
      <w:r>
        <w:t>US-P015  Top bar</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Fixed dashboard top bar contains logo fallback, Config navigation, Pass/Fail live counters, Start/Stop action and published report link.</w:t>
            </w:r>
          </w:p>
        </w:tc>
      </w:tr>
    </w:tbl>
    <w:p>
      <w:pPr>
        <w:pStyle w:val="Heading3"/>
      </w:pPr>
      <w:r>
        <w:t>US-P016  Stage navigation</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Ordered stages include state dots, stage name and journey counts; selection switches fishbones, active execution advances selection, and the rail collapses or hides for evidence.</w:t>
            </w:r>
          </w:p>
        </w:tc>
      </w:tr>
    </w:tbl>
    <w:p>
      <w:pPr>
        <w:pStyle w:val="Heading3"/>
      </w:pPr>
      <w:r>
        <w:t>US-P017  Fishbone main area and evidence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Selected-stage priority fishbones sort by rank, render SVG spines/bones/dots and open branch evidence.</w:t>
            </w:r>
          </w:p>
        </w:tc>
      </w:tr>
      <w:tr>
        <w:tc>
          <w:tcPr>
            <w:tcW w:type="dxa" w:w="4320"/>
          </w:tcPr>
          <w:p>
            <w:r>
              <w:t>[x] Built</w:t>
            </w:r>
          </w:p>
        </w:tc>
        <w:tc>
          <w:tcPr>
            <w:tcW w:type="dxa" w:w="4320"/>
          </w:tcPr>
          <w:p>
            <w:r>
              <w:t>Evidence displays rules/severity, state, failure and retry detail, step history, artifacts and a functional failed-only Rerun branch action.</w:t>
            </w:r>
          </w:p>
        </w:tc>
      </w:tr>
      <w:tr>
        <w:tc>
          <w:tcPr>
            <w:tcW w:type="dxa" w:w="4320"/>
          </w:tcPr>
          <w:p>
            <w:r>
              <w:t>[x] Built</w:t>
            </w:r>
          </w:p>
        </w:tc>
        <w:tc>
          <w:tcPr>
            <w:tcW w:type="dxa" w:w="4320"/>
          </w:tcPr>
          <w:p>
            <w:r>
              <w:t>Fishbone SVG branches now keep the main spine extended through the full node cluster; journey labels are removed from the area below the fishbone and shown only as hover tooltips on the journey ID/dot, while click and keyboard activation still open the evidence panel.</w:t>
            </w:r>
          </w:p>
        </w:tc>
      </w:tr>
      <w:tr>
        <w:tc>
          <w:tcPr>
            <w:tcW w:type="dxa" w:w="4320"/>
          </w:tcPr>
          <w:p>
            <w:r>
              <w:t>[x] Built</w:t>
            </w:r>
          </w:p>
        </w:tc>
        <w:tc>
          <w:tcPr>
            <w:tcW w:type="dxa" w:w="4320"/>
          </w:tcPr>
          <w:p>
            <w:r>
              <w:t>Priority rows sort by semantic priority first: Highest/P0/Critical, then High/P1, Medium/P2, Low/P3 and fallback priorityRank for unknown labels.</w:t>
            </w:r>
          </w:p>
        </w:tc>
      </w:tr>
      <w:tr>
        <w:tc>
          <w:tcPr>
            <w:tcW w:type="dxa" w:w="4320"/>
          </w:tcPr>
          <w:p>
            <w:r>
              <w:t>[x] Built</w:t>
            </w:r>
          </w:p>
        </w:tc>
        <w:tc>
          <w:tcPr>
            <w:tcW w:type="dxa" w:w="4320"/>
          </w:tcPr>
          <w:p>
            <w:r>
              <w:t>Freshly loaded fishbones show only the spine origin dot. As mapped tests start or restore from run state, the spine grows and each branch appears with its current pass/fail/running/skipped/blocked state.</w:t>
            </w:r>
          </w:p>
        </w:tc>
      </w:tr>
      <w:tr>
        <w:tc>
          <w:tcPr>
            <w:tcW w:type="dxa" w:w="4320"/>
          </w:tcPr>
          <w:p>
            <w:r>
              <w:t>[x] Built</w:t>
            </w:r>
          </w:p>
        </w:tc>
        <w:tc>
          <w:tcPr>
            <w:tcW w:type="dxa" w:w="4320"/>
          </w:tcPr>
          <w:p>
            <w:r>
              <w:t>When a run finishes, each priority spine turns green if its visible branches have no failures, or red if any branch failed or was abandoned.</w:t>
            </w:r>
          </w:p>
        </w:tc>
      </w:tr>
      <w:tr>
        <w:tc>
          <w:tcPr>
            <w:tcW w:type="dxa" w:w="4320"/>
          </w:tcPr>
          <w:p>
            <w:r>
              <w:t>[x] Built</w:t>
            </w:r>
          </w:p>
        </w:tc>
        <w:tc>
          <w:tcPr>
            <w:tcW w:type="dxa" w:w="4320"/>
          </w:tcPr>
          <w:p>
            <w:r>
              <w:t>Hovering or focusing a visible journey ID opens a dark tooltip blob with the journey title; clicking or pressing Enter/Space still opens the right evidence pane.</w:t>
            </w:r>
          </w:p>
        </w:tc>
      </w:tr>
      <w:tr>
        <w:tc>
          <w:tcPr>
            <w:tcW w:type="dxa" w:w="4320"/>
          </w:tcPr>
          <w:p>
            <w:r>
              <w:t>[x] Built</w:t>
            </w:r>
          </w:p>
        </w:tc>
        <w:tc>
          <w:tcPr>
            <w:tcW w:type="dxa" w:w="4320"/>
          </w:tcPr>
          <w:p>
            <w:r>
              <w:t>The evidence pane lists captured journey steps and marks the last captured step as "Failed here" when a branch fails.</w:t>
            </w:r>
          </w:p>
        </w:tc>
      </w:tr>
      <w:tr>
        <w:tc>
          <w:tcPr>
            <w:tcW w:type="dxa" w:w="4320"/>
          </w:tcPr>
          <w:p>
            <w:r>
              <w:t>[x] Built</w:t>
            </w:r>
          </w:p>
        </w:tc>
        <w:tc>
          <w:tcPr>
            <w:tcW w:type="dxa" w:w="4320"/>
          </w:tcPr>
          <w:p>
            <w:r>
              <w:t>Pending journeys no longer render individual IDs before execution; each priority row starts from the aligned origin dot until mapped events activate branches.</w:t>
            </w:r>
          </w:p>
        </w:tc>
      </w:tr>
      <w:tr>
        <w:tc>
          <w:tcPr>
            <w:tcW w:type="dxa" w:w="4320"/>
          </w:tcPr>
          <w:p>
            <w:r>
              <w:t>[x] Built</w:t>
            </w:r>
          </w:p>
        </w:tc>
        <w:tc>
          <w:tcPr>
            <w:tcW w:type="dxa" w:w="4320"/>
          </w:tcPr>
          <w:p>
            <w:r>
              <w:t>Spine verdict now derives from current branch statuses: red when any branch failed/abandoned, green when completed branches have no failures, gray only while in progress or empty.</w:t>
            </w:r>
          </w:p>
        </w:tc>
      </w:tr>
      <w:tr>
        <w:tc>
          <w:tcPr>
            <w:tcW w:type="dxa" w:w="4320"/>
          </w:tcPr>
          <w:p>
            <w:r>
              <w:t>[x] Built</w:t>
            </w:r>
          </w:p>
        </w:tc>
        <w:tc>
          <w:tcPr>
            <w:tcW w:type="dxa" w:w="4320"/>
          </w:tcPr>
          <w:p>
            <w:r>
              <w:t>Journey hover is implemented as an explicit tooltip layer rather than relying on native SVG title behavior, so the title blob appears consistently.</w:t>
            </w:r>
          </w:p>
        </w:tc>
      </w:tr>
      <w:tr>
        <w:tc>
          <w:tcPr>
            <w:tcW w:type="dxa" w:w="4320"/>
          </w:tcPr>
          <w:p>
            <w:r>
              <w:t>[x] Built</w:t>
            </w:r>
          </w:p>
        </w:tc>
        <w:tc>
          <w:tcPr>
            <w:tcW w:type="dxa" w:w="4320"/>
          </w:tcPr>
          <w:p>
            <w:r>
              <w:t>Pending priority rows render one aligned origin dot on the same invisible vertical rail; journey IDs render only after mapped tests activate branches.</w:t>
            </w:r>
          </w:p>
        </w:tc>
      </w:tr>
      <w:tr>
        <w:tc>
          <w:tcPr>
            <w:tcW w:type="dxa" w:w="4320"/>
          </w:tcPr>
          <w:p>
            <w:r>
              <w:t>[x] Built</w:t>
            </w:r>
          </w:p>
        </w:tc>
        <w:tc>
          <w:tcPr>
            <w:tcW w:type="dxa" w:w="4320"/>
          </w:tcPr>
          <w:p>
            <w:r>
              <w:t>Hovering an active journey ID opens a dark tooltip with journey ID and title; selecting the tooltip title opens the right-side evidence pane.</w:t>
            </w:r>
          </w:p>
        </w:tc>
      </w:tr>
    </w:tbl>
    <w:p>
      <w:pPr>
        <w:pStyle w:val="Heading3"/>
      </w:pPr>
      <w:r>
        <w:t>US-P018  Animation and restoration</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Pending/running/passed/failed/skipped/blocked/abandoned classes include specified colour, dash, pulse and transition treatments.</w:t>
            </w:r>
          </w:p>
        </w:tc>
      </w:tr>
      <w:tr>
        <w:tc>
          <w:tcPr>
            <w:tcW w:type="dxa" w:w="4320"/>
          </w:tcPr>
          <w:p>
            <w:r>
              <w:t>[x] Built</w:t>
            </w:r>
          </w:p>
        </w:tc>
        <w:tc>
          <w:tcPr>
            <w:tcW w:type="dxa" w:w="4320"/>
          </w:tcPr>
          <w:p>
            <w:r>
              <w:t>Restored run state is applied before subsequent SSE deltas; server recovery supports refresh/reconnect behavior.</w:t>
            </w:r>
          </w:p>
        </w:tc>
      </w:tr>
    </w:tbl>
    <w:p>
      <w:pPr>
        <w:pStyle w:val="Heading2"/>
      </w:pPr>
      <w:r>
        <w:t>E7 — Live Commentary</w:t>
      </w:r>
    </w:p>
    <w:p>
      <w:pPr>
        <w:pStyle w:val="Heading3"/>
      </w:pPr>
      <w:r>
        <w:t>US-P019  Commentary feed</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Fixed bottom feed renders stage, journey and step lines; automatic steps are muted and long lines truncate.</w:t>
            </w:r>
          </w:p>
        </w:tc>
      </w:tr>
      <w:tr>
        <w:tc>
          <w:tcPr>
            <w:tcW w:type="dxa" w:w="4320"/>
          </w:tcPr>
          <w:p>
            <w:r>
              <w:t>[x] Built</w:t>
            </w:r>
          </w:p>
        </w:tc>
        <w:tc>
          <w:tcPr>
            <w:tcW w:type="dxa" w:w="4320"/>
          </w:tcPr>
          <w:p>
            <w:r>
              <w:t>The feed scrolls to new output, retains at most 500 entries and appends a final run summary on completion.</w:t>
            </w:r>
          </w:p>
        </w:tc>
      </w:tr>
      <w:tr>
        <w:tc>
          <w:tcPr>
            <w:tcW w:type="dxa" w:w="4320"/>
          </w:tcPr>
          <w:p>
            <w:r>
              <w:t>[x] Built</w:t>
            </w:r>
          </w:p>
        </w:tc>
        <w:tc>
          <w:tcPr>
            <w:tcW w:type="dxa" w:w="4320"/>
          </w:tcPr>
          <w:p>
            <w:r>
              <w:t>Live commentary now reports journey-level run activity such as started, passed, failed, skipped, artifact captured, report ready and final summary; low-level Playwright fixture/step chatter is retained only in branch evidence.</w:t>
            </w:r>
          </w:p>
        </w:tc>
      </w:tr>
      <w:tr>
        <w:tc>
          <w:tcPr>
            <w:tcW w:type="dxa" w:w="4320"/>
          </w:tcPr>
          <w:p>
            <w:r>
              <w:t>[x] Built</w:t>
            </w:r>
          </w:p>
        </w:tc>
        <w:tc>
          <w:tcPr>
            <w:tcW w:type="dxa" w:w="4320"/>
          </w:tcPr>
          <w:p>
            <w:r>
              <w:t>The live commentary panel is vertically resizable, defaults taller for readability and remains separate from detailed step evidence.</w:t>
            </w:r>
          </w:p>
        </w:tc>
      </w:tr>
      <w:tr>
        <w:tc>
          <w:tcPr>
            <w:tcW w:type="dxa" w:w="4320"/>
          </w:tcPr>
          <w:p>
            <w:r>
              <w:t>[x] Built</w:t>
            </w:r>
          </w:p>
        </w:tc>
        <w:tc>
          <w:tcPr>
            <w:tcW w:type="dxa" w:w="4320"/>
          </w:tcPr>
          <w:p>
            <w:r>
              <w:t>Run lifecycle filler is suppressed. Empty zero-event runs now produce an actionable warning to inspect Playwright output and journey IDs instead of reporting false 0/0 confidence.</w:t>
            </w:r>
          </w:p>
        </w:tc>
      </w:tr>
      <w:tr>
        <w:tc>
          <w:tcPr>
            <w:tcW w:type="dxa" w:w="4320"/>
          </w:tcPr>
          <w:p>
            <w:r>
              <w:t>[x] Built</w:t>
            </w:r>
          </w:p>
        </w:tc>
        <w:tc>
          <w:tcPr>
            <w:tcW w:type="dxa" w:w="4320"/>
          </w:tcPr>
          <w:p>
            <w:r>
              <w:t>The commentary panel includes an explicit drag handle for vertical resizing in addition to a taller default height.</w:t>
            </w:r>
          </w:p>
        </w:tc>
      </w:tr>
      <w:tr>
        <w:tc>
          <w:tcPr>
            <w:tcW w:type="dxa" w:w="4320"/>
          </w:tcPr>
          <w:p>
            <w:r>
              <w:t>[x] Built</w:t>
            </w:r>
          </w:p>
        </w:tc>
        <w:tc>
          <w:tcPr>
            <w:tcW w:type="dxa" w:w="4320"/>
          </w:tcPr>
          <w:p>
            <w:r>
              <w:t>When a run finishes with zero mapped tests, commentary fetches output.log and surfaces the first actionable Playwright error, including port-conflict messages, instead of leaving the user with a generic mapped-test warning.</w:t>
            </w:r>
          </w:p>
        </w:tc>
      </w:tr>
      <w:tr>
        <w:tc>
          <w:tcPr>
            <w:tcW w:type="dxa" w:w="4320"/>
          </w:tcPr>
          <w:p>
            <w:r>
              <w:t>[x] Built</w:t>
            </w:r>
          </w:p>
        </w:tc>
        <w:tc>
          <w:tcPr>
            <w:tcW w:type="dxa" w:w="4320"/>
          </w:tcPr>
          <w:p>
            <w:r>
              <w:t>Zero-mapped runs inspect Playwright output and distinguish port conflicts from successful Playwright execution with unmatched journey IDs.</w:t>
            </w:r>
          </w:p>
        </w:tc>
      </w:tr>
      <w:tr>
        <w:tc>
          <w:tcPr>
            <w:tcW w:type="dxa" w:w="4320"/>
          </w:tcPr>
          <w:p>
            <w:r>
              <w:t>[x] Built</w:t>
            </w:r>
          </w:p>
        </w:tc>
        <w:tc>
          <w:tcPr>
            <w:tcW w:type="dxa" w:w="4320"/>
          </w:tcPr>
          <w:p>
            <w:r>
              <w:t>When Playwright output shows tests ran but no mapped IDs were reported, commentary tells the user to add bracketed IDs such as [E2E-001] to Playwright test titles before rerunning.</w:t>
            </w:r>
          </w:p>
        </w:tc>
      </w:tr>
    </w:tbl>
    <w:p>
      <w:pPr>
        <w:pStyle w:val="Heading2"/>
      </w:pPr>
      <w:r>
        <w:t>E8 — Dashboard Publisher</w:t>
      </w:r>
    </w:p>
    <w:p>
      <w:pPr>
        <w:pStyle w:val="Heading3"/>
      </w:pPr>
      <w:r>
        <w:t>US-P020  Static dashboard generation</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run.finished writes report.html and final summary.json, updates runs/index.json and emits non-persisted report.ready for the top-bar link.</w:t>
            </w:r>
          </w:p>
        </w:tc>
      </w:tr>
      <w:tr>
        <w:tc>
          <w:tcPr>
            <w:tcW w:type="dxa" w:w="4320"/>
          </w:tcPr>
          <w:p>
            <w:r>
              <w:t>[x] Built</w:t>
            </w:r>
          </w:p>
        </w:tc>
        <w:tc>
          <w:tcPr>
            <w:tcW w:type="dxa" w:w="4320"/>
          </w:tcPr>
          <w:p>
            <w:r>
              <w:t>Generated HTML contains confidence, metrics, inline SVG snapshot, module, failed branch, business-rule, untested-path, health and metadata sections with populated results.</w:t>
            </w:r>
          </w:p>
        </w:tc>
      </w:tr>
    </w:tbl>
    <w:p>
      <w:pPr>
        <w:pStyle w:val="Heading3"/>
      </w:pPr>
      <w:r>
        <w:t>US-P021  Release confidence verdict</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PASSED/WARNING/FAILED is computed in the documented sequence using raw nodeTestResults, including abandoned, critical/high, pass-rate, lower-severity and general coverage checks.</w:t>
            </w:r>
          </w:p>
        </w:tc>
      </w:tr>
      <w:tr>
        <w:tc>
          <w:tcPr>
            <w:tcW w:type="dxa" w:w="4320"/>
          </w:tcPr>
          <w:p>
            <w:r>
              <w:t>[x] Built</w:t>
            </w:r>
          </w:p>
        </w:tc>
        <w:tc>
          <w:tcPr>
            <w:tcW w:type="dxa" w:w="4320"/>
          </w:tcPr>
          <w:p>
            <w:r>
              <w:t>Draft/deprecated rules are reported without influencing the verdict.</w:t>
            </w:r>
          </w:p>
        </w:tc>
      </w:tr>
    </w:tbl>
    <w:p>
      <w:pPr>
        <w:pStyle w:val="Heading2"/>
      </w:pPr>
      <w:r>
        <w:t>E9 — Health and Recovery</w:t>
      </w:r>
    </w:p>
    <w:p>
      <w:pPr>
        <w:pStyle w:val="Heading3"/>
      </w:pPr>
      <w:r>
        <w:t>US-P022  Run health metrics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Reports display unknown and untagged title-match counts plus delivery verification based on persisted reporter event counts and rejected inputs.</w:t>
            </w:r>
          </w:p>
        </w:tc>
      </w:tr>
      <w:tr>
        <w:tc>
          <w:tcPr>
            <w:tcW w:type="dxa" w:w="4320"/>
          </w:tcPr>
          <w:p>
            <w:r>
              <w:t>[x] Built</w:t>
            </w:r>
          </w:p>
        </w:tc>
        <w:tc>
          <w:tcPr>
            <w:tcW w:type="dxa" w:w="4320"/>
          </w:tcPr>
          <w:p>
            <w:r>
              <w:t>Delivery mismatches and tests without bracketed journey IDs generate explicit guidance; GET run state exposes health counters.</w:t>
            </w:r>
          </w:p>
        </w:tc>
      </w:tr>
    </w:tbl>
    <w:p>
      <w:pPr>
        <w:pStyle w:val="Heading3"/>
      </w:pPr>
      <w:r>
        <w:t>US-P023  Server restart and crash recovery</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Acceptance evidence</w:t>
            </w:r>
          </w:p>
        </w:tc>
      </w:tr>
      <w:tr>
        <w:tc>
          <w:tcPr>
            <w:tcW w:type="dxa" w:w="4320"/>
          </w:tcPr>
          <w:p>
            <w:r>
              <w:t>[x] Built</w:t>
            </w:r>
          </w:p>
        </w:tc>
        <w:tc>
          <w:tcPr>
            <w:tcW w:type="dxa" w:w="4320"/>
          </w:tcPr>
          <w:p>
            <w:r>
              <w:t>Startup reads the active indexed run, replays valid JSONL events, discards corrupt trailing lines, rebuilds sequence/dedup state and synthesizes crash abandonment where required.</w:t>
            </w:r>
          </w:p>
        </w:tc>
      </w:tr>
      <w:tr>
        <w:tc>
          <w:tcPr>
            <w:tcW w:type="dxa" w:w="4320"/>
          </w:tcPr>
          <w:p>
            <w:r>
              <w:t>[x] Built</w:t>
            </w:r>
          </w:p>
        </w:tc>
        <w:tc>
          <w:tcPr>
            <w:tcW w:type="dxa" w:w="4320"/>
          </w:tcPr>
          <w:p>
            <w:r>
              <w:t>Recovered state and replay are returned to reconnecting SSE clients; report-ready state is restored from persisted summary output.</w:t>
            </w:r>
          </w:p>
        </w:tc>
      </w:tr>
    </w:tbl>
    <w:p>
      <w:r>
        <w:t>────────────────────────────────────────────────────────────────────────────────</w:t>
      </w:r>
    </w:p>
    <w:p>
      <w:pPr>
        <w:pStyle w:val="Heading1"/>
      </w:pPr>
      <w:r>
        <w:t>18. Primary Artifacts</w:t>
      </w:r>
    </w:p>
    <w:tbl>
      <w:tblPr>
        <w:tblStyle w:val="TableGrid"/>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Location and purpose</w:t>
            </w:r>
          </w:p>
        </w:tc>
      </w:tr>
      <w:tr>
        <w:tc>
          <w:tcPr>
            <w:tcW w:type="dxa" w:w="4320"/>
          </w:tcPr>
          <w:p>
            <w:r>
              <w:t>APP</w:t>
            </w:r>
          </w:p>
        </w:tc>
        <w:tc>
          <w:tcPr>
            <w:tcW w:type="dxa" w:w="4320"/>
          </w:tcPr>
          <w:p>
            <w:r>
              <w:t>/Users/inder/projects/PathLight/apps/web/src/features/config/ConfigPage.tsx</w:t>
            </w:r>
          </w:p>
        </w:tc>
      </w:tr>
      <w:tr>
        <w:tc>
          <w:tcPr>
            <w:tcW w:type="dxa" w:w="4320"/>
          </w:tcPr>
          <w:p>
            <w:r>
              <w:t>APP</w:t>
            </w:r>
          </w:p>
        </w:tc>
        <w:tc>
          <w:tcPr>
            <w:tcW w:type="dxa" w:w="4320"/>
          </w:tcPr>
          <w:p>
            <w:r>
              <w:t>/Users/inder/projects/PathLight/apps/web/src/features/fishbone/FishbonePage.tsx</w:t>
            </w:r>
          </w:p>
        </w:tc>
      </w:tr>
      <w:tr>
        <w:tc>
          <w:tcPr>
            <w:tcW w:type="dxa" w:w="4320"/>
          </w:tcPr>
          <w:p>
            <w:r>
              <w:t>APP</w:t>
            </w:r>
          </w:p>
        </w:tc>
        <w:tc>
          <w:tcPr>
            <w:tcW w:type="dxa" w:w="4320"/>
          </w:tcPr>
          <w:p>
            <w:r>
              <w:t>/Users/inder/projects/PathLight/apps/web/src/features/mapping/MappingReviewPage.tsx</w:t>
            </w:r>
          </w:p>
        </w:tc>
      </w:tr>
      <w:tr>
        <w:tc>
          <w:tcPr>
            <w:tcW w:type="dxa" w:w="4320"/>
          </w:tcPr>
          <w:p>
            <w:r>
              <w:t>APP</w:t>
            </w:r>
          </w:p>
        </w:tc>
        <w:tc>
          <w:tcPr>
            <w:tcW w:type="dxa" w:w="4320"/>
          </w:tcPr>
          <w:p>
            <w:r>
              <w:t>/Users/inder/projects/PathLight/apps/web/src/features/testgeneration/TestGenerationPage.tsx</w:t>
            </w:r>
          </w:p>
        </w:tc>
      </w:tr>
      <w:tr>
        <w:tc>
          <w:tcPr>
            <w:tcW w:type="dxa" w:w="4320"/>
          </w:tcPr>
          <w:p>
            <w:r>
              <w:t>SERVER</w:t>
            </w:r>
          </w:p>
        </w:tc>
        <w:tc>
          <w:tcPr>
            <w:tcW w:type="dxa" w:w="4320"/>
          </w:tcPr>
          <w:p>
            <w:r>
              <w:t>/Users/inder/projects/PathLight/apps/server/src/app.ts</w:t>
            </w:r>
          </w:p>
        </w:tc>
      </w:tr>
      <w:tr>
        <w:tc>
          <w:tcPr>
            <w:tcW w:type="dxa" w:w="4320"/>
          </w:tcPr>
          <w:p>
            <w:r>
              <w:t>SERVER</w:t>
            </w:r>
          </w:p>
        </w:tc>
        <w:tc>
          <w:tcPr>
            <w:tcW w:type="dxa" w:w="4320"/>
          </w:tcPr>
          <w:p>
            <w:r>
              <w:t>/Users/inder/projects/PathLight/apps/server/src/event-bus.ts</w:t>
            </w:r>
          </w:p>
        </w:tc>
      </w:tr>
      <w:tr>
        <w:tc>
          <w:tcPr>
            <w:tcW w:type="dxa" w:w="4320"/>
          </w:tcPr>
          <w:p>
            <w:r>
              <w:t>SERVER</w:t>
            </w:r>
          </w:p>
        </w:tc>
        <w:tc>
          <w:tcPr>
            <w:tcW w:type="dxa" w:w="4320"/>
          </w:tcPr>
          <w:p>
            <w:r>
              <w:t>/Users/inder/projects/PathLight/apps/server/src/report.ts</w:t>
            </w:r>
          </w:p>
        </w:tc>
      </w:tr>
      <w:tr>
        <w:tc>
          <w:tcPr>
            <w:tcW w:type="dxa" w:w="4320"/>
          </w:tcPr>
          <w:p>
            <w:r>
              <w:t>SERVER</w:t>
            </w:r>
          </w:p>
        </w:tc>
        <w:tc>
          <w:tcPr>
            <w:tcW w:type="dxa" w:w="4320"/>
          </w:tcPr>
          <w:p>
            <w:r>
              <w:t>/Users/inder/projects/PathLight/apps/server/src/local-auth.ts</w:t>
            </w:r>
          </w:p>
        </w:tc>
      </w:tr>
      <w:tr>
        <w:tc>
          <w:tcPr>
            <w:tcW w:type="dxa" w:w="4320"/>
          </w:tcPr>
          <w:p>
            <w:r>
              <w:t>SERVER</w:t>
            </w:r>
          </w:p>
        </w:tc>
        <w:tc>
          <w:tcPr>
            <w:tcW w:type="dxa" w:w="4320"/>
          </w:tcPr>
          <w:p>
            <w:r>
              <w:t>/Users/inder/projects/PathLight/apps/server/src/rate-limit.ts</w:t>
            </w:r>
          </w:p>
        </w:tc>
      </w:tr>
      <w:tr>
        <w:tc>
          <w:tcPr>
            <w:tcW w:type="dxa" w:w="4320"/>
          </w:tcPr>
          <w:p>
            <w:r>
              <w:t>SERVER</w:t>
            </w:r>
          </w:p>
        </w:tc>
        <w:tc>
          <w:tcPr>
            <w:tcW w:type="dxa" w:w="4320"/>
          </w:tcPr>
          <w:p>
            <w:r>
              <w:t>/Users/inder/projects/PathLight/apps/server/src/redact.ts</w:t>
            </w:r>
          </w:p>
        </w:tc>
      </w:tr>
      <w:tr>
        <w:tc>
          <w:tcPr>
            <w:tcW w:type="dxa" w:w="4320"/>
          </w:tcPr>
          <w:p>
            <w:r>
              <w:t>SERVER</w:t>
            </w:r>
          </w:p>
        </w:tc>
        <w:tc>
          <w:tcPr>
            <w:tcW w:type="dxa" w:w="4320"/>
          </w:tcPr>
          <w:p>
            <w:r>
              <w:t>/Users/inder/projects/PathLight/apps/server/src/quality-checks.ts</w:t>
            </w:r>
          </w:p>
        </w:tc>
      </w:tr>
      <w:tr>
        <w:tc>
          <w:tcPr>
            <w:tcW w:type="dxa" w:w="4320"/>
          </w:tcPr>
          <w:p>
            <w:r>
              <w:t>SERVER</w:t>
            </w:r>
          </w:p>
        </w:tc>
        <w:tc>
          <w:tcPr>
            <w:tcW w:type="dxa" w:w="4320"/>
          </w:tcPr>
          <w:p>
            <w:r>
              <w:t>/Users/inder/projects/PathLight/apps/server/src/logger.ts</w:t>
            </w:r>
          </w:p>
        </w:tc>
      </w:tr>
      <w:tr>
        <w:tc>
          <w:tcPr>
            <w:tcW w:type="dxa" w:w="4320"/>
          </w:tcPr>
          <w:p>
            <w:r>
              <w:t>SERVER</w:t>
            </w:r>
          </w:p>
        </w:tc>
        <w:tc>
          <w:tcPr>
            <w:tcW w:type="dxa" w:w="4320"/>
          </w:tcPr>
          <w:p>
            <w:r>
              <w:t>/Users/inder/projects/PathLight/apps/server/src/services/RiskService.ts</w:t>
            </w:r>
          </w:p>
        </w:tc>
      </w:tr>
      <w:tr>
        <w:tc>
          <w:tcPr>
            <w:tcW w:type="dxa" w:w="4320"/>
          </w:tcPr>
          <w:p>
            <w:r>
              <w:t>SERVER</w:t>
            </w:r>
          </w:p>
        </w:tc>
        <w:tc>
          <w:tcPr>
            <w:tcW w:type="dxa" w:w="4320"/>
          </w:tcPr>
          <w:p>
            <w:r>
              <w:t>/Users/inder/projects/PathLight/apps/server/src/services/ComplianceService.ts</w:t>
            </w:r>
          </w:p>
        </w:tc>
      </w:tr>
      <w:tr>
        <w:tc>
          <w:tcPr>
            <w:tcW w:type="dxa" w:w="4320"/>
          </w:tcPr>
          <w:p>
            <w:r>
              <w:t>SERVER</w:t>
            </w:r>
          </w:p>
        </w:tc>
        <w:tc>
          <w:tcPr>
            <w:tcW w:type="dxa" w:w="4320"/>
          </w:tcPr>
          <w:p>
            <w:r>
              <w:t>/Users/inder/projects/PathLight/apps/server/src/services/HistoryService.ts</w:t>
            </w:r>
          </w:p>
        </w:tc>
      </w:tr>
      <w:tr>
        <w:tc>
          <w:tcPr>
            <w:tcW w:type="dxa" w:w="4320"/>
          </w:tcPr>
          <w:p>
            <w:r>
              <w:t>SCHEMA</w:t>
            </w:r>
          </w:p>
        </w:tc>
        <w:tc>
          <w:tcPr>
            <w:tcW w:type="dxa" w:w="4320"/>
          </w:tcPr>
          <w:p>
            <w:r>
              <w:t>/Users/inder/projects/PathLight/packages/manifest-schema/src/index.ts</w:t>
            </w:r>
          </w:p>
        </w:tc>
      </w:tr>
      <w:tr>
        <w:tc>
          <w:tcPr>
            <w:tcW w:type="dxa" w:w="4320"/>
          </w:tcPr>
          <w:p>
            <w:r>
              <w:t>AI PROVIDER</w:t>
            </w:r>
          </w:p>
        </w:tc>
        <w:tc>
          <w:tcPr>
            <w:tcW w:type="dxa" w:w="4320"/>
          </w:tcPr>
          <w:p>
            <w:r>
              <w:t>/Users/inder/projects/PathLight/packages/ai-provider/src/index.ts</w:t>
            </w:r>
          </w:p>
        </w:tc>
      </w:tr>
      <w:tr>
        <w:tc>
          <w:tcPr>
            <w:tcW w:type="dxa" w:w="4320"/>
          </w:tcPr>
          <w:p>
            <w:r>
              <w:t>CLI</w:t>
            </w:r>
          </w:p>
        </w:tc>
        <w:tc>
          <w:tcPr>
            <w:tcW w:type="dxa" w:w="4320"/>
          </w:tcPr>
          <w:p>
            <w:r>
              <w:t>/Users/inder/projects/PathLight/packages/cli/src/cli.ts (binary) and src/index.ts (library)</w:t>
            </w:r>
          </w:p>
        </w:tc>
      </w:tr>
      <w:tr>
        <w:tc>
          <w:tcPr>
            <w:tcW w:type="dxa" w:w="4320"/>
          </w:tcPr>
          <w:p>
            <w:r>
              <w:t>REPORTER</w:t>
            </w:r>
          </w:p>
        </w:tc>
        <w:tc>
          <w:tcPr>
            <w:tcW w:type="dxa" w:w="4320"/>
          </w:tcPr>
          <w:p>
            <w:r>
              <w:t>/Users/inder/projects/PathLight/packages/playwright-reporter/src/index.ts; generated dist/bundled-reporter.js</w:t>
            </w:r>
          </w:p>
        </w:tc>
      </w:tr>
      <w:tr>
        <w:tc>
          <w:tcPr>
            <w:tcW w:type="dxa" w:w="4320"/>
          </w:tcPr>
          <w:p>
            <w:r>
              <w:t>TEST</w:t>
            </w:r>
          </w:p>
        </w:tc>
        <w:tc>
          <w:tcPr>
            <w:tcW w:type="dxa" w:w="4320"/>
          </w:tcPr>
          <w:p>
            <w:r>
              <w:t>/Users/inder/projects/PathLight/e2e/config.spec.ts and colocated *.test.ts/tsx files</w:t>
            </w:r>
          </w:p>
        </w:tc>
      </w:tr>
    </w:tbl>
    <w:p>
      <w:r>
        <w:t>────────────────────────────────────────────────────────────────────────────────</w:t>
      </w:r>
    </w:p>
    <w:p>
      <w:pPr>
        <w:pStyle w:val="Heading1"/>
      </w:pPr>
      <w:r>
        <w:t>19. Known Limitations and Deferred Scope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Reason</w:t>
            </w:r>
          </w:p>
        </w:tc>
      </w:tr>
      <w:tr>
        <w:tc>
          <w:tcPr>
            <w:tcW w:type="dxa" w:w="4320"/>
          </w:tcPr>
          <w:p>
            <w:r>
              <w:t>NONE</w:t>
            </w:r>
          </w:p>
        </w:tc>
        <w:tc>
          <w:tcPr>
            <w:tcW w:type="dxa" w:w="4320"/>
          </w:tcPr>
          <w:p>
            <w:r>
              <w:t>No US-P001 through US-P023 story is pending in the PRD-defined v1.1 scope.</w:t>
            </w:r>
          </w:p>
        </w:tc>
      </w:tr>
      <w:tr>
        <w:tc>
          <w:tcPr>
            <w:tcW w:type="dxa" w:w="4320"/>
          </w:tcPr>
          <w:p>
            <w:r>
              <w:t>USER SETUP</w:t>
            </w:r>
          </w:p>
        </w:tc>
        <w:tc>
          <w:tcPr>
            <w:tcW w:type="dxa" w:w="4320"/>
          </w:tcPr>
          <w:p>
            <w:r>
              <w:t>Each configured application's tracked Playwright test titles must already include a bracketed journey ID such as [E2E-005]; without it, tests run but are recorded as untracked.</w:t>
            </w:r>
          </w:p>
        </w:tc>
      </w:tr>
      <w:tr>
        <w:tc>
          <w:tcPr>
            <w:tcW w:type="dxa" w:w="4320"/>
          </w:tcPr>
          <w:p>
            <w:r>
              <w:t>DEFERRED (v1.0)</w:t>
            </w:r>
          </w:p>
        </w:tc>
        <w:tc>
          <w:tcPr>
            <w:tcW w:type="dxa" w:w="4320"/>
          </w:tcPr>
          <w:p>
            <w:r>
              <w:t>Automatic mapping for existing tests without bracketed journey IDs is not defined in v1.1; the TAD records configurable matching as post-V1. (Implemented in V3.)</w:t>
            </w:r>
          </w:p>
        </w:tc>
      </w:tr>
      <w:tr>
        <w:tc>
          <w:tcPr>
            <w:tcW w:type="dxa" w:w="4320"/>
          </w:tcPr>
          <w:p>
            <w:r>
              <w:t>DEFERRED (v1.0)</w:t>
            </w:r>
          </w:p>
        </w:tc>
        <w:tc>
          <w:tcPr>
            <w:tcW w:type="dxa" w:w="4320"/>
          </w:tcPr>
          <w:p>
            <w:r>
              <w:t>Claude/JIRA path derivation is named in the engineering plan but excluded by the PRD's CSV-first, no-AI-required V1 contract. (Implemented in V2.)</w:t>
            </w:r>
          </w:p>
        </w:tc>
      </w:tr>
      <w:tr>
        <w:tc>
          <w:tcPr>
            <w:tcW w:type="dxa" w:w="4320"/>
          </w:tcPr>
          <w:p>
            <w:r>
              <w:t>USER SETUP</w:t>
            </w:r>
          </w:p>
        </w:tc>
        <w:tc>
          <w:tcPr>
            <w:tcW w:type="dxa" w:w="4320"/>
          </w:tcPr>
          <w:p>
            <w:r>
              <w:t>When a target application server is already listening on its Playwright ports, it must be started with the same test env that its Playwright config expects; otherwise leave the servers stopped so Playwright can boot them cleanly.</w:t>
            </w:r>
          </w:p>
        </w:tc>
      </w:tr>
      <w:tr>
        <w:tc>
          <w:tcPr>
            <w:tcW w:type="dxa" w:w="4320"/>
          </w:tcPr>
          <w:p>
            <w:r>
              <w:t>V8 — Postgres history</w:t>
            </w:r>
          </w:p>
        </w:tc>
        <w:tc>
          <w:tcPr>
            <w:tcW w:type="dxa" w:w="4320"/>
          </w:tcPr>
          <w:p>
            <w:r>
              <w:t>JSON file store used. DATABASE_URL logs an explicit info/error message on startup. Postgres implementation requires the pg package.</w:t>
            </w:r>
          </w:p>
        </w:tc>
      </w:tr>
      <w:tr>
        <w:tc>
          <w:tcPr>
            <w:tcW w:type="dxa" w:w="4320"/>
          </w:tcPr>
          <w:p>
            <w:r>
              <w:t>V9 — JIRA polling</w:t>
            </w:r>
          </w:p>
        </w:tc>
        <w:tc>
          <w:tcPr>
            <w:tcW w:type="dxa" w:w="4320"/>
          </w:tcPr>
          <w:p>
            <w:r>
              <w:t>Bug creation and pass-comments work; the 30-minute polling loop is not implemented. See V9 TODO comment in app.ts.</w:t>
            </w:r>
          </w:p>
        </w:tc>
      </w:tr>
      <w:tr>
        <w:tc>
          <w:tcPr>
            <w:tcW w:type="dxa" w:w="4320"/>
          </w:tcPr>
          <w:p>
            <w:r>
              <w:t>V10 — PR scope</w:t>
            </w:r>
          </w:p>
        </w:tc>
        <w:tc>
          <w:tcPr>
            <w:tcW w:type="dxa" w:w="4320"/>
          </w:tcPr>
          <w:p>
            <w:r>
              <w:t>Returns { recommendedNodeIds:[], reason:"PR description parsing not yet implemented. Run full suite or specify --nodes manually.", fallback:"full-suite" }. The prior JIRA text-search-for-PR was removed (inaccurate).</w:t>
            </w:r>
          </w:p>
        </w:tc>
      </w:tr>
      <w:tr>
        <w:tc>
          <w:tcPr>
            <w:tcW w:type="dxa" w:w="4320"/>
          </w:tcPr>
          <w:p>
            <w:r>
              <w:t>MCP transport</w:t>
            </w:r>
          </w:p>
        </w:tc>
        <w:tc>
          <w:tcPr>
            <w:tcW w:type="dxa" w:w="4320"/>
          </w:tcPr>
          <w:p>
            <w:r>
              <w:t>Custom HTTP endpoint (POST /api/mcp). Header X-Pathlight-MCP-Version: custom-http-v1. Real MCP transport (stdio/SSE) not implemented.</w:t>
            </w:r>
          </w:p>
        </w:tc>
      </w:tr>
      <w:tr>
        <w:tc>
          <w:tcPr>
            <w:tcW w:type="dxa" w:w="4320"/>
          </w:tcPr>
          <w:p>
            <w:r>
              <w:t>SSRF via DNS</w:t>
            </w:r>
          </w:p>
        </w:tc>
        <w:tc>
          <w:tcPr>
            <w:tcW w:type="dxa" w:w="4320"/>
          </w:tcPr>
          <w:p>
            <w:r>
              <w:t>Private IP literals blocked in webhook validation; DNS resolution of public hostnames to private IPs is not checked — requires a DNS-resolving proxy.</w:t>
            </w:r>
          </w:p>
        </w:tc>
      </w:tr>
      <w:tr>
        <w:tc>
          <w:tcPr>
            <w:tcW w:type="dxa" w:w="4320"/>
          </w:tcPr>
          <w:p>
            <w:r>
              <w:t>Multi-user / hosted mode</w:t>
            </w:r>
          </w:p>
        </w:tc>
        <w:tc>
          <w:tcPr>
            <w:tcW w:type="dxa" w:w="4320"/>
          </w:tcPr>
          <w:p>
            <w:r>
              <w:t>/api/local-token disabled when PATHLIGHT_HOST is non-loopback. Full multi-user mode is out of scope for V1–V11.</w:t>
            </w:r>
          </w:p>
        </w:tc>
      </w:tr>
      <w:tr>
        <w:tc>
          <w:tcPr>
            <w:tcW w:type="dxa" w:w="4320"/>
          </w:tcPr>
          <w:p>
            <w:r>
              <w:t>V11 Multi-environment</w:t>
            </w:r>
          </w:p>
        </w:tc>
        <w:tc>
          <w:tcPr>
            <w:tcW w:type="dxa" w:w="4320"/>
          </w:tcPr>
          <w:p>
            <w:r>
              <w:t>Compare endpoint implemented; full multi-environment workflow is not complete.</w:t>
            </w:r>
          </w:p>
        </w:tc>
      </w:tr>
    </w:tbl>
    <w:p>
      <w:r>
        <w:t>────────────────────────────────────────────────────────────────────────────────</w:t>
      </w:r>
    </w:p>
    <w:p>
      <w:pPr>
        <w:pStyle w:val="Heading1"/>
      </w:pPr>
      <w:r>
        <w:t>20. Key Design Decisions</w:t>
      </w:r>
    </w:p>
    <w:p>
      <w:r>
        <w:t>Why no test file modification? Zero-friction adoption. If V3 required tagging 300 tests, teams would not use it. (V3)</w:t>
      </w:r>
    </w:p>
    <w:p>
      <w:r>
        <w:t>Why Claude for semantic mapping? Filename conventions and regex matching break on any team with non-standard test names. Claude understands intent from test titles. (V3)</w:t>
      </w:r>
    </w:p>
    <w:p>
      <w:r>
        <w:t>Why a review step for mappings and generated tests? False mappings corrupt coverage data permanently. All AI proposals require human sign-off before affecting the fishbone. (V3, V4)</w:t>
      </w:r>
    </w:p>
    <w:p>
      <w:r>
        <w:t>Why amber for mapped-but-unrun? Distinguishes "we have a test" (amber) from "the test actually passed" (green). Teams can see coverage before running the full suite. (V3)</w:t>
      </w:r>
    </w:p>
    <w:p>
      <w:r>
        <w:t>Why require a run before approving generated tests? Generated selectors are best-effort — Claude cannot see the live UI. Running first catches the most common failure mode (wrong selector) before the test reaches CI. (V4)</w:t>
      </w:r>
    </w:p>
    <w:p>
      <w:r>
        <w:t>Why testDir/journeys/ for approved tests? Playwright's default testMatch picks up all *.spec.ts files within testDir. Approved tests in journeys/ run automatically on the next CI trigger without any config change. (V4)</w:t>
      </w:r>
    </w:p>
    <w:p>
      <w:r>
        <w:t>Why callClaude injection in CreateAppOptions? Allows server tests to mock the Claude API cleanly without vi.mock hoisting, following the same pattern as launchRun and jira.fetch. (V4)</w:t>
      </w:r>
    </w:p>
    <w:p>
      <w:r>
        <w:t>Why sequential batch generation? Rate limit protection. 10 parallel Claude calls would exhaust token budgets. Sequential with progress feedback keeps the UX responsive while staying within limits. (V4)</w:t>
      </w:r>
    </w:p>
    <w:p>
      <w:r>
        <w:t>Why a dedicated E2E port (4343)? Prevents E2E from reusing a developer's dev server that is pointed at the real project root rather than .tmp/e2e-project. reuseExistingServer:false ensures every E2E run starts from known clean state.</w:t>
      </w:r>
    </w:p>
    <w:p>
      <w:r>
        <w:t>Why VITE_HMR_PORT for E2E? Vite 6 middleware mode always binds its HMR WebSocket (hmr:false is not honoured). A dedicated port (24680) prevents collision with the dev server on 24678.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