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A3C5E"/>
          <w:sz w:val="60"/>
          <w:szCs w:val="60"/>
        </w:rPr>
        <w:t xml:space="preserve">PATHLIGHT</w:t>
      </w:r>
    </w:p>
    <w:p>
      <w:pPr>
        <w:spacing w:after="60" w:before="0"/>
        <w:jc w:val="center"/>
      </w:pPr>
      <w:r>
        <w:rPr>
          <w:rFonts w:ascii="Arial" w:cs="Arial" w:eastAsia="Arial" w:hAnsi="Arial"/>
          <w:color w:val="2B6CB0"/>
          <w:sz w:val="32"/>
          <w:szCs w:val="32"/>
        </w:rPr>
        <w:t xml:space="preserve">Product Requirements Document</w:t>
      </w:r>
    </w:p>
    <w:p>
      <w:pPr>
        <w:spacing w:after="200" w:before="0"/>
        <w:jc w:val="center"/>
      </w:pPr>
      <w:r>
        <w:rPr>
          <w:rFonts w:ascii="Arial" w:cs="Arial" w:eastAsia="Arial" w:hAnsi="Arial"/>
          <w:color w:val="4A5568"/>
          <w:sz w:val="20"/>
          <w:szCs w:val="20"/>
        </w:rPr>
        <w:t xml:space="preserve">Version 1.0  ·  Kirrt Tech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Active — approved for implementation</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Owner</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Inder — Kirrt Tech</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TAD dependency</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Technical Architecture Document v1.0 (read alongside this document)</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Glossary</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Domain Glossary v1.1 (all terms used here are defined there)</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Engineering rule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PRD → User Stories → Failing Tests → Implementation → Refactor → PR → Merge. No exceptions.</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Build priority</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ZovKu launches first. Pathlight built alongside, not instead of.</w:t>
            </w:r>
          </w:p>
        </w:tc>
      </w:tr>
      <w:tr>
        <w:tc>
          <w:tcPr>
            <w:tcW w:type="dxa" w:w="2400"/>
            <w:tcBorders>
              <w:top w:val="single" w:color="E2E8F0" w:sz="1"/>
              <w:left w:val="single" w:color="E2E8F0" w:sz="1"/>
              <w:bottom w:val="single" w:color="E2E8F0" w:sz="1"/>
              <w:right w:val="single" w:color="E2E8F0" w:sz="1"/>
            </w:tcBorders>
            <w:shd w:fill="F7F8FA" w:val="clear"/>
            <w:tcMar>
              <w:top w:type="dxa" w:w="90"/>
              <w:left w:type="dxa" w:w="160"/>
              <w:bottom w:type="dxa" w:w="90"/>
              <w:right w:type="dxa" w:w="160"/>
            </w:tcMar>
          </w:tcPr>
          <w:p>
            <w:r>
              <w:rPr>
                <w:rFonts w:ascii="Arial" w:cs="Arial" w:eastAsia="Arial" w:hAnsi="Arial"/>
                <w:b/>
                <w:bCs/>
                <w:color w:val="4A5568"/>
                <w:sz w:val="18"/>
                <w:szCs w:val="18"/>
              </w:rPr>
              <w:t xml:space="preserve">Scope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Arial" w:cs="Arial" w:eastAsia="Arial" w:hAnsi="Arial"/>
                <w:color w:val="2D3748"/>
                <w:sz w:val="18"/>
                <w:szCs w:val="18"/>
              </w:rPr>
              <w:t xml:space="preserve">V1: local only, single user, single project, Playwright only, no hosted tier</w:t>
            </w:r>
          </w:p>
        </w:tc>
      </w:tr>
    </w:tbl>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2"/>
              <w:left w:val="single" w:color="B7791F" w:sz="2"/>
              <w:bottom w:val="single" w:color="B7791F" w:sz="2"/>
              <w:right w:val="single" w:color="B7791F" w:sz="2"/>
            </w:tcBorders>
            <w:shd w:fill="FFFBEB" w:val="clear"/>
            <w:tcMar>
              <w:top w:type="dxa" w:w="140"/>
              <w:left w:type="dxa" w:w="220"/>
              <w:bottom w:type="dxa" w:w="140"/>
              <w:right w:type="dxa" w:w="220"/>
            </w:tcMar>
          </w:tcPr>
          <w:p>
            <w:pPr>
              <w:spacing w:after="40" w:before="40"/>
            </w:pPr>
            <w:r>
              <w:rPr>
                <w:rFonts w:ascii="Arial" w:cs="Arial" w:eastAsia="Arial" w:hAnsi="Arial"/>
                <w:b/>
                <w:bCs/>
                <w:color w:val="B7791F"/>
                <w:sz w:val="19"/>
                <w:szCs w:val="19"/>
              </w:rPr>
              <w:t xml:space="preserve">Implementation note for Codex: </w:t>
            </w:r>
            <w:r>
              <w:rPr>
                <w:rFonts w:ascii="Arial" w:cs="Arial" w:eastAsia="Arial" w:hAnsi="Arial"/>
                <w:color w:val="B7791F"/>
                <w:sz w:val="19"/>
                <w:szCs w:val="19"/>
              </w:rPr>
              <w:t xml:space="preserve">  Read both this document and the TAD v1.0 in full before writing any code. Every story references TAD sections for schema and algorithm details. The TAD is the contract. This document is the behaviour specification.</w:t>
            </w:r>
          </w:p>
        </w:tc>
      </w:tr>
    </w:tbl>
    <w:p>
      <w:pPr>
        <w:spacing w:after="0" w:before="20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Epic Overview</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Epic</w:t>
            </w:r>
          </w:p>
        </w:tc>
        <w:tc>
          <w:tcPr>
            <w:tcW w:type="dxa" w:w="2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Name</w:t>
            </w:r>
          </w:p>
        </w:tc>
        <w:tc>
          <w:tcPr>
            <w:tcW w:type="dxa" w:w="1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Stories</w:t>
            </w:r>
          </w:p>
        </w:tc>
        <w:tc>
          <w:tcPr>
            <w:tcW w:type="dxa" w:w="45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Sequence rationale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Configuration &amp; Setup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US-P001–P003</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Must be first — config drives everything else</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E2</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Journey CSV Import</w:t>
            </w:r>
          </w:p>
        </w:tc>
        <w:tc>
          <w:tcPr>
            <w:tcW w:type="dxa" w:w="1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US-P004–P006</w:t>
            </w:r>
          </w:p>
        </w:tc>
        <w:tc>
          <w:tcPr>
            <w:tcW w:type="dxa" w:w="4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Manifest must exist before any run can start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Event Bus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US-P007–P008</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Core transport layer — reporter and renderer both depend on it</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E4</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Playwright Reporter</w:t>
            </w:r>
          </w:p>
        </w:tc>
        <w:tc>
          <w:tcPr>
            <w:tcW w:type="dxa" w:w="1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US-P009–P011</w:t>
            </w:r>
          </w:p>
        </w:tc>
        <w:tc>
          <w:tcPr>
            <w:tcW w:type="dxa" w:w="4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Emits events — depends on Event Bus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Run Execution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US-P012–P014</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Orchestrates runs — depends on Reporter and Event Bus</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E6</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Fishbone Renderer</w:t>
            </w:r>
          </w:p>
        </w:tc>
        <w:tc>
          <w:tcPr>
            <w:tcW w:type="dxa" w:w="1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US-P015–P018</w:t>
            </w:r>
          </w:p>
        </w:tc>
        <w:tc>
          <w:tcPr>
            <w:tcW w:type="dxa" w:w="4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Consumes SSE — depends on Event Bus and Run Execution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Live Commentary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US-P019</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Consumes step events — depends on Reporter and Renderer</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E8</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Dashboard Publisher</w:t>
            </w:r>
          </w:p>
        </w:tc>
        <w:tc>
          <w:tcPr>
            <w:tcW w:type="dxa" w:w="1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US-P020–P021</w:t>
            </w:r>
          </w:p>
        </w:tc>
        <w:tc>
          <w:tcPr>
            <w:tcW w:type="dxa" w:w="4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Runs post-execution — depends on all prior epics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Health &amp; Run Management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US-P022–P023</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Cross-cutting — implemented alongside E3–E8</w:t>
            </w:r>
          </w:p>
        </w:tc>
      </w:tr>
    </w:tbl>
    <w:p>
      <w:pPr>
        <w:spacing w:after="0" w:before="24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Journey CSV Format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40"/>
              <w:left w:type="dxa" w:w="220"/>
              <w:bottom w:type="dxa" w:w="140"/>
              <w:right w:type="dxa" w:w="220"/>
            </w:tcMar>
          </w:tcPr>
          <w:p>
            <w:pPr>
              <w:spacing w:after="40" w:before="40"/>
            </w:pPr>
            <w:r>
              <w:rPr>
                <w:rFonts w:ascii="Arial" w:cs="Arial" w:eastAsia="Arial" w:hAnsi="Arial"/>
                <w:b/>
                <w:bCs/>
                <w:color w:val="9B2335"/>
                <w:sz w:val="19"/>
                <w:szCs w:val="19"/>
              </w:rPr>
              <w:t xml:space="preserve">Rule: </w:t>
            </w:r>
            <w:r>
              <w:rPr>
                <w:rFonts w:ascii="Arial" w:cs="Arial" w:eastAsia="Arial" w:hAnsi="Arial"/>
                <w:color w:val="9B2335"/>
                <w:sz w:val="19"/>
                <w:szCs w:val="19"/>
              </w:rPr>
              <w:t xml:space="preserve">  Fixed format. Validated on upload. Any deviation is rejected with a specific error message. A downloadable template is provided on the config page so users know the exact format before importing.</w:t>
            </w:r>
          </w:p>
        </w:tc>
      </w:tr>
    </w:tbl>
    <w:p>
      <w:pPr>
        <w:spacing w:after="0" w:before="80"/>
      </w:pPr>
      <w:r>
        <w:rPr>
          <w:rFonts w:ascii="Arial" w:cs="Arial" w:eastAsia="Arial" w:hAnsi="Arial"/>
        </w:rPr>
        <w:t xml:space="preserve"/>
      </w:r>
    </w:p>
    <w:p>
      <w:pPr>
        <w:pStyle w:val="Heading2"/>
        <w:spacing w:after="100" w:before="240"/>
      </w:pPr>
      <w:r>
        <w:rPr>
          <w:rFonts w:ascii="Arial" w:cs="Arial" w:eastAsia="Arial" w:hAnsi="Arial"/>
          <w:color w:val="2B6CB0"/>
        </w:rPr>
        <w:t xml:space="preserve">Required columns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160"/>
        <w:gridCol w:w="360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Column</w:t>
            </w:r>
          </w:p>
        </w:tc>
        <w:tc>
          <w:tcPr>
            <w:tcW w:type="dxa" w:w="1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Type</w:t>
            </w:r>
          </w:p>
        </w:tc>
        <w:tc>
          <w:tcPr>
            <w:tcW w:type="dxa" w:w="31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Description</w:t>
            </w:r>
          </w:p>
        </w:tc>
        <w:tc>
          <w:tcPr>
            <w:tcW w:type="dxa" w:w="36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Example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Unique journey ID. Used as manifest node ID. Never changes once assigned.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E2E-001</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summary</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Journey title. Shown on the fishbone and evidence panel.</w:t>
            </w:r>
          </w:p>
        </w:tc>
        <w:tc>
          <w:tcPr>
            <w:tcW w:type="dxa" w:w="3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Owner sends single review request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priority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Priority tier label. Drives fishbone grouping. Any string — project-specific.</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Highest</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priorityRank</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integer</w:t>
            </w:r>
          </w:p>
        </w:tc>
        <w:tc>
          <w:tcPr>
            <w:tcW w:type="dxa" w:w="3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Sort order for fishbone stacking. 1 = top fishbone. Must be a positive integer.</w:t>
            </w:r>
          </w:p>
        </w:tc>
        <w:tc>
          <w:tcPr>
            <w:tcW w:type="dxa" w:w="3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1</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stage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Stage or module key. Drives left nav grouping.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S2</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stageName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Human-readable stage name.</w:t>
            </w:r>
          </w:p>
        </w:tc>
        <w:tc>
          <w:tcPr>
            <w:tcW w:type="dxa" w:w="3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Core SMS Review Flow</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branchType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One of: happy, unhappy, edge, boundary, system.</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unhappy</w:t>
            </w:r>
          </w:p>
        </w:tc>
      </w:tr>
    </w:tbl>
    <w:p>
      <w:pPr>
        <w:spacing w:after="0" w:before="80"/>
      </w:pPr>
      <w:r>
        <w:rPr>
          <w:rFonts w:ascii="Arial" w:cs="Arial" w:eastAsia="Arial" w:hAnsi="Arial"/>
        </w:rPr>
        <w:t xml:space="preserve"/>
      </w:r>
    </w:p>
    <w:p>
      <w:pPr>
        <w:pStyle w:val="Heading2"/>
        <w:spacing w:after="100" w:before="240"/>
      </w:pPr>
      <w:r>
        <w:rPr>
          <w:rFonts w:ascii="Arial" w:cs="Arial" w:eastAsia="Arial" w:hAnsi="Arial"/>
          <w:color w:val="2B6CB0"/>
        </w:rPr>
        <w:t xml:space="preserve">Optional columns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Column</w:t>
            </w:r>
          </w:p>
        </w:tc>
        <w:tc>
          <w:tcPr>
            <w:tcW w:type="dxa" w:w="12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Type</w:t>
            </w:r>
          </w:p>
        </w:tc>
        <w:tc>
          <w:tcPr>
            <w:tcW w:type="dxa" w:w="67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labels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Comma-separated tags, e.g. "@smoke,@critical"</w:t>
            </w:r>
          </w:p>
        </w:tc>
      </w:tr>
      <w:tr>
        <w:tc>
          <w:tcPr>
            <w:tcW w:type="dxa" w:w="1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linkedStories</w:t>
            </w:r>
          </w:p>
        </w:tc>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6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Comma-separated JIRA story IDs, e.g. "US-002,US-007"</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description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string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Full journey description. Used for storyHash computation.</w:t>
            </w:r>
          </w:p>
        </w:tc>
      </w:tr>
    </w:tbl>
    <w:p>
      <w:pPr>
        <w:spacing w:after="0" w:before="80"/>
      </w:pPr>
      <w:r>
        <w:rPr>
          <w:rFonts w:ascii="Arial" w:cs="Arial" w:eastAsia="Arial" w:hAnsi="Arial"/>
        </w:rPr>
        <w:t xml:space="preserve"/>
      </w:r>
    </w:p>
    <w:p>
      <w:pPr>
        <w:pStyle w:val="Heading2"/>
        <w:spacing w:after="100" w:before="240"/>
      </w:pPr>
      <w:r>
        <w:rPr>
          <w:rFonts w:ascii="Arial" w:cs="Arial" w:eastAsia="Arial" w:hAnsi="Arial"/>
          <w:color w:val="2B6CB0"/>
        </w:rPr>
        <w:t xml:space="preserve">Validation rules</w:t>
      </w:r>
    </w:p>
    <w:p>
      <w:pPr>
        <w:spacing w:after="0" w:before="60"/>
      </w:pPr>
      <w:r>
        <w:rPr>
          <w:rFonts w:ascii="Arial" w:cs="Arial" w:eastAsia="Arial" w:hAnsi="Arial"/>
        </w:rPr>
        <w:t xml:space="preserve"/>
      </w:r>
    </w:p>
    <w:p>
      <w:pPr>
        <w:pStyle w:val="ListParagraph"/>
        <w:numPr>
          <w:ilvl w:val="0"/>
          <w:numId w:val="2"/>
        </w:numPr>
        <w:spacing w:after="36" w:before="36"/>
      </w:pPr>
      <w:r>
        <w:rPr>
          <w:rFonts w:ascii="Arial" w:cs="Arial" w:eastAsia="Arial" w:hAnsi="Arial"/>
        </w:rPr>
        <w:t xml:space="preserve">All required columns must be present in the header row. Column names are case-sensitive.</w:t>
      </w:r>
    </w:p>
    <w:p>
      <w:pPr>
        <w:pStyle w:val="ListParagraph"/>
        <w:numPr>
          <w:ilvl w:val="0"/>
          <w:numId w:val="2"/>
        </w:numPr>
        <w:spacing w:after="36" w:before="36"/>
      </w:pPr>
      <w:r>
        <w:rPr>
          <w:rFonts w:ascii="Arial" w:cs="Arial" w:eastAsia="Arial" w:hAnsi="Arial"/>
        </w:rPr>
        <w:t xml:space="preserve">id values must be unique across the entire file.</w:t>
      </w:r>
    </w:p>
    <w:p>
      <w:pPr>
        <w:pStyle w:val="ListParagraph"/>
        <w:numPr>
          <w:ilvl w:val="0"/>
          <w:numId w:val="2"/>
        </w:numPr>
        <w:spacing w:after="36" w:before="36"/>
      </w:pPr>
      <w:r>
        <w:rPr>
          <w:rFonts w:ascii="Arial" w:cs="Arial" w:eastAsia="Arial" w:hAnsi="Arial"/>
        </w:rPr>
        <w:t xml:space="preserve">priorityRank must be a positive integer. Non-integer or negative values rejected.</w:t>
      </w:r>
    </w:p>
    <w:p>
      <w:pPr>
        <w:pStyle w:val="ListParagraph"/>
        <w:numPr>
          <w:ilvl w:val="0"/>
          <w:numId w:val="2"/>
        </w:numPr>
        <w:spacing w:after="36" w:before="36"/>
      </w:pPr>
      <w:r>
        <w:rPr>
          <w:rFonts w:ascii="Arial" w:cs="Arial" w:eastAsia="Arial" w:hAnsi="Arial"/>
        </w:rPr>
        <w:t xml:space="preserve">branchType must be one of: happy, unhappy, edge, boundary, system.</w:t>
      </w:r>
    </w:p>
    <w:p>
      <w:pPr>
        <w:pStyle w:val="ListParagraph"/>
        <w:numPr>
          <w:ilvl w:val="0"/>
          <w:numId w:val="2"/>
        </w:numPr>
        <w:spacing w:after="36" w:before="36"/>
      </w:pPr>
      <w:r>
        <w:rPr>
          <w:rFonts w:ascii="Arial" w:cs="Arial" w:eastAsia="Arial" w:hAnsi="Arial"/>
        </w:rPr>
        <w:t xml:space="preserve">Empty rows are skipped silently.</w:t>
      </w:r>
    </w:p>
    <w:p>
      <w:pPr>
        <w:pStyle w:val="ListParagraph"/>
        <w:numPr>
          <w:ilvl w:val="0"/>
          <w:numId w:val="2"/>
        </w:numPr>
        <w:spacing w:after="36" w:before="36"/>
      </w:pPr>
      <w:r>
        <w:rPr>
          <w:rFonts w:ascii="Arial" w:cs="Arial" w:eastAsia="Arial" w:hAnsi="Arial"/>
        </w:rPr>
        <w:t xml:space="preserve">Rejection messages identify the exact column and row number with the problem.</w:t>
      </w:r>
    </w:p>
    <w:p>
      <w:pPr>
        <w:pStyle w:val="ListParagraph"/>
        <w:numPr>
          <w:ilvl w:val="0"/>
          <w:numId w:val="2"/>
        </w:numPr>
        <w:spacing w:after="36" w:before="36"/>
      </w:pPr>
      <w:r>
        <w:rPr>
          <w:rFonts w:ascii="Arial" w:cs="Arial" w:eastAsia="Arial" w:hAnsi="Arial"/>
        </w:rPr>
        <w:t xml:space="preserve">File must be .csv. Any other extension is rejected before parsing.</w:t>
      </w:r>
    </w:p>
    <w:p>
      <w:pPr>
        <w:spacing w:after="0" w:before="24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E1 — Configuration &amp; Setup</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First-run experience. Sets up project identity, JIRA connection, and server settings. Generates the initial pathlight.config.json. Must be completed before any other Pathlight feature is usable.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US-P001  </w:t>
            </w:r>
            <w:r>
              <w:rPr>
                <w:rFonts w:ascii="Arial" w:cs="Arial" w:eastAsia="Arial" w:hAnsi="Arial"/>
                <w:b/>
                <w:bCs/>
                <w:color w:val="1A3C5E"/>
                <w:sz w:val="22"/>
                <w:szCs w:val="22"/>
              </w:rPr>
              <w:t xml:space="preserve">Project configuration page</w:t>
            </w:r>
          </w:p>
          <w:p>
            <w:pPr>
              <w:spacing w:after="0" w:before="0"/>
            </w:pPr>
            <w:r>
              <w:rPr>
                <w:rFonts w:ascii="Arial" w:cs="Arial" w:eastAsia="Arial" w:hAnsi="Arial"/>
                <w:i/>
                <w:iCs/>
                <w:color w:val="2D3748"/>
                <w:sz w:val="19"/>
                <w:szCs w:val="19"/>
              </w:rPr>
              <w:t xml:space="preserve">As a developer, I can navigate to a configuration page and set up a new Pathlight project so that I have a running instance ready to import journeys and execute tests.</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§14.2 (bootstrap), §11 (JIRA)</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configuration page is available at http://localhost:4242/config</w:t>
      </w:r>
    </w:p>
    <w:p>
      <w:pPr>
        <w:pStyle w:val="ListParagraph"/>
        <w:numPr>
          <w:ilvl w:val="0"/>
          <w:numId w:val="3"/>
        </w:numPr>
        <w:spacing w:after="36" w:before="36"/>
      </w:pPr>
      <w:r>
        <w:rPr>
          <w:rFonts w:ascii="Arial" w:cs="Arial" w:eastAsia="Arial" w:hAnsi="Arial"/>
        </w:rPr>
        <w:t xml:space="preserve">The page has sections: Project Identity, Logo, JIRA Connection, Server Settings</w:t>
      </w:r>
    </w:p>
    <w:p>
      <w:pPr>
        <w:pStyle w:val="ListParagraph"/>
        <w:numPr>
          <w:ilvl w:val="0"/>
          <w:numId w:val="3"/>
        </w:numPr>
        <w:spacing w:after="36" w:before="36"/>
      </w:pPr>
      <w:r>
        <w:rPr>
          <w:rFonts w:ascii="Arial" w:cs="Arial" w:eastAsia="Arial" w:hAnsi="Arial"/>
        </w:rPr>
        <w:t xml:space="preserve">Project Name (required) and Project Key (required, uppercase, max 10 chars) are text inputs</w:t>
      </w:r>
    </w:p>
    <w:p>
      <w:pPr>
        <w:pStyle w:val="ListParagraph"/>
        <w:numPr>
          <w:ilvl w:val="0"/>
          <w:numId w:val="3"/>
        </w:numPr>
        <w:spacing w:after="36" w:before="36"/>
      </w:pPr>
      <w:r>
        <w:rPr>
          <w:rFonts w:ascii="Arial" w:cs="Arial" w:eastAsia="Arial" w:hAnsi="Arial"/>
        </w:rPr>
        <w:t xml:space="preserve">Saving writes pathlight.config.json to the project root</w:t>
      </w:r>
    </w:p>
    <w:p>
      <w:pPr>
        <w:pStyle w:val="ListParagraph"/>
        <w:numPr>
          <w:ilvl w:val="0"/>
          <w:numId w:val="3"/>
        </w:numPr>
        <w:spacing w:after="36" w:before="36"/>
      </w:pPr>
      <w:r>
        <w:rPr>
          <w:rFonts w:ascii="Arial" w:cs="Arial" w:eastAsia="Arial" w:hAnsi="Arial"/>
        </w:rPr>
        <w:t xml:space="preserve">A success message confirms the config was saved with the file path</w:t>
      </w:r>
    </w:p>
    <w:p>
      <w:pPr>
        <w:pStyle w:val="ListParagraph"/>
        <w:numPr>
          <w:ilvl w:val="0"/>
          <w:numId w:val="3"/>
        </w:numPr>
        <w:spacing w:after="36" w:before="36"/>
      </w:pPr>
      <w:r>
        <w:rPr>
          <w:rFonts w:ascii="Arial" w:cs="Arial" w:eastAsia="Arial" w:hAnsi="Arial"/>
        </w:rPr>
        <w:t xml:space="preserve">If pathlight.config.json already exists, the page loads current values for editing</w:t>
      </w:r>
    </w:p>
    <w:p>
      <w:pPr>
        <w:pStyle w:val="ListParagraph"/>
        <w:numPr>
          <w:ilvl w:val="0"/>
          <w:numId w:val="3"/>
        </w:numPr>
        <w:spacing w:after="36" w:before="36"/>
      </w:pPr>
      <w:r>
        <w:rPr>
          <w:rFonts w:ascii="Arial" w:cs="Arial" w:eastAsia="Arial" w:hAnsi="Arial"/>
        </w:rPr>
        <w:t xml:space="preserve">Saving an existing config overwrites it after user confirmation</w:t>
      </w:r>
    </w:p>
    <w:p>
      <w:pPr>
        <w:pStyle w:val="ListParagraph"/>
        <w:numPr>
          <w:ilvl w:val="0"/>
          <w:numId w:val="3"/>
        </w:numPr>
        <w:spacing w:after="36" w:before="36"/>
      </w:pPr>
      <w:r>
        <w:rPr>
          <w:rFonts w:ascii="Arial" w:cs="Arial" w:eastAsia="Arial" w:hAnsi="Arial"/>
        </w:rPr>
        <w:t xml:space="preserve">Navigation to the fishbone view is available from the config page once config is saved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Fill all required fields → save → config written → navigate to fishbone view</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Missing Project Name → inline validation error, save blocked</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Missing Project Key → inline validation error, save blocked</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Project Key contains lowercase or spaces → validation error with format guidance</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Config file not writable (permissions) → clear error with the file path and reason</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US-P002  </w:t>
            </w:r>
            <w:r>
              <w:rPr>
                <w:rFonts w:ascii="Arial" w:cs="Arial" w:eastAsia="Arial" w:hAnsi="Arial"/>
                <w:b/>
                <w:bCs/>
                <w:color w:val="1A3C5E"/>
                <w:sz w:val="22"/>
                <w:szCs w:val="22"/>
              </w:rPr>
              <w:t xml:space="preserve">Logo upload</w:t>
            </w:r>
          </w:p>
          <w:p>
            <w:pPr>
              <w:spacing w:after="0" w:before="0"/>
            </w:pPr>
            <w:r>
              <w:rPr>
                <w:rFonts w:ascii="Arial" w:cs="Arial" w:eastAsia="Arial" w:hAnsi="Arial"/>
                <w:i/>
                <w:iCs/>
                <w:color w:val="2D3748"/>
                <w:sz w:val="19"/>
                <w:szCs w:val="19"/>
              </w:rPr>
              <w:t xml:space="preserve">As a developer, I can upload a project logo on the configuration page so that the fishbone top bar shows my project branding.</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§12.1 (top bar)</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Logo upload accepts PNG and JPG files only</w:t>
      </w:r>
    </w:p>
    <w:p>
      <w:pPr>
        <w:pStyle w:val="ListParagraph"/>
        <w:numPr>
          <w:ilvl w:val="0"/>
          <w:numId w:val="3"/>
        </w:numPr>
        <w:spacing w:after="36" w:before="36"/>
      </w:pPr>
      <w:r>
        <w:rPr>
          <w:rFonts w:ascii="Arial" w:cs="Arial" w:eastAsia="Arial" w:hAnsi="Arial"/>
        </w:rPr>
        <w:t xml:space="preserve">Maximum file size: 2MB. Files larger than 2MB are rejected with a size error</w:t>
      </w:r>
    </w:p>
    <w:p>
      <w:pPr>
        <w:pStyle w:val="ListParagraph"/>
        <w:numPr>
          <w:ilvl w:val="0"/>
          <w:numId w:val="3"/>
        </w:numPr>
        <w:spacing w:after="36" w:before="36"/>
      </w:pPr>
      <w:r>
        <w:rPr>
          <w:rFonts w:ascii="Arial" w:cs="Arial" w:eastAsia="Arial" w:hAnsi="Arial"/>
        </w:rPr>
        <w:t xml:space="preserve">Accepted logo is stored at .pathlight/logo.{ext} in the project root</w:t>
      </w:r>
    </w:p>
    <w:p>
      <w:pPr>
        <w:pStyle w:val="ListParagraph"/>
        <w:numPr>
          <w:ilvl w:val="0"/>
          <w:numId w:val="3"/>
        </w:numPr>
        <w:spacing w:after="36" w:before="36"/>
      </w:pPr>
      <w:r>
        <w:rPr>
          <w:rFonts w:ascii="Arial" w:cs="Arial" w:eastAsia="Arial" w:hAnsi="Arial"/>
        </w:rPr>
        <w:t xml:space="preserve">pathlight.config.json stores the relative path: { "logoPath": ".pathlight/logo.png" }</w:t>
      </w:r>
    </w:p>
    <w:p>
      <w:pPr>
        <w:pStyle w:val="ListParagraph"/>
        <w:numPr>
          <w:ilvl w:val="0"/>
          <w:numId w:val="3"/>
        </w:numPr>
        <w:spacing w:after="36" w:before="36"/>
      </w:pPr>
      <w:r>
        <w:rPr>
          <w:rFonts w:ascii="Arial" w:cs="Arial" w:eastAsia="Arial" w:hAnsi="Arial"/>
        </w:rPr>
        <w:t xml:space="preserve">The fishbone top bar loads the logo from this path on startup</w:t>
      </w:r>
    </w:p>
    <w:p>
      <w:pPr>
        <w:pStyle w:val="ListParagraph"/>
        <w:numPr>
          <w:ilvl w:val="0"/>
          <w:numId w:val="3"/>
        </w:numPr>
        <w:spacing w:after="36" w:before="36"/>
      </w:pPr>
      <w:r>
        <w:rPr>
          <w:rFonts w:ascii="Arial" w:cs="Arial" w:eastAsia="Arial" w:hAnsi="Arial"/>
        </w:rPr>
        <w:t xml:space="preserve">If no logo is uploaded, the top bar shows the default Pathlight wordmark</w:t>
      </w:r>
    </w:p>
    <w:p>
      <w:pPr>
        <w:pStyle w:val="ListParagraph"/>
        <w:numPr>
          <w:ilvl w:val="0"/>
          <w:numId w:val="3"/>
        </w:numPr>
        <w:spacing w:after="36" w:before="36"/>
      </w:pPr>
      <w:r>
        <w:rPr>
          <w:rFonts w:ascii="Arial" w:cs="Arial" w:eastAsia="Arial" w:hAnsi="Arial"/>
        </w:rPr>
        <w:t xml:space="preserve">Uploading a new logo replaces the previous one</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Upload valid PNG under 2MB → stored → shown in top bar immediately</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File exceeds 2MB → "Logo must be under 2MB. This file is {X}MB."</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File type not PNG or JPG → "Only PNG and JPG logos are accepted."</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Logo file deleted from disk after upload → top bar falls back to default wordmark silently</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US-P003  </w:t>
            </w:r>
            <w:r>
              <w:rPr>
                <w:rFonts w:ascii="Arial" w:cs="Arial" w:eastAsia="Arial" w:hAnsi="Arial"/>
                <w:b/>
                <w:bCs/>
                <w:color w:val="1A3C5E"/>
                <w:sz w:val="22"/>
                <w:szCs w:val="22"/>
              </w:rPr>
              <w:t xml:space="preserve">JIRA OAuth connection</w:t>
            </w:r>
          </w:p>
          <w:p>
            <w:pPr>
              <w:spacing w:after="0" w:before="0"/>
            </w:pPr>
            <w:r>
              <w:rPr>
                <w:rFonts w:ascii="Arial" w:cs="Arial" w:eastAsia="Arial" w:hAnsi="Arial"/>
                <w:i/>
                <w:iCs/>
                <w:color w:val="2D3748"/>
                <w:sz w:val="19"/>
                <w:szCs w:val="19"/>
              </w:rPr>
              <w:t xml:space="preserve">As a developer, I can connect Pathlight to JIRA from the configuration page using OAuth 2.0 so that future versions can pull stories and detect manifest drift.</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§11.1 (OAuth PKCE flow)</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"Connect JIRA" button initiates the OAuth 2.0 + PKCE flow defined in TAD §11.1</w:t>
      </w:r>
    </w:p>
    <w:p>
      <w:pPr>
        <w:pStyle w:val="ListParagraph"/>
        <w:numPr>
          <w:ilvl w:val="0"/>
          <w:numId w:val="3"/>
        </w:numPr>
        <w:spacing w:after="36" w:before="36"/>
      </w:pPr>
      <w:r>
        <w:rPr>
          <w:rFonts w:ascii="Arial" w:cs="Arial" w:eastAsia="Arial" w:hAnsi="Arial"/>
        </w:rPr>
        <w:t xml:space="preserve">The page shows connection status: Connected (with cloudId) or Not connected</w:t>
      </w:r>
    </w:p>
    <w:p>
      <w:pPr>
        <w:pStyle w:val="ListParagraph"/>
        <w:numPr>
          <w:ilvl w:val="0"/>
          <w:numId w:val="3"/>
        </w:numPr>
        <w:spacing w:after="36" w:before="36"/>
      </w:pPr>
      <w:r>
        <w:rPr>
          <w:rFonts w:ascii="Arial" w:cs="Arial" w:eastAsia="Arial" w:hAnsi="Arial"/>
        </w:rPr>
        <w:t xml:space="preserve">On successful connection, cloudId and tokens are stored in .pathlight/auth/jira-token.json (chmod 600)</w:t>
      </w:r>
    </w:p>
    <w:p>
      <w:pPr>
        <w:pStyle w:val="ListParagraph"/>
        <w:numPr>
          <w:ilvl w:val="0"/>
          <w:numId w:val="3"/>
        </w:numPr>
        <w:spacing w:after="36" w:before="36"/>
      </w:pPr>
      <w:r>
        <w:rPr>
          <w:rFonts w:ascii="Arial" w:cs="Arial" w:eastAsia="Arial" w:hAnsi="Arial"/>
        </w:rPr>
        <w:t xml:space="preserve">A "Disconnect" button clears the stored token file and resets status to Not connected</w:t>
      </w:r>
    </w:p>
    <w:p>
      <w:pPr>
        <w:pStyle w:val="ListParagraph"/>
        <w:numPr>
          <w:ilvl w:val="0"/>
          <w:numId w:val="3"/>
        </w:numPr>
        <w:spacing w:after="36" w:before="36"/>
      </w:pPr>
      <w:r>
        <w:rPr>
          <w:rFonts w:ascii="Arial" w:cs="Arial" w:eastAsia="Arial" w:hAnsi="Arial"/>
        </w:rPr>
        <w:t xml:space="preserve">A "Use JIRA mock" toggle sets PATHLIGHT_JIRA_MOCK=true in pathlight.config.json — reads from .pathlight/mock/stories.json instead of live JIRA</w:t>
      </w:r>
    </w:p>
    <w:p>
      <w:pPr>
        <w:pStyle w:val="ListParagraph"/>
        <w:numPr>
          <w:ilvl w:val="0"/>
          <w:numId w:val="3"/>
        </w:numPr>
        <w:spacing w:after="36" w:before="36"/>
      </w:pPr>
      <w:r>
        <w:rPr>
          <w:rFonts w:ascii="Arial" w:cs="Arial" w:eastAsia="Arial" w:hAnsi="Arial"/>
        </w:rPr>
        <w:t xml:space="preserve">Token expiry is surfaced as "JIRA connection expired — reconnect" with a reconnect button</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Complete OAuth flow → Connected shown with cloudId</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User denies JIRA permission → Not connected, no crash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Network error during token exchange → error shown with retry button</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CSRF state mismatch on callback → OAuth aborted, error shown, no token stored</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E2 — Journey CSV Import</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Imports user journeys from a CSV file, generates manifest nodes, and locks the manifest. The CSV is the primary input for V1 — no AI derivation required.</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US-P004  </w:t>
            </w:r>
            <w:r>
              <w:rPr>
                <w:rFonts w:ascii="Arial" w:cs="Arial" w:eastAsia="Arial" w:hAnsi="Arial"/>
                <w:b/>
                <w:bCs/>
                <w:color w:val="1A3C5E"/>
                <w:sz w:val="22"/>
                <w:szCs w:val="22"/>
              </w:rPr>
              <w:t xml:space="preserve">Download CSV template</w:t>
            </w:r>
          </w:p>
          <w:p>
            <w:pPr>
              <w:spacing w:after="0" w:before="0"/>
            </w:pPr>
            <w:r>
              <w:rPr>
                <w:rFonts w:ascii="Arial" w:cs="Arial" w:eastAsia="Arial" w:hAnsi="Arial"/>
                <w:i/>
                <w:iCs/>
                <w:color w:val="2D3748"/>
                <w:sz w:val="19"/>
                <w:szCs w:val="19"/>
              </w:rPr>
              <w:t xml:space="preserve">As a developer, I can download a CSV template from the configuration page so that I know the exact format before creating my journey file.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Journey CSV Format section of this document</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"Download template" button is available on the config page in the Journey Import section</w:t>
      </w:r>
    </w:p>
    <w:p>
      <w:pPr>
        <w:pStyle w:val="ListParagraph"/>
        <w:numPr>
          <w:ilvl w:val="0"/>
          <w:numId w:val="3"/>
        </w:numPr>
        <w:spacing w:after="36" w:before="36"/>
      </w:pPr>
      <w:r>
        <w:rPr>
          <w:rFonts w:ascii="Arial" w:cs="Arial" w:eastAsia="Arial" w:hAnsi="Arial"/>
        </w:rPr>
        <w:t xml:space="preserve">The downloaded file is named pathlight-journeys-template.csv</w:t>
      </w:r>
    </w:p>
    <w:p>
      <w:pPr>
        <w:pStyle w:val="ListParagraph"/>
        <w:numPr>
          <w:ilvl w:val="0"/>
          <w:numId w:val="3"/>
        </w:numPr>
        <w:spacing w:after="36" w:before="36"/>
      </w:pPr>
      <w:r>
        <w:rPr>
          <w:rFonts w:ascii="Arial" w:cs="Arial" w:eastAsia="Arial" w:hAnsi="Arial"/>
        </w:rPr>
        <w:t xml:space="preserve">The template contains all required and optional column headers in the correct order</w:t>
      </w:r>
    </w:p>
    <w:p>
      <w:pPr>
        <w:pStyle w:val="ListParagraph"/>
        <w:numPr>
          <w:ilvl w:val="0"/>
          <w:numId w:val="3"/>
        </w:numPr>
        <w:spacing w:after="36" w:before="36"/>
      </w:pPr>
      <w:r>
        <w:rPr>
          <w:rFonts w:ascii="Arial" w:cs="Arial" w:eastAsia="Arial" w:hAnsi="Arial"/>
        </w:rPr>
        <w:t xml:space="preserve">The template contains exactly one example row with realistic ZovKu-style data</w:t>
      </w:r>
    </w:p>
    <w:p>
      <w:pPr>
        <w:pStyle w:val="ListParagraph"/>
        <w:numPr>
          <w:ilvl w:val="0"/>
          <w:numId w:val="3"/>
        </w:numPr>
        <w:spacing w:after="36" w:before="36"/>
      </w:pPr>
      <w:r>
        <w:rPr>
          <w:rFonts w:ascii="Arial" w:cs="Arial" w:eastAsia="Arial" w:hAnsi="Arial"/>
        </w:rPr>
        <w:t xml:space="preserve">The example row uses: id=E2E-001, priority=Highest, priorityRank=1, stage=S2, stageName=Core SMS Review Flow, branchType=unhappy</w:t>
      </w:r>
    </w:p>
    <w:p>
      <w:pPr>
        <w:pStyle w:val="ListParagraph"/>
        <w:numPr>
          <w:ilvl w:val="0"/>
          <w:numId w:val="3"/>
        </w:numPr>
        <w:spacing w:after="36" w:before="36"/>
      </w:pPr>
      <w:r>
        <w:rPr>
          <w:rFonts w:ascii="Arial" w:cs="Arial" w:eastAsia="Arial" w:hAnsi="Arial"/>
        </w:rPr>
        <w:t xml:space="preserve">A comment row (prefixed with #) above the data row explains each column</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Click download → file saved with correct headers and example row</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Browser download blocked → instruction shown to allow downloads from localhost</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US-P005  </w:t>
            </w:r>
            <w:r>
              <w:rPr>
                <w:rFonts w:ascii="Arial" w:cs="Arial" w:eastAsia="Arial" w:hAnsi="Arial"/>
                <w:b/>
                <w:bCs/>
                <w:color w:val="1A3C5E"/>
                <w:sz w:val="22"/>
                <w:szCs w:val="22"/>
              </w:rPr>
              <w:t xml:space="preserve">Upload and validate journey CSV</w:t>
            </w:r>
          </w:p>
          <w:p>
            <w:pPr>
              <w:spacing w:after="0" w:before="0"/>
            </w:pPr>
            <w:r>
              <w:rPr>
                <w:rFonts w:ascii="Arial" w:cs="Arial" w:eastAsia="Arial" w:hAnsi="Arial"/>
                <w:i/>
                <w:iCs/>
                <w:color w:val="2D3748"/>
                <w:sz w:val="19"/>
                <w:szCs w:val="19"/>
              </w:rPr>
              <w:t xml:space="preserve">As a developer, I can upload a journey CSV file and see immediate validation feedback so that I know whether my file is correct before committing to import.</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Journey CSV Format section; §3.2 (ManifestNode schema)</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file upload area is available on the config page. Accepts .csv files only.</w:t>
      </w:r>
    </w:p>
    <w:p>
      <w:pPr>
        <w:pStyle w:val="ListParagraph"/>
        <w:numPr>
          <w:ilvl w:val="0"/>
          <w:numId w:val="3"/>
        </w:numPr>
        <w:spacing w:after="36" w:before="36"/>
      </w:pPr>
      <w:r>
        <w:rPr>
          <w:rFonts w:ascii="Arial" w:cs="Arial" w:eastAsia="Arial" w:hAnsi="Arial"/>
        </w:rPr>
        <w:t xml:space="preserve">After upload, validation runs immediately before any manifest changes</w:t>
      </w:r>
    </w:p>
    <w:p>
      <w:pPr>
        <w:pStyle w:val="ListParagraph"/>
        <w:numPr>
          <w:ilvl w:val="0"/>
          <w:numId w:val="3"/>
        </w:numPr>
        <w:spacing w:after="36" w:before="36"/>
      </w:pPr>
      <w:r>
        <w:rPr>
          <w:rFonts w:ascii="Arial" w:cs="Arial" w:eastAsia="Arial" w:hAnsi="Arial"/>
        </w:rPr>
        <w:t xml:space="preserve">Validation checks: required columns present, unique IDs, valid priorityRank integers, valid branchType values</w:t>
      </w:r>
    </w:p>
    <w:p>
      <w:pPr>
        <w:pStyle w:val="ListParagraph"/>
        <w:numPr>
          <w:ilvl w:val="0"/>
          <w:numId w:val="3"/>
        </w:numPr>
        <w:spacing w:after="36" w:before="36"/>
      </w:pPr>
      <w:r>
        <w:rPr>
          <w:rFonts w:ascii="Arial" w:cs="Arial" w:eastAsia="Arial" w:hAnsi="Arial"/>
        </w:rPr>
        <w:t xml:space="preserve">On validation success: shows journey count, breakdown by stage, breakdown by priority tier</w:t>
      </w:r>
    </w:p>
    <w:p>
      <w:pPr>
        <w:pStyle w:val="ListParagraph"/>
        <w:numPr>
          <w:ilvl w:val="0"/>
          <w:numId w:val="3"/>
        </w:numPr>
        <w:spacing w:after="36" w:before="36"/>
      </w:pPr>
      <w:r>
        <w:rPr>
          <w:rFonts w:ascii="Arial" w:cs="Arial" w:eastAsia="Arial" w:hAnsi="Arial"/>
        </w:rPr>
        <w:t xml:space="preserve">On validation failure: shows a numbered list of errors with column name and row number for each</w:t>
      </w:r>
    </w:p>
    <w:p>
      <w:pPr>
        <w:pStyle w:val="ListParagraph"/>
        <w:numPr>
          <w:ilvl w:val="0"/>
          <w:numId w:val="3"/>
        </w:numPr>
        <w:spacing w:after="36" w:before="36"/>
      </w:pPr>
      <w:r>
        <w:rPr>
          <w:rFonts w:ascii="Arial" w:cs="Arial" w:eastAsia="Arial" w:hAnsi="Arial"/>
        </w:rPr>
        <w:t xml:space="preserve">Validation success does not automatically import — a separate "Import journeys" button triggers the import</w:t>
      </w:r>
    </w:p>
    <w:p>
      <w:pPr>
        <w:pStyle w:val="ListParagraph"/>
        <w:numPr>
          <w:ilvl w:val="0"/>
          <w:numId w:val="3"/>
        </w:numPr>
        <w:spacing w:after="36" w:before="36"/>
      </w:pPr>
      <w:r>
        <w:rPr>
          <w:rFonts w:ascii="Arial" w:cs="Arial" w:eastAsia="Arial" w:hAnsi="Arial"/>
        </w:rPr>
        <w:t xml:space="preserve">On import: manifest nodes are generated from CSV rows per ManifestNode schema (TAD §3.2)</w:t>
      </w:r>
    </w:p>
    <w:p>
      <w:pPr>
        <w:pStyle w:val="ListParagraph"/>
        <w:numPr>
          <w:ilvl w:val="0"/>
          <w:numId w:val="3"/>
        </w:numPr>
        <w:spacing w:after="36" w:before="36"/>
      </w:pPr>
      <w:r>
        <w:rPr>
          <w:rFonts w:ascii="Arial" w:cs="Arial" w:eastAsia="Arial" w:hAnsi="Arial"/>
        </w:rPr>
        <w:t xml:space="preserve">storyHash is computed for each node: sha256(id + normalised(summary) + normalised(description))</w:t>
      </w:r>
    </w:p>
    <w:p>
      <w:pPr>
        <w:pStyle w:val="ListParagraph"/>
        <w:numPr>
          <w:ilvl w:val="0"/>
          <w:numId w:val="3"/>
        </w:numPr>
        <w:spacing w:after="36" w:before="36"/>
      </w:pPr>
      <w:r>
        <w:rPr>
          <w:rFonts w:ascii="Arial" w:cs="Arial" w:eastAsia="Arial" w:hAnsi="Arial"/>
        </w:rPr>
        <w:t xml:space="preserve">The generated manifest is written to pathlight-manifest.json as an unlocked draft</w:t>
      </w:r>
    </w:p>
    <w:p>
      <w:pPr>
        <w:pStyle w:val="ListParagraph"/>
        <w:numPr>
          <w:ilvl w:val="0"/>
          <w:numId w:val="3"/>
        </w:numPr>
        <w:spacing w:after="36" w:before="36"/>
      </w:pPr>
      <w:r>
        <w:rPr>
          <w:rFonts w:ascii="Arial" w:cs="Arial" w:eastAsia="Arial" w:hAnsi="Arial"/>
        </w:rPr>
        <w:t xml:space="preserve">Import success shows: "70 journeys imported across 6 stages. Manifest ready to lock."</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Valid CSV uploaded → validation passes → import → manifest draft written → ready to lock</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Non-.csv file selected → "Only .csv files are accepted." Upload blocked.</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Missing required column → "Required column 'priority' not found in header row."</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Duplicate journey ID → "Duplicate id 'E2E-001' found on rows 3 and 7."</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Invalid priorityRank → "Row 5: priorityRank 'high' must be a positive integer."</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Invalid branchType → "Row 9: branchType 'negative' must be one of: happy, unhappy, edge, boundary, system."</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CSV with headers only, no data rows → "No journey rows found. Add at least one journey."</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CSV with 500+ rows → validates and imports without timeout</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CSV with Windows line endings (CRLF) → parsed correctly</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US-P006  </w:t>
            </w:r>
            <w:r>
              <w:rPr>
                <w:rFonts w:ascii="Arial" w:cs="Arial" w:eastAsia="Arial" w:hAnsi="Arial"/>
                <w:b/>
                <w:bCs/>
                <w:color w:val="1A3C5E"/>
                <w:sz w:val="22"/>
                <w:szCs w:val="22"/>
              </w:rPr>
              <w:t xml:space="preserve">Lock manifest</w:t>
            </w:r>
          </w:p>
          <w:p>
            <w:pPr>
              <w:spacing w:after="0" w:before="0"/>
            </w:pPr>
            <w:r>
              <w:rPr>
                <w:rFonts w:ascii="Arial" w:cs="Arial" w:eastAsia="Arial" w:hAnsi="Arial"/>
                <w:i/>
                <w:iCs/>
                <w:color w:val="2D3748"/>
                <w:sz w:val="19"/>
                <w:szCs w:val="19"/>
              </w:rPr>
              <w:t xml:space="preserve">As a developer, I can lock the manifest from the configuration page so that Pathlight uses it as the authoritative source of truth for all runs.</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§3.8 (Manifest Editor Contract)</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"Lock manifest" button is shown after a successful CSV import</w:t>
      </w:r>
    </w:p>
    <w:p>
      <w:pPr>
        <w:pStyle w:val="ListParagraph"/>
        <w:numPr>
          <w:ilvl w:val="0"/>
          <w:numId w:val="3"/>
        </w:numPr>
        <w:spacing w:after="36" w:before="36"/>
      </w:pPr>
      <w:r>
        <w:rPr>
          <w:rFonts w:ascii="Arial" w:cs="Arial" w:eastAsia="Arial" w:hAnsi="Arial"/>
        </w:rPr>
        <w:t xml:space="preserve">Locking runs validation first. If validation fails, lock is aborted and errors shown.</w:t>
      </w:r>
    </w:p>
    <w:p>
      <w:pPr>
        <w:pStyle w:val="ListParagraph"/>
        <w:numPr>
          <w:ilvl w:val="0"/>
          <w:numId w:val="3"/>
        </w:numPr>
        <w:spacing w:after="36" w:before="36"/>
      </w:pPr>
      <w:r>
        <w:rPr>
          <w:rFonts w:ascii="Arial" w:cs="Arial" w:eastAsia="Arial" w:hAnsi="Arial"/>
        </w:rPr>
        <w:t xml:space="preserve">On lock success: lockedAt = ISO 8601 timestamp, lockedBy = git config user.email or $USER</w:t>
      </w:r>
    </w:p>
    <w:p>
      <w:pPr>
        <w:pStyle w:val="ListParagraph"/>
        <w:numPr>
          <w:ilvl w:val="0"/>
          <w:numId w:val="3"/>
        </w:numPr>
        <w:spacing w:after="36" w:before="36"/>
      </w:pPr>
      <w:r>
        <w:rPr>
          <w:rFonts w:ascii="Arial" w:cs="Arial" w:eastAsia="Arial" w:hAnsi="Arial"/>
        </w:rPr>
        <w:t xml:space="preserve">Locked state is shown on the config page with the lockedAt timestamp</w:t>
      </w:r>
    </w:p>
    <w:p>
      <w:pPr>
        <w:pStyle w:val="ListParagraph"/>
        <w:numPr>
          <w:ilvl w:val="0"/>
          <w:numId w:val="3"/>
        </w:numPr>
        <w:spacing w:after="36" w:before="36"/>
      </w:pPr>
      <w:r>
        <w:rPr>
          <w:rFonts w:ascii="Arial" w:cs="Arial" w:eastAsia="Arial" w:hAnsi="Arial"/>
        </w:rPr>
        <w:t xml:space="preserve">Locked manifest cannot be overwritten by re-importing CSV without explicitly unlocking first</w:t>
      </w:r>
    </w:p>
    <w:p>
      <w:pPr>
        <w:pStyle w:val="ListParagraph"/>
        <w:numPr>
          <w:ilvl w:val="0"/>
          <w:numId w:val="3"/>
        </w:numPr>
        <w:spacing w:after="36" w:before="36"/>
      </w:pPr>
      <w:r>
        <w:rPr>
          <w:rFonts w:ascii="Arial" w:cs="Arial" w:eastAsia="Arial" w:hAnsi="Arial"/>
        </w:rPr>
        <w:t xml:space="preserve">An "Unlock and re-import" option is available, requiring confirmation</w:t>
      </w:r>
    </w:p>
    <w:p>
      <w:pPr>
        <w:pStyle w:val="ListParagraph"/>
        <w:numPr>
          <w:ilvl w:val="0"/>
          <w:numId w:val="3"/>
        </w:numPr>
        <w:spacing w:after="36" w:before="36"/>
      </w:pPr>
      <w:r>
        <w:rPr>
          <w:rFonts w:ascii="Arial" w:cs="Arial" w:eastAsia="Arial" w:hAnsi="Arial"/>
        </w:rPr>
        <w:t xml:space="preserve">POST /api/manifest/lock is called if the Pathlight server is running (TAD §3.8)</w:t>
      </w:r>
    </w:p>
    <w:p>
      <w:pPr>
        <w:pStyle w:val="ListParagraph"/>
        <w:numPr>
          <w:ilvl w:val="0"/>
          <w:numId w:val="3"/>
        </w:numPr>
        <w:spacing w:after="36" w:before="36"/>
      </w:pPr>
      <w:r>
        <w:rPr>
          <w:rFonts w:ascii="Arial" w:cs="Arial" w:eastAsia="Arial" w:hAnsi="Arial"/>
        </w:rPr>
        <w:t xml:space="preserve">The fishbone view becomes accessible once the manifest is locked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Import CSV → lock → lockedAt set → fishbone accessible</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Lock attempted with validation errors → errors listed, lock blocked</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Lock conflict (server has newer lockedAt) → 409 shown with current lockedAt, user must re-lock</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Manifest locked but server not running → lock still written to file, server picks it up on next start</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E3 — Event Bus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Receives events from the reporter, validates, persists, and broadcasts via SSE. The core transport layer. All other components depend on it.</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US-P007  </w:t>
            </w:r>
            <w:r>
              <w:rPr>
                <w:rFonts w:ascii="Arial" w:cs="Arial" w:eastAsia="Arial" w:hAnsi="Arial"/>
                <w:b/>
                <w:bCs/>
                <w:color w:val="1A3C5E"/>
                <w:sz w:val="22"/>
                <w:szCs w:val="22"/>
              </w:rPr>
              <w:t xml:space="preserve">POST /api/events — receive and process events</w:t>
            </w:r>
          </w:p>
          <w:p>
            <w:pPr>
              <w:spacing w:after="0" w:before="0"/>
            </w:pPr>
            <w:r>
              <w:rPr>
                <w:rFonts w:ascii="Arial" w:cs="Arial" w:eastAsia="Arial" w:hAnsi="Arial"/>
                <w:i/>
                <w:iCs/>
                <w:color w:val="2D3748"/>
                <w:sz w:val="19"/>
                <w:szCs w:val="19"/>
              </w:rPr>
              <w:t xml:space="preserve">As the Playwright reporter, I can POST structured events to the server so that the fishbone updates in real time.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§3.6 (event processing algorithm), §6 (Event Bus)</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Endpoint: POST /api/events. Bound to 127.0.0.1:4242 only.</w:t>
      </w:r>
    </w:p>
    <w:p>
      <w:pPr>
        <w:pStyle w:val="ListParagraph"/>
        <w:numPr>
          <w:ilvl w:val="0"/>
          <w:numId w:val="3"/>
        </w:numPr>
        <w:spacing w:after="36" w:before="36"/>
      </w:pPr>
      <w:r>
        <w:rPr>
          <w:rFonts w:ascii="Arial" w:cs="Arial" w:eastAsia="Arial" w:hAnsi="Arial"/>
        </w:rPr>
        <w:t xml:space="preserve">Processing follows the 17-step algorithm in TAD §3.6 exactly</w:t>
      </w:r>
    </w:p>
    <w:p>
      <w:pPr>
        <w:pStyle w:val="ListParagraph"/>
        <w:numPr>
          <w:ilvl w:val="0"/>
          <w:numId w:val="3"/>
        </w:numPr>
        <w:spacing w:after="36" w:before="36"/>
      </w:pPr>
      <w:r>
        <w:rPr>
          <w:rFonts w:ascii="Arial" w:cs="Arial" w:eastAsia="Arial" w:hAnsi="Arial"/>
        </w:rPr>
        <w:t xml:space="preserve">Returns 202 { received: true } on successful processing</w:t>
      </w:r>
    </w:p>
    <w:p>
      <w:pPr>
        <w:pStyle w:val="ListParagraph"/>
        <w:numPr>
          <w:ilvl w:val="0"/>
          <w:numId w:val="3"/>
        </w:numPr>
        <w:spacing w:after="36" w:before="36"/>
      </w:pPr>
      <w:r>
        <w:rPr>
          <w:rFonts w:ascii="Arial" w:cs="Arial" w:eastAsia="Arial" w:hAnsi="Arial"/>
        </w:rPr>
        <w:t xml:space="preserve">Returns 400 for: invalid JSON, missing required fields, invalid ReporterEventType, wrong runId</w:t>
      </w:r>
    </w:p>
    <w:p>
      <w:pPr>
        <w:pStyle w:val="ListParagraph"/>
        <w:numPr>
          <w:ilvl w:val="0"/>
          <w:numId w:val="3"/>
        </w:numPr>
        <w:spacing w:after="36" w:before="36"/>
      </w:pPr>
      <w:r>
        <w:rPr>
          <w:rFonts w:ascii="Arial" w:cs="Arial" w:eastAsia="Arial" w:hAnsi="Arial"/>
        </w:rPr>
        <w:t xml:space="preserve">Returns 202 { received: false, reason: "duplicate" } for duplicate eventId within this run</w:t>
      </w:r>
    </w:p>
    <w:p>
      <w:pPr>
        <w:pStyle w:val="ListParagraph"/>
        <w:numPr>
          <w:ilvl w:val="0"/>
          <w:numId w:val="3"/>
        </w:numPr>
        <w:spacing w:after="36" w:before="36"/>
      </w:pPr>
      <w:r>
        <w:rPr>
          <w:rFonts w:ascii="Arial" w:cs="Arial" w:eastAsia="Arial" w:hAnsi="Arial"/>
        </w:rPr>
        <w:t xml:space="preserve">Returns 202 { received: false, reason: "unknown testId" } for testId not in manifest — increments unknownTestIdCount, no persist, no broadcast</w:t>
      </w:r>
    </w:p>
    <w:p>
      <w:pPr>
        <w:pStyle w:val="ListParagraph"/>
        <w:numPr>
          <w:ilvl w:val="0"/>
          <w:numId w:val="3"/>
        </w:numPr>
        <w:spacing w:after="36" w:before="36"/>
      </w:pPr>
      <w:r>
        <w:rPr>
          <w:rFonts w:ascii="Arial" w:cs="Arial" w:eastAsia="Arial" w:hAnsi="Arial"/>
        </w:rPr>
        <w:t xml:space="preserve">Returns 202 { received: false, reason: "invalid payload" } for shape mismatch (only if runId was established) — increments invalidPayloadCount</w:t>
      </w:r>
    </w:p>
    <w:p>
      <w:pPr>
        <w:pStyle w:val="ListParagraph"/>
        <w:numPr>
          <w:ilvl w:val="0"/>
          <w:numId w:val="3"/>
        </w:numPr>
        <w:spacing w:after="36" w:before="36"/>
      </w:pPr>
      <w:r>
        <w:rPr>
          <w:rFonts w:ascii="Arial" w:cs="Arial" w:eastAsia="Arial" w:hAnsi="Arial"/>
        </w:rPr>
        <w:t xml:space="preserve">Persists valid events to reports/{runId}/events.jsonl via fs.appendFileSync</w:t>
      </w:r>
    </w:p>
    <w:p>
      <w:pPr>
        <w:pStyle w:val="ListParagraph"/>
        <w:numPr>
          <w:ilvl w:val="0"/>
          <w:numId w:val="3"/>
        </w:numPr>
        <w:spacing w:after="36" w:before="36"/>
      </w:pPr>
      <w:r>
        <w:rPr>
          <w:rFonts w:ascii="Arial" w:cs="Arial" w:eastAsia="Arial" w:hAnsi="Arial"/>
        </w:rPr>
        <w:t xml:space="preserve">Broadcasts valid events to all SSE clients: "id:{seq}\ndata:{JSON}\n\n"</w:t>
      </w:r>
    </w:p>
    <w:p>
      <w:pPr>
        <w:pStyle w:val="ListParagraph"/>
        <w:numPr>
          <w:ilvl w:val="0"/>
          <w:numId w:val="3"/>
        </w:numPr>
        <w:spacing w:after="36" w:before="36"/>
      </w:pPr>
      <w:r>
        <w:rPr>
          <w:rFonts w:ascii="Arial" w:cs="Arial" w:eastAsia="Arial" w:hAnsi="Arial"/>
        </w:rPr>
        <w:t xml:space="preserve">Updates in-memory runState and nodeTestResults</w:t>
      </w:r>
    </w:p>
    <w:p>
      <w:pPr>
        <w:pStyle w:val="ListParagraph"/>
        <w:numPr>
          <w:ilvl w:val="0"/>
          <w:numId w:val="3"/>
        </w:numPr>
        <w:spacing w:after="36" w:before="36"/>
      </w:pPr>
      <w:r>
        <w:rPr>
          <w:rFonts w:ascii="Arial" w:cs="Arial" w:eastAsia="Arial" w:hAnsi="Arial"/>
        </w:rPr>
        <w:t xml:space="preserve">eventId deduplication is scoped per run: Map&lt;runId, Set&lt;eventId&gt;&gt;</w:t>
      </w:r>
    </w:p>
    <w:p>
      <w:pPr>
        <w:pStyle w:val="ListParagraph"/>
        <w:numPr>
          <w:ilvl w:val="0"/>
          <w:numId w:val="3"/>
        </w:numPr>
        <w:spacing w:after="36" w:before="36"/>
      </w:pPr>
      <w:r>
        <w:rPr>
          <w:rFonts w:ascii="Arial" w:cs="Arial" w:eastAsia="Arial" w:hAnsi="Arial"/>
        </w:rPr>
        <w:t xml:space="preserve">On server restart: dedup set rebuilt from active run events.jsonl only</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Valid event posted → 202 received:true, persisted, broadcast</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Wrong runId → 400</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Malformed JSON body → 400</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Duplicate eventId for this run → 202 received:false reason:duplicate</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Unknown testId → 202 received:false reason:"unknown testId", no persist</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Concurrent POSTs from multiple workers → all processed correctly, seq monotonic</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US-P008  </w:t>
            </w:r>
            <w:r>
              <w:rPr>
                <w:rFonts w:ascii="Arial" w:cs="Arial" w:eastAsia="Arial" w:hAnsi="Arial"/>
                <w:b/>
                <w:bCs/>
                <w:color w:val="1A3C5E"/>
                <w:sz w:val="22"/>
                <w:szCs w:val="22"/>
              </w:rPr>
              <w:t xml:space="preserve">GET /api/stream — SSE endpoint</w:t>
            </w:r>
          </w:p>
          <w:p>
            <w:pPr>
              <w:spacing w:after="0" w:before="0"/>
            </w:pPr>
            <w:r>
              <w:rPr>
                <w:rFonts w:ascii="Arial" w:cs="Arial" w:eastAsia="Arial" w:hAnsi="Arial"/>
                <w:i/>
                <w:iCs/>
                <w:color w:val="2D3748"/>
                <w:sz w:val="19"/>
                <w:szCs w:val="19"/>
              </w:rPr>
              <w:t xml:space="preserve">As a browser client, I can connect to the SSE stream and receive live events so that the fishbone updates without polling.</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§6.1 (SSE implementation)</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Endpoint: GET /api/stream. Returns Content-Type: text/event-stream.</w:t>
      </w:r>
    </w:p>
    <w:p>
      <w:pPr>
        <w:pStyle w:val="ListParagraph"/>
        <w:numPr>
          <w:ilvl w:val="0"/>
          <w:numId w:val="3"/>
        </w:numPr>
        <w:spacing w:after="36" w:before="36"/>
      </w:pPr>
      <w:r>
        <w:rPr>
          <w:rFonts w:ascii="Arial" w:cs="Arial" w:eastAsia="Arial" w:hAnsi="Arial"/>
        </w:rPr>
        <w:t xml:space="preserve">Sends a heartbeat comment (": heartbeat") every 15 seconds to keep the connection alive</w:t>
      </w:r>
    </w:p>
    <w:p>
      <w:pPr>
        <w:pStyle w:val="ListParagraph"/>
        <w:numPr>
          <w:ilvl w:val="0"/>
          <w:numId w:val="3"/>
        </w:numPr>
        <w:spacing w:after="36" w:before="36"/>
      </w:pPr>
      <w:r>
        <w:rPr>
          <w:rFonts w:ascii="Arial" w:cs="Arial" w:eastAsia="Arial" w:hAnsi="Arial"/>
        </w:rPr>
        <w:t xml:space="preserve">Each event is formatted: "id: {seq}\ndata: {JSON}\n\n"</w:t>
      </w:r>
    </w:p>
    <w:p>
      <w:pPr>
        <w:pStyle w:val="ListParagraph"/>
        <w:numPr>
          <w:ilvl w:val="0"/>
          <w:numId w:val="3"/>
        </w:numPr>
        <w:spacing w:after="36" w:before="36"/>
      </w:pPr>
      <w:r>
        <w:rPr>
          <w:rFonts w:ascii="Arial" w:cs="Arial" w:eastAsia="Arial" w:hAnsi="Arial"/>
        </w:rPr>
        <w:t xml:space="preserve">On connect with Last-Event-ID header: replays events with seq &gt; Last-Event-ID from buffer first</w:t>
      </w:r>
    </w:p>
    <w:p>
      <w:pPr>
        <w:pStyle w:val="ListParagraph"/>
        <w:numPr>
          <w:ilvl w:val="0"/>
          <w:numId w:val="3"/>
        </w:numPr>
        <w:spacing w:after="36" w:before="36"/>
      </w:pPr>
      <w:r>
        <w:rPr>
          <w:rFonts w:ascii="Arial" w:cs="Arial" w:eastAsia="Arial" w:hAnsi="Arial"/>
        </w:rPr>
        <w:t xml:space="preserve">If Last-Event-ID not found in buffer (100-event FIFO): replays from events.jsonl starting from first persisted seq &gt; Last-Event-ID</w:t>
      </w:r>
    </w:p>
    <w:p>
      <w:pPr>
        <w:pStyle w:val="ListParagraph"/>
        <w:numPr>
          <w:ilvl w:val="0"/>
          <w:numId w:val="3"/>
        </w:numPr>
        <w:spacing w:after="36" w:before="36"/>
      </w:pPr>
      <w:r>
        <w:rPr>
          <w:rFonts w:ascii="Arial" w:cs="Arial" w:eastAsia="Arial" w:hAnsi="Arial"/>
        </w:rPr>
        <w:t xml:space="preserve">On connect without Last-Event-ID: sends current run state via GET /api/runs/:runId data, then streams new events</w:t>
      </w:r>
    </w:p>
    <w:p>
      <w:pPr>
        <w:pStyle w:val="ListParagraph"/>
        <w:numPr>
          <w:ilvl w:val="0"/>
          <w:numId w:val="3"/>
        </w:numPr>
        <w:spacing w:after="36" w:before="36"/>
      </w:pPr>
      <w:r>
        <w:rPr>
          <w:rFonts w:ascii="Arial" w:cs="Arial" w:eastAsia="Arial" w:hAnsi="Arial"/>
        </w:rPr>
        <w:t xml:space="preserve">report.ready events are in the SSE buffer but NOT in events.jsonl — seq gap is documented and expected</w:t>
      </w:r>
    </w:p>
    <w:p>
      <w:pPr>
        <w:pStyle w:val="ListParagraph"/>
        <w:numPr>
          <w:ilvl w:val="0"/>
          <w:numId w:val="3"/>
        </w:numPr>
        <w:spacing w:after="36" w:before="36"/>
      </w:pPr>
      <w:r>
        <w:rPr>
          <w:rFonts w:ascii="Arial" w:cs="Arial" w:eastAsia="Arial" w:hAnsi="Arial"/>
        </w:rPr>
        <w:t xml:space="preserve">Multiple simultaneous clients supported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Client connects → receives buffered events → continues receiving live events</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Client disconnects and reconnects → receives all missed events from events.jsonl</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Client connects after run complete → state restored from events.jsonl</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E4 — Playwright Reporter</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@pathlight/playwright-reporter package. Installed in the user's test project. Emits structured events to the Pathlight server without affecting the test run.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US-P009  </w:t>
            </w:r>
            <w:r>
              <w:rPr>
                <w:rFonts w:ascii="Arial" w:cs="Arial" w:eastAsia="Arial" w:hAnsi="Arial"/>
                <w:b/>
                <w:bCs/>
                <w:color w:val="1A3C5E"/>
                <w:sz w:val="22"/>
                <w:szCs w:val="22"/>
              </w:rPr>
              <w:t xml:space="preserve">Run lifecycle events</w:t>
            </w:r>
          </w:p>
          <w:p>
            <w:pPr>
              <w:spacing w:after="0" w:before="0"/>
            </w:pPr>
            <w:r>
              <w:rPr>
                <w:rFonts w:ascii="Arial" w:cs="Arial" w:eastAsia="Arial" w:hAnsi="Arial"/>
                <w:i/>
                <w:iCs/>
                <w:color w:val="2D3748"/>
                <w:sz w:val="19"/>
                <w:szCs w:val="19"/>
              </w:rPr>
              <w:t xml:space="preserve">As a Playwright test suite, my reporter emits run.started and run.finished events so that the server knows the boundaries of each run.</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§5.3 (guaranteed events), §5.5 (run lifecycle)</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run.started emitted on onBegin with: totalTests, suiteTag (from --grep or null), runType ("full" or "partial")</w:t>
      </w:r>
    </w:p>
    <w:p>
      <w:pPr>
        <w:pStyle w:val="ListParagraph"/>
        <w:numPr>
          <w:ilvl w:val="0"/>
          <w:numId w:val="3"/>
        </w:numPr>
        <w:spacing w:after="36" w:before="36"/>
      </w:pPr>
      <w:r>
        <w:rPr>
          <w:rFonts w:ascii="Arial" w:cs="Arial" w:eastAsia="Arial" w:hAnsi="Arial"/>
        </w:rPr>
        <w:t xml:space="preserve">run.finished emitted on onEnd with: total, passed, failed, skipped, duration, totalEventsSent, droppedEventCount, untaggedTestCount, invalidTagCount, unknownTagCount</w:t>
      </w:r>
    </w:p>
    <w:p>
      <w:pPr>
        <w:pStyle w:val="ListParagraph"/>
        <w:numPr>
          <w:ilvl w:val="0"/>
          <w:numId w:val="3"/>
        </w:numPr>
        <w:spacing w:after="36" w:before="36"/>
      </w:pPr>
      <w:r>
        <w:rPr>
          <w:rFonts w:ascii="Arial" w:cs="Arial" w:eastAsia="Arial" w:hAnsi="Arial"/>
        </w:rPr>
        <w:t xml:space="preserve">totalEventsSent = count of HTTP 2xx responses received before run.finished is sent + 1 (for run.finished itself, counted unconditionally)</w:t>
      </w:r>
    </w:p>
    <w:p>
      <w:pPr>
        <w:pStyle w:val="ListParagraph"/>
        <w:numPr>
          <w:ilvl w:val="0"/>
          <w:numId w:val="3"/>
        </w:numPr>
        <w:spacing w:after="36" w:before="36"/>
      </w:pPr>
      <w:r>
        <w:rPr>
          <w:rFonts w:ascii="Arial" w:cs="Arial" w:eastAsia="Arial" w:hAnsi="Arial"/>
        </w:rPr>
        <w:t xml:space="preserve">droppedEventCount = POST calls with no HTTP response (network/timeout)</w:t>
      </w:r>
    </w:p>
    <w:p>
      <w:pPr>
        <w:pStyle w:val="ListParagraph"/>
        <w:numPr>
          <w:ilvl w:val="0"/>
          <w:numId w:val="3"/>
        </w:numPr>
        <w:spacing w:after="36" w:before="36"/>
      </w:pPr>
      <w:r>
        <w:rPr>
          <w:rFonts w:ascii="Arial" w:cs="Arial" w:eastAsia="Arial" w:hAnsi="Arial"/>
        </w:rPr>
        <w:t xml:space="preserve">If PATHLIGHT_RUN_ID not set in env → reporter logs error to stderr, emits zero events. Test run continues.</w:t>
      </w:r>
    </w:p>
    <w:p>
      <w:pPr>
        <w:pStyle w:val="ListParagraph"/>
        <w:numPr>
          <w:ilvl w:val="0"/>
          <w:numId w:val="3"/>
        </w:numPr>
        <w:spacing w:after="36" w:before="36"/>
      </w:pPr>
      <w:r>
        <w:rPr>
          <w:rFonts w:ascii="Arial" w:cs="Arial" w:eastAsia="Arial" w:hAnsi="Arial"/>
        </w:rPr>
        <w:t xml:space="preserve">Reporter never throws from any lifecycle hook. Never calls process.exit.</w:t>
      </w:r>
    </w:p>
    <w:p>
      <w:pPr>
        <w:pStyle w:val="ListParagraph"/>
        <w:numPr>
          <w:ilvl w:val="0"/>
          <w:numId w:val="3"/>
        </w:numPr>
        <w:spacing w:after="36" w:before="36"/>
      </w:pPr>
      <w:r>
        <w:rPr>
          <w:rFonts w:ascii="Arial" w:cs="Arial" w:eastAsia="Arial" w:hAnsi="Arial"/>
        </w:rPr>
        <w:t xml:space="preserve">Per-POST timeout: 2000ms. Timed-out calls increment droppedEventCount.</w:t>
      </w:r>
    </w:p>
    <w:p>
      <w:pPr>
        <w:pStyle w:val="ListParagraph"/>
        <w:numPr>
          <w:ilvl w:val="0"/>
          <w:numId w:val="3"/>
        </w:numPr>
        <w:spacing w:after="36" w:before="36"/>
      </w:pPr>
      <w:r>
        <w:rPr>
          <w:rFonts w:ascii="Arial" w:cs="Arial" w:eastAsia="Arial" w:hAnsi="Arial"/>
        </w:rPr>
        <w:t xml:space="preserve">Server unreachable → log warning to stderr, continue. Run not affected.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Run starts and ends → both events received by server with correct payloads</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Server unreachable → reporter logs warnings, test run completes normally, no events received</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PATHLIGHT_RUN_ID missing → warning logged, zero events emitted, run completes</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US-P010  </w:t>
            </w:r>
            <w:r>
              <w:rPr>
                <w:rFonts w:ascii="Arial" w:cs="Arial" w:eastAsia="Arial" w:hAnsi="Arial"/>
                <w:b/>
                <w:bCs/>
                <w:color w:val="1A3C5E"/>
                <w:sz w:val="22"/>
                <w:szCs w:val="22"/>
              </w:rPr>
              <w:t xml:space="preserve">Test lifecycle events</w:t>
            </w:r>
          </w:p>
          <w:p>
            <w:pPr>
              <w:spacing w:after="0" w:before="0"/>
            </w:pPr>
            <w:r>
              <w:rPr>
                <w:rFonts w:ascii="Arial" w:cs="Arial" w:eastAsia="Arial" w:hAnsi="Arial"/>
                <w:i/>
                <w:iCs/>
                <w:color w:val="2D3748"/>
                <w:sz w:val="19"/>
                <w:szCs w:val="19"/>
              </w:rPr>
              <w:t xml:space="preserve">As a Playwright test, my reporter emits test.started, test.passed, test.failed, and test.skipped events so that the fishbone updates per test.</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§5.2 (mapping), §5.3 (events)</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Three-step tag validation per TAD §5.2: (1) title.includes("@pathlight:"), (2) regex match for valid ID, (3) duplicate check</w:t>
      </w:r>
    </w:p>
    <w:p>
      <w:pPr>
        <w:pStyle w:val="ListParagraph"/>
        <w:numPr>
          <w:ilvl w:val="0"/>
          <w:numId w:val="3"/>
        </w:numPr>
        <w:spacing w:after="36" w:before="36"/>
      </w:pPr>
      <w:r>
        <w:rPr>
          <w:rFonts w:ascii="Arial" w:cs="Arial" w:eastAsia="Arial" w:hAnsi="Arial"/>
        </w:rPr>
        <w:t xml:space="preserve">No @pathlight: tag → untaggedTestCount++, no events emitted for this test</w:t>
      </w:r>
    </w:p>
    <w:p>
      <w:pPr>
        <w:pStyle w:val="ListParagraph"/>
        <w:numPr>
          <w:ilvl w:val="0"/>
          <w:numId w:val="3"/>
        </w:numPr>
        <w:spacing w:after="36" w:before="36"/>
      </w:pPr>
      <w:r>
        <w:rPr>
          <w:rFonts w:ascii="Arial" w:cs="Arial" w:eastAsia="Arial" w:hAnsi="Arial"/>
        </w:rPr>
        <w:t xml:space="preserve">@pathlight: present but no valid ID follows → invalidTagCount++, no events</w:t>
      </w:r>
    </w:p>
    <w:p>
      <w:pPr>
        <w:pStyle w:val="ListParagraph"/>
        <w:numPr>
          <w:ilvl w:val="0"/>
          <w:numId w:val="3"/>
        </w:numPr>
        <w:spacing w:after="36" w:before="36"/>
      </w:pPr>
      <w:r>
        <w:rPr>
          <w:rFonts w:ascii="Arial" w:cs="Arial" w:eastAsia="Arial" w:hAnsi="Arial"/>
        </w:rPr>
        <w:t xml:space="preserve">Multiple @pathlight: tags → invalidTagCount++, no events</w:t>
      </w:r>
    </w:p>
    <w:p>
      <w:pPr>
        <w:pStyle w:val="ListParagraph"/>
        <w:numPr>
          <w:ilvl w:val="0"/>
          <w:numId w:val="3"/>
        </w:numPr>
        <w:spacing w:after="36" w:before="36"/>
      </w:pPr>
      <w:r>
        <w:rPr>
          <w:rFonts w:ascii="Arial" w:cs="Arial" w:eastAsia="Arial" w:hAnsi="Arial"/>
        </w:rPr>
        <w:t xml:space="preserve">Valid tag, nodeId not in manifest → unknownTagCount++, no events</w:t>
      </w:r>
    </w:p>
    <w:p>
      <w:pPr>
        <w:pStyle w:val="ListParagraph"/>
        <w:numPr>
          <w:ilvl w:val="0"/>
          <w:numId w:val="3"/>
        </w:numPr>
        <w:spacing w:after="36" w:before="36"/>
      </w:pPr>
      <w:r>
        <w:rPr>
          <w:rFonts w:ascii="Arial" w:cs="Arial" w:eastAsia="Arial" w:hAnsi="Arial"/>
        </w:rPr>
        <w:t xml:space="preserve">test.started payload includes: testId, attemptId, workerId, attempt, testFile, testTitle, testCaseHash</w:t>
      </w:r>
    </w:p>
    <w:p>
      <w:pPr>
        <w:pStyle w:val="ListParagraph"/>
        <w:numPr>
          <w:ilvl w:val="0"/>
          <w:numId w:val="3"/>
        </w:numPr>
        <w:spacing w:after="36" w:before="36"/>
      </w:pPr>
      <w:r>
        <w:rPr>
          <w:rFonts w:ascii="Arial" w:cs="Arial" w:eastAsia="Arial" w:hAnsi="Arial"/>
        </w:rPr>
        <w:t xml:space="preserve">attemptId format: {nodeId}_{testCaseHash}_{runId}_att_{N} where testCaseHash = sha256(testFile+testTitle)[:8]</w:t>
      </w:r>
    </w:p>
    <w:p>
      <w:pPr>
        <w:pStyle w:val="ListParagraph"/>
        <w:numPr>
          <w:ilvl w:val="0"/>
          <w:numId w:val="3"/>
        </w:numPr>
        <w:spacing w:after="36" w:before="36"/>
      </w:pPr>
      <w:r>
        <w:rPr>
          <w:rFonts w:ascii="Arial" w:cs="Arial" w:eastAsia="Arial" w:hAnsi="Arial"/>
        </w:rPr>
        <w:t xml:space="preserve">test.passed payload includes: testId, attemptId, duration, retryCount, workerId</w:t>
      </w:r>
    </w:p>
    <w:p>
      <w:pPr>
        <w:pStyle w:val="ListParagraph"/>
        <w:numPr>
          <w:ilvl w:val="0"/>
          <w:numId w:val="3"/>
        </w:numPr>
        <w:spacing w:after="36" w:before="36"/>
      </w:pPr>
      <w:r>
        <w:rPr>
          <w:rFonts w:ascii="Arial" w:cs="Arial" w:eastAsia="Arial" w:hAnsi="Arial"/>
        </w:rPr>
        <w:t xml:space="preserve">test.failed payload includes: testId, attemptId, duration, error (redacted), errorType, retryCount, workerId, isFinalAttempt</w:t>
      </w:r>
    </w:p>
    <w:p>
      <w:pPr>
        <w:pStyle w:val="ListParagraph"/>
        <w:numPr>
          <w:ilvl w:val="0"/>
          <w:numId w:val="3"/>
        </w:numPr>
        <w:spacing w:after="36" w:before="36"/>
      </w:pPr>
      <w:r>
        <w:rPr>
          <w:rFonts w:ascii="Arial" w:cs="Arial" w:eastAsia="Arial" w:hAnsi="Arial"/>
        </w:rPr>
        <w:t xml:space="preserve">test.skipped emitted for any Playwright result.status === "skipped" regardless of mechanism</w:t>
      </w:r>
    </w:p>
    <w:p>
      <w:pPr>
        <w:pStyle w:val="ListParagraph"/>
        <w:numPr>
          <w:ilvl w:val="0"/>
          <w:numId w:val="3"/>
        </w:numPr>
        <w:spacing w:after="36" w:before="36"/>
      </w:pPr>
      <w:r>
        <w:rPr>
          <w:rFonts w:ascii="Arial" w:cs="Arial" w:eastAsia="Arial" w:hAnsi="Arial"/>
        </w:rPr>
        <w:t xml:space="preserve">Error strings redacted per pathlight.config.json redaction rules before POST (TAD §9.3)</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Correctly tagged test runs → test.started, test.passed emitted with correct attemptId</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Untagged test → untaggedTestCount++, no events, run health warns</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Malformed tag → invalidTagCount++, no events</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Duplicate tags → invalidTagCount++, no events</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Test retries twice then passes → test.failed (isFinalAttempt:false) × 2, test.passed × 1, retryCount:2</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US-P011  </w:t>
            </w:r>
            <w:r>
              <w:rPr>
                <w:rFonts w:ascii="Arial" w:cs="Arial" w:eastAsia="Arial" w:hAnsi="Arial"/>
                <w:b/>
                <w:bCs/>
                <w:color w:val="1A3C5E"/>
                <w:sz w:val="22"/>
                <w:szCs w:val="22"/>
              </w:rPr>
              <w:t xml:space="preserve">Step events</w:t>
            </w:r>
          </w:p>
          <w:p>
            <w:pPr>
              <w:spacing w:after="0" w:before="0"/>
            </w:pPr>
            <w:r>
              <w:rPr>
                <w:rFonts w:ascii="Arial" w:cs="Arial" w:eastAsia="Arial" w:hAnsi="Arial"/>
                <w:i/>
                <w:iCs/>
                <w:color w:val="2D3748"/>
                <w:sz w:val="19"/>
                <w:szCs w:val="19"/>
              </w:rPr>
              <w:t xml:space="preserve">As a Playwright test, my reporter emits step.started and step.finished events so that the live commentary panel shows execution detail.</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§3.6 (step payload with source field)</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step.started and step.finished emitted for every Playwright step (onStepBegin/onStepEnd)</w:t>
      </w:r>
    </w:p>
    <w:p>
      <w:pPr>
        <w:pStyle w:val="ListParagraph"/>
        <w:numPr>
          <w:ilvl w:val="0"/>
          <w:numId w:val="3"/>
        </w:numPr>
        <w:spacing w:after="36" w:before="36"/>
      </w:pPr>
      <w:r>
        <w:rPr>
          <w:rFonts w:ascii="Arial" w:cs="Arial" w:eastAsia="Arial" w:hAnsi="Arial"/>
        </w:rPr>
        <w:t xml:space="preserve">Payload includes: testId, attemptId, stepTitle, stepIndex, source</w:t>
      </w:r>
    </w:p>
    <w:p>
      <w:pPr>
        <w:pStyle w:val="ListParagraph"/>
        <w:numPr>
          <w:ilvl w:val="0"/>
          <w:numId w:val="3"/>
        </w:numPr>
        <w:spacing w:after="36" w:before="36"/>
      </w:pPr>
      <w:r>
        <w:rPr>
          <w:rFonts w:ascii="Arial" w:cs="Arial" w:eastAsia="Arial" w:hAnsi="Arial"/>
        </w:rPr>
        <w:t xml:space="preserve">source = "explicit" for steps created via test.step() by the developer</w:t>
      </w:r>
    </w:p>
    <w:p>
      <w:pPr>
        <w:pStyle w:val="ListParagraph"/>
        <w:numPr>
          <w:ilvl w:val="0"/>
          <w:numId w:val="3"/>
        </w:numPr>
        <w:spacing w:after="36" w:before="36"/>
      </w:pPr>
      <w:r>
        <w:rPr>
          <w:rFonts w:ascii="Arial" w:cs="Arial" w:eastAsia="Arial" w:hAnsi="Arial"/>
        </w:rPr>
        <w:t xml:space="preserve">source = "auto" for Playwright internal steps (locator.click, locator.fill, page.goto, expect, etc.)</w:t>
      </w:r>
    </w:p>
    <w:p>
      <w:pPr>
        <w:pStyle w:val="ListParagraph"/>
        <w:numPr>
          <w:ilvl w:val="0"/>
          <w:numId w:val="3"/>
        </w:numPr>
        <w:spacing w:after="36" w:before="36"/>
      </w:pPr>
      <w:r>
        <w:rPr>
          <w:rFonts w:ascii="Arial" w:cs="Arial" w:eastAsia="Arial" w:hAnsi="Arial"/>
        </w:rPr>
        <w:t xml:space="preserve">stepIndex is zero-based, sequential within the attempt</w:t>
      </w:r>
    </w:p>
    <w:p>
      <w:pPr>
        <w:pStyle w:val="ListParagraph"/>
        <w:numPr>
          <w:ilvl w:val="0"/>
          <w:numId w:val="3"/>
        </w:numPr>
        <w:spacing w:after="36" w:before="36"/>
      </w:pPr>
      <w:r>
        <w:rPr>
          <w:rFonts w:ascii="Arial" w:cs="Arial" w:eastAsia="Arial" w:hAnsi="Arial"/>
        </w:rPr>
        <w:t xml:space="preserve">Both explicit and auto steps are emitted regardless of source</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Test with explicit test.step() → step events with source:"explicit" emitted</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Test with no explicit steps → only auto steps emitted with source:"auto"</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Nested test.step() calls → each emits its own events with correct stepIndex</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E5 — Run Execution</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Starts, monitors, and stops Playwright test runs. Computes intendedNodeIds. Handles crash recovery.</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US-P012  </w:t>
            </w:r>
            <w:r>
              <w:rPr>
                <w:rFonts w:ascii="Arial" w:cs="Arial" w:eastAsia="Arial" w:hAnsi="Arial"/>
                <w:b/>
                <w:bCs/>
                <w:color w:val="1A3C5E"/>
                <w:sz w:val="22"/>
                <w:szCs w:val="22"/>
              </w:rPr>
              <w:t xml:space="preserve">Start a run</w:t>
            </w:r>
          </w:p>
          <w:p>
            <w:pPr>
              <w:spacing w:after="0" w:before="0"/>
            </w:pPr>
            <w:r>
              <w:rPr>
                <w:rFonts w:ascii="Arial" w:cs="Arial" w:eastAsia="Arial" w:hAnsi="Arial"/>
                <w:i/>
                <w:iCs/>
                <w:color w:val="2D3748"/>
                <w:sz w:val="19"/>
                <w:szCs w:val="19"/>
              </w:rPr>
              <w:t xml:space="preserve">As a developer, I can start a test run from the fishbone UI so that my Playwright tests execute and results appear live.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§7.1 (POST /api/runs), §8 (runner orchestration)</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"Start run" button is available in the fishbone UI</w:t>
      </w:r>
    </w:p>
    <w:p>
      <w:pPr>
        <w:pStyle w:val="ListParagraph"/>
        <w:numPr>
          <w:ilvl w:val="0"/>
          <w:numId w:val="3"/>
        </w:numPr>
        <w:spacing w:after="36" w:before="36"/>
      </w:pPr>
      <w:r>
        <w:rPr>
          <w:rFonts w:ascii="Arial" w:cs="Arial" w:eastAsia="Arial" w:hAnsi="Arial"/>
        </w:rPr>
        <w:t xml:space="preserve">Clicking it calls POST /api/runs</w:t>
      </w:r>
    </w:p>
    <w:p>
      <w:pPr>
        <w:pStyle w:val="ListParagraph"/>
        <w:numPr>
          <w:ilvl w:val="0"/>
          <w:numId w:val="3"/>
        </w:numPr>
        <w:spacing w:after="36" w:before="36"/>
      </w:pPr>
      <w:r>
        <w:rPr>
          <w:rFonts w:ascii="Arial" w:cs="Arial" w:eastAsia="Arial" w:hAnsi="Arial"/>
        </w:rPr>
        <w:t xml:space="preserve">Server computes intendedNodeIds from locked manifest (all active non-deprecated nodes for a full run)</w:t>
      </w:r>
    </w:p>
    <w:p>
      <w:pPr>
        <w:pStyle w:val="ListParagraph"/>
        <w:numPr>
          <w:ilvl w:val="0"/>
          <w:numId w:val="3"/>
        </w:numPr>
        <w:spacing w:after="36" w:before="36"/>
      </w:pPr>
      <w:r>
        <w:rPr>
          <w:rFonts w:ascii="Arial" w:cs="Arial" w:eastAsia="Arial" w:hAnsi="Arial"/>
        </w:rPr>
        <w:t xml:space="preserve">Server spawns Playwright via: npx playwright test [allowlisted args] with PATHLIGHT_RUN_ID and PATHLIGHT_SERVER_URL set in the child process env</w:t>
      </w:r>
    </w:p>
    <w:p>
      <w:pPr>
        <w:pStyle w:val="ListParagraph"/>
        <w:numPr>
          <w:ilvl w:val="0"/>
          <w:numId w:val="3"/>
        </w:numPr>
        <w:spacing w:after="36" w:before="36"/>
      </w:pPr>
      <w:r>
        <w:rPr>
          <w:rFonts w:ascii="Arial" w:cs="Arial" w:eastAsia="Arial" w:hAnsi="Arial"/>
        </w:rPr>
        <w:t xml:space="preserve">Returns 201 { runId, intendedNodeIds }. runId format: run_YYYYMMDD_NNN</w:t>
      </w:r>
    </w:p>
    <w:p>
      <w:pPr>
        <w:pStyle w:val="ListParagraph"/>
        <w:numPr>
          <w:ilvl w:val="0"/>
          <w:numId w:val="3"/>
        </w:numPr>
        <w:spacing w:after="36" w:before="36"/>
      </w:pPr>
      <w:r>
        <w:rPr>
          <w:rFonts w:ascii="Arial" w:cs="Arial" w:eastAsia="Arial" w:hAnsi="Arial"/>
        </w:rPr>
        <w:t xml:space="preserve">Returns 409 { error, activeRunId } if a run is already active</w:t>
      </w:r>
    </w:p>
    <w:p>
      <w:pPr>
        <w:pStyle w:val="ListParagraph"/>
        <w:numPr>
          <w:ilvl w:val="0"/>
          <w:numId w:val="3"/>
        </w:numPr>
        <w:spacing w:after="36" w:before="36"/>
      </w:pPr>
      <w:r>
        <w:rPr>
          <w:rFonts w:ascii="Arial" w:cs="Arial" w:eastAsia="Arial" w:hAnsi="Arial"/>
        </w:rPr>
        <w:t xml:space="preserve">Only allowlisted Playwright args passed — no shell interpolation (TAD §8.2)</w:t>
      </w:r>
    </w:p>
    <w:p>
      <w:pPr>
        <w:pStyle w:val="ListParagraph"/>
        <w:numPr>
          <w:ilvl w:val="0"/>
          <w:numId w:val="3"/>
        </w:numPr>
        <w:spacing w:after="36" w:before="36"/>
      </w:pPr>
      <w:r>
        <w:rPr>
          <w:rFonts w:ascii="Arial" w:cs="Arial" w:eastAsia="Arial" w:hAnsi="Arial"/>
        </w:rPr>
        <w:t xml:space="preserve">intendedNodeIds stored in runState and written to summary.json</w:t>
      </w:r>
    </w:p>
    <w:p>
      <w:pPr>
        <w:pStyle w:val="ListParagraph"/>
        <w:numPr>
          <w:ilvl w:val="0"/>
          <w:numId w:val="3"/>
        </w:numPr>
        <w:spacing w:after="36" w:before="36"/>
      </w:pPr>
      <w:r>
        <w:rPr>
          <w:rFonts w:ascii="Arial" w:cs="Arial" w:eastAsia="Arial" w:hAnsi="Arial"/>
        </w:rPr>
        <w:t xml:space="preserve">Nodes with empty testFiles are included in intendedNodeIds — they become untested after run</w:t>
      </w:r>
    </w:p>
    <w:p>
      <w:pPr>
        <w:pStyle w:val="ListParagraph"/>
        <w:numPr>
          <w:ilvl w:val="0"/>
          <w:numId w:val="3"/>
        </w:numPr>
        <w:spacing w:after="36" w:before="36"/>
      </w:pPr>
      <w:r>
        <w:rPr>
          <w:rFonts w:ascii="Arial" w:cs="Arial" w:eastAsia="Arial" w:hAnsi="Arial"/>
        </w:rPr>
        <w:t xml:space="preserve">Button changes to "Stop run" while run is active</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Click Start run → Playwright spawns → fishbone begins animating</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Run already active → 409, UI shows "Run in progress"</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No locked manifest → error shown before run starts: "Lock the manifest before starting a run"</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Playwright not installed → error shown with installation instructions</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runId already exists on disk → server increments NNN suffix to avoid collision</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US-P013  </w:t>
            </w:r>
            <w:r>
              <w:rPr>
                <w:rFonts w:ascii="Arial" w:cs="Arial" w:eastAsia="Arial" w:hAnsi="Arial"/>
                <w:b/>
                <w:bCs/>
                <w:color w:val="1A3C5E"/>
                <w:sz w:val="22"/>
                <w:szCs w:val="22"/>
              </w:rPr>
              <w:t xml:space="preserve">Live run state via SSE</w:t>
            </w:r>
          </w:p>
          <w:p>
            <w:pPr>
              <w:spacing w:after="0" w:before="0"/>
            </w:pPr>
            <w:r>
              <w:rPr>
                <w:rFonts w:ascii="Arial" w:cs="Arial" w:eastAsia="Arial" w:hAnsi="Arial"/>
                <w:i/>
                <w:iCs/>
                <w:color w:val="2D3748"/>
                <w:sz w:val="19"/>
                <w:szCs w:val="19"/>
              </w:rPr>
              <w:t xml:space="preserve">As a developer watching the fishbone, I see branch status and counters update in real time as tests execute.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§6 (Event Bus), §12.4 (animation)</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Each test.started event → branch dot turns amber (running) with pulse animation</w:t>
      </w:r>
    </w:p>
    <w:p>
      <w:pPr>
        <w:pStyle w:val="ListParagraph"/>
        <w:numPr>
          <w:ilvl w:val="0"/>
          <w:numId w:val="3"/>
        </w:numPr>
        <w:spacing w:after="36" w:before="36"/>
      </w:pPr>
      <w:r>
        <w:rPr>
          <w:rFonts w:ascii="Arial" w:cs="Arial" w:eastAsia="Arial" w:hAnsi="Arial"/>
        </w:rPr>
        <w:t xml:space="preserve">Each test.passed event → branch dot and bone turn green</w:t>
      </w:r>
    </w:p>
    <w:p>
      <w:pPr>
        <w:pStyle w:val="ListParagraph"/>
        <w:numPr>
          <w:ilvl w:val="0"/>
          <w:numId w:val="3"/>
        </w:numPr>
        <w:spacing w:after="36" w:before="36"/>
      </w:pPr>
      <w:r>
        <w:rPr>
          <w:rFonts w:ascii="Arial" w:cs="Arial" w:eastAsia="Arial" w:hAnsi="Arial"/>
        </w:rPr>
        <w:t xml:space="preserve">Each test.failed (isFinalAttempt:true) → branch dot and bone turn red</w:t>
      </w:r>
    </w:p>
    <w:p>
      <w:pPr>
        <w:pStyle w:val="ListParagraph"/>
        <w:numPr>
          <w:ilvl w:val="0"/>
          <w:numId w:val="3"/>
        </w:numPr>
        <w:spacing w:after="36" w:before="36"/>
      </w:pPr>
      <w:r>
        <w:rPr>
          <w:rFonts w:ascii="Arial" w:cs="Arial" w:eastAsia="Arial" w:hAnsi="Arial"/>
        </w:rPr>
        <w:t xml:space="preserve">Each test.skipped → branch dot turns amber dashed</w:t>
      </w:r>
    </w:p>
    <w:p>
      <w:pPr>
        <w:pStyle w:val="ListParagraph"/>
        <w:numPr>
          <w:ilvl w:val="0"/>
          <w:numId w:val="3"/>
        </w:numPr>
        <w:spacing w:after="36" w:before="36"/>
      </w:pPr>
      <w:r>
        <w:rPr>
          <w:rFonts w:ascii="Arial" w:cs="Arial" w:eastAsia="Arial" w:hAnsi="Arial"/>
        </w:rPr>
        <w:t xml:space="preserve">blocked nodes (detected on run.started from @blocked tags) → branch turns purple immediately</w:t>
      </w:r>
    </w:p>
    <w:p>
      <w:pPr>
        <w:pStyle w:val="ListParagraph"/>
        <w:numPr>
          <w:ilvl w:val="0"/>
          <w:numId w:val="3"/>
        </w:numPr>
        <w:spacing w:after="36" w:before="36"/>
      </w:pPr>
      <w:r>
        <w:rPr>
          <w:rFonts w:ascii="Arial" w:cs="Arial" w:eastAsia="Arial" w:hAnsi="Arial"/>
        </w:rPr>
        <w:t xml:space="preserve">Pass counter in top bar increments on each test.passed</w:t>
      </w:r>
    </w:p>
    <w:p>
      <w:pPr>
        <w:pStyle w:val="ListParagraph"/>
        <w:numPr>
          <w:ilvl w:val="0"/>
          <w:numId w:val="3"/>
        </w:numPr>
        <w:spacing w:after="36" w:before="36"/>
      </w:pPr>
      <w:r>
        <w:rPr>
          <w:rFonts w:ascii="Arial" w:cs="Arial" w:eastAsia="Arial" w:hAnsi="Arial"/>
        </w:rPr>
        <w:t xml:space="preserve">Fail counter in top bar increments on each test.failed with isFinalAttempt:true</w:t>
      </w:r>
    </w:p>
    <w:p>
      <w:pPr>
        <w:pStyle w:val="ListParagraph"/>
        <w:numPr>
          <w:ilvl w:val="0"/>
          <w:numId w:val="3"/>
        </w:numPr>
        <w:spacing w:after="36" w:before="36"/>
      </w:pPr>
      <w:r>
        <w:rPr>
          <w:rFonts w:ascii="Arial" w:cs="Arial" w:eastAsia="Arial" w:hAnsi="Arial"/>
        </w:rPr>
        <w:t xml:space="preserve">Left nav stage dot turns amber when first test in that stage starts running</w:t>
      </w:r>
    </w:p>
    <w:p>
      <w:pPr>
        <w:pStyle w:val="ListParagraph"/>
        <w:numPr>
          <w:ilvl w:val="0"/>
          <w:numId w:val="3"/>
        </w:numPr>
        <w:spacing w:after="36" w:before="36"/>
      </w:pPr>
      <w:r>
        <w:rPr>
          <w:rFonts w:ascii="Arial" w:cs="Arial" w:eastAsia="Arial" w:hAnsi="Arial"/>
        </w:rPr>
        <w:t xml:space="preserve">Left nav stage dot turns green/red when all tests in that stage complete</w:t>
      </w:r>
    </w:p>
    <w:p>
      <w:pPr>
        <w:pStyle w:val="ListParagraph"/>
        <w:numPr>
          <w:ilvl w:val="0"/>
          <w:numId w:val="3"/>
        </w:numPr>
        <w:spacing w:after="36" w:before="36"/>
      </w:pPr>
      <w:r>
        <w:rPr>
          <w:rFonts w:ascii="Arial" w:cs="Arial" w:eastAsia="Arial" w:hAnsi="Arial"/>
        </w:rPr>
        <w:t xml:space="preserve">Bottom commentary panel shows step events as they arrive</w:t>
      </w:r>
    </w:p>
    <w:p>
      <w:pPr>
        <w:pStyle w:val="ListParagraph"/>
        <w:numPr>
          <w:ilvl w:val="0"/>
          <w:numId w:val="3"/>
        </w:numPr>
        <w:spacing w:after="36" w:before="36"/>
      </w:pPr>
      <w:r>
        <w:rPr>
          <w:rFonts w:ascii="Arial" w:cs="Arial" w:eastAsia="Arial" w:hAnsi="Arial"/>
        </w:rPr>
        <w:t xml:space="preserve">Browser connecting after run starts → GET /api/runs/:runId restores current state, then SSE streams deltas</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Tests execute → all animations and counters update live without page refresh</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Run finishes before browser connects → full state restored from events.jsonl on connect</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US-P014  </w:t>
            </w:r>
            <w:r>
              <w:rPr>
                <w:rFonts w:ascii="Arial" w:cs="Arial" w:eastAsia="Arial" w:hAnsi="Arial"/>
                <w:b/>
                <w:bCs/>
                <w:color w:val="1A3C5E"/>
                <w:sz w:val="22"/>
                <w:szCs w:val="22"/>
              </w:rPr>
              <w:t xml:space="preserve">Stop a run</w:t>
            </w:r>
          </w:p>
          <w:p>
            <w:pPr>
              <w:spacing w:after="0" w:before="0"/>
            </w:pPr>
            <w:r>
              <w:rPr>
                <w:rFonts w:ascii="Arial" w:cs="Arial" w:eastAsia="Arial" w:hAnsi="Arial"/>
                <w:i/>
                <w:iCs/>
                <w:color w:val="2D3748"/>
                <w:sz w:val="19"/>
                <w:szCs w:val="19"/>
              </w:rPr>
              <w:t xml:space="preserve">As a developer, I can stop an active run so that I can abort a long-running or broken test suite.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§7.2 (DELETE), §8.3 (crash recovery)</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A "Stop run" button is shown while a run is active</w:t>
      </w:r>
    </w:p>
    <w:p>
      <w:pPr>
        <w:pStyle w:val="ListParagraph"/>
        <w:numPr>
          <w:ilvl w:val="0"/>
          <w:numId w:val="3"/>
        </w:numPr>
        <w:spacing w:after="36" w:before="36"/>
      </w:pPr>
      <w:r>
        <w:rPr>
          <w:rFonts w:ascii="Arial" w:cs="Arial" w:eastAsia="Arial" w:hAnsi="Arial"/>
        </w:rPr>
        <w:t xml:space="preserve">Clicking calls DELETE /api/runs/:runId</w:t>
      </w:r>
    </w:p>
    <w:p>
      <w:pPr>
        <w:pStyle w:val="ListParagraph"/>
        <w:numPr>
          <w:ilvl w:val="0"/>
          <w:numId w:val="3"/>
        </w:numPr>
        <w:spacing w:after="36" w:before="36"/>
      </w:pPr>
      <w:r>
        <w:rPr>
          <w:rFonts w:ascii="Arial" w:cs="Arial" w:eastAsia="Arial" w:hAnsi="Arial"/>
        </w:rPr>
        <w:t xml:space="preserve">Server sends SIGTERM to Playwright child process</w:t>
      </w:r>
    </w:p>
    <w:p>
      <w:pPr>
        <w:pStyle w:val="ListParagraph"/>
        <w:numPr>
          <w:ilvl w:val="0"/>
          <w:numId w:val="3"/>
        </w:numPr>
        <w:spacing w:after="36" w:before="36"/>
      </w:pPr>
      <w:r>
        <w:rPr>
          <w:rFonts w:ascii="Arial" w:cs="Arial" w:eastAsia="Arial" w:hAnsi="Arial"/>
        </w:rPr>
        <w:t xml:space="preserve">If process does not exit within 5 seconds: SIGKILL sent to process and process group</w:t>
      </w:r>
    </w:p>
    <w:p>
      <w:pPr>
        <w:pStyle w:val="ListParagraph"/>
        <w:numPr>
          <w:ilvl w:val="0"/>
          <w:numId w:val="3"/>
        </w:numPr>
        <w:spacing w:after="36" w:before="36"/>
      </w:pPr>
      <w:r>
        <w:rPr>
          <w:rFonts w:ascii="Arial" w:cs="Arial" w:eastAsia="Arial" w:hAnsi="Arial"/>
        </w:rPr>
        <w:t xml:space="preserve">run.abandoned event emitted with reason:"user_stopped" and completedTests count</w:t>
      </w:r>
    </w:p>
    <w:p>
      <w:pPr>
        <w:pStyle w:val="ListParagraph"/>
        <w:numPr>
          <w:ilvl w:val="0"/>
          <w:numId w:val="3"/>
        </w:numPr>
        <w:spacing w:after="36" w:before="36"/>
      </w:pPr>
      <w:r>
        <w:rPr>
          <w:rFonts w:ascii="Arial" w:cs="Arial" w:eastAsia="Arial" w:hAnsi="Arial"/>
        </w:rPr>
        <w:t xml:space="preserve">run.abandoned is persisted to events.jsonl</w:t>
      </w:r>
    </w:p>
    <w:p>
      <w:pPr>
        <w:pStyle w:val="ListParagraph"/>
        <w:numPr>
          <w:ilvl w:val="0"/>
          <w:numId w:val="3"/>
        </w:numPr>
        <w:spacing w:after="36" w:before="36"/>
      </w:pPr>
      <w:r>
        <w:rPr>
          <w:rFonts w:ascii="Arial" w:cs="Arial" w:eastAsia="Arial" w:hAnsi="Arial"/>
        </w:rPr>
        <w:t xml:space="preserve">Fishbone shows abandoned state: untested nodes turn grey</w:t>
      </w:r>
    </w:p>
    <w:p>
      <w:pPr>
        <w:pStyle w:val="ListParagraph"/>
        <w:numPr>
          <w:ilvl w:val="0"/>
          <w:numId w:val="3"/>
        </w:numPr>
        <w:spacing w:after="36" w:before="36"/>
      </w:pPr>
      <w:r>
        <w:rPr>
          <w:rFonts w:ascii="Arial" w:cs="Arial" w:eastAsia="Arial" w:hAnsi="Arial"/>
        </w:rPr>
        <w:t xml:space="preserve">Returns 202 { status: "stopping" }</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Click Stop → Playwright terminates → run.abandoned emitted → fishbone shows abandoned state</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Process already exited when SIGKILL sent → error caught and ignored, run.abandoned still emitted</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E6 — Fishbone Renderer</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React + SVG frontend. Renders the fishbone UI from manifest data and SSE events. Universal — no project-specific code.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US-P015  </w:t>
            </w:r>
            <w:r>
              <w:rPr>
                <w:rFonts w:ascii="Arial" w:cs="Arial" w:eastAsia="Arial" w:hAnsi="Arial"/>
                <w:b/>
                <w:bCs/>
                <w:color w:val="1A3C5E"/>
                <w:sz w:val="22"/>
                <w:szCs w:val="22"/>
              </w:rPr>
              <w:t xml:space="preserve">Top bar</w:t>
            </w:r>
          </w:p>
          <w:p>
            <w:pPr>
              <w:spacing w:after="0" w:before="0"/>
            </w:pPr>
            <w:r>
              <w:rPr>
                <w:rFonts w:ascii="Arial" w:cs="Arial" w:eastAsia="Arial" w:hAnsi="Arial"/>
                <w:i/>
                <w:iCs/>
                <w:color w:val="2D3748"/>
                <w:sz w:val="19"/>
                <w:szCs w:val="19"/>
              </w:rPr>
              <w:t xml:space="preserve">As a developer, I see a top bar with project logo and live pass/fail counters so that I can assess run health at a glance.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§12.1 (top bar)</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Top bar occupies ≤10% of the viewport height. Fixed. Always visible.</w:t>
      </w:r>
    </w:p>
    <w:p>
      <w:pPr>
        <w:pStyle w:val="ListParagraph"/>
        <w:numPr>
          <w:ilvl w:val="0"/>
          <w:numId w:val="3"/>
        </w:numPr>
        <w:spacing w:after="36" w:before="36"/>
      </w:pPr>
      <w:r>
        <w:rPr>
          <w:rFonts w:ascii="Arial" w:cs="Arial" w:eastAsia="Arial" w:hAnsi="Arial"/>
        </w:rPr>
        <w:t xml:space="preserve">Project logo loaded from pathlight.config.json logoPath. Falls back to Pathlight wordmark if not configured.</w:t>
      </w:r>
    </w:p>
    <w:p>
      <w:pPr>
        <w:pStyle w:val="ListParagraph"/>
        <w:numPr>
          <w:ilvl w:val="0"/>
          <w:numId w:val="3"/>
        </w:numPr>
        <w:spacing w:after="36" w:before="36"/>
      </w:pPr>
      <w:r>
        <w:rPr>
          <w:rFonts w:ascii="Arial" w:cs="Arial" w:eastAsia="Arial" w:hAnsi="Arial"/>
        </w:rPr>
        <w:t xml:space="preserve">Pass counter label: "Pass" with a number that increments on each test.passed SSE event</w:t>
      </w:r>
    </w:p>
    <w:p>
      <w:pPr>
        <w:pStyle w:val="ListParagraph"/>
        <w:numPr>
          <w:ilvl w:val="0"/>
          <w:numId w:val="3"/>
        </w:numPr>
        <w:spacing w:after="36" w:before="36"/>
      </w:pPr>
      <w:r>
        <w:rPr>
          <w:rFonts w:ascii="Arial" w:cs="Arial" w:eastAsia="Arial" w:hAnsi="Arial"/>
        </w:rPr>
        <w:t xml:space="preserve">Fail counter label: "Fail" with a number that increments on each test.failed SSE event (isFinalAttempt:true only)</w:t>
      </w:r>
    </w:p>
    <w:p>
      <w:pPr>
        <w:pStyle w:val="ListParagraph"/>
        <w:numPr>
          <w:ilvl w:val="0"/>
          <w:numId w:val="3"/>
        </w:numPr>
        <w:spacing w:after="36" w:before="36"/>
      </w:pPr>
      <w:r>
        <w:rPr>
          <w:rFonts w:ascii="Arial" w:cs="Arial" w:eastAsia="Arial" w:hAnsi="Arial"/>
        </w:rPr>
        <w:t xml:space="preserve">Both counters reset to 0 on run.started</w:t>
      </w:r>
    </w:p>
    <w:p>
      <w:pPr>
        <w:pStyle w:val="ListParagraph"/>
        <w:numPr>
          <w:ilvl w:val="0"/>
          <w:numId w:val="3"/>
        </w:numPr>
        <w:spacing w:after="36" w:before="36"/>
      </w:pPr>
      <w:r>
        <w:rPr>
          <w:rFonts w:ascii="Arial" w:cs="Arial" w:eastAsia="Arial" w:hAnsi="Arial"/>
        </w:rPr>
        <w:t xml:space="preserve">Counters show last run values when no run is active</w:t>
      </w:r>
    </w:p>
    <w:p>
      <w:pPr>
        <w:pStyle w:val="ListParagraph"/>
        <w:numPr>
          <w:ilvl w:val="0"/>
          <w:numId w:val="3"/>
        </w:numPr>
        <w:spacing w:after="36" w:before="36"/>
      </w:pPr>
      <w:r>
        <w:rPr>
          <w:rFonts w:ascii="Arial" w:cs="Arial" w:eastAsia="Arial" w:hAnsi="Arial"/>
        </w:rPr>
        <w:t xml:space="preserve">A "Start run" / "Stop run" button is in the top bar</w:t>
      </w:r>
    </w:p>
    <w:p>
      <w:pPr>
        <w:pStyle w:val="ListParagraph"/>
        <w:numPr>
          <w:ilvl w:val="0"/>
          <w:numId w:val="3"/>
        </w:numPr>
        <w:spacing w:after="36" w:before="36"/>
      </w:pPr>
      <w:r>
        <w:rPr>
          <w:rFonts w:ascii="Arial" w:cs="Arial" w:eastAsia="Arial" w:hAnsi="Arial"/>
        </w:rPr>
        <w:t xml:space="preserve">A "Config" link navigates to the configuration page</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Run starts → counters increment live as tests pass and fail</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Logo file missing → Pathlight wordmark shown, no error displayed to user</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US-P016  </w:t>
            </w:r>
            <w:r>
              <w:rPr>
                <w:rFonts w:ascii="Arial" w:cs="Arial" w:eastAsia="Arial" w:hAnsi="Arial"/>
                <w:b/>
                <w:bCs/>
                <w:color w:val="1A3C5E"/>
                <w:sz w:val="22"/>
                <w:szCs w:val="22"/>
              </w:rPr>
              <w:t xml:space="preserve">Left navigation</w:t>
            </w:r>
          </w:p>
          <w:p>
            <w:pPr>
              <w:spacing w:after="0" w:before="0"/>
            </w:pPr>
            <w:r>
              <w:rPr>
                <w:rFonts w:ascii="Arial" w:cs="Arial" w:eastAsia="Arial" w:hAnsi="Arial"/>
                <w:i/>
                <w:iCs/>
                <w:color w:val="2D3748"/>
                <w:sz w:val="19"/>
                <w:szCs w:val="19"/>
              </w:rPr>
              <w:t xml:space="preserve">As a developer, I see a left nav with the list of stages so that I can navigate between stage fishbones.</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§12.1 (left nav)</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Left nav lists all distinct primaryGroup values from the manifest, in the order they appear</w:t>
      </w:r>
    </w:p>
    <w:p>
      <w:pPr>
        <w:pStyle w:val="ListParagraph"/>
        <w:numPr>
          <w:ilvl w:val="0"/>
          <w:numId w:val="3"/>
        </w:numPr>
        <w:spacing w:after="36" w:before="36"/>
      </w:pPr>
      <w:r>
        <w:rPr>
          <w:rFonts w:ascii="Arial" w:cs="Arial" w:eastAsia="Arial" w:hAnsi="Arial"/>
        </w:rPr>
        <w:t xml:space="preserve">Each nav item has a status dot (pending=grey, running=amber pulsing, passed=green, failed=red)</w:t>
      </w:r>
    </w:p>
    <w:p>
      <w:pPr>
        <w:pStyle w:val="ListParagraph"/>
        <w:numPr>
          <w:ilvl w:val="0"/>
          <w:numId w:val="3"/>
        </w:numPr>
        <w:spacing w:after="36" w:before="36"/>
      </w:pPr>
      <w:r>
        <w:rPr>
          <w:rFonts w:ascii="Arial" w:cs="Arial" w:eastAsia="Arial" w:hAnsi="Arial"/>
        </w:rPr>
        <w:t xml:space="preserve">Clicking a nav item renders that stage's fishbones in the main area</w:t>
      </w:r>
    </w:p>
    <w:p>
      <w:pPr>
        <w:pStyle w:val="ListParagraph"/>
        <w:numPr>
          <w:ilvl w:val="0"/>
          <w:numId w:val="3"/>
        </w:numPr>
        <w:spacing w:after="36" w:before="36"/>
      </w:pPr>
      <w:r>
        <w:rPr>
          <w:rFonts w:ascii="Arial" w:cs="Arial" w:eastAsia="Arial" w:hAnsi="Arial"/>
        </w:rPr>
        <w:t xml:space="preserve">The first stage is selected by default on load</w:t>
      </w:r>
    </w:p>
    <w:p>
      <w:pPr>
        <w:pStyle w:val="ListParagraph"/>
        <w:numPr>
          <w:ilvl w:val="0"/>
          <w:numId w:val="3"/>
        </w:numPr>
        <w:spacing w:after="36" w:before="36"/>
      </w:pPr>
      <w:r>
        <w:rPr>
          <w:rFonts w:ascii="Arial" w:cs="Arial" w:eastAsia="Arial" w:hAnsi="Arial"/>
        </w:rPr>
        <w:t xml:space="preserve">The currently selected stage has a left border highlight</w:t>
      </w:r>
    </w:p>
    <w:p>
      <w:pPr>
        <w:pStyle w:val="ListParagraph"/>
        <w:numPr>
          <w:ilvl w:val="0"/>
          <w:numId w:val="3"/>
        </w:numPr>
        <w:spacing w:after="36" w:before="36"/>
      </w:pPr>
      <w:r>
        <w:rPr>
          <w:rFonts w:ascii="Arial" w:cs="Arial" w:eastAsia="Arial" w:hAnsi="Arial"/>
        </w:rPr>
        <w:t xml:space="preserve">During a run, the nav auto-advances to the stage currently executing</w:t>
      </w:r>
    </w:p>
    <w:p>
      <w:pPr>
        <w:pStyle w:val="ListParagraph"/>
        <w:numPr>
          <w:ilvl w:val="0"/>
          <w:numId w:val="3"/>
        </w:numPr>
        <w:spacing w:after="36" w:before="36"/>
      </w:pPr>
      <w:r>
        <w:rPr>
          <w:rFonts w:ascii="Arial" w:cs="Arial" w:eastAsia="Arial" w:hAnsi="Arial"/>
        </w:rPr>
        <w:t xml:space="preserve">Nav is hideable — a toggle collapses it. Evidence panel opening also hides the nav.</w:t>
      </w:r>
    </w:p>
    <w:p>
      <w:pPr>
        <w:pStyle w:val="ListParagraph"/>
        <w:numPr>
          <w:ilvl w:val="0"/>
          <w:numId w:val="3"/>
        </w:numPr>
        <w:spacing w:after="36" w:before="36"/>
      </w:pPr>
      <w:r>
        <w:rPr>
          <w:rFonts w:ascii="Arial" w:cs="Arial" w:eastAsia="Arial" w:hAnsi="Arial"/>
        </w:rPr>
        <w:t xml:space="preserve">Stage journey count shown under each stage name in the nav</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Click Stage-3 → Stage-3 fishbones render in main area</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Single-stage project → nav shows one item, still functional</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US-P017  </w:t>
            </w:r>
            <w:r>
              <w:rPr>
                <w:rFonts w:ascii="Arial" w:cs="Arial" w:eastAsia="Arial" w:hAnsi="Arial"/>
                <w:b/>
                <w:bCs/>
                <w:color w:val="1A3C5E"/>
                <w:sz w:val="22"/>
                <w:szCs w:val="22"/>
              </w:rPr>
              <w:t xml:space="preserve">Fishbone main area</w:t>
            </w:r>
          </w:p>
          <w:p>
            <w:pPr>
              <w:spacing w:after="0" w:before="0"/>
            </w:pPr>
            <w:r>
              <w:rPr>
                <w:rFonts w:ascii="Arial" w:cs="Arial" w:eastAsia="Arial" w:hAnsi="Arial"/>
                <w:i/>
                <w:iCs/>
                <w:color w:val="2D3748"/>
                <w:sz w:val="19"/>
                <w:szCs w:val="19"/>
              </w:rPr>
              <w:t xml:space="preserve">As a developer, I see stacked horizontal fishbones per priority tier so that I can see journey coverage and status at a glance.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§12.1–12.2 (layout and bone shape)</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Main area shows fishbones for the currently selected stage</w:t>
      </w:r>
    </w:p>
    <w:p>
      <w:pPr>
        <w:pStyle w:val="ListParagraph"/>
        <w:numPr>
          <w:ilvl w:val="0"/>
          <w:numId w:val="3"/>
        </w:numPr>
        <w:spacing w:after="36" w:before="36"/>
      </w:pPr>
      <w:r>
        <w:rPr>
          <w:rFonts w:ascii="Arial" w:cs="Arial" w:eastAsia="Arial" w:hAnsi="Arial"/>
        </w:rPr>
        <w:t xml:space="preserve">One fishbone per distinct secondaryGroup value present in the selected stage's manifest nodes</w:t>
      </w:r>
    </w:p>
    <w:p>
      <w:pPr>
        <w:pStyle w:val="ListParagraph"/>
        <w:numPr>
          <w:ilvl w:val="0"/>
          <w:numId w:val="3"/>
        </w:numPr>
        <w:spacing w:after="36" w:before="36"/>
      </w:pPr>
      <w:r>
        <w:rPr>
          <w:rFonts w:ascii="Arial" w:cs="Arial" w:eastAsia="Arial" w:hAnsi="Arial"/>
        </w:rPr>
        <w:t xml:space="preserve">Fishbones sorted by priorityRank ascending (lowest rank = topmost fishbone)</w:t>
      </w:r>
    </w:p>
    <w:p>
      <w:pPr>
        <w:pStyle w:val="ListParagraph"/>
        <w:numPr>
          <w:ilvl w:val="0"/>
          <w:numId w:val="3"/>
        </w:numPr>
        <w:spacing w:after="36" w:before="36"/>
      </w:pPr>
      <w:r>
        <w:rPr>
          <w:rFonts w:ascii="Arial" w:cs="Arial" w:eastAsia="Arial" w:hAnsi="Arial"/>
        </w:rPr>
        <w:t xml:space="preserve">Priority tiers with zero nodes in the selected stage are not rendered</w:t>
      </w:r>
    </w:p>
    <w:p>
      <w:pPr>
        <w:pStyle w:val="ListParagraph"/>
        <w:numPr>
          <w:ilvl w:val="0"/>
          <w:numId w:val="3"/>
        </w:numPr>
        <w:spacing w:after="36" w:before="36"/>
      </w:pPr>
      <w:r>
        <w:rPr>
          <w:rFonts w:ascii="Arial" w:cs="Arial" w:eastAsia="Arial" w:hAnsi="Arial"/>
        </w:rPr>
        <w:t xml:space="preserve">Each fishbone: priority label on left, horizontal spine running left to right, arrow (→) at right end</w:t>
      </w:r>
    </w:p>
    <w:p>
      <w:pPr>
        <w:pStyle w:val="ListParagraph"/>
        <w:numPr>
          <w:ilvl w:val="0"/>
          <w:numId w:val="3"/>
        </w:numPr>
        <w:spacing w:after="36" w:before="36"/>
      </w:pPr>
      <w:r>
        <w:rPr>
          <w:rFonts w:ascii="Arial" w:cs="Arial" w:eastAsia="Arial" w:hAnsi="Arial"/>
        </w:rPr>
        <w:t xml:space="preserve">Each manifest node in this priority tier = one diagonal bone alternating above and below the spine at 45-60°</w:t>
      </w:r>
    </w:p>
    <w:p>
      <w:pPr>
        <w:pStyle w:val="ListParagraph"/>
        <w:numPr>
          <w:ilvl w:val="0"/>
          <w:numId w:val="3"/>
        </w:numPr>
        <w:spacing w:after="36" w:before="36"/>
      </w:pPr>
      <w:r>
        <w:rPr>
          <w:rFonts w:ascii="Arial" w:cs="Arial" w:eastAsia="Arial" w:hAnsi="Arial"/>
        </w:rPr>
        <w:t xml:space="preserve">Journey ID label positioned near the bone tip</w:t>
      </w:r>
    </w:p>
    <w:p>
      <w:pPr>
        <w:pStyle w:val="ListParagraph"/>
        <w:numPr>
          <w:ilvl w:val="0"/>
          <w:numId w:val="3"/>
        </w:numPr>
        <w:spacing w:after="36" w:before="36"/>
      </w:pPr>
      <w:r>
        <w:rPr>
          <w:rFonts w:ascii="Arial" w:cs="Arial" w:eastAsia="Arial" w:hAnsi="Arial"/>
        </w:rPr>
        <w:t xml:space="preserve">Bone tip dot colour = node status (grey=pending, amber=running, green=passed, red=failed, purple=blocked)</w:t>
      </w:r>
    </w:p>
    <w:p>
      <w:pPr>
        <w:pStyle w:val="ListParagraph"/>
        <w:numPr>
          <w:ilvl w:val="0"/>
          <w:numId w:val="3"/>
        </w:numPr>
        <w:spacing w:after="36" w:before="36"/>
      </w:pPr>
      <w:r>
        <w:rPr>
          <w:rFonts w:ascii="Arial" w:cs="Arial" w:eastAsia="Arial" w:hAnsi="Arial"/>
        </w:rPr>
        <w:t xml:space="preserve">Spine colour = priority tier (permanent, not status-driven)</w:t>
      </w:r>
    </w:p>
    <w:p>
      <w:pPr>
        <w:pStyle w:val="ListParagraph"/>
        <w:numPr>
          <w:ilvl w:val="0"/>
          <w:numId w:val="3"/>
        </w:numPr>
        <w:spacing w:after="36" w:before="36"/>
      </w:pPr>
      <w:r>
        <w:rPr>
          <w:rFonts w:ascii="Arial" w:cs="Arial" w:eastAsia="Arial" w:hAnsi="Arial"/>
        </w:rPr>
        <w:t xml:space="preserve">Clicking a bone tip opens the evidence panel (slides in from right, left nav hides)</w:t>
      </w:r>
    </w:p>
    <w:p>
      <w:pPr>
        <w:pStyle w:val="ListParagraph"/>
        <w:numPr>
          <w:ilvl w:val="0"/>
          <w:numId w:val="3"/>
        </w:numPr>
        <w:spacing w:after="36" w:before="36"/>
      </w:pPr>
      <w:r>
        <w:rPr>
          <w:rFonts w:ascii="Arial" w:cs="Arial" w:eastAsia="Arial" w:hAnsi="Arial"/>
        </w:rPr>
        <w:t xml:space="preserve">Evidence panel shows: journey ID, label, business rules with severity, status, errorType, error if failed, step history (explicit + auto), screenshot/trace if matched, retry count, Rerun button</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Stage with 3 priority tiers → 3 fishbones rendered, bones animate as tests run</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Stage with only 1 tier → 1 fishbone, no empty placeholders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Stage with 15 nodes in one tier → bones rendered, canvas scrolls if needed</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US-P018  </w:t>
            </w:r>
            <w:r>
              <w:rPr>
                <w:rFonts w:ascii="Arial" w:cs="Arial" w:eastAsia="Arial" w:hAnsi="Arial"/>
                <w:b/>
                <w:bCs/>
                <w:color w:val="1A3C5E"/>
                <w:sz w:val="22"/>
                <w:szCs w:val="22"/>
              </w:rPr>
              <w:t xml:space="preserve">Bone animation and state restoration</w:t>
            </w:r>
          </w:p>
          <w:p>
            <w:pPr>
              <w:spacing w:after="0" w:before="0"/>
            </w:pPr>
            <w:r>
              <w:rPr>
                <w:rFonts w:ascii="Arial" w:cs="Arial" w:eastAsia="Arial" w:hAnsi="Arial"/>
                <w:i/>
                <w:iCs/>
                <w:color w:val="2D3748"/>
                <w:sz w:val="19"/>
                <w:szCs w:val="19"/>
              </w:rPr>
              <w:t xml:space="preserve">As a developer, I see bones animate correctly during a run and see the correct state when I connect after a run has started.</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§12.4–12.5 (animation)</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Node transitions: pending (grey) → running (amber pulse) → passed (green) / failed (red) / skipped (amber dashed) / blocked (purple)</w:t>
      </w:r>
    </w:p>
    <w:p>
      <w:pPr>
        <w:pStyle w:val="ListParagraph"/>
        <w:numPr>
          <w:ilvl w:val="0"/>
          <w:numId w:val="3"/>
        </w:numPr>
        <w:spacing w:after="36" w:before="36"/>
      </w:pPr>
      <w:r>
        <w:rPr>
          <w:rFonts w:ascii="Arial" w:cs="Arial" w:eastAsia="Arial" w:hAnsi="Arial"/>
        </w:rPr>
        <w:t xml:space="preserve">Transitions use CSS: 0.3s ease for passed/failed, fade 0.5s for abandoned</w:t>
      </w:r>
    </w:p>
    <w:p>
      <w:pPr>
        <w:pStyle w:val="ListParagraph"/>
        <w:numPr>
          <w:ilvl w:val="0"/>
          <w:numId w:val="3"/>
        </w:numPr>
        <w:spacing w:after="36" w:before="36"/>
      </w:pPr>
      <w:r>
        <w:rPr>
          <w:rFonts w:ascii="Arial" w:cs="Arial" w:eastAsia="Arial" w:hAnsi="Arial"/>
        </w:rPr>
        <w:t xml:space="preserve">Running pulse: scale + opacity animation at 0.65s/0.38s cycle</w:t>
      </w:r>
    </w:p>
    <w:p>
      <w:pPr>
        <w:pStyle w:val="ListParagraph"/>
        <w:numPr>
          <w:ilvl w:val="0"/>
          <w:numId w:val="3"/>
        </w:numPr>
        <w:spacing w:after="36" w:before="36"/>
      </w:pPr>
      <w:r>
        <w:rPr>
          <w:rFonts w:ascii="Arial" w:cs="Arial" w:eastAsia="Arial" w:hAnsi="Arial"/>
        </w:rPr>
        <w:t xml:space="preserve">On run.abandoned: all untested nodes transition to grey dashed</w:t>
      </w:r>
    </w:p>
    <w:p>
      <w:pPr>
        <w:pStyle w:val="ListParagraph"/>
        <w:numPr>
          <w:ilvl w:val="0"/>
          <w:numId w:val="3"/>
        </w:numPr>
        <w:spacing w:after="36" w:before="36"/>
      </w:pPr>
      <w:r>
        <w:rPr>
          <w:rFonts w:ascii="Arial" w:cs="Arial" w:eastAsia="Arial" w:hAnsi="Arial"/>
        </w:rPr>
        <w:t xml:space="preserve">On browser connect mid-run: GET /api/runs/:runId returns current testResults — renderer applies all statuses at once, then subscribes to SSE for deltas</w:t>
      </w:r>
    </w:p>
    <w:p>
      <w:pPr>
        <w:pStyle w:val="ListParagraph"/>
        <w:numPr>
          <w:ilvl w:val="0"/>
          <w:numId w:val="3"/>
        </w:numPr>
        <w:spacing w:after="36" w:before="36"/>
      </w:pPr>
      <w:r>
        <w:rPr>
          <w:rFonts w:ascii="Arial" w:cs="Arial" w:eastAsia="Arial" w:hAnsi="Arial"/>
        </w:rPr>
        <w:t xml:space="preserve">On browser connect post-run: same restoration, no further SSE events expected</w:t>
      </w:r>
    </w:p>
    <w:p>
      <w:pPr>
        <w:pStyle w:val="ListParagraph"/>
        <w:numPr>
          <w:ilvl w:val="0"/>
          <w:numId w:val="3"/>
        </w:numPr>
        <w:spacing w:after="36" w:before="36"/>
      </w:pPr>
      <w:r>
        <w:rPr>
          <w:rFonts w:ascii="Arial" w:cs="Arial" w:eastAsia="Arial" w:hAnsi="Arial"/>
        </w:rPr>
        <w:t xml:space="preserve">Dot radius 5px. Bone stroke 1.2px. Spine stroke 1.5px.</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Tests pass in sequence → bones turn green one by one</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Browser refreshes mid-run → reconnects to SSE with Last-Event-ID, replays missed events</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E7 — Live Commentary</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The bottom panel. Shows live step-by-step execution feed during a run. Always visible. Requires no interaction.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US-P019  </w:t>
            </w:r>
            <w:r>
              <w:rPr>
                <w:rFonts w:ascii="Arial" w:cs="Arial" w:eastAsia="Arial" w:hAnsi="Arial"/>
                <w:b/>
                <w:bCs/>
                <w:color w:val="1A3C5E"/>
                <w:sz w:val="22"/>
                <w:szCs w:val="22"/>
              </w:rPr>
              <w:t xml:space="preserve">Live commentary panel</w:t>
            </w:r>
          </w:p>
          <w:p>
            <w:pPr>
              <w:spacing w:after="0" w:before="0"/>
            </w:pPr>
            <w:r>
              <w:rPr>
                <w:rFonts w:ascii="Arial" w:cs="Arial" w:eastAsia="Arial" w:hAnsi="Arial"/>
                <w:i/>
                <w:iCs/>
                <w:color w:val="2D3748"/>
                <w:sz w:val="19"/>
                <w:szCs w:val="19"/>
              </w:rPr>
              <w:t xml:space="preserve">As a developer, I see a live step-by-step feed in the bottom panel so that I know what the browser is doing during test execution without clicking anything.</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§5 (reporter step events), §12.1 (bottom panel)</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Bottom panel spans full width. Fixed height ~15% of viewport. Always visible.</w:t>
      </w:r>
    </w:p>
    <w:p>
      <w:pPr>
        <w:pStyle w:val="ListParagraph"/>
        <w:numPr>
          <w:ilvl w:val="0"/>
          <w:numId w:val="3"/>
        </w:numPr>
        <w:spacing w:after="36" w:before="36"/>
      </w:pPr>
      <w:r>
        <w:rPr>
          <w:rFonts w:ascii="Arial" w:cs="Arial" w:eastAsia="Arial" w:hAnsi="Arial"/>
        </w:rPr>
        <w:t xml:space="preserve">Shows one line per step event received via SSE</w:t>
      </w:r>
    </w:p>
    <w:p>
      <w:pPr>
        <w:pStyle w:val="ListParagraph"/>
        <w:numPr>
          <w:ilvl w:val="0"/>
          <w:numId w:val="3"/>
        </w:numPr>
        <w:spacing w:after="36" w:before="36"/>
      </w:pPr>
      <w:r>
        <w:rPr>
          <w:rFonts w:ascii="Arial" w:cs="Arial" w:eastAsia="Arial" w:hAnsi="Arial"/>
        </w:rPr>
        <w:t xml:space="preserve">Line format: {stageKey} · {journeyId} · {stepTitle}</w:t>
      </w:r>
    </w:p>
    <w:p>
      <w:pPr>
        <w:pStyle w:val="ListParagraph"/>
        <w:numPr>
          <w:ilvl w:val="0"/>
          <w:numId w:val="3"/>
        </w:numPr>
        <w:spacing w:after="36" w:before="36"/>
      </w:pPr>
      <w:r>
        <w:rPr>
          <w:rFonts w:ascii="Arial" w:cs="Arial" w:eastAsia="Arial" w:hAnsi="Arial"/>
        </w:rPr>
        <w:t xml:space="preserve">Lines with source:"explicit" rendered in normal weight</w:t>
      </w:r>
    </w:p>
    <w:p>
      <w:pPr>
        <w:pStyle w:val="ListParagraph"/>
        <w:numPr>
          <w:ilvl w:val="0"/>
          <w:numId w:val="3"/>
        </w:numPr>
        <w:spacing w:after="36" w:before="36"/>
      </w:pPr>
      <w:r>
        <w:rPr>
          <w:rFonts w:ascii="Arial" w:cs="Arial" w:eastAsia="Arial" w:hAnsi="Arial"/>
        </w:rPr>
        <w:t xml:space="preserve">Lines with source:"auto" rendered in muted/lighter style to reduce visual noise</w:t>
      </w:r>
    </w:p>
    <w:p>
      <w:pPr>
        <w:pStyle w:val="ListParagraph"/>
        <w:numPr>
          <w:ilvl w:val="0"/>
          <w:numId w:val="3"/>
        </w:numPr>
        <w:spacing w:after="36" w:before="36"/>
      </w:pPr>
      <w:r>
        <w:rPr>
          <w:rFonts w:ascii="Arial" w:cs="Arial" w:eastAsia="Arial" w:hAnsi="Arial"/>
        </w:rPr>
        <w:t xml:space="preserve">Panel auto-scrolls to the latest line as steps arrive</w:t>
      </w:r>
    </w:p>
    <w:p>
      <w:pPr>
        <w:pStyle w:val="ListParagraph"/>
        <w:numPr>
          <w:ilvl w:val="0"/>
          <w:numId w:val="3"/>
        </w:numPr>
        <w:spacing w:after="36" w:before="36"/>
      </w:pPr>
      <w:r>
        <w:rPr>
          <w:rFonts w:ascii="Arial" w:cs="Arial" w:eastAsia="Arial" w:hAnsi="Arial"/>
        </w:rPr>
        <w:t xml:space="preserve">When no run is active: shows "Ready" or last run summary ("Run run_YYYYMMDD_001 complete — 67 passed, 3 failed")</w:t>
      </w:r>
    </w:p>
    <w:p>
      <w:pPr>
        <w:pStyle w:val="ListParagraph"/>
        <w:numPr>
          <w:ilvl w:val="0"/>
          <w:numId w:val="3"/>
        </w:numPr>
        <w:spacing w:after="36" w:before="36"/>
      </w:pPr>
      <w:r>
        <w:rPr>
          <w:rFonts w:ascii="Arial" w:cs="Arial" w:eastAsia="Arial" w:hAnsi="Arial"/>
        </w:rPr>
        <w:t xml:space="preserve">When run completes: final summary line shown and panel stops scrolling</w:t>
      </w:r>
    </w:p>
    <w:p>
      <w:pPr>
        <w:pStyle w:val="ListParagraph"/>
        <w:numPr>
          <w:ilvl w:val="0"/>
          <w:numId w:val="3"/>
        </w:numPr>
        <w:spacing w:after="36" w:before="36"/>
      </w:pPr>
      <w:r>
        <w:rPr>
          <w:rFonts w:ascii="Arial" w:cs="Arial" w:eastAsia="Arial" w:hAnsi="Arial"/>
        </w:rPr>
        <w:t xml:space="preserve">Maximum 500 lines retained in DOM — older lines purged to avoid memory issues</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Test executes explicit steps → each step appears in the panel in real time</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Many rapid auto steps → panel keeps up without freezing, auto steps visually de-emphasised</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Long stepTitle → truncated with ellipsis to single line</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E8 — Dashboard Publisher</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Generates a static HTML report automatically after every run. No user action required.</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US-P020  </w:t>
            </w:r>
            <w:r>
              <w:rPr>
                <w:rFonts w:ascii="Arial" w:cs="Arial" w:eastAsia="Arial" w:hAnsi="Arial"/>
                <w:b/>
                <w:bCs/>
                <w:color w:val="1A3C5E"/>
                <w:sz w:val="22"/>
                <w:szCs w:val="22"/>
              </w:rPr>
              <w:t xml:space="preserve">Auto-generate dashboard on run completion</w:t>
            </w:r>
          </w:p>
          <w:p>
            <w:pPr>
              <w:spacing w:after="0" w:before="0"/>
            </w:pPr>
            <w:r>
              <w:rPr>
                <w:rFonts w:ascii="Arial" w:cs="Arial" w:eastAsia="Arial" w:hAnsi="Arial"/>
                <w:i/>
                <w:iCs/>
                <w:color w:val="2D3748"/>
                <w:sz w:val="19"/>
                <w:szCs w:val="19"/>
              </w:rPr>
              <w:t xml:space="preserve">As a developer, I see a static HTML dashboard generated automatically when my run completes so that I have a shareable record of every run.</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§13 (Dashboard Publisher)</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Dashboard generation triggers automatically on run.finished event</w:t>
      </w:r>
    </w:p>
    <w:p>
      <w:pPr>
        <w:pStyle w:val="ListParagraph"/>
        <w:numPr>
          <w:ilvl w:val="0"/>
          <w:numId w:val="3"/>
        </w:numPr>
        <w:spacing w:after="36" w:before="36"/>
      </w:pPr>
      <w:r>
        <w:rPr>
          <w:rFonts w:ascii="Arial" w:cs="Arial" w:eastAsia="Arial" w:hAnsi="Arial"/>
        </w:rPr>
        <w:t xml:space="preserve">report.html written to reports/{runId}/report.html within 2 seconds of run.finished</w:t>
      </w:r>
    </w:p>
    <w:p>
      <w:pPr>
        <w:pStyle w:val="ListParagraph"/>
        <w:numPr>
          <w:ilvl w:val="0"/>
          <w:numId w:val="3"/>
        </w:numPr>
        <w:spacing w:after="36" w:before="36"/>
      </w:pPr>
      <w:r>
        <w:rPr>
          <w:rFonts w:ascii="Arial" w:cs="Arial" w:eastAsia="Arial" w:hAnsi="Arial"/>
        </w:rPr>
        <w:t xml:space="preserve">Dashboard contains all sections defined in TAD §13.1: confidence header, summary metrics, fishbone snapshot, module breakdown, failed branches, business rule coverage, untested paths, run health, run metadata</w:t>
      </w:r>
    </w:p>
    <w:p>
      <w:pPr>
        <w:pStyle w:val="ListParagraph"/>
        <w:numPr>
          <w:ilvl w:val="0"/>
          <w:numId w:val="3"/>
        </w:numPr>
        <w:spacing w:after="36" w:before="36"/>
      </w:pPr>
      <w:r>
        <w:rPr>
          <w:rFonts w:ascii="Arial" w:cs="Arial" w:eastAsia="Arial" w:hAnsi="Arial"/>
        </w:rPr>
        <w:t xml:space="preserve">Fishbone snapshot is an inline SVG generated from summary.json final state</w:t>
      </w:r>
    </w:p>
    <w:p>
      <w:pPr>
        <w:pStyle w:val="ListParagraph"/>
        <w:numPr>
          <w:ilvl w:val="0"/>
          <w:numId w:val="3"/>
        </w:numPr>
        <w:spacing w:after="36" w:before="36"/>
      </w:pPr>
      <w:r>
        <w:rPr>
          <w:rFonts w:ascii="Arial" w:cs="Arial" w:eastAsia="Arial" w:hAnsi="Arial"/>
        </w:rPr>
        <w:t xml:space="preserve">A report.ready SSE event is emitted after report.html is written: { runId, reportPath }</w:t>
      </w:r>
    </w:p>
    <w:p>
      <w:pPr>
        <w:pStyle w:val="ListParagraph"/>
        <w:numPr>
          <w:ilvl w:val="0"/>
          <w:numId w:val="3"/>
        </w:numPr>
        <w:spacing w:after="36" w:before="36"/>
      </w:pPr>
      <w:r>
        <w:rPr>
          <w:rFonts w:ascii="Arial" w:cs="Arial" w:eastAsia="Arial" w:hAnsi="Arial"/>
        </w:rPr>
        <w:t xml:space="preserve">report.ready is NOT persisted to events.jsonl (seq gap expected and documented)</w:t>
      </w:r>
    </w:p>
    <w:p>
      <w:pPr>
        <w:pStyle w:val="ListParagraph"/>
        <w:numPr>
          <w:ilvl w:val="0"/>
          <w:numId w:val="3"/>
        </w:numPr>
        <w:spacing w:after="36" w:before="36"/>
      </w:pPr>
      <w:r>
        <w:rPr>
          <w:rFonts w:ascii="Arial" w:cs="Arial" w:eastAsia="Arial" w:hAnsi="Arial"/>
        </w:rPr>
        <w:t xml:space="preserve">A "View report" link appears in the fishbone UI top bar on report.ready</w:t>
      </w:r>
    </w:p>
    <w:p>
      <w:pPr>
        <w:pStyle w:val="ListParagraph"/>
        <w:numPr>
          <w:ilvl w:val="0"/>
          <w:numId w:val="3"/>
        </w:numPr>
        <w:spacing w:after="36" w:before="36"/>
      </w:pPr>
      <w:r>
        <w:rPr>
          <w:rFonts w:ascii="Arial" w:cs="Arial" w:eastAsia="Arial" w:hAnsi="Arial"/>
        </w:rPr>
        <w:t xml:space="preserve">runs/index.json is updated with the new run entry</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Run completes → report.html generated → View report link appears in top bar</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Report generation fails → error logged to server console, run.finished still fully processed, link not shown</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US-P021  </w:t>
            </w:r>
            <w:r>
              <w:rPr>
                <w:rFonts w:ascii="Arial" w:cs="Arial" w:eastAsia="Arial" w:hAnsi="Arial"/>
                <w:b/>
                <w:bCs/>
                <w:color w:val="1A3C5E"/>
                <w:sz w:val="22"/>
                <w:szCs w:val="22"/>
              </w:rPr>
              <w:t xml:space="preserve">Release confidence verdict</w:t>
            </w:r>
          </w:p>
          <w:p>
            <w:pPr>
              <w:spacing w:after="0" w:before="0"/>
            </w:pPr>
            <w:r>
              <w:rPr>
                <w:rFonts w:ascii="Arial" w:cs="Arial" w:eastAsia="Arial" w:hAnsi="Arial"/>
                <w:i/>
                <w:iCs/>
                <w:color w:val="2D3748"/>
                <w:sz w:val="19"/>
                <w:szCs w:val="19"/>
              </w:rPr>
              <w:t xml:space="preserve">As a developer, I see a PASSED / WARNING / FAILED verdict on the dashboard so that I know whether I can ship with confidence.</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§13.2 (verdict algorithm)</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Verdict computed using the full algorithm in TAD §13.2 — five steps in sequence</w:t>
      </w:r>
    </w:p>
    <w:p>
      <w:pPr>
        <w:pStyle w:val="ListParagraph"/>
        <w:numPr>
          <w:ilvl w:val="0"/>
          <w:numId w:val="3"/>
        </w:numPr>
        <w:spacing w:after="36" w:before="36"/>
      </w:pPr>
      <w:r>
        <w:rPr>
          <w:rFonts w:ascii="Arial" w:cs="Arial" w:eastAsia="Arial" w:hAnsi="Arial"/>
        </w:rPr>
        <w:t xml:space="preserve">Step 1: run abandoned → FAILED immediately</w:t>
      </w:r>
    </w:p>
    <w:p>
      <w:pPr>
        <w:pStyle w:val="ListParagraph"/>
        <w:numPr>
          <w:ilvl w:val="0"/>
          <w:numId w:val="3"/>
        </w:numPr>
        <w:spacing w:after="36" w:before="36"/>
      </w:pPr>
      <w:r>
        <w:rPr>
          <w:rFonts w:ascii="Arial" w:cs="Arial" w:eastAsia="Arial" w:hAnsi="Arial"/>
        </w:rPr>
        <w:t xml:space="preserve">Step 2: any critical/high business rule with a covering node that is failed/skipped/blocked/untested → FAILED</w:t>
      </w:r>
    </w:p>
    <w:p>
      <w:pPr>
        <w:pStyle w:val="ListParagraph"/>
        <w:numPr>
          <w:ilvl w:val="0"/>
          <w:numId w:val="3"/>
        </w:numPr>
        <w:spacing w:after="36" w:before="36"/>
      </w:pPr>
      <w:r>
        <w:rPr>
          <w:rFonts w:ascii="Arial" w:cs="Arial" w:eastAsia="Arial" w:hAnsi="Arial"/>
        </w:rPr>
        <w:t xml:space="preserve">Step 3: pass rate (excluding untested/skipped) &lt; 90% → FAILED</w:t>
      </w:r>
    </w:p>
    <w:p>
      <w:pPr>
        <w:pStyle w:val="ListParagraph"/>
        <w:numPr>
          <w:ilvl w:val="0"/>
          <w:numId w:val="3"/>
        </w:numPr>
        <w:spacing w:after="36" w:before="36"/>
      </w:pPr>
      <w:r>
        <w:rPr>
          <w:rFonts w:ascii="Arial" w:cs="Arial" w:eastAsia="Arial" w:hAnsi="Arial"/>
        </w:rPr>
        <w:t xml:space="preserve">Step 4: any low/medium gap (failed, blocked, skipped, uncovered, untested covering node) → WARNING</w:t>
      </w:r>
    </w:p>
    <w:p>
      <w:pPr>
        <w:pStyle w:val="ListParagraph"/>
        <w:numPr>
          <w:ilvl w:val="0"/>
          <w:numId w:val="3"/>
        </w:numPr>
        <w:spacing w:after="36" w:before="36"/>
      </w:pPr>
      <w:r>
        <w:rPr>
          <w:rFonts w:ascii="Arial" w:cs="Arial" w:eastAsia="Arial" w:hAnsi="Arial"/>
        </w:rPr>
        <w:t xml:space="preserve">General sweep: any in-scope node with blocked, skipped, or no result → WARNING</w:t>
      </w:r>
    </w:p>
    <w:p>
      <w:pPr>
        <w:pStyle w:val="ListParagraph"/>
        <w:numPr>
          <w:ilvl w:val="0"/>
          <w:numId w:val="3"/>
        </w:numPr>
        <w:spacing w:after="36" w:before="36"/>
      </w:pPr>
      <w:r>
        <w:rPr>
          <w:rFonts w:ascii="Arial" w:cs="Arial" w:eastAsia="Arial" w:hAnsi="Arial"/>
        </w:rPr>
        <w:t xml:space="preserve">Step 5: if none of the above triggered → PASSED</w:t>
      </w:r>
    </w:p>
    <w:p>
      <w:pPr>
        <w:pStyle w:val="ListParagraph"/>
        <w:numPr>
          <w:ilvl w:val="0"/>
          <w:numId w:val="3"/>
        </w:numPr>
        <w:spacing w:after="36" w:before="36"/>
      </w:pPr>
      <w:r>
        <w:rPr>
          <w:rFonts w:ascii="Arial" w:cs="Arial" w:eastAsia="Arial" w:hAnsi="Arial"/>
        </w:rPr>
        <w:t xml:space="preserve">Verdict operates on nodeTestResults (raw per-test statuses) NOT on aggregated testResults — ensures partial coverage cannot hide a compliance gap</w:t>
      </w:r>
    </w:p>
    <w:p>
      <w:pPr>
        <w:pStyle w:val="ListParagraph"/>
        <w:numPr>
          <w:ilvl w:val="0"/>
          <w:numId w:val="3"/>
        </w:numPr>
        <w:spacing w:after="36" w:before="36"/>
      </w:pPr>
      <w:r>
        <w:rPr>
          <w:rFonts w:ascii="Arial" w:cs="Arial" w:eastAsia="Arial" w:hAnsi="Arial"/>
        </w:rPr>
        <w:t xml:space="preserve">Draft and deprecated business rules excluded from verdict. Shown in report with badge.</w:t>
      </w:r>
    </w:p>
    <w:p>
      <w:pPr>
        <w:pStyle w:val="ListParagraph"/>
        <w:numPr>
          <w:ilvl w:val="0"/>
          <w:numId w:val="3"/>
        </w:numPr>
        <w:spacing w:after="36" w:before="36"/>
      </w:pPr>
      <w:r>
        <w:rPr>
          <w:rFonts w:ascii="Arial" w:cs="Arial" w:eastAsia="Arial" w:hAnsi="Arial"/>
        </w:rPr>
        <w:t xml:space="preserve">PASSED verdict means: every intended test ran and passed. Zero skipped, blocked, or untested.</w:t>
      </w:r>
    </w:p>
    <w:p>
      <w:pPr>
        <w:pStyle w:val="ListParagraph"/>
        <w:numPr>
          <w:ilvl w:val="0"/>
          <w:numId w:val="3"/>
        </w:numPr>
        <w:spacing w:after="36" w:before="36"/>
      </w:pPr>
      <w:r>
        <w:rPr>
          <w:rFonts w:ascii="Arial" w:cs="Arial" w:eastAsia="Arial" w:hAnsi="Arial"/>
        </w:rPr>
        <w:t xml:space="preserve">Verdict displayed prominently at top of dashboard with colour coding: green/amber/red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All 70 journeys pass → PASSED verdict</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Critical journey fails → FAILED verdict</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Run abandoned mid-way → FAILED verdict</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Node aggregates to passed (some passed, one blocked) but covering critical rule → nodeTestResults sees blocked → FAILED</w:t>
      </w:r>
    </w:p>
    <w:p>
      <w:pPr>
        <w:spacing w:after="0" w:before="160"/>
      </w:pPr>
      <w:r>
        <w:rPr>
          <w:rFonts w:ascii="Arial" w:cs="Arial" w:eastAsia="Arial" w:hAnsi="Arial"/>
        </w:rPr>
        <w:t xml:space="preserve"/>
      </w:r>
    </w:p>
    <w:p>
      <w:r>
        <w:br w:type="page"/>
      </w:r>
    </w:p>
    <w:p>
      <w:pPr>
        <w:pStyle w:val="Heading1"/>
        <w:pBdr>
          <w:bottom w:val="single" w:color="2B6CB0" w:sz="6" w:space="6"/>
        </w:pBdr>
        <w:spacing w:after="160" w:before="360"/>
      </w:pPr>
      <w:r>
        <w:rPr>
          <w:rFonts w:ascii="Arial" w:cs="Arial" w:eastAsia="Arial" w:hAnsi="Arial"/>
        </w:rPr>
        <w:t xml:space="preserve">E9 — Health &amp; Run Management</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Cross-cutting concerns: run health metrics, crash recovery, server restart handling.</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US-P022  </w:t>
            </w:r>
            <w:r>
              <w:rPr>
                <w:rFonts w:ascii="Arial" w:cs="Arial" w:eastAsia="Arial" w:hAnsi="Arial"/>
                <w:b/>
                <w:bCs/>
                <w:color w:val="1A3C5E"/>
                <w:sz w:val="22"/>
                <w:szCs w:val="22"/>
              </w:rPr>
              <w:t xml:space="preserve">Run health metrics</w:t>
            </w:r>
          </w:p>
          <w:p>
            <w:pPr>
              <w:spacing w:after="0" w:before="0"/>
            </w:pPr>
            <w:r>
              <w:rPr>
                <w:rFonts w:ascii="Arial" w:cs="Arial" w:eastAsia="Arial" w:hAnsi="Arial"/>
                <w:i/>
                <w:iCs/>
                <w:color w:val="2D3748"/>
                <w:sz w:val="19"/>
                <w:szCs w:val="19"/>
              </w:rPr>
              <w:t xml:space="preserve">As a developer, I see run health metrics on the dashboard so that I know if my test tagging is correct and whether any events were lost.</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§5.4 (health accounting), §13.1 (delivery verification)</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Dashboard run health section shows: unknownTestIdCount, unknownTagCount, untaggedTestCount, invalidTagCount</w:t>
      </w:r>
    </w:p>
    <w:p>
      <w:pPr>
        <w:pStyle w:val="ListParagraph"/>
        <w:numPr>
          <w:ilvl w:val="0"/>
          <w:numId w:val="3"/>
        </w:numPr>
        <w:spacing w:after="36" w:before="36"/>
      </w:pPr>
      <w:r>
        <w:rPr>
          <w:rFonts w:ascii="Arial" w:cs="Arial" w:eastAsia="Arial" w:hAnsi="Arial"/>
        </w:rPr>
        <w:t xml:space="preserve">All four counts are zero on a clean, correctly-tagged run</w:t>
      </w:r>
    </w:p>
    <w:p>
      <w:pPr>
        <w:pStyle w:val="ListParagraph"/>
        <w:numPr>
          <w:ilvl w:val="0"/>
          <w:numId w:val="3"/>
        </w:numPr>
        <w:spacing w:after="36" w:before="36"/>
      </w:pPr>
      <w:r>
        <w:rPr>
          <w:rFonts w:ascii="Arial" w:cs="Arial" w:eastAsia="Arial" w:hAnsi="Arial"/>
        </w:rPr>
        <w:t xml:space="preserve">Delivery verification computed: persistedReporterEvents = events.jsonl lines where eventId starts with "evt_"</w:t>
      </w:r>
    </w:p>
    <w:p>
      <w:pPr>
        <w:pStyle w:val="ListParagraph"/>
        <w:numPr>
          <w:ilvl w:val="0"/>
          <w:numId w:val="3"/>
        </w:numPr>
        <w:spacing w:after="36" w:before="36"/>
      </w:pPr>
      <w:r>
        <w:rPr>
          <w:rFonts w:ascii="Arial" w:cs="Arial" w:eastAsia="Arial" w:hAnsi="Arial"/>
        </w:rPr>
        <w:t xml:space="preserve">rejectedEventCount = unknownTestIdCount + duplicateEventCount + invalidPayloadCount (last only if runId established)</w:t>
      </w:r>
    </w:p>
    <w:p>
      <w:pPr>
        <w:pStyle w:val="ListParagraph"/>
        <w:numPr>
          <w:ilvl w:val="0"/>
          <w:numId w:val="3"/>
        </w:numPr>
        <w:spacing w:after="36" w:before="36"/>
      </w:pPr>
      <w:r>
        <w:rPr>
          <w:rFonts w:ascii="Arial" w:cs="Arial" w:eastAsia="Arial" w:hAnsi="Arial"/>
        </w:rPr>
        <w:t xml:space="preserve">expectedPersisted = totalEventsSent - rejectedEventCount</w:t>
      </w:r>
    </w:p>
    <w:p>
      <w:pPr>
        <w:pStyle w:val="ListParagraph"/>
        <w:numPr>
          <w:ilvl w:val="0"/>
          <w:numId w:val="3"/>
        </w:numPr>
        <w:spacing w:after="36" w:before="36"/>
      </w:pPr>
      <w:r>
        <w:rPr>
          <w:rFonts w:ascii="Arial" w:cs="Arial" w:eastAsia="Arial" w:hAnsi="Arial"/>
        </w:rPr>
        <w:t xml:space="preserve">If persistedReporterEvents ≠ expectedPersisted → "WARNING: server-side event drop detected" shown in run health</w:t>
      </w:r>
    </w:p>
    <w:p>
      <w:pPr>
        <w:pStyle w:val="ListParagraph"/>
        <w:numPr>
          <w:ilvl w:val="0"/>
          <w:numId w:val="3"/>
        </w:numPr>
        <w:spacing w:after="36" w:before="36"/>
      </w:pPr>
      <w:r>
        <w:rPr>
          <w:rFonts w:ascii="Arial" w:cs="Arial" w:eastAsia="Arial" w:hAnsi="Arial"/>
        </w:rPr>
        <w:t xml:space="preserve">GET /api/runs/:runId returns all health metrics including duplicateEventCount and invalidPayloadCount</w:t>
      </w:r>
    </w:p>
    <w:p>
      <w:pPr>
        <w:pStyle w:val="ListParagraph"/>
        <w:numPr>
          <w:ilvl w:val="0"/>
          <w:numId w:val="3"/>
        </w:numPr>
        <w:spacing w:after="36" w:before="36"/>
      </w:pPr>
      <w:r>
        <w:rPr>
          <w:rFonts w:ascii="Arial" w:cs="Arial" w:eastAsia="Arial" w:hAnsi="Arial"/>
        </w:rPr>
        <w:t xml:space="preserve">Non-zero untaggedTestCount → guidance shown: "X tests have no @pathlight: tag and were excluded from tracking"</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Clean run → all health counts zero, delivery check passes, no warnings</w:t>
      </w:r>
    </w:p>
    <w:p>
      <w:pPr>
        <w:spacing w:after="40" w:before="80"/>
      </w:pPr>
      <w:r>
        <w:rPr>
          <w:rFonts w:ascii="Arial" w:cs="Arial" w:eastAsia="Arial" w:hAnsi="Arial"/>
          <w:b/>
          <w:bCs/>
          <w:color w:val="B7791F"/>
          <w:sz w:val="18"/>
          <w:szCs w:val="18"/>
        </w:rPr>
        <w:t xml:space="preserve">Unhappy path</w:t>
      </w:r>
    </w:p>
    <w:p>
      <w:pPr>
        <w:pStyle w:val="ListParagraph"/>
        <w:numPr>
          <w:ilvl w:val="0"/>
          <w:numId w:val="2"/>
        </w:numPr>
        <w:spacing w:after="36" w:before="36"/>
      </w:pPr>
      <w:r>
        <w:rPr>
          <w:rFonts w:ascii="Arial" w:cs="Arial" w:eastAsia="Arial" w:hAnsi="Arial"/>
          <w:b/>
          <w:bCs/>
          <w:color w:val="9B2335"/>
        </w:rPr>
        <w:t xml:space="preserve">✗  </w:t>
      </w:r>
      <w:r>
        <w:rPr>
          <w:rFonts w:ascii="Arial" w:cs="Arial" w:eastAsia="Arial" w:hAnsi="Arial"/>
          <w:color w:val="2D3748"/>
        </w:rPr>
        <w:t xml:space="preserve">Some tests untagged → untaggedTestCount &gt; 0, guidance shown in run health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run.finished dropped by network → health counts unavailable for that run, noted in dashboard</w:t>
      </w:r>
    </w:p>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single" w:color="185FA5" w:sz="3"/>
              <w:bottom w:val="single" w:color="185FA5" w:sz="1"/>
              <w:right w:val="single" w:color="185FA5" w:sz="1"/>
            </w:tcBorders>
            <w:shd w:fill="EBF4FF" w:val="clear"/>
            <w:tcMar>
              <w:top w:type="dxa" w:w="120"/>
              <w:left w:type="dxa" w:w="200"/>
              <w:bottom w:type="dxa" w:w="120"/>
              <w:right w:type="dxa" w:w="200"/>
            </w:tcMar>
          </w:tcPr>
          <w:p>
            <w:pPr>
              <w:spacing w:after="40" w:before="0"/>
            </w:pPr>
            <w:r>
              <w:rPr>
                <w:rFonts w:ascii="Arial" w:cs="Arial" w:eastAsia="Arial" w:hAnsi="Arial"/>
                <w:b/>
                <w:bCs/>
                <w:color w:val="185FA5"/>
                <w:sz w:val="22"/>
                <w:szCs w:val="22"/>
              </w:rPr>
              <w:t xml:space="preserve">US-P023  </w:t>
            </w:r>
            <w:r>
              <w:rPr>
                <w:rFonts w:ascii="Arial" w:cs="Arial" w:eastAsia="Arial" w:hAnsi="Arial"/>
                <w:b/>
                <w:bCs/>
                <w:color w:val="1A3C5E"/>
                <w:sz w:val="22"/>
                <w:szCs w:val="22"/>
              </w:rPr>
              <w:t xml:space="preserve">Server restart and crash recovery</w:t>
            </w:r>
          </w:p>
          <w:p>
            <w:pPr>
              <w:spacing w:after="0" w:before="0"/>
            </w:pPr>
            <w:r>
              <w:rPr>
                <w:rFonts w:ascii="Arial" w:cs="Arial" w:eastAsia="Arial" w:hAnsi="Arial"/>
                <w:i/>
                <w:iCs/>
                <w:color w:val="2D3748"/>
                <w:sz w:val="19"/>
                <w:szCs w:val="19"/>
              </w:rPr>
              <w:t xml:space="preserve">As a developer, if the Pathlight server restarts mid-run my run state is correctly recovered so that I do not lose data.</w:t>
            </w:r>
          </w:p>
        </w:tc>
      </w:tr>
    </w:tbl>
    <w:p>
      <w:pPr>
        <w:spacing w:after="0" w:before="60"/>
      </w:pPr>
      <w:r>
        <w:rPr>
          <w:rFonts w:ascii="Arial" w:cs="Arial" w:eastAsia="Arial" w:hAnsi="Arial"/>
        </w:rPr>
        <w:t xml:space="preserve"/>
      </w:r>
    </w:p>
    <w:p>
      <w:pPr>
        <w:spacing w:after="40" w:before="0"/>
      </w:pPr>
      <w:r>
        <w:rPr>
          <w:rFonts w:ascii="Arial" w:cs="Arial" w:eastAsia="Arial" w:hAnsi="Arial"/>
          <w:b/>
          <w:bCs/>
          <w:color w:val="4A5568"/>
          <w:sz w:val="17"/>
          <w:szCs w:val="17"/>
        </w:rPr>
        <w:t xml:space="preserve">TAD Reference: </w:t>
      </w:r>
      <w:r>
        <w:rPr>
          <w:rFonts w:ascii="Arial" w:cs="Arial" w:eastAsia="Arial" w:hAnsi="Arial"/>
          <w:color w:val="2B6CB0"/>
          <w:sz w:val="17"/>
          <w:szCs w:val="17"/>
        </w:rPr>
        <w:t xml:space="preserve">§6.3 (event persistence), §8.3 (crash recovery)</w:t>
      </w:r>
    </w:p>
    <w:p>
      <w:pPr>
        <w:spacing w:after="40" w:before="60"/>
      </w:pPr>
      <w:r>
        <w:rPr>
          <w:rFonts w:ascii="Arial" w:cs="Arial" w:eastAsia="Arial" w:hAnsi="Arial"/>
          <w:b/>
          <w:bCs/>
          <w:color w:val="1A3C5E"/>
          <w:sz w:val="19"/>
          <w:szCs w:val="19"/>
        </w:rPr>
        <w:t xml:space="preserve">Acceptance criteria</w:t>
      </w:r>
    </w:p>
    <w:p>
      <w:pPr>
        <w:pStyle w:val="ListParagraph"/>
        <w:numPr>
          <w:ilvl w:val="0"/>
          <w:numId w:val="3"/>
        </w:numPr>
        <w:spacing w:after="36" w:before="36"/>
      </w:pPr>
      <w:r>
        <w:rPr>
          <w:rFonts w:ascii="Arial" w:cs="Arial" w:eastAsia="Arial" w:hAnsi="Arial"/>
        </w:rPr>
        <w:t xml:space="preserve">On server startup: check runs/index.json for the latest active run</w:t>
      </w:r>
    </w:p>
    <w:p>
      <w:pPr>
        <w:pStyle w:val="ListParagraph"/>
        <w:numPr>
          <w:ilvl w:val="0"/>
          <w:numId w:val="3"/>
        </w:numPr>
        <w:spacing w:after="36" w:before="36"/>
      </w:pPr>
      <w:r>
        <w:rPr>
          <w:rFonts w:ascii="Arial" w:cs="Arial" w:eastAsia="Arial" w:hAnsi="Arial"/>
        </w:rPr>
        <w:t xml:space="preserve">If active run found: read events.jsonl for that run</w:t>
      </w:r>
    </w:p>
    <w:p>
      <w:pPr>
        <w:pStyle w:val="ListParagraph"/>
        <w:numPr>
          <w:ilvl w:val="0"/>
          <w:numId w:val="3"/>
        </w:numPr>
        <w:spacing w:after="36" w:before="36"/>
      </w:pPr>
      <w:r>
        <w:rPr>
          <w:rFonts w:ascii="Arial" w:cs="Arial" w:eastAsia="Arial" w:hAnsi="Arial"/>
        </w:rPr>
        <w:t xml:space="preserve">If last line of events.jsonl cannot be parsed as JSON: discard that line, log warning</w:t>
      </w:r>
    </w:p>
    <w:p>
      <w:pPr>
        <w:pStyle w:val="ListParagraph"/>
        <w:numPr>
          <w:ilvl w:val="0"/>
          <w:numId w:val="3"/>
        </w:numPr>
        <w:spacing w:after="36" w:before="36"/>
      </w:pPr>
      <w:r>
        <w:rPr>
          <w:rFonts w:ascii="Arial" w:cs="Arial" w:eastAsia="Arial" w:hAnsi="Arial"/>
        </w:rPr>
        <w:t xml:space="preserve">If valid events found but no run.finished or run.abandoned: synthesise run.abandoned reason:"crash", persist, update state</w:t>
      </w:r>
    </w:p>
    <w:p>
      <w:pPr>
        <w:pStyle w:val="ListParagraph"/>
        <w:numPr>
          <w:ilvl w:val="0"/>
          <w:numId w:val="3"/>
        </w:numPr>
        <w:spacing w:after="36" w:before="36"/>
      </w:pPr>
      <w:r>
        <w:rPr>
          <w:rFonts w:ascii="Arial" w:cs="Arial" w:eastAsia="Arial" w:hAnsi="Arial"/>
        </w:rPr>
        <w:t xml:space="preserve">currentSeq resumes at max(seq in events.jsonl) + 1 on restart</w:t>
      </w:r>
    </w:p>
    <w:p>
      <w:pPr>
        <w:pStyle w:val="ListParagraph"/>
        <w:numPr>
          <w:ilvl w:val="0"/>
          <w:numId w:val="3"/>
        </w:numPr>
        <w:spacing w:after="36" w:before="36"/>
      </w:pPr>
      <w:r>
        <w:rPr>
          <w:rFonts w:ascii="Arial" w:cs="Arial" w:eastAsia="Arial" w:hAnsi="Arial"/>
        </w:rPr>
        <w:t xml:space="preserve">eventId dedup set rebuilt from active run events.jsonl only</w:t>
      </w:r>
    </w:p>
    <w:p>
      <w:pPr>
        <w:pStyle w:val="ListParagraph"/>
        <w:numPr>
          <w:ilvl w:val="0"/>
          <w:numId w:val="3"/>
        </w:numPr>
        <w:spacing w:after="36" w:before="36"/>
      </w:pPr>
      <w:r>
        <w:rPr>
          <w:rFonts w:ascii="Arial" w:cs="Arial" w:eastAsia="Arial" w:hAnsi="Arial"/>
        </w:rPr>
        <w:t xml:space="preserve">SSE clients reconnecting after restart: Last-Event-ID triggers replay from events.jsonl</w:t>
      </w:r>
    </w:p>
    <w:p>
      <w:pPr>
        <w:pStyle w:val="ListParagraph"/>
        <w:numPr>
          <w:ilvl w:val="0"/>
          <w:numId w:val="3"/>
        </w:numPr>
        <w:spacing w:after="36" w:before="36"/>
      </w:pPr>
      <w:r>
        <w:rPr>
          <w:rFonts w:ascii="Arial" w:cs="Arial" w:eastAsia="Arial" w:hAnsi="Arial"/>
        </w:rPr>
        <w:t xml:space="preserve">reportReady flag restored by checking existence of reports/{runId}/summary.json</w:t>
      </w:r>
    </w:p>
    <w:p>
      <w:pPr>
        <w:pStyle w:val="ListParagraph"/>
        <w:numPr>
          <w:ilvl w:val="0"/>
          <w:numId w:val="3"/>
        </w:numPr>
        <w:spacing w:after="36" w:before="36"/>
      </w:pPr>
      <w:r>
        <w:rPr>
          <w:rFonts w:ascii="Arial" w:cs="Arial" w:eastAsia="Arial" w:hAnsi="Arial"/>
        </w:rPr>
        <w:t xml:space="preserve">Browser connecting after server restart: sees restored state as if server never restarted</w:t>
      </w:r>
    </w:p>
    <w:p>
      <w:pPr>
        <w:spacing w:after="40" w:before="80"/>
      </w:pPr>
      <w:r>
        <w:rPr>
          <w:rFonts w:ascii="Arial" w:cs="Arial" w:eastAsia="Arial" w:hAnsi="Arial"/>
          <w:b/>
          <w:bCs/>
          <w:color w:val="155E3A"/>
          <w:sz w:val="18"/>
          <w:szCs w:val="18"/>
        </w:rPr>
        <w:t xml:space="preserve">Happy path</w:t>
      </w:r>
    </w:p>
    <w:p>
      <w:pPr>
        <w:pStyle w:val="ListParagraph"/>
        <w:numPr>
          <w:ilvl w:val="0"/>
          <w:numId w:val="2"/>
        </w:numPr>
        <w:spacing w:after="36" w:before="36"/>
      </w:pPr>
      <w:r>
        <w:rPr>
          <w:rFonts w:ascii="Arial" w:cs="Arial" w:eastAsia="Arial" w:hAnsi="Arial"/>
          <w:b/>
          <w:bCs/>
          <w:color w:val="155E3A"/>
        </w:rPr>
        <w:t xml:space="preserve">✓  </w:t>
      </w:r>
      <w:r>
        <w:rPr>
          <w:rFonts w:ascii="Arial" w:cs="Arial" w:eastAsia="Arial" w:hAnsi="Arial"/>
          <w:color w:val="2D3748"/>
        </w:rPr>
        <w:t xml:space="preserve">Server restarts mid-run → run.abandoned synthesised → state restored → browser reconnects cleanly</w:t>
      </w:r>
    </w:p>
    <w:p>
      <w:pPr>
        <w:spacing w:after="40" w:before="80"/>
      </w:pPr>
      <w:r>
        <w:rPr>
          <w:rFonts w:ascii="Arial" w:cs="Arial" w:eastAsia="Arial" w:hAnsi="Arial"/>
          <w:b/>
          <w:bCs/>
          <w:color w:val="B7791F"/>
          <w:sz w:val="18"/>
          <w:szCs w:val="18"/>
        </w:rPr>
        <w:t xml:space="preserve">Unhappy path</w:t>
      </w:r>
    </w:p>
    <w:p>
      <w:pPr>
        <w:spacing w:after="40" w:before="80"/>
      </w:pPr>
      <w:r>
        <w:rPr>
          <w:rFonts w:ascii="Arial" w:cs="Arial" w:eastAsia="Arial" w:hAnsi="Arial"/>
          <w:b/>
          <w:bCs/>
          <w:color w:val="4A5568"/>
          <w:sz w:val="18"/>
          <w:szCs w:val="18"/>
        </w:rPr>
        <w:t xml:space="preserve">Edge cases</w:t>
      </w:r>
    </w:p>
    <w:p>
      <w:pPr>
        <w:pStyle w:val="ListParagraph"/>
        <w:numPr>
          <w:ilvl w:val="0"/>
          <w:numId w:val="2"/>
        </w:numPr>
        <w:spacing w:after="36" w:before="36"/>
      </w:pPr>
      <w:r>
        <w:rPr>
          <w:rFonts w:ascii="Arial" w:cs="Arial" w:eastAsia="Arial" w:hAnsi="Arial"/>
          <w:b/>
          <w:bCs/>
          <w:color w:val="4A5568"/>
        </w:rPr>
        <w:t xml:space="preserve">◆  </w:t>
      </w:r>
      <w:r>
        <w:rPr>
          <w:rFonts w:ascii="Arial" w:cs="Arial" w:eastAsia="Arial" w:hAnsi="Arial"/>
          <w:color w:val="2D3748"/>
        </w:rPr>
        <w:t xml:space="preserve">events.jsonl entirely corrupt (all lines invalid) → run treated as abandoned with no events, state reset cleanly</w:t>
      </w:r>
    </w:p>
    <w:p>
      <w:pPr>
        <w:spacing w:after="0" w:before="160"/>
      </w:pPr>
      <w:r>
        <w:rPr>
          <w:rFonts w:ascii="Arial" w:cs="Arial" w:eastAsia="Arial" w:hAnsi="Arial"/>
        </w:rPr>
        <w:t xml:space="preserve"/>
      </w:r>
    </w:p>
    <w:p>
      <w:pPr>
        <w:spacing w:after="0" w:before="200"/>
      </w:pPr>
      <w:r>
        <w:rPr>
          <w:rFonts w:ascii="Arial" w:cs="Arial" w:eastAsia="Arial" w:hAnsi="Arial"/>
        </w:rPr>
        <w:t xml:space="preserve"/>
      </w:r>
    </w:p>
    <w:p>
      <w:pPr>
        <w:pStyle w:val="Heading1"/>
        <w:pBdr>
          <w:bottom w:val="single" w:color="2B6CB0" w:sz="6" w:space="6"/>
        </w:pBdr>
        <w:spacing w:after="160" w:before="360"/>
      </w:pPr>
      <w:r>
        <w:rPr>
          <w:rFonts w:ascii="Arial" w:cs="Arial" w:eastAsia="Arial" w:hAnsi="Arial"/>
        </w:rPr>
        <w:t xml:space="preserve">Open Items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300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w:t>
            </w:r>
          </w:p>
        </w:tc>
        <w:tc>
          <w:tcPr>
            <w:tcW w:type="dxa" w:w="596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Item</w:t>
            </w:r>
          </w:p>
        </w:tc>
        <w:tc>
          <w:tcPr>
            <w:tcW w:type="dxa" w:w="3000"/>
            <w:tcBorders>
              <w:top w:val="single" w:color="1A3C5E" w:sz="1"/>
              <w:left w:val="single" w:color="1A3C5E" w:sz="1"/>
              <w:bottom w:val="single" w:color="1A3C5E" w:sz="1"/>
              <w:right w:val="single" w:color="1A3C5E" w:sz="1"/>
            </w:tcBorders>
            <w:shd w:fill="1A3C5E" w:val="clear"/>
            <w:tcMar>
              <w:top w:type="dxa" w:w="90"/>
              <w:left w:type="dxa" w:w="140"/>
              <w:bottom w:type="dxa" w:w="90"/>
              <w:right w:type="dxa" w:w="140"/>
            </w:tcMar>
          </w:tcPr>
          <w:p>
            <w:r>
              <w:rPr>
                <w:rFonts w:ascii="Arial" w:cs="Arial" w:eastAsia="Arial" w:hAnsi="Arial"/>
                <w:b/>
                <w:bCs/>
                <w:color w:val="FFFFFF"/>
                <w:sz w:val="18"/>
                <w:szCs w:val="18"/>
              </w:rPr>
              <w:t xml:space="preserve">Decision needed by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1</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Top bar additional content beyond logo and pass/fail counters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Before E6 implementation</w:t>
            </w:r>
          </w:p>
        </w:tc>
      </w:tr>
      <w:tr>
        <w:tc>
          <w:tcPr>
            <w:tcW w:type="dxa" w:w="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2</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Evidence panel exact layout — field order, styling, screenshot display</w:t>
            </w:r>
          </w:p>
        </w:tc>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Before E6 implementation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3</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Rerun failed journeys UI — button placement, confirmation flow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Before E5 implementation</w:t>
            </w:r>
          </w:p>
        </w:tc>
      </w:tr>
      <w:tr>
        <w:tc>
          <w:tcPr>
            <w:tcW w:type="dxa" w:w="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4</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Config page: whether to expose priorityOrder configuration in the UI or derive from CSV only</w:t>
            </w:r>
          </w:p>
        </w:tc>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color w:val="4A5568"/>
                <w:sz w:val="17"/>
                <w:szCs w:val="17"/>
              </w:rPr>
              <w:t xml:space="preserve">Before E2 implementation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5</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Whether Low priority tier exists in ZovKu journeys or just Highest/High/Medium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A5568"/>
                <w:sz w:val="17"/>
                <w:szCs w:val="17"/>
              </w:rPr>
              <w:t xml:space="preserve">Before CSV import</w:t>
            </w:r>
          </w:p>
        </w:tc>
      </w:tr>
    </w:tbl>
    <w:p>
      <w:pPr>
        <w:spacing w:after="0" w:before="200"/>
      </w:pPr>
      <w:r>
        <w:rPr>
          <w:rFonts w:ascii="Arial" w:cs="Arial" w:eastAsia="Arial" w:hAnsi="Arial"/>
        </w:rPr>
        <w:t xml:space="preserve"/>
      </w:r>
    </w:p>
    <w:p>
      <w:pPr>
        <w:pBdr>
          <w:top w:val="single" w:color="E2E8F0" w:sz="2" w:space="8"/>
        </w:pBdr>
        <w:spacing w:before="160"/>
        <w:jc w:val="center"/>
      </w:pPr>
      <w:r>
        <w:rPr>
          <w:rFonts w:ascii="Arial" w:cs="Arial" w:eastAsia="Arial" w:hAnsi="Arial"/>
          <w:i/>
          <w:iCs/>
          <w:color w:val="4A5568"/>
          <w:sz w:val="15"/>
          <w:szCs w:val="15"/>
        </w:rPr>
        <w:t xml:space="preserve">Pathlight · Product Requirements Document v1.0 · Kirrt Tech · May 2026</w:t>
      </w:r>
    </w:p>
    <w:sectPr>
      <w:head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b/>
        <w:bCs/>
        <w:color w:val="2B6CB0"/>
        <w:sz w:val="17"/>
        <w:szCs w:val="17"/>
      </w:rPr>
      <w:t xml:space="preserve">PATHLIGHT</w:t>
    </w:r>
    <w:r>
      <w:rPr>
        <w:rFonts w:ascii="Arial" w:cs="Arial" w:eastAsia="Arial" w:hAnsi="Arial"/>
        <w:color w:val="4A5568"/>
        <w:sz w:val="15"/>
        <w:szCs w:val="15"/>
      </w:rPr>
      <w:t xml:space="preserve">   |   Product Requirements Document   |   Kirrt Tech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B6CB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374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2026-05-26T11:19:29.306Z</dcterms:created>
  <dcterms:modified xsi:type="dcterms:W3CDTF">2026-05-26T11:19:29.307Z</dcterms:modified>
</cp:coreProperties>
</file>

<file path=docProps/custom.xml><?xml version="1.0" encoding="utf-8"?>
<Properties xmlns="http://schemas.openxmlformats.org/officeDocument/2006/custom-properties" xmlns:vt="http://schemas.openxmlformats.org/officeDocument/2006/docPropsVTypes"/>
</file>