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Arial" w:cs="Arial" w:eastAsia="Arial" w:hAnsi="Arial"/>
          <w:b/>
          <w:bCs/>
          <w:color w:val="1A3C5E"/>
          <w:sz w:val="60"/>
          <w:szCs w:val="60"/>
        </w:rPr>
        <w:t xml:space="preserve">PATHLIGHT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B6CB0"/>
          <w:sz w:val="32"/>
          <w:szCs w:val="32"/>
        </w:rPr>
        <w:t xml:space="preserve">Technical Architecture Document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Version 1.0  ·  Kirrt Tech  ·  May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Active — build begins after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Spike result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A1–A4 confirmed. Grey → amber → green observed. Events.jsonl line count validated. Report.html generated and opened. Results recorded in Demo Slice Spec §5.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Supersedes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All previous drafts. This document is self-contained. No other document is required to understand this architecture.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Depends 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Domain Glossary v1.1 (concurrent sign-off required). ZovKu PRD v1.5.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Owner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Inder — Kirrt Tech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Build rule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PRD → User Stories → TDD. No story written until this document is signed off.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A5568"/>
                <w:sz w:val="18"/>
                <w:szCs w:val="18"/>
              </w:rPr>
              <w:t xml:space="preserve">Schema note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18"/>
                <w:szCs w:val="18"/>
              </w:rPr>
              <w:t xml:space="preserve">TypeScript interfaces are the design contract. Runtime validation (Zod / JSON Schema) is produced during the Event Bus implementation story. Both must agree. Discriminated by event.type.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1. Architecture Overview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Pathlight is a test automation platform </w:t>
      </w:r>
      <w:r>
        <w:rPr>
          <w:rFonts w:ascii="Arial" w:cs="Arial" w:eastAsia="Arial" w:hAnsi="Arial"/>
        </w:rPr>
        <w:t xml:space="preserve">that connects to existing Playwright suites, spawns and stops test runs on command, observes events in real time via a custom reporter, renders live execution state in a fishbone diagram, allows reruns of failed tests, and publishes a static dashboard after each run. It does not automatically modify user code.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1.1 Component Map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JIRA Cloud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OAuth 2.0 + PKCE + state nonce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 Intelligence Engine  ◄── LLM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DraftManifest { nodes[], suggestedRules[]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Editor (V1: manual JSON + CLI validate/lock)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 POST /api/manifest/lock  { manifest, currentLockedAt?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Manifest Store  (pathlight-manifest.json)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├──────────────────────────────┐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Playwright Reporter           Fishbone Renderer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(@pathlight/playwright-       (React + SVG)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reporter)  ← PATHLIGHT_RUN_ID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POST /api/events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 Bus (Express 127.0.0.1)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SSE id:{seq} → /api/stream ───┘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│ writes 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Control Plane API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           ← start (computes intendedNodeIds)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DELETE /api/runs/:id     ← stop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POST /api/runs/:id/rerun ← rerun failed (--grep anchored)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Runner Orchestrator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npx playwright test --grep "@pathlight:(escaped|IDs)(?=[\s]|$)"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Dashboard Publisher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reports/{runId}/report.html  summary.json  artifacts/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1.2 Separation of concerns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Owns</w:t>
            </w:r>
          </w:p>
        </w:tc>
        <w:tc>
          <w:tcPr>
            <w:tcW w:type="dxa" w:w="34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Does NOT own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Intelligence Engine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Deriving testable paths and suggesting business rules from JIRA stories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Executing tests, storing runs, rendering UI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Editor (CLI + API)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Validating, locking, and storing the manifest. Concurrency conflict detection.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paths, running tests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Store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The locked source of truth for paths and rules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results, run history, JIRA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Emitting structured events. Counting dropped events, untagged tests, and invalid tags.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state, UI, report generation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Bus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Receiving, validating, deduplicating (per-run), persisting, broadcasting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execution, manifest management, UI rendering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Control Plane API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Commands: start/stop/rerun. Manifest validate/lock. Injecting run env vars. Computing intendedNodeIds.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Observing test state (SSE only)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Runner Orchestrator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Spawning and monitoring the Playwright child process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Writing test code, modifying test 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Renderer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Visualising run state from SSE events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Storing state, fetching data beyond initial 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Publisher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Generating the static HTML report. Artifact discovery. Delivery verification.</w:t>
            </w:r>
          </w:p>
        </w:tc>
        <w:tc>
          <w:tcPr>
            <w:tcW w:type="dxa" w:w="34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Hosting, sharing, or serving the report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2. Core User Workflow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 user: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Inder. Single developer, single project (ZovKu), single machine, no hosting, no sharing.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2.1 Eight stages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1400"/>
        <w:gridCol w:w="3200"/>
        <w:gridCol w:w="276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Connect JIRA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OAuth 2.0 + PKCE + state nonce. CloudId discovered. Stories fetched.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Token + cloudId stored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Generate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Engine + LLM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AI reads ACs, derives testable paths, suggests business rules.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 JSON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Edit and validate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Manually edits pathlight-manifest.json. Runs npx pathlight validate-manifest.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Validated draft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 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 npx pathlight lock-manifest. Sets lockedAt, lockedBy.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Locked manifest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Tag tests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Adds @pathlight:{nodeId} tags to Playwright test titles. One tag per title.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specs updated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6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Start run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/api/runs. Server assigns runId, computes intendedNodeIds, spawns Playwright with PATHLIGHT_RUN_ID env var.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started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7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 live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animates. Evidence panel shows active test.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Live visual in browser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8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Review report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completes. Dashboard publishes automatically.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Static HTML report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2.2 Failure workflow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the user sees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fails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turns red. Bone for that module turns red.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Click failed branch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Evidence Panel: test title, node ID, business rules (severity), FAILED status, errorType, error, screenshot and trace if matched, duration, retry count, attempt history.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Open trace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trace opens. Full step-by-step replay.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report.html lists failed branches. Business rule coverage by severity. Run health: unknownTestIdCount, untaggedTestCount, invalidTagCount, delivery verification result.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Rerun 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/api/runs/:runId/rerun. Playwright --grep with anchored, regex-escaped node IDs. Only failing tests run.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3. Data Schemas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Schema 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See §16 for migration contract.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Runtime validation: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TypeScript interfaces are the design contract. Runtime validation is discriminated by event.type — a test.failed payload shape is invalid on a run.started event.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3.1 BusinessRule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RuleSeverity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string;        // "BR-S2-001" — permanent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  RuleSeverity;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version:        string;        // increment when rule text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  string;        // PRD story ID, legal ref, or "manual"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  string;        //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draft?:         boolean;       // true = not active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boolean;       // true = superseded — excluded from verdict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string;        // ID of replacement rule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 rules: shown in report as "Draft — not evaluated." No verdict impact.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Deprecated rules: shown with [DEPRECATED] badge. No verdict impact.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3.2 Manifest Node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BranchType = "happy" | "unhappy" | "edge" | "boundary" | "system";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RiskLevel  = "low" | "medium" | "high" | "critical";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ManifestNode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id:              string;       // permanent — never changes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stage: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module: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storyId?: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storyTitle?: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storyHash?:      string;       // sha256 of normalised storyId+title+AC — see §11.3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branchType:      BranchType;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risk:            RiskLevel;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businessRuleIds: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testFiles:       string[];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tags:            string[];     // e.g. ["@smoke", "@blocked"]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deprecated?:     boolean;      // true = node no longer active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supersededBy?: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lastStatus?:     NodeStatus;   // runtime — not stored in manifest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lastRunId?: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NodeStatus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"pending"    // in run queue — only V1 pre-execution state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"running"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"passed"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"skipped"    // any test where Playwright reports result.status ===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// includes test.skip(), test.fixme(), browser/project skip,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"blocked"    // setup_failure errorType detected OR node has @blocked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"flaky"      // post-V1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"untested"   // no test file OR in intendedNodeIds but no result arrived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"abandoned"; // run stopped before this test executed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@blocked initialisation: on run.started, server scans intendedNodeIds for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with tag "@blocked". Those nodes are immediately set to status "blocked" in runState.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Nodes with empty testFiles: still included in intendedNodeIds on a full run.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After run.finished they are status "untested" — a coverage gap, not out-of-scope.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Multiple tests per manifest node — aggregation (for testResults / fishbone):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failed       → "failed"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blocked      → "blocked"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ALL skipped      → "skipped"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ANY passed, none failed → "passed"  (even if others skipped/blocked)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note: partial coverage is annotated in the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otherwise        → "untested"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3.3 Manifest File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ManifestFile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projectKey: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lockedAt: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lockedBy: 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businessRules:  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3.4 Draft Manifest Schema (output of Path Intelligence Engine)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DraftManifest is the AI output — not a locked ManifestFile.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Human reviewer fills in the gaps before lock-manifest is called.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DraftManifest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schemaVersion:  string;                  // "1.0"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sourceStoryIds: string[];                // JIRA story IDs that produced this draft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generatedAt:    string;                  // ISO 8601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provider:       string;                  // "claude" | "openai" | etc.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nodes:          ManifestNode[];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suggestedRules: SuggestedBusinessRule[];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SuggestedBusinessRule: all required prose fields present,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but identity fields (id, version) not yet set — filled by human reviewer.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SuggestedBusinessRule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label:      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severity:     RuleSeverity;  // required — AI must provide a value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description:  string;        // required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jurisdiction: string;        // required: "NZ" | "AU" | "global"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sourceRef:    string;        // required: PRD story ref or "ai-suggested"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Human reviewer supplies before locking: id, version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Server sets on approval: deprecated = false, draft = false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3.5 Run Result Data Structures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Two parallel structures: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testResults is UI-facing (fishbone, evidence panel). nodeTestResults is verdict-only (raw statuses, not aggregated). They are computed and maintained separately.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 — UI-facing, fishbone animation, evidence panel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Keyed by manifest node 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NodeRunResult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NodeStatus;      // aggregated worst-outcome — drives fishbone colour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attempts: AttemptResult[]; // all attempts across all tests mapped to this node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AttemptResult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attemptId: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testFile: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status:     "passed" | "failed" | "skipped" | "blocked";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 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errorType?: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error?:     string;        // redacted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testResults = Record&lt;string, NodeRunResult&gt;;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 — verdict algorithm ONLY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manifest node: the set of final-attempt statuses from ALL test files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mapped to that node. One entry per tracked Playwright test (not per test file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— multiple tests can live in the same file). Uses the final attempt status.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aggregated — the verdict must see the raw individual statuses.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nodeTestResults = Map&lt;string, NodeStatus[]&gt;;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Example: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 S1-US002-UNHAPPY-001 has 2 test files mapped to it.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 A (e2e/a.spec.ts) passed. Test B (e2e/b.spec.ts) was blocked.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testResults["S1-US002-UNHAPPY-001"].status = "passed"  (any-passed wins aggregation)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testResults["S1-US002-UNHAPPY-001"].attempts = [{ passed }, { blocked }]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nodeTestResults.get("S1-US002-UNHAPPY-001") = ["passed", "blocked"]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Verdict step 2 sees "blocked" → FAILED for critical/high rule.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3.6 Event Schema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ReporterEventInput — what the reporter POSTs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Reporter constructs and POSTs this shape. seq is NOT present.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PATHLIGHT_RUN_ID must be set — if missing, reporter emits nothing.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ReporterEventInput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string;   // "evt_0001" — reporter-assigned, sequential per run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string;   // from PATHLIGHT_RUN_ID env var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ReporterEventType;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string;   // ISO 8601 — reporter local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ReporterPayload;  // shape must match type — discriminated union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ReporterEventType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"run.started"  | "test.started"  | "step.started" | "step.finished"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"test.passed"  | "test.failed"   | "test.skipped"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"artifact.created"   // optional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"run.finished";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Fully specified payload per type: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totalTests: number; suiteTag: string|null; runType: "full"|"partial";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test.started: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workerId: string; attempt: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step.started | step.finished: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stepTitle: string; stepIndex: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test.passed: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test.failed: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error: string;         // redacted before storage —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errorType: ErrorType;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retryCount: number; workerId: string; isFinalAttempt: boolean;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test.skipped: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reason?: string;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skipped = any result.status === "skipped" from Playwright, regardless of mechanism.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artifact.created (one event per attachment):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testId: string; attemptId: string; artifactType: ArtifactType;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path: string;  // sanitised relative path, no ".."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attachmentIndex: number;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run.finished: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total: number; passed: number; failed: number; skipped: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duration: number;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totalEventsSent:    number;  // HTTP 2xx responses received for event POSTs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run.finished is sent, PLUS 1 for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run.finished itself (counted unconditionally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— reporter cannot confirm its own receipt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// before terminating). Excludes droppedEventCount.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droppedEventCount:  number;  // POSTs that never reached server (network/timeout)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untaggedTestCount:  number;  // Playwright tests with no @pathlight: tag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invalidTagCount:    number;  // tests with duplicate or malformed @pathlight: tags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unknownTagCount:    number;  // tests whose @pathlight: nodeId is not in manifest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ErrorType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"assertion_failure"|"timeout"|"setup_failure"|"teardown_failure"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"infra_failure"|"test_skipped"|"blocked"|"run_abandoned"|"unknown";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ArtifactType = "screenshot"|"trace";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StoredPathlightEvent — stored and broadcast by server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StoredPathlightEvent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seq:        number;    // server-assigned monotonic — SSE id: field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eventId:    string;    // evt_NNNN (reporter) or srv_NNNN (server)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 string;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type:       EventType;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timestamp:  string;    // reporter-supplied time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receivedAt: string;    // server receipt time — guards against clock skew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payload?:   ReporterPayload | ServerPayload;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EventType = ReporterEventType | "run.abandoned" | "report.ready";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run.abandoned: server — persisted to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report.ready: server — NOT persisted (seq gap expected and documented)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type ServerPayload =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reason:"user_stopped"|"crash"|"timeout"; completedTests:number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| { runId:string; reportPath:string };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Server event processing algorithm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/api/events: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1. Parse JSON body.                  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2. Validate required fields present.  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3. Validate type is a ReporterEventType.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4. Validate runId === activeRun.runId.                → else 400 (not counted)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5. Check eventId not in receivedEventIds.get(runId).  → duplicate: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receivedEventIds is Map&lt;runId, Set&lt;eventId&gt;&gt;.          reason:"duplicate"},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rebuilt from active run events.jsonl.      duplicateEventCount++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6. Validate testId (if in payload) against manifest.  → unknown: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reason:"unknown testId"},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unknownTestIdCount++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7. Validate payload shape discriminated by type.      → invalid: 202 {received:false,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(only counted if runId was established at step 4)      reason:"invalid payload"},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invalidPayloadCount++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                            no persist, no broadcast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8. Apply secret redaction to error field.             See §9.3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9. Assign seq = currentSeq++.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On restart: currentSeq = max(seq in events.jsonl for active run) + 1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Set receivedAt = now.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Build StoredPathlightEvent.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Append to reports/{runId}/events.jsonl (fs.appendFileSync).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13. Add eventId to receivedEventIds.get(runId).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14. Push to SSE buffer (FIFO, max 100).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15. Broadcast: "id: {seq}\ndata: {JSON}\n\n" to all SSE clients.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16. Update in-memory runState and nodeTestResults.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17. Return 202 { received: true }.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seq gaps: report.ready has a seq in SSE buffer but no events.jsonl entry.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This is by design. Clients handle gaps gracefully.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SSE reconnect with Last-Event-ID: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1. Check buffer for seq &gt; Last-Event-ID. Replay if found.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2. If Last-Event-ID not in buffer: replay from 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starting from first persisted seq &gt; Last-Event-ID.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No persisted events are lost; client may see a gap at the reconnect point.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3.7 Run Identity and Scope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656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/ Field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 / Type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run_YYYYMMDD_NNN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Auto-generated by server. Overwrite by POST body optional. run_manual not valid.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string[]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Computed at POST /api/runs. Stored in runState and summary.json. Full run = all active nodes. Suite tag = nodes tagged with suiteTag. Rerun = specific failing nodeIds. Nodes with empty testFiles are included.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Node ID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Permanent. Never changes.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{nodeId}_{testCaseHash}_{runId}_att_{N}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testCaseHash = sha256(testFile + testTitle) truncated to 8 hex chars. Prevents collision when multiple Playwright tests map to one manifest node. Full string sanitised: non-[A-Za-z0-9_-] → _. Present on all test-scoped events.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evt_{N} or srv_{N}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uses evt_. Server uses srv_. Deduplicated per (runId, eventId).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seq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Monotonic integer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Resumes max+1 from active run events.jsonl on restart.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 ID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{attemptId}_{type}_{N}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 = attachment index. Primary matching key for artifact discovery.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Path safety: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All file paths resolved to absolute paths and validated to remain under the declared base directory. Paths containing ".." rejected with 400. IDs sanitised before use as filesystem paths.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3.8 Manifest Editor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Manual JSON editing + CLI validate/lock. No web UI editor in V1.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V1.1: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Web-based diff editor with add/edit/remove and conflict detection.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CLI: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validates schema, node ID uniqueness, businessRuleIds references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exit 1 with field-path error list if invalid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[path]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runs validate-manifest first, aborts on errors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sets lockedAt = now, lockedBy = git config user.email || $USER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writes in-place; calls POST /api/manifest/lock if server is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Control Plane API: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/api/manifest/validate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ManifestFile 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valid: true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422:      { valid: false, errors: ValidationError[]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POST /api/manifest/lock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body:     { manifest: ManifestFile, currentLockedAt?: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200:      { lockedAt, lockedBy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409:      { error: "MANIFEST_LOCK_CONFLICT", currentLockedAt: string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returned when request currentLockedAt does not match stored lockedAt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// client uses returned currentLockedAt to show user the conflict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New manifest (no existing lock): omit currentLockedAt — no conflict check.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Overwriting a locked manifest: currentLockedAt is required.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Writes to pathlight-manifest.json. Reloads server manifest state.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4. Retry and Error Model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4.1 Retry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 test that fails N attempts and passes on the last attempt is recorded as passed with retryCount: N. Not a clean pass. Dashboard shows retry badge.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1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Final status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retryCount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Passes on first attempt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solid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once, passes on retry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— amber retry badge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Fails all attempts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reports skipped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— dashed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or @blocked tag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4.2 Error taxonomy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200"/>
        <w:gridCol w:w="12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ErrorType</w:t>
            </w:r>
          </w:p>
        </w:tc>
        <w:tc>
          <w:tcPr>
            <w:tcW w:type="dxa" w:w="2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Fishbone</w:t>
            </w:r>
          </w:p>
        </w:tc>
        <w:tc>
          <w:tcPr>
            <w:tcW w:type="dxa" w:w="1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Retryable</w:t>
            </w:r>
          </w:p>
        </w:tc>
        <w:tc>
          <w:tcPr>
            <w:tcW w:type="dxa" w:w="2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Playwright mapping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assertion_failure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expect() assertion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"failed" (default)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timeout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exceeded timeout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"timedOut"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beforeAll/beforeEach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beforeAll/beforeEach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teardown_failure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afterAll/afterEach hook failed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Stack contains afterAll/afterEach (best-effort)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infra_failure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Browser crash or Playwright internal error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"interrupted"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test_skipped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result.status === "skipped"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 skip mechanism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Fixture unavailable or @blocked tag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detected or @blocked tag on node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run_abandoned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stopped before test executed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N/A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Server-synthesised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Cannot classify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Default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5. Reporter Contract (@pathlight/playwright-reporter)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Package: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@pathlight/playwright-reporter  ·  npm  ·  Playwright &gt;= 1.40, Node &gt;= 20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5.1 Installation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npm install --save-dev @pathlight/playwright-reporter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reporter: [['@pathlight/playwright-reporter',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serverUrl: process.env.PATHLIGHT_SERVER_URL || 'http://127.0.0.1:4242',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runId:     process.env.PATHLIGHT_RUN_ID,  // set by server — see §5.5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}]]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5.2 Test-to-manifest mapping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Format: test('@pathlight:{nodeId} description', ...)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@pathlight: tag per test title. Exactly one.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1: Pre-check — is @pathlight: present at all?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(!testTitle.includes("@pathlight:"))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Truly untagged: untaggedTestCount++. No events emitted.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2: @pathlight: found — does a valid ID follow?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match = testTitle.match(/@pathlight:([A-Za-z0-9_\-]+)/g);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(!match)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@pathlight: present but malformed (no valid ID):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Different from untagged — developer intended to tag but has a typo.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Step 3: Duplicate tags?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(match.length &gt; 1)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Multiple @pathlight: tags: hard Pathlight tracking error.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Test run continues. Pathlight emits NO events for this test.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invalidTagCount++.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nodeId = match[0].replace("@pathlight:", "");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(!manifest.has(nodeId))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Tag found but nodeId not in manifest: unknownTagCount++.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 events emitted. Run health warns.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5.3 Events the reporter guarantees to emit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9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4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Payload (key fields)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onBegin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totalTests, suiteTag, runType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test.started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body begins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workerId, 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test.passed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assertions pass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retryCount, workerId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test.failed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Attempt fails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duration, error (redacted), errorType, retryCount, workerId, isFinalAttempt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test.skipped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result.status === "skipped" (any mechanism)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testId, attemptId, reason?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onEnd — once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duration, totalEventsSent, droppedEventCount, untaggedTestCount, invalidTagCount, unknownTagCount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artifact.created: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Optional. One event per attachment if result.attachments available. attemptId included. Not guaranteed — publisher scan is primary discovery.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test.skipped: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Any test where Playwright reports result.status === "skipped" regardless of mechanism: test.skip(), test.fixme(), project annotations, browser constraints, or config conditions.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UI promise: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Evidence Panel shows "screenshot and trace if matched." Not guaranteed for every failure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5.4 Health accounting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untaggedTestCount: Playwright tests with no @pathlight: tag in title.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invalidTagCount: tests with duplicate or malformed @pathlight: tags. These tests are excluded from all Pathlight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unknownTagCount: tests whose @pathlight: nodeId is not in the manifest at onBegin. No events emitted for these tests.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droppedEventCount: POST calls that never received HTTP 2xx (network errors, timeouts). These never reached the server.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totalEventsSent: POST calls that received HTTP 2xx — includes received:false rejections (unknown testId, duplicate, invalid payload). Includes run.finished itself. Excludes droppedEventCount.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5.5 Run lifecycle contract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ALL runs MUST be started via POST /api/runs. The server sets PATHLIGHT_RUN_ID on the Playwright child process env. Reporter reads this. If missing: logs error, emits zero events. No standalone reporter mode in 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5.6 Reliability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Server unreachable: log warning to stderr, continue. Never throw. Never process.exit. Never block the test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Per-POST timeout: 2000ms. Timed-out calls increment droppedEventCount.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Received:false responses: log warning, increment appropriate counter, continue.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code, Playwright traces, and browser console output may contain secrets — these are outside Pathlight's logging boundary.</w:t>
      </w:r>
    </w:p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6. Event Bus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6.1 SSE implementation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Concern</w:t>
            </w:r>
          </w:p>
        </w:tc>
        <w:tc>
          <w:tcPr>
            <w:tcW w:type="dxa" w:w="3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Design decision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Server-Sent Events (SSE)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One-way streaming. Browser reconnects automatically.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Binding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127.0.0.1:4242 only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not bind to 0.0.0.0 — prevents network exposure.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id: field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seq (monotonic integer)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Last-Event-ID for replay. eventId is source-scoped, not suitable as replay key.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format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id: {seq}\ndata: {JSON}\n\n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Full StoredPathlightEvent in data field.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: heartbeat every 15s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Keeps alive through proxies.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100 events FIFO. Late reconnects replay from events.jsonl.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Buffer covers fast reconnects. events.jsonl covers the rest. No persisted event is lost.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 SSE buffer, NOT in events.jsonl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State recoverable from summary.json. seq gap is expected.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6.2 Two-plane model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SSE: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READ ONLY — observation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Control Plane: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WRITE ONLY — commands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Never mixed.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6.3 Event persistence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 type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Persisted to events.jsonl</w:t>
            </w:r>
          </w:p>
        </w:tc>
        <w:tc>
          <w:tcPr>
            <w:tcW w:type="dxa" w:w="3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Recoverable from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reporter events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replay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run.abandoned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events.jsonl last entry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report.ready (server)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3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existence + runState.reportReady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files: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    ← canonical per-run log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                 ← { runs:[...], latest:runId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append: fs.appendFileSync — safe for single Node.js process at V1 volume.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complete JSON line per call, never partial lines.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startup corruption detection: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if last line of events.jsonl cannot be parsed as 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discard that line, log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if last valid event is not run.finished or run.abandoned: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  synthesise run.abandoned reason:"crash", persist, update state.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GET /api/runs/:runId returns: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{ runId, status, testResults, intendedNodeIds, reportReady, reportPath,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unknownTestIdCount, unknownTagCount, untaggedTestCount, invalidTagCount,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duplicateEventCount, invalidPayloadCount, droppedEventCount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reportReady restored on restart by checking summary.json existence.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7. Control Plane API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Binding: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127.0.0.1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CSRF mitigation: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Origin header check — reject non-localhost origins. A malicious local process can still call the API. This is a consciously accepted V1 risk — see §18 sign-off checklist item 5.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28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suiteTag?, runId?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{ error, activeRunId } if run 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status:"stopping" } → §7.1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/api/runs/:runId/rerun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failedOnly:boolean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201 { runId, intendedNodeIds }
409 if run active → §7.2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runId, status, testResults, intendedNodeIds, reportReady, reportPath, health metrics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/api/manifest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ManifestFile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/api/manifest/validate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 JSON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valid:true }
422 { valid:false, errors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/api/manifest/lock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manifest:ManifestFile, currentLockedAt?:string }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lockedAt, lockedBy }
409 { error:"MANIFEST_LOCK_CONFLICT", currentLockedAt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/api/stream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text/event-stream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200 { status:"ok", activeRunId:string|null }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 /api/events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ReporterEventInput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202 { received:boolean, reason?:string 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7.1 POST /api/runs — intendedNodeIds computation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Computed at run start from the locked manifest: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computeIntendedNodeIds(manifest, suiteTag)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active = manifest.nodes.filter(n =&gt; !n.deprecated);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(!suiteTag) return active.map(n =&gt; n.id);  // full run: all active nodes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active.filter(n =&gt; n.tags.includes(suiteTag)).map(n =&gt; n.id);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Stored in runState. Written to summary.json. Returned by GET /api/runs/:runId.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One active run at a time. 409 if runState.status === "running".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7.2 DELETE — process termination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child.kill("SIGTERM");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killTimer = setTimeout(() =&gt;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(!child.killed)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child.kill("SIGKILL");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try { process.kill(-child.pid, "SIGKILL"); } catch(e) {} // process group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}, 5000);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child.on("exit", () =&gt; { clearTimeout(killTimer); /* emit run.abandoned */ });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7.3 POST /api/runs/:runId/rerun — mechanics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Collect failing nodeIds: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failedNodeIds = Object.entries(testResults)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.filter(([,r]) =&gt; r.status === "failed")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.map(([id]) =&gt; id);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Build regex-safe anchored grep pattern: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escapeRegExp(s) { return s.replace(/[.*+?^${}()|[\]\\]/g,"\\$&amp;");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escaped = failedNodeIds.map(id =&gt; escapeRegExp(id)).join("|");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grepPattern = `@pathlight:(${escaped})(?=[\\s]|$)`;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@pathlight:S1-001 will NOT match @pathlight:S1-001-extra due to the lookahead.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Assign new runId. intendedNodeIds = failedNodeIds. Original run preserved.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8. Runner Orchestration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8.1 Spawning Playwright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child = spawn('npx', ['playwright','test',...allowlistedArgs],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cwd: projectRoot, stdio:['pipe','pipe','pipe'], detached:false,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env: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...process.env,          // full env passed as-is — tests need their own vars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PATHLIGHT_RUN_ID:     runId,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PATHLIGHT_SERVER_URL: 'http://127.0.0.1:4242'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Note: process.env is not filtered. Redaction applies to stored OUTPUT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(error strings in events.jsonl), not to the child process environment.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Stripping vars like API_KEY or DATABASE_URL would break Playwright tests.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8.2 Command allowlist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Only: npx playwright test [allowlisted args]. No shell interpolation. No eval. No user-supplied shell strings.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7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Allowed arg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/^[@A-Za-z0-9_|()?=\\s\-\.\*\+\^\$\{\}\[\]]+$/ (post-escape)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--grep "@pathlight:(S1-001|S2-002)(?=[\\s]|$)"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Allowlist: ["chromium","firefox","webkit"]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--project chromium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Integer 0–3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--retries 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 file path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match a path in manifest.nodes[].testFiles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e2e/waitlist.spec.ts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8.3 Crash recovery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Detection</w:t>
            </w:r>
          </w:p>
        </w:tc>
        <w:tc>
          <w:tcPr>
            <w:tcW w:type="dxa" w:w="4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Recovery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stops emitting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events for 60s after run.started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reason:"timeout" (srv_, persisted). Status = abandoned.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exits without run.finished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child close event without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Emit run.abandoned reason:"crash".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stops via DELETE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DELETE received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SIGTERM → 5s → SIGKILL + process group. Emit run.abandoned reason:"user_stopped".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restarts mid-run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Restart. Read events.jsonl.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If no run.finished or run.abandoned: synthesise run.abandoned. Persist. Update state.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dropped by network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receives no run.finished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Heartbeat timeout triggers run.abandoned. Health metrics from reporter unavailable for this run. Delivery comparison not possible.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9. Artifact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9.1 Artifact types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0"/>
        <w:gridCol w:w="716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V1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screenshot (.png)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config.runner.playwrightOutputDir for **/*.png after run.finished. Also from artifact.created events (attemptId matched).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(.zip)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Yes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Publisher scans for **/*.zip. Also from artifact.created events.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network-log</w:t>
            </w:r>
          </w:p>
        </w:tc>
        <w:tc>
          <w:tcPr>
            <w:tcW w:type="dxa" w:w="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Artifact matching: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Publisher uses attemptId as the primary matching key when artifact.created events are present. File scan is a fallback using Playwright default naming patterns. Unmatched files listed in summary.json under artifacts.unmatched[]. Reliable matching for all cases requires reporter-controlled naming — post-V1.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9.2 Storage and naming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config: { "runner": { "playwrightOutputDir": "test-results" 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Attempt ID: {nodeId}_{testCaseHash}_{runId}_att_{N}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testCaseHash = sha256(testFile + testTitle)[:8] — 8 hex chars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Prevents collision when multiple Playwright tests share one manifest node.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Artifact:   {attemptId}_{type}_{index}.ext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reports/{runId}/events.jsonl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reports/{runId}/summary.json   (includes intendedNodeIds, artifact paths)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reports/{runId}/report.html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reports/{runId}/artifacts/{attemptId}_{type}_{N}.ext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runs/index.json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9.3 Secret redaction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Risk: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Error strings may contain secrets. Playwright traces capture HTTP headers. Screenshots may capture sensitive UI.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pathlight.config.json: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{ "redaction":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"envVars":        ["API_KEY","AUTH_TOKEN","DATABASE_URL","STRIPE_SECRET_KEY"],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"headerNames":    ["Authorization","Cookie","X-API-Key"],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"bodyFieldNames": ["password","token","secret","apiKey"]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Applied before persistence: error field in TestFailedPayload (step 8 above).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NOT applied to screenshots or traces — Playwright owns those files.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Trace capture is opt-in. Traces are loudly unsafe by default.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 traversal: all paths resolved absolute, validated under base dir.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Paths containing ".." rejected with 400.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10. Path Intelligence Engine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The hardest problem: </w:t>
      </w:r>
      <w:r>
        <w:rPr>
          <w:rFonts w:ascii="Arial" w:cs="Arial" w:eastAsia="Arial" w:hAnsi="Arial"/>
        </w:rPr>
        <w:t xml:space="preserve">mapping JIRA acceptance criteria to accurate testable paths. The spike proved the plumbing works.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10.1 Two-step derivation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1 — Deterministic: </w:t>
      </w:r>
      <w:r>
        <w:rPr>
          <w:rFonts w:ascii="Arial" w:cs="Arial" w:eastAsia="Arial" w:hAnsi="Arial"/>
        </w:rPr>
        <w:t xml:space="preserve">structured AC (Gherkin, numbered list) → rule-based extraction. LLM is the fallback, not the default.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3C5E"/>
        </w:rPr>
        <w:t xml:space="preserve">Step 2 — LLM: </w:t>
      </w:r>
      <w:r>
        <w:rPr>
          <w:rFonts w:ascii="Arial" w:cs="Arial" w:eastAsia="Arial" w:hAnsi="Arial"/>
        </w:rPr>
        <w:t xml:space="preserve">unstructured AC → LLM provider. Returns DraftManifest { nodes[], suggestedRules[] }. MUST go through human review. Never auto-locked.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10.2 LLM provider interface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interface LLMProvider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name:  string;   // "claude" | "openai" | "gemini" | "ollama"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model: string;   // from config — never hardcoded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derive(stories: UserStory[]): Promise&lt;DraftManifest&gt;;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Model: { "ai": { "provider":"claude", "model":"..." } } in pathlight.config.json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Adding a provider: implement LLMProvider + register. No other changes needed.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10.3 Privacy guardrails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Story title, AC text, story ID, stage, module name only.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Never sent: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Source code, test files, API keys, env vars, database schemas, user data.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Never send beyond JIRA story content to any LLM provider.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10.4 Evaluation harness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Fixture type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count V1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Structured AC (Gherkin)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Semi-structured (lists/bullets)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Unstructured (plain paragraph)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Edge cases (empty, non-English, no paths)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Each fixture has a golden DraftManifest. Harness diffs output against golden.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Prompt change must not regress any existing golden fixture.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10.5 Caching and cost control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Cache key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hash(storyId + normalised(storyTitle) + normalised(AC)) — same normalisation as storyHash in §11.3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.pathlight/cache/manifest-drafts/{cacheKey}.json — gitignored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Cost guard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{ "ai": { "maxCostUSD": 1.00 } } — abort and prompt user if exceeded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11. JIRA Integration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11.1 OAuth 2.0 + PKCE flow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1. Generate code_verifier: 32 random bytes, base64url encoded.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2. Generate code_challenge: base64url(sha256(code_verifier)).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3. Generate state: 32 random bytes, base64url encoded (CSRF nonce).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4. Store { code_verifier, state } in .pathlight/auth/oauth-state.json (temp).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5. Redirect to: https://auth.atlassian.com/authorize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?code_challenge={code_challenge}&amp;code_challenge_method=S256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&amp;state={state}&amp;scope=read:jira-work+read:jira-user&amp;response_type=code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6. User grants permission.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7. Callback: validate state matches stored state. → abort if CSRF mismatch.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8. Exchange code + code_verifier for access_token + refresh_token.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9. Delete .pathlight/auth/oauth-state.json.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10. Discover cloudId: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GET https://api.atlassian.com/oauth/token/accessible-resources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All JIRA calls use: https://api.atlassian.com/ex/jira/{cloudId}/rest/api/3/...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11. Store { access_token, refresh_token, cloudId, expiresAt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in .pathlight/auth/jira-token.json, chmod 600.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12. Refresh automatically when expired.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Refresh failure → surface "JIRA connection expired — reconnect" in UI.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V1 token risk: refresh token is plaintext in a local file.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Mitigated by chmod 600 and gitignore. OS keychain storage is post-V1.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2"/>
              <w:left w:val="single" w:color="1D9E75" w:sz="2"/>
              <w:bottom w:val="single" w:color="1D9E75" w:sz="2"/>
              <w:right w:val="single" w:color="1D9E75" w:sz="2"/>
            </w:tcBorders>
            <w:shd w:fill="F0FFF4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55E3A"/>
                <w:sz w:val="19"/>
                <w:szCs w:val="19"/>
              </w:rPr>
              <w:t xml:space="preserve">Local dev bypass: </w:t>
            </w:r>
            <w:r>
              <w:rPr>
                <w:rFonts w:ascii="Arial" w:cs="Arial" w:eastAsia="Arial" w:hAnsi="Arial"/>
                <w:color w:val="155E3A"/>
                <w:sz w:val="19"/>
                <w:szCs w:val="19"/>
              </w:rPr>
              <w:t xml:space="preserve">  Set PATHLIGHT_JIRA_MOCK=true. Reads from .pathlight/mock/stories.json.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11.2 Data pulled from JIRA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Maps to</w:t>
            </w:r>
          </w:p>
        </w:tc>
        <w:tc>
          <w:tcPr>
            <w:tcW w:type="dxa" w:w="45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Default JQL (configurable in pathlight.config.json)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Epic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Stage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issuetype=Epic ORDER BY created ASC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User Story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 source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project={key} AND issuetype in (Story,"User Story") ORDER BY priority DESC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Acceptance Criteria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 derivation input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From story description or "Acceptance Criteria" custom field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Story priority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Risk level mapping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Highest=critical High=high Medium=medium Low=low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11.3 Change detection — storyHash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storyHash is stored on each ManifestNode at manifest generation time.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It is used to detect JIRA story changes after the manifest is locked.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computation (normalise before hashing to avoid formatting-only noise):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normalise(text)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HTML parsed to plain text (using a proper HTML-to-text library).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Whitespace collapsed to single spaces.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// Lowercased.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htmlToText(text).replace(/\s+/g," ").trim().toLowerCase();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storyHash = sha256(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storyId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normalise(storyTitle) +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normalise(acceptanceCriteriaText)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On each JIRA sync after manifest is locked: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For each fetched story, recompute hash. Compare to manifest node storyHash.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Hash mismatch → surface warning: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  "ZOVKU-42 has changed since this manifest was locked — regenerate to review."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Never auto-update the manifest.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11.4 Source of truth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 of truth: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Locked manifest. JIRA is input only. Once locked, manifest remains authoritative even if JIRA changes.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Conflict rule: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Pathlight warns on hash mismatch. Developer chooses when to regenerate and re-approve. Never auto-update.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12. Fishbone Renderer Specification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12.1 Layout rules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Spine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line, left tail to right effect box. y = 50% canvas height.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Effect box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"Quality Gate" box at right end. 120px wide.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bones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Diagonal lines to spine. Alternating above/below. 45 degrees.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stubs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Horizontal stubs right from each bone. One per manifest node. 35px.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dots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Circle at stub end. Radius 5px.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Text right of dot. system-ui 10px. Ellipsis if &gt;30 chars.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labels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Two lines: story ID bold, short name regular.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Canvas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Min 700px wide. Scrollable if &gt;6 modules. Height: 400px fixed.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V1 limit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50 nodes max. Warning banner above this count.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12.2 Animation state machine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 ──► pending ──► running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┌────────────────────┤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▼         ▼          ▼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passed    failed     skipped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    │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          (retry) ──► running → isFinalAttempt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blocked:   @blocked tag or setup_failure → purple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abandoned: run.abandoned → grey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untested:  in intendedNodeIds but no result arrived → light grey dashed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out-of-scope: not in intendedNodeIds → not shown in fishbone for this run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12.3 Animation timings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3160"/>
        <w:gridCol w:w="1800"/>
      </w:tblGrid>
      <w:tr>
        <w:trPr>
          <w:tblHeader/>
        </w:trPr>
        <w:tc>
          <w:tcPr>
            <w:tcW w:type="dxa" w:w="16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CSS</w:t>
            </w:r>
          </w:p>
        </w:tc>
        <w:tc>
          <w:tcPr>
            <w:tcW w:type="dxa" w:w="1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dot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 + dashing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scale+dashOffset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0.65s/0.38s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Green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Red dot, bone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Transition 0.3s ease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skipped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Amber dot,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blocked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Purple dot, branch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Light grey dashed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None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abandoned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Grey reset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Fade 0.5s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One-shot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13. Dashboard Publisher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V1: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Static HTML at reports/{runId}/report.html. Opened manually.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Trigger: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Automatically on run.finished.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13.1 Dashboard sections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3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Release confidence header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PASSED/WARNING/FAILED, run ID, suiteTag, runType, timestamp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verdict + runState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 metrics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Total, passed, failed, skipped, pass rate (passed/(total-skipped-untested))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snapshot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Inline SVG from summary.json final state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summary.json + manifest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Module breakdown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Per-module: total, passed, failed, pass rate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by module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 branches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Label, errorType, error, screenshot/trace if matched, retry count, attempt history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testResults where failed + artifacts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 rule coverage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Rules: PASS/FAIL/SKIPPED/BLOCKED/UNTESTED/OUT-OF-SCOPE/DRAFT. Severity. Deprecated excluded.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manifest.businessRules + nodeTestResults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Untested paths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nodes with no testResults entry after run.finished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intendedNodeIds diff testResults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unknownTestIdCount, unknownTagCount, untaggedTestCount, invalidTagCount, delivery verification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run.finished payload + events.jsonl count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metadata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ID, project, suiteTag, runType, Playwright/Node version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runState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Delivery verification: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persistedReporterEvents = events.jsonl lines where eventId starts with "evt_". rejectedEventCount = unknownTestIdCount + duplicateEventCount + invalidPayloadCount (the last only if runId was established before rejection). expectedPersisted = totalEventsSent - rejectedEventCount. If persistedReporterEvents ≠ expectedPersisted → server-side drop → show WARNING in run health. Note: if run.finished itself is dropped, these counts are unavailable for that run.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13.2 Release confidence verdict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Key principle: </w:t>
            </w:r>
            <w:r>
              <w:rPr>
                <w:rFonts w:ascii="Arial" w:cs="Arial" w:eastAsia="Arial" w:hAnsi="Arial"/>
                <w:color w:val="9B2335"/>
                <w:sz w:val="19"/>
                <w:szCs w:val="19"/>
              </w:rPr>
              <w:t xml:space="preserve">  Verdict operates on nodeTestResults (raw statuses per covering test, not aggregated). This ensures a node that aggregates to "passed" (partial: some passed, one blocked) still triggers FAILED on a critical rule.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Definitions 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runType     = runStarted.payload.runType;  // "full" | "partial"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intendedIds = new Set(runState.intendedNodeIds);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failed      = Object.values(testResults).filter(r=&gt;r.status==="failed").length;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nodeInScope: was this node intended to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nodeInScope(nodeId) { return intendedIds.has(nodeId);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ruleScope: how does this rule relate to the current run?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function ruleScope(rule)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(rule.draft || rule.deprecated) return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(nodes.length===0) return "uncovered";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return nodes.some(n=&gt;nodeInScope(n.id)) ? "in-scope" : "out-of-scope";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1: Abandoned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(runState.status==="abandoned")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2: Critical + high rules 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critHighRules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r=&gt;(r.severity==="critical"||r.severity==="high")&amp;&amp;!r.draft&amp;&amp;!r.deprecated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critHighRules)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   → FAILED  // no tests cover this rule at all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// Use raw statuses from nodeTestResults — NOT aggregated testResults.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→ FAILED  // no assurance from explicit skip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→ FAILED  // blocked = no test ran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allUntested = statuses.length===0 ||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  statuses.every(s=&gt;s==="untested");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(allUntested)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3: Pass rate 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scoreable = Object.values(testResults)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.filter(r=&gt;r.status!=="untested"&amp;&amp;r.status!=="skipped");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scoredPassed = scoreable.filter(r=&gt;r.status==="passed").length;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(scoreable.length&gt;0 &amp;&amp; scoredPassed/scoreable.length&lt;0.90) → FAILED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4: Low + medium rules 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let hasWarning = (failed&gt;0);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const lowMedRules = manifest.businessRules.filter(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r=&gt;(r.severity==="low"||r.severity==="medium")&amp;&amp;!r.draft&amp;&amp;!r.deprecated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rule of lowMedRules)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scope = ruleScope(rule);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(scope==="out-of-scope") continue;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(scope==="uncovered") { hasWarning=true; continue;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nodes   = manifest.nodes.filter(n=&gt;n.businessRuleIds.includes(rule.id));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inScope = nodes.filter(n=&gt;nodeInScope(n.id));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for (const node of inScope)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const statuses = nodeTestResults.get(node.id)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(statuses.some(s=&gt;s==="failed"))  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(statuses.some(s=&gt;s==="blocked"))  hasWarning=true;  // blocked = no coverage assurance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(statuses.some(s=&gt;s==="skipped"))  hasWarning=true;  // skipped = no assurance for low/med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if (statuses.every(s=&gt;!s||s==="untested")) hasWarning=true; // all untested = gap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General sweep: any in-scope node with any skipped or blocked result → WARNING.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Ensures PASSED truly means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for (const nodeId of Array.from(intendedIds)) {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const statuses = nodeTestResults.get(nodeId) ?? [];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if (statuses.some(s=&gt;s==="blocked"||s==="skipped")) hasWarning=true;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}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if (hasWarning) → WARNING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── Step 5 ───────────────────────────────────────────────────────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→ PASSED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PASSED means: every intended test ran and passed.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// Zero skipped, blocked, untested, or failed for any in-scope node.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PASSED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in-scope nodes have only passing results. Zero failures, skipped, blocked, or untested for any in-scope node. Every intended test ran and passed.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WARNING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critical/high failures or gaps. Pass rate &gt;= 90%. One or more: any failure, skipped/untested low/medium rule coverage, uncovered low/medium rule.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FAILED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ANY: critical/high rule fails/uncovered/skipped/blocked/untested; pass rate &lt; 90%; run abandoned.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Rule not yet active. Shown in report. No verdict impact.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Out-of-scope</w:t>
            </w:r>
          </w:p>
        </w:tc>
        <w:tc>
          <w:tcPr>
            <w:tcW w:type="dxa" w:w="7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Excluded by suite filter or not in intendedNodeIds. Shown. No verdict impact.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14. Environment Strategy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Differences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development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 development of Pathlight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mock, LLM mock optional, verbose logging, no redaction enforced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test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Pathlight's own test suite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Isolated fixtures, seeded data, no external calls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local-dogfood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Running against ZovKu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Real JIRA, real LLM, real tests, full redaction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(post-V1)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Auth, multi-tenancy, Postgres, S3, monitoring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14.1 Secrets management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All secrets in environment variables. Never in code. Never in committed config files.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.env.local — gitignored. .env.example committed with placeholder values.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JIRA tokens: .pathlight/auth/jira-token.json — gitignored, chmod 600. V1 risk: plaintext refresh token. OS keychain post-V1.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LLM API keys: environment variables only (CLAUDE_API_KEY, OPENAI_API_KEY).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</w:rPr>
        <w:t xml:space="preserve">Pathlight-owned logging does not include secrets. Test code and Playwright output are outside Pathlight's logging boundary.</w:t>
      </w:r>
    </w:p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color w:val="2B6CB0"/>
        </w:rPr>
        <w:t xml:space="preserve">14.2 First-run bootstrap — V1</w:t>
      </w:r>
    </w:p>
    <w:p>
      <w:pPr>
        <w:spacing w:after="0" w:before="6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F0F4F8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init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prompts for projectRoot, JIRA project key, AI provider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→ generates: pathlight.config.json, .gitignore entries,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  .env.example, pathlight-manifest.json (empty)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/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validate-manifest  // validates schema + consistency</w:t>
            </w:r>
          </w:p>
          <w:p>
            <w:pPr>
              <w:spacing w:after="12" w:before="12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npx pathlight lock-manifest      // validate + set lockedAt/lockedBy + write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15. Success Metrics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4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measured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from run.finished to report.html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2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Delta: run.finished timestamp to report.ready timestamp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 to identify a failing path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60 seconds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Timed manually: open report, find failed branch, read error. No scrolling.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Branch animation latency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&lt; 1 second from test.started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Observed in browser vs test.started receivedAt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SSE event delivery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persistedReporterEvents = expectedPersisted (see §13.1 formula)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section after each run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 generation accuracy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&gt;= 80% AI-generated paths accepted without editing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Tracked manually during first 10 JIRA imports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Run health on first dogfood run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unknownTestIdCount=0, unknownTagCount=0, invalidTagCount=0, untaggedTestCount=0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GET /api/runs/:runId after run.finished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16. Schema Versioning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791F" w:sz="2"/>
              <w:left w:val="single" w:color="B7791F" w:sz="2"/>
              <w:bottom w:val="single" w:color="B7791F" w:sz="2"/>
              <w:right w:val="single" w:color="B7791F" w:sz="2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Rule: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Every schema has a schemaVersion field. Breaking changes increment the version. No breaking change without a migration path.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B7791F"/>
                <w:sz w:val="19"/>
                <w:szCs w:val="19"/>
              </w:rPr>
              <w:t xml:space="preserve">Migration contract: </w:t>
            </w:r>
            <w:r>
              <w:rPr>
                <w:rFonts w:ascii="Arial" w:cs="Arial" w:eastAsia="Arial" w:hAnsi="Arial"/>
                <w:color w:val="B7791F"/>
                <w:sz w:val="19"/>
                <w:szCs w:val="19"/>
              </w:rPr>
              <w:t xml:space="preserve">  Server reads both version N and N+1 for one major release cycle. A migration script upgrades stored files. After migration window, N is dropped. Changes documented here.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2760"/>
        <w:gridCol w:w="3200"/>
      </w:tblGrid>
      <w:tr>
        <w:trPr>
          <w:tblHeader/>
        </w:trPr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Schema</w:t>
            </w:r>
          </w:p>
        </w:tc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7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Breaking example</w:t>
            </w:r>
          </w:p>
        </w:tc>
        <w:tc>
          <w:tcPr>
            <w:tcW w:type="dxa" w:w="3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Migration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ManifestNode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as optional (v1.1). Required in v2.0 with migration script.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ManifestFile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Changing node ID format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Never. Add alias field instead.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BusinessRule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DraftManifest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Same as ManifestNode.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PathlightEvent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Adding required payload 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Version the type: test.passed.v2. Consumers handle both.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pathlight.config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1.0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Renaming config key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Accept old and new for one major version with deprecation warning.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17. V1 Known Limitations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Limitation</w:t>
            </w:r>
          </w:p>
        </w:tc>
        <w:tc>
          <w:tcPr>
            <w:tcW w:type="dxa" w:w="2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Post-V1 plan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user, local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sharing, no teams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Multi-user hosted tier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Vitest/Jest/pytest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Framework-agnostic schema designed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One active run at a time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parallel suites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Multi-run concurrency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Single project per server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project switching without restart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Multi-project selector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historical run comparison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pass rate trends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Postgres + trends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flaky test detection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Retry-pass not flagged distinctly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Requires run history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queued status not in V1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pre-execution queue view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Add if Playwright exposes queue hook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artifact.created not guaranteed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Matching is best-effort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reporter-controlled naming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console-log and network-log missing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network debug evidence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@pathlight/playwright-fixtures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setup_failure classification best-effort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May misclassify hook failures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Improve with fixture data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 files not redacted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Sensitive headers in traces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Traces are opt-in. Loudly unsafe by default. Configure Playwright tracing.headers to exclude sensitive data.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CSRF: malicious local process can call API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API can spawn test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Consciously accepted V1 risk — see §18 item 5. Full auth token pre-hosted-tier.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JIRA refresh token plaintext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Exposed if file system compromised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OS keychain post-V1. Mitigated by chmod 600 + gitignore.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report retention policy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reports/ grows indefinitely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Retention config (keep last N runs)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appendFileSync blocks at high volume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Event loop blocked during heavy runs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Write queue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@pathlight: tag in test title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Pollutes test names; fragile regex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Playwright annotations mapping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Dropped events not retried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Server blip = missing fishbone state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Reporter retry buffer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CI integration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Must start Pathlight manually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GitHub Actions plugin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Dashboard is local file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Not shareable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Hosted dashboards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Fishbone unreadable above 50 nodes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Large suites overflow canvas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Filter, collapse, table view post-V1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No web manifest editor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Manual JSON + CLI validate/lock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Web UI diff editor in V1.1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node coverage annotation only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coverage note does not elevate verdict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Partial status post-V1</w:t>
            </w:r>
          </w:p>
        </w:tc>
      </w:tr>
    </w:tbl>
    <w:p>
      <w:pPr>
        <w:spacing w:after="0" w:before="24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18. Sign-off Checklist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B2335" w:sz="2"/>
              <w:left w:val="single" w:color="9B2335" w:sz="2"/>
              <w:bottom w:val="single" w:color="9B2335" w:sz="2"/>
              <w:right w:val="single" w:color="9B2335" w:sz="2"/>
            </w:tcBorders>
            <w:shd w:fill="FF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B2335"/>
                <w:sz w:val="19"/>
                <w:szCs w:val="19"/>
              </w:rPr>
              <w:t xml:space="preserve">Build begins when all items below are confirmed. Each is a deliberate decision, not an oversight.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7160"/>
        <w:gridCol w:w="2000"/>
      </w:tblGrid>
      <w:tr>
        <w:trPr>
          <w:tblHeader/>
        </w:trPr>
        <w:tc>
          <w:tcPr>
            <w:tcW w:type="dxa" w:w="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1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0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1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Domain Glossary v1.1: add untested; update BusinessRule to include severity/sourceRef/jurisdiction/deprecated/draft/supersededBy; reduce V1 artifact types to screenshot+trace; remove queued from V1 NodeStatus; scope test.skipped to any result.status==="skipped"; add storyHash to ManifestNode.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2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All Codex review items (rounds R1–R5) addressed. Confirmed by Codex review of this document.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3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Appendix A ZovKu business rules: severity levels confirmed by Inder after JIRA story assignment.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4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Spike result: Demo Slice Spec results table completed. A1–A4 marked PASS with notes.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  <w:tr>
        <w:tc>
          <w:tcPr>
            <w:tcW w:type="dxa" w:w="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5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CSRF risk acknowledged: the local command API can spawn Playwright test runs. Origin header check is the only V1 mitigation. This is a consciously accepted risk. Sign-off confirms awareness.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5568"/>
                <w:sz w:val="17"/>
                <w:szCs w:val="17"/>
              </w:rPr>
              <w:t xml:space="preserve">Pending</w:t>
            </w:r>
          </w:p>
        </w:tc>
      </w:tr>
    </w:tbl>
    <w:p>
      <w:pPr>
        <w:spacing w:after="0" w:before="28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B6CB0" w:sz="6" w:space="6"/>
        </w:pBdr>
        <w:spacing w:after="160" w:before="360"/>
      </w:pPr>
      <w:r>
        <w:rPr>
          <w:rFonts w:ascii="Arial" w:cs="Arial" w:eastAsia="Arial" w:hAnsi="Arial"/>
        </w:rPr>
        <w:t xml:space="preserve">Appendix A — ZovKu Business Rules Registry</w:t>
      </w:r>
    </w:p>
    <w:p>
      <w:pPr>
        <w:spacing w:after="0" w:before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B6CB0" w:sz="2"/>
              <w:left w:val="single" w:color="2B6CB0" w:sz="2"/>
              <w:bottom w:val="single" w:color="2B6CB0" w:sz="2"/>
              <w:right w:val="single" w:color="2B6CB0" w:sz="2"/>
            </w:tcBorders>
            <w:shd w:fill="EBF4FF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Source: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ZovKu PRD v1.5. Extracted May 2026. Draft — awaiting JIRA story assignment and severity confirmation.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AU Stage 8 rules: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All have draft: true. Shown as "Draft — not evaluated." No verdict impact until Stage 8 is active and draft is removed.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Phone storage nuance: </w:t>
            </w:r>
            <w:r>
              <w:rPr>
                <w:rFonts w:ascii="Arial" w:cs="Arial" w:eastAsia="Arial" w:hAnsi="Arial"/>
                <w:color w:val="1A3C5E"/>
                <w:sz w:val="19"/>
                <w:szCs w:val="19"/>
              </w:rPr>
              <w:t xml:space="preserve">  BR-S2-007 covers the opt-out list (SHA-256 hashed). Operational phone number storage for active customers is a separate mechanism (encrypted, last-4 display). Both are required.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960"/>
        <w:gridCol w:w="900"/>
        <w:gridCol w:w="2800"/>
        <w:gridCol w:w="1300"/>
      </w:tblGrid>
      <w:tr>
        <w:trPr>
          <w:tblHeader/>
        </w:trPr>
        <w:tc>
          <w:tcPr>
            <w:tcW w:type="dxa" w:w="14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29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Label</w:t>
            </w:r>
          </w:p>
        </w:tc>
        <w:tc>
          <w:tcPr>
            <w:tcW w:type="dxa" w:w="9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13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PRD Ref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1 — Landing + Waitlist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duplicate waitlist emails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Second submission with same email rejected. Friendly message shown.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PII to Posthog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names, emails, or phone numbers ever sent to Posthog analytics.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Waitlist data never sold or shared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No waitlist signup data shared with or sold to any third party.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BR-S1-004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UTM params captured with every signup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F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E3A"/>
                <w:sz w:val="15"/>
                <w:szCs w:val="15"/>
              </w:rPr>
              <w:t xml:space="preserve">LOW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UTM source/medium/campaign stored alongside each signup if present.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US-002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2 — Core SMS Review Flow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Unhappy customers NEVER sent to Google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1–3 star customers not directed to Google at any point. Private feedback only. Core product promise.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US-011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"Reply STOP to opt out"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STOP instruction mandatory in every outbound SMS.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US-017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STOP opt-outs permanent — owner cannot override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Once opted out, no further SMS from that business. Cannot be removed. NZ UEMA 2007.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Every SMS must contain the business name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[BusinessName] template variable mandatory and cannot be blank.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BR-S2-005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are single-use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Customer who already rated sees "already have your feedback" — no second submission.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BR-S2-006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review request per customer per 30 days per business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30-day deduplication applies to single and bulk sends.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US-007, US-008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BR-S2-007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Opt-out list stores phone numbers as SHA-256 hashes — never plaintext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Opt-out list: SHA-256 hash only. Operational active-customer storage is a separate encrypted mechanism (last-4 display).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US-013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BR-S2-008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Review request links expire after 30 days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Links older than 30 days show an expiry message.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US-009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BR-S2-009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Max 1 follow-up SMS per original request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Reactivation and recovery flows cannot send more than 1 additional SMS per original request.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US-040, US-044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4 — AI Features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BR-S4-001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No customer PII beyond first name sent to AI model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AI features must not include phone numbers, emails, or full names in any AI API call. NZ Privacy Act 2020.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US-037, US-045</w:t>
            </w:r>
          </w:p>
        </w:tc>
      </w:tr>
      <w:tr>
        <w:tc>
          <w:tcPr>
            <w:tcW w:type="dxa" w:w="9360"/>
            <w:gridSpan w:val="99"/>
            <w:tcBorders>
              <w:top w:val="single" w:color="2B6CB0" w:sz="1"/>
              <w:left w:val="single" w:color="2B6CB0" w:sz="1"/>
              <w:bottom w:val="single" w:color="2B6CB0" w:sz="1"/>
              <w:right w:val="single" w:color="2B6CB0" w:sz="1"/>
            </w:tcBorders>
            <w:shd w:fill="2B6CB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5 — Stripe Billing (NZ)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All NZ billing in NZD — no USD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Checkout and all displayed prices for NZ accounts in NZD.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Suspended accounts cannot send SMS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Trial expired or payment failed 7+ days → suspended → cannot send SMS.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US-023, US-027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Zovku never stores or transmits raw card numbers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All card data handled exclusively by Stripe. Zovku stores nothing.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US-024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BR-S5-004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NZ invoices must show GST as a separate line item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GST breakdown required on all NZ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US-026</w:t>
            </w:r>
          </w:p>
        </w:tc>
      </w:tr>
      <w:tr>
        <w:tc>
          <w:tcPr>
            <w:tcW w:type="dxa" w:w="9360"/>
            <w:gridSpan w:val="99"/>
            <w:tcBorders>
              <w:top w:val="single" w:color="B7791F" w:sz="1"/>
              <w:left w:val="single" w:color="B7791F" w:sz="1"/>
              <w:bottom w:val="single" w:color="B7791F" w:sz="1"/>
              <w:right w:val="single" w:color="B7791F" w:sz="1"/>
            </w:tcBorders>
            <w:shd w:fill="B7791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Stage 8 — Australia  [draft: true — not evaluated until Stage 8 is active]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BR-S8-001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billing in AUD — not NZD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7791F"/>
                <w:sz w:val="15"/>
                <w:szCs w:val="15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Stripe configured for AUD on AU accounts.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BR-S8-002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opt-outs immediate and permanent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ACMA compliance. Spam Act 2003. Cannot be overridden.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BR-S8-003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SMS must include business name and STOP mechanism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5F5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335"/>
                <w:sz w:val="15"/>
                <w:szCs w:val="15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Spam Act 2003. Every SMS to AU numbers must include sender name and functional opt-out.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B6CB0"/>
                <w:sz w:val="16"/>
                <w:szCs w:val="16"/>
              </w:rPr>
              <w:t xml:space="preserve">BR-S8-004</w:t>
            </w:r>
          </w:p>
          <w:p>
            <w:r>
              <w:rPr>
                <w:rFonts w:ascii="Arial" w:cs="Arial" w:eastAsia="Arial" w:hAnsi="Arial"/>
                <w:color w:val="4A5568"/>
                <w:sz w:val="14"/>
                <w:szCs w:val="14"/>
              </w:rPr>
              <w:t xml:space="preserve">v1.0</w:t>
            </w:r>
          </w:p>
        </w:tc>
        <w:tc>
          <w:tcPr>
            <w:tcW w:type="dxa" w:w="2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17"/>
                <w:szCs w:val="17"/>
              </w:rPr>
              <w:t xml:space="preserve">AU invoices must show GST at 10%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4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6CB0"/>
                <w:sz w:val="15"/>
                <w:szCs w:val="15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Australian 10% GST as a separate line item on all AU invoices.</w:t>
            </w:r>
          </w:p>
        </w:tc>
        <w:tc>
          <w:tcPr>
            <w:tcW w:type="dxa" w:w="13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8FA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color w:val="2B6CB0"/>
                <w:sz w:val="15"/>
                <w:szCs w:val="15"/>
              </w:rPr>
              <w:t xml:space="preserve">US-?? (AU)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</w:rPr>
        <w:t xml:space="preserve"/>
      </w:r>
    </w:p>
    <w:p>
      <w:pPr>
        <w:pBdr>
          <w:top w:val="single" w:color="E2E8F0" w:sz="2" w:space="8"/>
        </w:pBdr>
        <w:spacing w:before="160"/>
        <w:jc w:val="center"/>
      </w:pPr>
      <w:r>
        <w:rPr>
          <w:rFonts w:ascii="Arial" w:cs="Arial" w:eastAsia="Arial" w:hAnsi="Arial"/>
          <w:i/>
          <w:iCs/>
          <w:color w:val="4A5568"/>
          <w:sz w:val="15"/>
          <w:szCs w:val="15"/>
        </w:rPr>
        <w:t xml:space="preserve">Pathlight · Technical Architecture Document v1.0 · Kirrt Tech · May 2026  ·  Sign off this document before writing user stories</w:t>
      </w:r>
    </w:p>
    <w:sectPr>
      <w:headerReference w:type="default" r:id="rId7"/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4"/>
      </w:pBdr>
      <w:spacing w:after="0"/>
    </w:pPr>
    <w:r>
      <w:rPr>
        <w:rFonts w:ascii="Arial" w:cs="Arial" w:eastAsia="Arial" w:hAnsi="Arial"/>
        <w:b/>
        <w:bCs/>
        <w:color w:val="2B6CB0"/>
        <w:sz w:val="17"/>
        <w:szCs w:val="17"/>
      </w:rPr>
      <w:t xml:space="preserve">PATHLIGHT</w:t>
    </w:r>
    <w:r>
      <w:rPr>
        <w:rFonts w:ascii="Arial" w:cs="Arial" w:eastAsia="Arial" w:hAnsi="Arial"/>
        <w:color w:val="4A5568"/>
        <w:sz w:val="15"/>
        <w:szCs w:val="15"/>
      </w:rPr>
      <w:t xml:space="preserve">   |   Technical Architecture Document   |   Kirrt Tech   | 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02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B6CB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2D3748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2026-05-22T00:30:43.113Z</dcterms:created>
  <dcterms:modified xsi:type="dcterms:W3CDTF">2026-05-22T00:30:43.126Z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