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0DE" w:rsidRDefault="00955656" w:rsidP="00955656">
      <w:pPr>
        <w:ind w:firstLine="567"/>
      </w:pPr>
      <w:r w:rsidRPr="00C90B9E">
        <w:rPr>
          <w:highlight w:val="cyan"/>
        </w:rPr>
        <w:t>Парадигмы программирования</w:t>
      </w:r>
      <w:r>
        <w:t xml:space="preserve"> – совокупность идей и понятий, определяющих стиль написания компьютерных программ (подход к программированию</w:t>
      </w:r>
    </w:p>
    <w:p w:rsidR="00955656" w:rsidRDefault="00955656" w:rsidP="00955656">
      <w:pPr>
        <w:ind w:firstLine="567"/>
      </w:pPr>
    </w:p>
    <w:p w:rsidR="00955656" w:rsidRDefault="00955656" w:rsidP="00955656">
      <w:pPr>
        <w:ind w:firstLine="567"/>
      </w:pPr>
      <w:r w:rsidRPr="00C90B9E">
        <w:rPr>
          <w:highlight w:val="cyan"/>
        </w:rPr>
        <w:t>Императивное программирование</w:t>
      </w:r>
      <w:r>
        <w:t xml:space="preserve"> – парадигма программирования (стиль написания исходного кода компьютерной программы), для которой характерно следующее:</w:t>
      </w:r>
    </w:p>
    <w:p w:rsidR="00955656" w:rsidRDefault="00955656" w:rsidP="00955656">
      <w:pPr>
        <w:pStyle w:val="a3"/>
        <w:numPr>
          <w:ilvl w:val="0"/>
          <w:numId w:val="1"/>
        </w:numPr>
      </w:pPr>
      <w:r>
        <w:t>в исходном коде программы записываются инструкции (команды)</w:t>
      </w:r>
    </w:p>
    <w:p w:rsidR="00955656" w:rsidRDefault="00955656" w:rsidP="00955656">
      <w:pPr>
        <w:pStyle w:val="a3"/>
        <w:numPr>
          <w:ilvl w:val="0"/>
          <w:numId w:val="1"/>
        </w:numPr>
      </w:pPr>
      <w:r>
        <w:t>инструкции должны выполняться последовательно</w:t>
      </w:r>
    </w:p>
    <w:p w:rsidR="00955656" w:rsidRDefault="00955656" w:rsidP="00955656">
      <w:pPr>
        <w:pStyle w:val="a3"/>
        <w:numPr>
          <w:ilvl w:val="0"/>
          <w:numId w:val="1"/>
        </w:numPr>
      </w:pPr>
      <w:r>
        <w:t>данные, получаемые при выполнении предыдущих инструкций, могут читаться из памяти последующими инструкциями</w:t>
      </w:r>
    </w:p>
    <w:p w:rsidR="00955656" w:rsidRDefault="00955656" w:rsidP="00955656">
      <w:pPr>
        <w:pStyle w:val="a3"/>
        <w:numPr>
          <w:ilvl w:val="0"/>
          <w:numId w:val="1"/>
        </w:numPr>
      </w:pPr>
      <w:r>
        <w:t>данные, полученные при выполнении инструкции, могут записываться в память</w:t>
      </w:r>
    </w:p>
    <w:p w:rsidR="00635928" w:rsidRDefault="00635928" w:rsidP="00955656">
      <w:pPr>
        <w:ind w:firstLine="567"/>
      </w:pPr>
    </w:p>
    <w:p w:rsidR="00955656" w:rsidRDefault="00955656" w:rsidP="00955656">
      <w:pPr>
        <w:ind w:firstLine="567"/>
      </w:pPr>
      <w:r w:rsidRPr="00C90B9E">
        <w:rPr>
          <w:highlight w:val="cyan"/>
        </w:rPr>
        <w:t>Декларативное программирование</w:t>
      </w:r>
      <w:r>
        <w:t xml:space="preserve"> – парадигма программирования, в которой задается спецификация решения задачи, т.е. описывается, что представляют собой проблема и ожидаемый результат</w:t>
      </w:r>
    </w:p>
    <w:p w:rsidR="00635928" w:rsidRDefault="00635928" w:rsidP="00955656">
      <w:pPr>
        <w:ind w:firstLine="567"/>
      </w:pPr>
    </w:p>
    <w:p w:rsidR="00955656" w:rsidRDefault="00635928" w:rsidP="00955656">
      <w:pPr>
        <w:ind w:firstLine="567"/>
      </w:pPr>
      <w:r w:rsidRPr="00C90B9E">
        <w:rPr>
          <w:highlight w:val="cyan"/>
        </w:rPr>
        <w:t>Процедурное программирование</w:t>
      </w:r>
      <w:r>
        <w:t xml:space="preserve"> – программирование на императивном языке, при котором последовательно выполняемые операторы можно собрать в подпрограммы, т.е. более крупные целостные единицы кода, с помощью механизмов самого языка</w:t>
      </w:r>
    </w:p>
    <w:p w:rsidR="00635928" w:rsidRDefault="00635928" w:rsidP="00955656">
      <w:pPr>
        <w:ind w:firstLine="567"/>
      </w:pPr>
      <w:r>
        <w:t>Процедурное программирование является отражением архитектуры традиционных ЭВМ, которая была предложена Фон Нейманом в 1940-х годах. Теоретической моделью процедурного программирования служит абстрактная вычислительная система под названием «Машина Тьюринга»</w:t>
      </w:r>
    </w:p>
    <w:p w:rsidR="00635928" w:rsidRDefault="00635928" w:rsidP="00635928">
      <w:pPr>
        <w:ind w:firstLine="567"/>
      </w:pPr>
    </w:p>
    <w:p w:rsidR="00635928" w:rsidRDefault="00635928" w:rsidP="00635928">
      <w:pPr>
        <w:ind w:firstLine="567"/>
      </w:pPr>
      <w:r w:rsidRPr="00C90B9E">
        <w:rPr>
          <w:highlight w:val="cyan"/>
        </w:rPr>
        <w:t>Структурное программирование</w:t>
      </w:r>
      <w:r>
        <w:t xml:space="preserve"> – парадигма программирования, в основе которой лежит представление программы в виде иерархической структуры блоков</w:t>
      </w:r>
    </w:p>
    <w:p w:rsidR="00635928" w:rsidRDefault="00635928" w:rsidP="00635928">
      <w:pPr>
        <w:ind w:firstLine="567"/>
      </w:pPr>
      <w:r>
        <w:t>В соответствии с парадигмой, любая программа</w:t>
      </w:r>
      <w:r w:rsidR="00C90B9E">
        <w:t>,</w:t>
      </w:r>
      <w:r>
        <w:t xml:space="preserve"> которая строится</w:t>
      </w:r>
      <w:r w:rsidR="00C90B9E">
        <w:t xml:space="preserve"> без использования оператора </w:t>
      </w:r>
      <w:proofErr w:type="spellStart"/>
      <w:r w:rsidR="00C90B9E">
        <w:rPr>
          <w:lang w:val="en-US"/>
        </w:rPr>
        <w:t>goto</w:t>
      </w:r>
      <w:proofErr w:type="spellEnd"/>
      <w:r w:rsidR="00C90B9E">
        <w:t>,</w:t>
      </w:r>
      <w:r>
        <w:t xml:space="preserve"> из трех базовых управляющих конструкций: последовательность, ветвление, цикл</w:t>
      </w:r>
      <w:r w:rsidRPr="00635928">
        <w:t>;</w:t>
      </w:r>
      <w:r>
        <w:t xml:space="preserve"> кроме того, используются подпрограммы. При этом разработка программы ведется пошагово, методом «сверху вниз»</w:t>
      </w:r>
    </w:p>
    <w:p w:rsidR="00456DD5" w:rsidRDefault="00456DD5" w:rsidP="00635928">
      <w:pPr>
        <w:ind w:firstLine="567"/>
      </w:pPr>
    </w:p>
    <w:p w:rsidR="00456DD5" w:rsidRDefault="00456DD5" w:rsidP="00635928">
      <w:pPr>
        <w:ind w:firstLine="567"/>
      </w:pPr>
      <w:r w:rsidRPr="00C90B9E">
        <w:rPr>
          <w:highlight w:val="cyan"/>
        </w:rPr>
        <w:t>Объектно-ориентированное программирование</w:t>
      </w:r>
      <w:r>
        <w:t xml:space="preserve"> (ООП) – методология программирования, основанная на представлении программы в виде совокупности объектов, каждый из которых является экземпляром определенного класса, а классы образуют иерархию наследования</w:t>
      </w:r>
    </w:p>
    <w:p w:rsidR="00456DD5" w:rsidRDefault="00456DD5" w:rsidP="00635928">
      <w:pPr>
        <w:ind w:firstLine="567"/>
      </w:pPr>
    </w:p>
    <w:p w:rsidR="00456DD5" w:rsidRDefault="00456DD5" w:rsidP="00635928">
      <w:pPr>
        <w:ind w:firstLine="567"/>
      </w:pPr>
      <w:r w:rsidRPr="00C90B9E">
        <w:rPr>
          <w:highlight w:val="cyan"/>
        </w:rPr>
        <w:t>Основные принципы структурирования</w:t>
      </w:r>
      <w:r>
        <w:t xml:space="preserve"> в случае ООП связаны с различными аспектами базового понимания предметной задачи, которое требуется для оптимального управления соответствующей моделью:</w:t>
      </w:r>
    </w:p>
    <w:p w:rsidR="00456DD5" w:rsidRDefault="00456DD5" w:rsidP="00456DD5">
      <w:pPr>
        <w:pStyle w:val="a3"/>
        <w:numPr>
          <w:ilvl w:val="0"/>
          <w:numId w:val="2"/>
        </w:numPr>
      </w:pPr>
      <w:r>
        <w:t>абстракция для выделения в моделируемом предмете важного для решения конкретной задачи по предмету, в конечном счете – контекстное понимание предмета формализуется в виде класса</w:t>
      </w:r>
    </w:p>
    <w:p w:rsidR="00456DD5" w:rsidRDefault="00456DD5" w:rsidP="00456DD5">
      <w:pPr>
        <w:pStyle w:val="a3"/>
        <w:numPr>
          <w:ilvl w:val="0"/>
          <w:numId w:val="2"/>
        </w:numPr>
      </w:pPr>
      <w:r>
        <w:lastRenderedPageBreak/>
        <w:t>инкапсуляция для быстрой и безопасной организации собственно иерархической управляемости: чтобы было достаточно</w:t>
      </w:r>
      <w:r w:rsidR="008C799E">
        <w:t xml:space="preserve"> простой команды «что делать», без одновременного уточнения как именно делать, т.к. это уже другой уровень управления</w:t>
      </w:r>
    </w:p>
    <w:p w:rsidR="008C799E" w:rsidRDefault="008C799E" w:rsidP="00456DD5">
      <w:pPr>
        <w:pStyle w:val="a3"/>
        <w:numPr>
          <w:ilvl w:val="0"/>
          <w:numId w:val="2"/>
        </w:numPr>
      </w:pPr>
      <w:r>
        <w:t>наследование для быстрой и безопасной организации родственных понятий: чтобы было достаточно на каждом иерархическом шаге учитывать только изменения, не дублируя всё остальное, учтенное на предыдущих шагах</w:t>
      </w:r>
    </w:p>
    <w:p w:rsidR="008C799E" w:rsidRDefault="008C799E" w:rsidP="00456DD5">
      <w:pPr>
        <w:pStyle w:val="a3"/>
        <w:numPr>
          <w:ilvl w:val="0"/>
          <w:numId w:val="2"/>
        </w:numPr>
      </w:pPr>
      <w:r>
        <w:t>полиморфизм для определения точки, в которой единое управление лучше распараллелить или наоборот – собрать воедино</w:t>
      </w:r>
    </w:p>
    <w:p w:rsidR="00824B98" w:rsidRDefault="00824B98" w:rsidP="008C799E">
      <w:pPr>
        <w:ind w:firstLine="567"/>
      </w:pPr>
    </w:p>
    <w:p w:rsidR="00824B98" w:rsidRDefault="008C799E" w:rsidP="00824B98">
      <w:pPr>
        <w:ind w:firstLine="567"/>
      </w:pPr>
      <w:r w:rsidRPr="00C90B9E">
        <w:rPr>
          <w:highlight w:val="cyan"/>
        </w:rPr>
        <w:t>Абстракция в ООП</w:t>
      </w:r>
      <w:r>
        <w:t xml:space="preserve"> – использование только тех характеристик объекта, которые с достаточной точностью представляют его в данной системе. Основная идея состоит в </w:t>
      </w:r>
      <w:r w:rsidR="00824B98">
        <w:t>том, чтобы представить объект минимальным набором полей и методов и при этом с достаточной точностью для решаемой задачи</w:t>
      </w:r>
    </w:p>
    <w:p w:rsidR="00824B98" w:rsidRDefault="00824B98" w:rsidP="00824B98">
      <w:pPr>
        <w:ind w:firstLine="567"/>
      </w:pPr>
      <w:r w:rsidRPr="00C90B9E">
        <w:rPr>
          <w:highlight w:val="cyan"/>
        </w:rPr>
        <w:t>Инкапсуляция</w:t>
      </w:r>
      <w:r>
        <w:t xml:space="preserve"> – в информатике размещение в одном компоненте данных и методов, которые с ними работают. В реализации большинства языков программирования, обеспечивает механизм сокрытия, позволяющий разграничивать доступ к различным компонентам программы</w:t>
      </w:r>
    </w:p>
    <w:p w:rsidR="00824B98" w:rsidRDefault="00824B98" w:rsidP="00C90B9E">
      <w:pPr>
        <w:ind w:firstLine="567"/>
      </w:pPr>
      <w:r w:rsidRPr="00C90B9E">
        <w:rPr>
          <w:highlight w:val="cyan"/>
        </w:rPr>
        <w:t>Наследование</w:t>
      </w:r>
      <w:r>
        <w:t xml:space="preserve"> – концепция ООП, согласно которой абстрактный тип данных может наследовать данные и функциональность некоторого существующего типа, способствуя повторному использованию компонентов программного обеспечения.</w:t>
      </w:r>
      <w:r>
        <w:br/>
        <w:t xml:space="preserve">В ООП абстрактные </w:t>
      </w:r>
      <w:r w:rsidR="00C90B9E">
        <w:t>типы данных называются классами</w:t>
      </w:r>
    </w:p>
    <w:p w:rsidR="00824B98" w:rsidRDefault="00824B98" w:rsidP="008C799E">
      <w:pPr>
        <w:ind w:firstLine="567"/>
      </w:pPr>
      <w:r w:rsidRPr="00C90B9E">
        <w:rPr>
          <w:highlight w:val="cyan"/>
        </w:rPr>
        <w:t>Полиморфизм</w:t>
      </w:r>
      <w:r>
        <w:t xml:space="preserve"> в языках программирования и теории типов – способность функции обрабатывать данные разных типов</w:t>
      </w:r>
    </w:p>
    <w:p w:rsidR="00C90B9E" w:rsidRDefault="00C90B9E" w:rsidP="008C799E">
      <w:pPr>
        <w:ind w:firstLine="567"/>
      </w:pPr>
    </w:p>
    <w:p w:rsidR="00C90B9E" w:rsidRDefault="00C90B9E" w:rsidP="008C799E">
      <w:pPr>
        <w:ind w:firstLine="567"/>
      </w:pPr>
      <w:r w:rsidRPr="00C90B9E">
        <w:rPr>
          <w:highlight w:val="cyan"/>
        </w:rPr>
        <w:t>Функциональное программирование</w:t>
      </w:r>
      <w:r>
        <w:t xml:space="preserve"> – парадигма программирования, в которой процесс вычисления трактуется как вычисление значений функций в математическом понимании последних (в отличие от функций как подпрограмм в процедурном программировании)</w:t>
      </w:r>
    </w:p>
    <w:p w:rsidR="00C90B9E" w:rsidRPr="00635928" w:rsidRDefault="00C90B9E" w:rsidP="008C799E">
      <w:pPr>
        <w:ind w:firstLine="567"/>
      </w:pPr>
      <w:r w:rsidRPr="00C90B9E">
        <w:rPr>
          <w:highlight w:val="cyan"/>
        </w:rPr>
        <w:t>Логическое программирование</w:t>
      </w:r>
      <w:r>
        <w:t xml:space="preserve"> – парадигма программирования, основанная на автоматическом доказательстве теорем, а также раздел дискретной математики, изучающий принципы логического вывода информации на основе заданных фактов и правил вывода.</w:t>
      </w:r>
      <w:r>
        <w:br/>
        <w:t>Логическое программирование основано на теории и аппарате математической логики с использованием математических принципов резолюций</w:t>
      </w:r>
      <w:bookmarkStart w:id="0" w:name="_GoBack"/>
      <w:bookmarkEnd w:id="0"/>
    </w:p>
    <w:sectPr w:rsidR="00C90B9E" w:rsidRPr="006359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B55842"/>
    <w:multiLevelType w:val="hybridMultilevel"/>
    <w:tmpl w:val="625A9E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A175A0"/>
    <w:multiLevelType w:val="hybridMultilevel"/>
    <w:tmpl w:val="AE3246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43E"/>
    <w:rsid w:val="0006143E"/>
    <w:rsid w:val="002560DE"/>
    <w:rsid w:val="00456DD5"/>
    <w:rsid w:val="00635928"/>
    <w:rsid w:val="00824B98"/>
    <w:rsid w:val="008C799E"/>
    <w:rsid w:val="00955656"/>
    <w:rsid w:val="00B23EC0"/>
    <w:rsid w:val="00C90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3D014"/>
  <w15:chartTrackingRefBased/>
  <w15:docId w15:val="{FC3D8A1F-5AEF-43C9-8C35-DF966388C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56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651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2023-09-21T06:57:00Z</dcterms:created>
  <dcterms:modified xsi:type="dcterms:W3CDTF">2023-09-21T08:01:00Z</dcterms:modified>
</cp:coreProperties>
</file>