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09AAA8" w14:textId="6AF0B300" w:rsidR="00C20A8C" w:rsidRDefault="00AF2D0F" w:rsidP="28472862">
      <w:r>
        <w:t xml:space="preserve">For the dashboard below, we used </w:t>
      </w:r>
      <w:r w:rsidR="00BA37D9">
        <w:t xml:space="preserve">FDA Adverse Event Reporting System data </w:t>
      </w:r>
      <w:r w:rsidR="00804833">
        <w:t xml:space="preserve">to demonstrate the integration of HTML pages </w:t>
      </w:r>
      <w:r w:rsidR="00C179E6">
        <w:t>with</w:t>
      </w:r>
      <w:r w:rsidR="00804833">
        <w:t xml:space="preserve"> MicroStrategy reports.</w:t>
      </w:r>
      <w:r w:rsidR="00496F0E" w:rsidRPr="00496F0E">
        <w:t xml:space="preserve"> </w:t>
      </w:r>
      <w:r w:rsidR="00496F0E">
        <w:t xml:space="preserve">For a user who is considering the safety of a specific drug, the </w:t>
      </w:r>
      <w:r w:rsidR="00031B7B">
        <w:t>adverse events</w:t>
      </w:r>
      <w:r w:rsidR="00496F0E">
        <w:t xml:space="preserve"> of other drugs in the same therapeutic classification </w:t>
      </w:r>
      <w:r w:rsidR="003B1397">
        <w:t xml:space="preserve">can </w:t>
      </w:r>
      <w:r w:rsidR="00496F0E">
        <w:t xml:space="preserve">provide </w:t>
      </w:r>
      <w:r w:rsidR="006772DE">
        <w:t>a helpful</w:t>
      </w:r>
      <w:r w:rsidR="00496F0E">
        <w:t xml:space="preserve"> comparison</w:t>
      </w:r>
      <w:r w:rsidR="00FD5145">
        <w:t xml:space="preserve">. </w:t>
      </w:r>
      <w:r w:rsidR="00104792">
        <w:t xml:space="preserve">Index’s FAERS application </w:t>
      </w:r>
      <w:r w:rsidR="00DD7317">
        <w:t xml:space="preserve">queries the drug data and provides two other drugs that match the Therapeutic classification of the selected drug. The user can </w:t>
      </w:r>
      <w:r w:rsidR="00B238B3">
        <w:t xml:space="preserve">then </w:t>
      </w:r>
      <w:r w:rsidR="00457195">
        <w:t>compare</w:t>
      </w:r>
      <w:r w:rsidR="00DD7317">
        <w:t xml:space="preserve"> the selected </w:t>
      </w:r>
      <w:r w:rsidR="00371716">
        <w:t xml:space="preserve">drug to the </w:t>
      </w:r>
      <w:r w:rsidR="00DD7317">
        <w:t>comparison drugs</w:t>
      </w:r>
      <w:r w:rsidR="009656AB">
        <w:t>.</w:t>
      </w:r>
    </w:p>
    <w:p w14:paraId="2F0C6892" w14:textId="77777777" w:rsidR="00CA6F66" w:rsidRDefault="00CA6F66" w:rsidP="28472862"/>
    <w:p w14:paraId="00420E74" w14:textId="51319D5D" w:rsidR="00AA3DDE" w:rsidRDefault="00D305AA">
      <w:r>
        <w:t xml:space="preserve">First, the user searches for </w:t>
      </w:r>
      <w:r w:rsidR="009329DE">
        <w:t>a specific drug:</w:t>
      </w:r>
    </w:p>
    <w:p w14:paraId="776EDF0F" w14:textId="449A8B23" w:rsidR="009329DE" w:rsidRDefault="00001E9B">
      <w:r w:rsidRPr="008D495A">
        <w:rPr>
          <w:noProof/>
        </w:rPr>
        <w:drawing>
          <wp:inline distT="0" distB="0" distL="0" distR="0" wp14:anchorId="77D89B26" wp14:editId="0539752A">
            <wp:extent cx="8363959" cy="301942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371921" cy="302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8A15" w14:textId="77777777" w:rsidR="00CA6F66" w:rsidRDefault="00CA6F66">
      <w:r>
        <w:br w:type="page"/>
      </w:r>
    </w:p>
    <w:p w14:paraId="3460B65A" w14:textId="0F9FB3DB" w:rsidR="009329DE" w:rsidRDefault="00CA6F66">
      <w:r>
        <w:lastRenderedPageBreak/>
        <w:t>Then the u</w:t>
      </w:r>
      <w:r w:rsidR="00E36F18">
        <w:t>ser selects one or both the comparison drugs for analysis:</w:t>
      </w:r>
    </w:p>
    <w:p w14:paraId="53D7A4C9" w14:textId="379075D4" w:rsidR="005A30A9" w:rsidRDefault="005A30A9">
      <w:r w:rsidRPr="008D495A">
        <w:rPr>
          <w:noProof/>
        </w:rPr>
        <w:drawing>
          <wp:inline distT="0" distB="0" distL="0" distR="0" wp14:anchorId="5511B8F9" wp14:editId="46C0665C">
            <wp:extent cx="4648200" cy="2806556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social media post&#10;&#10;Description automatically generated"/>
                    <pic:cNvPicPr/>
                  </pic:nvPicPr>
                  <pic:blipFill rotWithShape="1">
                    <a:blip r:embed="rId9"/>
                    <a:srcRect l="15260" r="18652"/>
                    <a:stretch/>
                  </pic:blipFill>
                  <pic:spPr bwMode="auto">
                    <a:xfrm>
                      <a:off x="0" y="0"/>
                      <a:ext cx="4702437" cy="2839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C65CD" w14:textId="4796E850" w:rsidR="008C6690" w:rsidRPr="008C6690" w:rsidRDefault="0041605B" w:rsidP="008C6690">
      <w:pPr>
        <w:spacing w:after="0"/>
        <w:rPr>
          <w:rFonts w:eastAsia="Times New Roman"/>
        </w:rPr>
      </w:pPr>
      <w:r w:rsidRPr="008D495A">
        <w:rPr>
          <w:noProof/>
        </w:rPr>
        <w:drawing>
          <wp:inline distT="0" distB="0" distL="0" distR="0" wp14:anchorId="502C95B9" wp14:editId="58ADCE8B">
            <wp:extent cx="5550987" cy="265747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316" cy="268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6690">
        <w:br w:type="page"/>
      </w:r>
    </w:p>
    <w:p w14:paraId="06E2E41D" w14:textId="5967BEC6" w:rsidR="00E125D8" w:rsidRDefault="008C6690" w:rsidP="00AA3DDE">
      <w:pPr>
        <w:spacing w:after="0"/>
      </w:pPr>
      <w:r>
        <w:lastRenderedPageBreak/>
        <w:t>And t</w:t>
      </w:r>
      <w:r w:rsidR="00E125D8">
        <w:t>he user is presented with the MicroStrategy dashboard based on FAERS data for the selected drugs</w:t>
      </w:r>
      <w:r w:rsidR="006D4771">
        <w:t xml:space="preserve">, including </w:t>
      </w:r>
      <w:r w:rsidR="001C17DF">
        <w:t>an overview</w:t>
      </w:r>
      <w:r w:rsidR="009668CE">
        <w:t>:</w:t>
      </w:r>
    </w:p>
    <w:p w14:paraId="0852BA02" w14:textId="77777777" w:rsidR="009668CE" w:rsidRDefault="009668CE" w:rsidP="00AA3DDE">
      <w:pPr>
        <w:spacing w:after="0"/>
      </w:pPr>
    </w:p>
    <w:p w14:paraId="1B5CCB02" w14:textId="51E4CA5E" w:rsidR="00FC7231" w:rsidRDefault="00156575">
      <w:r w:rsidRPr="008D495A">
        <w:rPr>
          <w:noProof/>
        </w:rPr>
        <w:drawing>
          <wp:anchor distT="0" distB="0" distL="114300" distR="114300" simplePos="0" relativeHeight="251658240" behindDoc="0" locked="0" layoutInCell="1" allowOverlap="1" wp14:anchorId="7AEDD3D6" wp14:editId="41AA3195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8739425" cy="4210050"/>
            <wp:effectExtent l="0" t="0" r="5080" b="0"/>
            <wp:wrapSquare wrapText="bothSides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394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7231">
        <w:br w:type="page"/>
      </w:r>
    </w:p>
    <w:p w14:paraId="67E471B1" w14:textId="53E1E00A" w:rsidR="008D495A" w:rsidRDefault="00C70BCB" w:rsidP="00FC7231">
      <w:r>
        <w:lastRenderedPageBreak/>
        <w:t>Reactions</w:t>
      </w:r>
      <w:r w:rsidR="00FC260C">
        <w:t>:</w:t>
      </w:r>
    </w:p>
    <w:p w14:paraId="22F081E8" w14:textId="77777777" w:rsidR="00FC7231" w:rsidRDefault="00FC7231" w:rsidP="00AA3DDE">
      <w:pPr>
        <w:spacing w:after="0"/>
      </w:pPr>
    </w:p>
    <w:p w14:paraId="39532FDD" w14:textId="640A9ED5" w:rsidR="00FC7231" w:rsidRDefault="00FC7231" w:rsidP="00AA3DDE">
      <w:pPr>
        <w:spacing w:after="0"/>
      </w:pPr>
      <w:r w:rsidRPr="008D495A">
        <w:rPr>
          <w:noProof/>
        </w:rPr>
        <w:drawing>
          <wp:inline distT="0" distB="0" distL="0" distR="0" wp14:anchorId="067C3663" wp14:editId="663F21BE">
            <wp:extent cx="8063585" cy="3886200"/>
            <wp:effectExtent l="0" t="0" r="0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social media pos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071799" cy="389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1DCB" w14:textId="2416C752" w:rsidR="00FC7231" w:rsidRDefault="00FC7231" w:rsidP="00AA3DDE">
      <w:pPr>
        <w:spacing w:after="0"/>
      </w:pPr>
    </w:p>
    <w:p w14:paraId="5E5FB269" w14:textId="77777777" w:rsidR="00FC7231" w:rsidRDefault="00FC7231">
      <w:r>
        <w:br w:type="page"/>
      </w:r>
    </w:p>
    <w:p w14:paraId="11955B23" w14:textId="1B28D97C" w:rsidR="008D495A" w:rsidRDefault="00FC7231" w:rsidP="00AA3DDE">
      <w:pPr>
        <w:spacing w:after="0"/>
      </w:pPr>
      <w:r>
        <w:lastRenderedPageBreak/>
        <w:t>And outcomes:</w:t>
      </w:r>
    </w:p>
    <w:p w14:paraId="12BAFF3D" w14:textId="474F4279" w:rsidR="008D495A" w:rsidRDefault="008D495A" w:rsidP="00AA3DDE">
      <w:pPr>
        <w:spacing w:after="0"/>
      </w:pPr>
    </w:p>
    <w:p w14:paraId="11D5A3F6" w14:textId="64B1649F" w:rsidR="008D495A" w:rsidRDefault="008D495A" w:rsidP="00AA3DDE">
      <w:pPr>
        <w:spacing w:after="0"/>
      </w:pPr>
      <w:r w:rsidRPr="008D495A">
        <w:rPr>
          <w:noProof/>
        </w:rPr>
        <w:drawing>
          <wp:inline distT="0" distB="0" distL="0" distR="0" wp14:anchorId="046E17B5" wp14:editId="6C789331">
            <wp:extent cx="8569561" cy="5095875"/>
            <wp:effectExtent l="0" t="0" r="3175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r="18342"/>
                    <a:stretch/>
                  </pic:blipFill>
                  <pic:spPr bwMode="auto">
                    <a:xfrm>
                      <a:off x="0" y="0"/>
                      <a:ext cx="8589800" cy="510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D495A" w:rsidSect="00386E7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4612B8"/>
    <w:multiLevelType w:val="hybridMultilevel"/>
    <w:tmpl w:val="F2846C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DDE"/>
    <w:rsid w:val="00001E9B"/>
    <w:rsid w:val="00031B7B"/>
    <w:rsid w:val="00104792"/>
    <w:rsid w:val="00156575"/>
    <w:rsid w:val="001C17DF"/>
    <w:rsid w:val="002C2A1D"/>
    <w:rsid w:val="002E4323"/>
    <w:rsid w:val="003523EA"/>
    <w:rsid w:val="00371716"/>
    <w:rsid w:val="00386E72"/>
    <w:rsid w:val="003A2EF9"/>
    <w:rsid w:val="003B1397"/>
    <w:rsid w:val="0041605B"/>
    <w:rsid w:val="00457195"/>
    <w:rsid w:val="00496F0E"/>
    <w:rsid w:val="005A30A9"/>
    <w:rsid w:val="005E0AD3"/>
    <w:rsid w:val="006103E1"/>
    <w:rsid w:val="006772DE"/>
    <w:rsid w:val="006D4771"/>
    <w:rsid w:val="007020C2"/>
    <w:rsid w:val="00702B77"/>
    <w:rsid w:val="00784871"/>
    <w:rsid w:val="00804833"/>
    <w:rsid w:val="00827527"/>
    <w:rsid w:val="008C6690"/>
    <w:rsid w:val="008D495A"/>
    <w:rsid w:val="009329DE"/>
    <w:rsid w:val="009447A8"/>
    <w:rsid w:val="009564B6"/>
    <w:rsid w:val="009651F9"/>
    <w:rsid w:val="009656AB"/>
    <w:rsid w:val="009668CE"/>
    <w:rsid w:val="00984FED"/>
    <w:rsid w:val="00AA3DDE"/>
    <w:rsid w:val="00AF2D0F"/>
    <w:rsid w:val="00B238B3"/>
    <w:rsid w:val="00BA37D9"/>
    <w:rsid w:val="00C179E6"/>
    <w:rsid w:val="00C20A8C"/>
    <w:rsid w:val="00C70BCB"/>
    <w:rsid w:val="00C97756"/>
    <w:rsid w:val="00CA6F66"/>
    <w:rsid w:val="00D10D25"/>
    <w:rsid w:val="00D305AA"/>
    <w:rsid w:val="00DD7317"/>
    <w:rsid w:val="00E125D8"/>
    <w:rsid w:val="00E25BDD"/>
    <w:rsid w:val="00E36F18"/>
    <w:rsid w:val="00E44952"/>
    <w:rsid w:val="00E5596F"/>
    <w:rsid w:val="00EA42F8"/>
    <w:rsid w:val="00F720AE"/>
    <w:rsid w:val="00FC260C"/>
    <w:rsid w:val="00FC7231"/>
    <w:rsid w:val="00FD5145"/>
    <w:rsid w:val="00FF75B0"/>
    <w:rsid w:val="04763FC2"/>
    <w:rsid w:val="07B09DF3"/>
    <w:rsid w:val="08A5CACB"/>
    <w:rsid w:val="212FA596"/>
    <w:rsid w:val="28472862"/>
    <w:rsid w:val="2AE96A40"/>
    <w:rsid w:val="38388EC9"/>
    <w:rsid w:val="3A79C8F2"/>
    <w:rsid w:val="3ADFF37A"/>
    <w:rsid w:val="3C96F65B"/>
    <w:rsid w:val="40D9477F"/>
    <w:rsid w:val="4B1CF309"/>
    <w:rsid w:val="4F22BBCE"/>
    <w:rsid w:val="53E2241B"/>
    <w:rsid w:val="5418FF3C"/>
    <w:rsid w:val="583EB417"/>
    <w:rsid w:val="5A3D75FB"/>
    <w:rsid w:val="66584C67"/>
    <w:rsid w:val="6F8A3269"/>
    <w:rsid w:val="751FD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0BDC9"/>
  <w15:chartTrackingRefBased/>
  <w15:docId w15:val="{31469767-B420-491F-BAFE-D66D632C2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2A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4F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4F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3D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564B6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9564B6"/>
  </w:style>
  <w:style w:type="character" w:styleId="UnresolvedMention">
    <w:name w:val="Unresolved Mention"/>
    <w:basedOn w:val="DefaultParagraphFont"/>
    <w:uiPriority w:val="99"/>
    <w:semiHidden/>
    <w:unhideWhenUsed/>
    <w:rsid w:val="00EA42F8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2C2A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2A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C2A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84FE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84FE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406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384ACC6910F124582C5216AEB07B3A7" ma:contentTypeVersion="12" ma:contentTypeDescription="Create a new document." ma:contentTypeScope="" ma:versionID="c307f204d9b255963404e91eed77a5c2">
  <xsd:schema xmlns:xsd="http://www.w3.org/2001/XMLSchema" xmlns:xs="http://www.w3.org/2001/XMLSchema" xmlns:p="http://schemas.microsoft.com/office/2006/metadata/properties" xmlns:ns3="1137e946-e8f2-47e9-baf7-36650b1a00a6" xmlns:ns4="6e2cc715-18c0-475b-85d8-9713148e0a47" targetNamespace="http://schemas.microsoft.com/office/2006/metadata/properties" ma:root="true" ma:fieldsID="d0e74a9767ddfd3d33589a06ee5def34" ns3:_="" ns4:_="">
    <xsd:import namespace="1137e946-e8f2-47e9-baf7-36650b1a00a6"/>
    <xsd:import namespace="6e2cc715-18c0-475b-85d8-9713148e0a4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37e946-e8f2-47e9-baf7-36650b1a00a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2cc715-18c0-475b-85d8-9713148e0a47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29CCB17-CE63-4FA8-82C2-53BB003D56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137e946-e8f2-47e9-baf7-36650b1a00a6"/>
    <ds:schemaRef ds:uri="6e2cc715-18c0-475b-85d8-9713148e0a4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4413557-5345-4F27-B08A-12A48F259ED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2D38A61-6ED4-4793-ADDF-9FCC7C9FA71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5</Pages>
  <Words>121</Words>
  <Characters>692</Characters>
  <Application>Microsoft Office Word</Application>
  <DocSecurity>0</DocSecurity>
  <Lines>5</Lines>
  <Paragraphs>1</Paragraphs>
  <ScaleCrop>false</ScaleCrop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George</dc:creator>
  <cp:keywords/>
  <dc:description/>
  <cp:lastModifiedBy>Cristie Cole</cp:lastModifiedBy>
  <cp:revision>43</cp:revision>
  <dcterms:created xsi:type="dcterms:W3CDTF">2020-07-16T13:54:00Z</dcterms:created>
  <dcterms:modified xsi:type="dcterms:W3CDTF">2021-01-22T01:33:00Z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0x0101001384ACC6910F124582C5216AEB07B3A7</vt:lpwstr>
  </property>
</Properties>
</file>