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Itatiba -&gt; Águas L. (1 noite)</w:t>
      </w:r>
    </w:p>
    <w:p>
      <w:pPr>
        <w:pStyle w:val="Normal"/>
        <w:rPr/>
      </w:pPr>
      <w:r>
        <w:rPr>
          <w:highlight w:val="yellow"/>
        </w:rPr>
        <w:t>Aguas L.: Pesca</w:t>
      </w:r>
    </w:p>
    <w:p>
      <w:pPr>
        <w:pStyle w:val="Normal"/>
        <w:rPr/>
      </w:pPr>
      <w:r>
        <w:rPr/>
        <w:t>Águas L &gt; Monte Sião &gt; Ouro Fino &gt; Borda da Mata &gt; Pouso Alegre ( 1 noite )</w:t>
      </w:r>
    </w:p>
    <w:p>
      <w:pPr>
        <w:pStyle w:val="Normal"/>
        <w:rPr/>
      </w:pPr>
      <w:r>
        <w:rPr/>
        <w:t>Pouso Alegre &gt; Lambari &gt; Tre Corações &gt; Varginha &gt; Tres pontas (2 ou 3 noites)</w:t>
      </w:r>
    </w:p>
    <w:p>
      <w:pPr>
        <w:pStyle w:val="Normal"/>
        <w:rPr/>
      </w:pPr>
      <w:r>
        <w:rPr>
          <w:highlight w:val="yellow"/>
        </w:rPr>
        <w:t>Tres Pontas: Charneca / Aloísio.</w:t>
      </w:r>
    </w:p>
    <w:p>
      <w:pPr>
        <w:pStyle w:val="Normal"/>
        <w:rPr/>
      </w:pPr>
      <w:r>
        <w:rPr/>
        <w:t>Três Pontas &gt; Boa esperança &gt; LLicinea &gt; Pimenta &gt;Piumhi &gt; Captólio (2 noites)</w:t>
      </w:r>
    </w:p>
    <w:p>
      <w:pPr>
        <w:pStyle w:val="Normal"/>
        <w:rPr/>
      </w:pPr>
      <w:r>
        <w:rPr>
          <w:highlight w:val="yellow"/>
        </w:rPr>
        <w:t>Captólio: Turismo.</w:t>
      </w:r>
    </w:p>
    <w:p>
      <w:pPr>
        <w:pStyle w:val="Normal"/>
        <w:rPr/>
      </w:pPr>
      <w:r>
        <w:rPr/>
        <w:t>Captólio &gt; S.J. da Barra &gt; Alpinópolis &gt;Carmo do R.Claro &gt; Conceição da Ap.&gt; Alterosa ( 3 dias )</w:t>
      </w:r>
    </w:p>
    <w:p>
      <w:pPr>
        <w:pStyle w:val="Normal"/>
        <w:rPr/>
      </w:pPr>
      <w:r>
        <w:rPr>
          <w:highlight w:val="yellow"/>
        </w:rPr>
        <w:t>Alterosa: Pesca</w:t>
      </w:r>
    </w:p>
    <w:p>
      <w:pPr>
        <w:pStyle w:val="Normal"/>
        <w:rPr/>
      </w:pPr>
      <w:r>
        <w:rPr/>
        <w:t>Alterosa&gt; Areado&gt; Poços de Caldas &gt; Água de Lindóia ( 1 dia )</w:t>
      </w:r>
    </w:p>
    <w:p>
      <w:pPr>
        <w:pStyle w:val="Normal"/>
        <w:rPr/>
      </w:pPr>
      <w:r>
        <w:rPr>
          <w:highlight w:val="yellow"/>
        </w:rPr>
        <w:t>Águas L.: Pesca</w:t>
      </w:r>
    </w:p>
    <w:p>
      <w:pPr>
        <w:pStyle w:val="Normal"/>
        <w:rPr/>
      </w:pPr>
      <w:r>
        <w:rPr/>
        <w:t>Aguas L &gt; Itatiba.</w:t>
      </w:r>
    </w:p>
    <w:p>
      <w:pPr>
        <w:pStyle w:val="Normal"/>
        <w:rPr/>
      </w:pPr>
      <w:r>
        <w:rPr/>
        <w:t>Previsão:  11 dias.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548505" cy="518668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DATA In: 20/ 12 /2024   -  DATA Fin: 31/12/2024</w:t>
      </w:r>
    </w:p>
    <w:tbl>
      <w:tblPr>
        <w:tblStyle w:val="Tabelacomgrade"/>
        <w:tblpPr w:bottomFromText="0" w:horzAnchor="margin" w:leftFromText="141" w:rightFromText="141" w:tblpX="0" w:tblpXSpec="center" w:tblpY="340" w:topFromText="0" w:vertAnchor="text"/>
        <w:tblW w:w="91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4"/>
        <w:gridCol w:w="1757"/>
        <w:gridCol w:w="787"/>
        <w:gridCol w:w="1701"/>
        <w:gridCol w:w="1134"/>
        <w:gridCol w:w="1998"/>
      </w:tblGrid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CIDADE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HOTEL/POUSA.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Dias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R$ DIA/PESSOA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TOTAL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u w:val="single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pt-BR" w:eastAsia="en-US" w:bidi="ar-SA"/>
              </w:rPr>
              <w:t>TURISMO/PESCA</w:t>
            </w:r>
          </w:p>
        </w:tc>
      </w:tr>
      <w:tr>
        <w:trPr>
          <w:trHeight w:val="481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Águas L.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da Mãe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R$0,00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R$0,00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Monte Sião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Igrejas / Procenala</w:t>
              <w:br/>
              <w:t>Centro / Malhas</w:t>
            </w:r>
          </w:p>
        </w:tc>
      </w:tr>
      <w:tr>
        <w:trPr>
          <w:trHeight w:val="481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Ouro Fino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Santuário São Francisco de Paula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Borda Da Mata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Pesqueiro: São Mateus</w:t>
            </w:r>
          </w:p>
        </w:tc>
      </w:tr>
      <w:tr>
        <w:trPr>
          <w:trHeight w:val="757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Pouso Alegre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Hotel Ferraz(centro)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193,00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=D6*C6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193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Republica Bar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Cachaça Dona Diva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Senhorita Cerveja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Lambari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Três Corações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do Pelé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Varginha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Memorial do ET</w:t>
            </w:r>
            <w:bookmarkStart w:id="0" w:name="_GoBack"/>
            <w:bookmarkEnd w:id="0"/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Três Pontas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Terraco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Centro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241,00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=D10*C10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723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Pesqueiros: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Charneca/Aloisio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Boa Esperança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Beira lago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Parque estadual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Llicinea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Pimenta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Piumhi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Barragem Araras</w:t>
              <w:br/>
              <w:t>Delicias Da Canastra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Captólio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Pousada do Alto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242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fldChar w:fldCharType="begin"/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instrText xml:space="preserve"> =D15*C15</w:instrTex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separate"/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484</w:t>
            </w:r>
            <w:r>
              <w:rPr>
                <w:sz w:val="22"/>
                <w:kern w:val="0"/>
                <w:szCs w:val="22"/>
                <w:rFonts w:eastAsia="Calibri" w:cs=""/>
                <w:lang w:val="pt-BR" w:eastAsia="en-US" w:bidi="ar-SA"/>
              </w:rPr>
              <w:fldChar w:fldCharType="end"/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Turismo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S.J.da Barra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ab/>
              <w:tab/>
              <w:tab/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Capela Sao Judas Tadeu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Alpinópolis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Carmo R. Claro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  <w:t>Pago de Furnas.</w:t>
              <w:br/>
              <w:t>Pesca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br/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Conceição da Ap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Cachaça Cana e Lua</w:t>
              <w:br/>
              <w:t>Pizzaria Gerbelli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Alterosa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Dedim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Areado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NADA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Poços de Caldas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CENTRO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Águas de Lindóia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Casa da Mãe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Pesca</w:t>
            </w:r>
          </w:p>
        </w:tc>
      </w:tr>
      <w:tr>
        <w:trPr>
          <w:trHeight w:val="510" w:hRule="atLeast"/>
        </w:trPr>
        <w:tc>
          <w:tcPr>
            <w:tcW w:w="1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TOTAIS: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1400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u w:val="single"/>
        </w:rPr>
      </w:pPr>
      <w:r>
        <w:rPr/>
        <w:t xml:space="preserve"> </w:t>
      </w:r>
      <w:r>
        <w:rPr/>
        <w:t>Hotéis, Pousadas, Turismo.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Custos adicionais:</w:t>
      </w:r>
    </w:p>
    <w:p>
      <w:pPr>
        <w:pStyle w:val="Normal"/>
        <w:rPr/>
      </w:pPr>
      <w:r>
        <w:rPr/>
        <w:t>Pesqueiro, Alimentação, combustível, pedágio.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Utensílios:</w:t>
        <w:br/>
        <w:t xml:space="preserve"> - Frigobar para Carro.</w:t>
      </w:r>
    </w:p>
    <w:p>
      <w:pPr>
        <w:pStyle w:val="Normal"/>
        <w:rPr/>
      </w:pPr>
      <w:r>
        <w:rPr/>
        <w:t>- Papel Hig.</w:t>
      </w:r>
    </w:p>
    <w:p>
      <w:pPr>
        <w:pStyle w:val="Normal"/>
        <w:rPr/>
      </w:pPr>
      <w:r>
        <w:rPr/>
        <w:t>- Guarda Sol.</w:t>
      </w:r>
    </w:p>
    <w:p>
      <w:pPr>
        <w:pStyle w:val="Normal"/>
        <w:rPr/>
      </w:pPr>
      <w:r>
        <w:rPr/>
        <w:t>- Cadeira</w:t>
      </w:r>
    </w:p>
    <w:p>
      <w:pPr>
        <w:pStyle w:val="Normal"/>
        <w:rPr/>
      </w:pPr>
      <w:r>
        <w:rPr/>
        <w:t>- Coucha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67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A54B-191C-4725-8346-5D6D691B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LibreOffice/7.5.4.2$Windows_X86_64 LibreOffice_project/36ccfdc35048b057fd9854c757a8b67ec53977b6</Application>
  <AppVersion>15.0000</AppVersion>
  <Pages>3</Pages>
  <Words>286</Words>
  <Characters>1368</Characters>
  <CharactersWithSpaces>1562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2024-06-06T18:05:00Z</dcterms:created>
  <dc:creator>Filipe</dc:creator>
  <dc:description/>
  <dc:language>pt-BR</dc:language>
  <cp:lastModifiedBy/>
  <dcterms:modified xsi:type="dcterms:W3CDTF">2024-06-06T19:21:24Z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