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2E0F6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Pannon Egyetem</w:t>
      </w:r>
    </w:p>
    <w:p w14:paraId="1E0D3960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Műszaki Informatikai Kar</w:t>
      </w:r>
    </w:p>
    <w:p w14:paraId="7C5EE306" w14:textId="685FCBAE" w:rsidR="0091475E" w:rsidRPr="0099324F" w:rsidRDefault="0099324F" w:rsidP="00E83FB4">
      <w:pPr>
        <w:ind w:firstLine="0"/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Matematika Tanszék</w:t>
      </w:r>
    </w:p>
    <w:p w14:paraId="5F386480" w14:textId="6DEE0902" w:rsidR="0091475E" w:rsidRPr="0099324F" w:rsidRDefault="0099324F" w:rsidP="00E83FB4">
      <w:pPr>
        <w:spacing w:after="1600"/>
        <w:ind w:firstLine="0"/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Programtervező Informatikus Bsc</w:t>
      </w:r>
    </w:p>
    <w:p w14:paraId="11745E24" w14:textId="61D04ECD" w:rsidR="0091475E" w:rsidRPr="0099324F" w:rsidRDefault="0099324F" w:rsidP="00E83FB4">
      <w:pPr>
        <w:spacing w:after="1000"/>
        <w:ind w:firstLine="0"/>
        <w:jc w:val="center"/>
        <w:rPr>
          <w:rFonts w:cs="Times New Roman"/>
          <w:sz w:val="32"/>
          <w:szCs w:val="28"/>
        </w:rPr>
      </w:pPr>
      <w:r>
        <w:rPr>
          <w:rFonts w:cs="Times New Roman"/>
          <w:b/>
          <w:sz w:val="52"/>
          <w:szCs w:val="48"/>
        </w:rPr>
        <w:t>Projekt Labor</w:t>
      </w:r>
    </w:p>
    <w:p w14:paraId="384C442D" w14:textId="2BE0CFD6" w:rsidR="0091475E" w:rsidRPr="0099324F" w:rsidRDefault="0099324F" w:rsidP="00E83FB4">
      <w:pPr>
        <w:spacing w:after="1000"/>
        <w:ind w:firstLine="0"/>
        <w:jc w:val="center"/>
        <w:rPr>
          <w:rFonts w:cs="Times New Roman"/>
          <w:b/>
          <w:sz w:val="36"/>
          <w:szCs w:val="32"/>
        </w:rPr>
      </w:pPr>
      <w:r>
        <w:rPr>
          <w:rFonts w:cs="Times New Roman"/>
          <w:b/>
          <w:sz w:val="36"/>
          <w:szCs w:val="32"/>
        </w:rPr>
        <w:t>Téma megnevezése: Matematikai kutatások segítése számítógéppel I. b)</w:t>
      </w:r>
    </w:p>
    <w:p w14:paraId="096B340A" w14:textId="7C862F83" w:rsidR="0099324F" w:rsidRPr="0099324F" w:rsidRDefault="0099324F" w:rsidP="0099324F">
      <w:pPr>
        <w:spacing w:after="2800"/>
        <w:ind w:firstLine="0"/>
        <w:rPr>
          <w:rFonts w:cs="Times New Roman"/>
          <w:b/>
          <w:sz w:val="36"/>
          <w:szCs w:val="32"/>
        </w:rPr>
      </w:pPr>
      <w:r>
        <w:rPr>
          <w:rFonts w:cs="Times New Roman"/>
          <w:b/>
          <w:sz w:val="36"/>
          <w:szCs w:val="32"/>
        </w:rPr>
        <w:t>Csapat: Kasza Dávid Noel, Hauer Szabolcs, Rácz Gergő</w:t>
      </w:r>
    </w:p>
    <w:p w14:paraId="1473862B" w14:textId="628E11C6" w:rsidR="0091475E" w:rsidRPr="0099324F" w:rsidRDefault="0099324F" w:rsidP="00E83FB4">
      <w:pPr>
        <w:ind w:firstLine="0"/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Témavezető neve: Dr. Szalkai István</w:t>
      </w:r>
    </w:p>
    <w:p w14:paraId="2EEEE395" w14:textId="31B0C571" w:rsidR="00037D0C" w:rsidRPr="0099324F" w:rsidRDefault="0099324F" w:rsidP="00E83FB4">
      <w:pPr>
        <w:ind w:firstLine="0"/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2025</w:t>
      </w:r>
    </w:p>
    <w:p w14:paraId="425BC073" w14:textId="77777777" w:rsidR="00EC7547" w:rsidRPr="002273BF" w:rsidRDefault="00572DF2" w:rsidP="00674F6E">
      <w:pPr>
        <w:pStyle w:val="Cm"/>
        <w:rPr>
          <w:color w:val="FF0000"/>
        </w:rPr>
      </w:pPr>
      <w:r w:rsidRPr="002273BF">
        <w:rPr>
          <w:color w:val="FF0000"/>
        </w:rPr>
        <w:lastRenderedPageBreak/>
        <w:t>Témakiírás</w:t>
      </w:r>
    </w:p>
    <w:p w14:paraId="54F2CFB2" w14:textId="77777777" w:rsidR="00572DF2" w:rsidRPr="002273BF" w:rsidRDefault="00572DF2" w:rsidP="00037D0C">
      <w:pPr>
        <w:pStyle w:val="Firstparagraph"/>
        <w:rPr>
          <w:color w:val="FF0000"/>
        </w:rPr>
      </w:pPr>
      <w:r w:rsidRPr="002273BF">
        <w:rPr>
          <w:color w:val="FF0000"/>
        </w:rPr>
        <w:t>A szkennelt formában megkapott témakiírás beillesztése a dolgozatba.</w:t>
      </w:r>
    </w:p>
    <w:p w14:paraId="0216CA4B" w14:textId="77777777" w:rsidR="00037D0C" w:rsidRPr="00037D0C" w:rsidRDefault="00037D0C" w:rsidP="00037D0C">
      <w:r>
        <w:rPr>
          <w:noProof/>
        </w:rPr>
        <w:drawing>
          <wp:inline distT="0" distB="0" distL="0" distR="0" wp14:anchorId="5A4BA6F0" wp14:editId="23501BBB">
            <wp:extent cx="5399405" cy="76422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3E91" w14:textId="77777777" w:rsidR="00572DF2" w:rsidRPr="00632D14" w:rsidRDefault="00572DF2" w:rsidP="00A869AC">
      <w:pPr>
        <w:ind w:firstLine="0"/>
        <w:rPr>
          <w:rFonts w:cs="Times New Roman"/>
          <w:sz w:val="28"/>
          <w:szCs w:val="28"/>
        </w:rPr>
      </w:pPr>
    </w:p>
    <w:p w14:paraId="2A7C17AC" w14:textId="77777777" w:rsidR="00791D1B" w:rsidRDefault="00791D1B" w:rsidP="00FD106F">
      <w:pPr>
        <w:pageBreakBefore/>
        <w:spacing w:before="720" w:after="480"/>
        <w:rPr>
          <w:rFonts w:cs="Times New Roman"/>
          <w:b/>
          <w:sz w:val="28"/>
          <w:szCs w:val="28"/>
        </w:rPr>
        <w:sectPr w:rsidR="00791D1B" w:rsidSect="009823AA">
          <w:headerReference w:type="default" r:id="rId9"/>
          <w:footerReference w:type="default" r:id="rId10"/>
          <w:type w:val="oddPage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bookmarkStart w:id="0" w:name="_Toc68948682"/>
    </w:p>
    <w:p w14:paraId="75A4E78A" w14:textId="77777777" w:rsidR="000B3866" w:rsidRDefault="00EF6CAA" w:rsidP="009F025B">
      <w:pPr>
        <w:pStyle w:val="Cm"/>
        <w:spacing w:after="480" w:line="360" w:lineRule="auto"/>
      </w:pPr>
      <w:bookmarkStart w:id="1" w:name="_Toc68948683"/>
      <w:bookmarkEnd w:id="0"/>
      <w:r>
        <w:lastRenderedPageBreak/>
        <w:t xml:space="preserve">Hallgatói nyilatkozat </w:t>
      </w:r>
    </w:p>
    <w:p w14:paraId="2351622B" w14:textId="4BBFCE81" w:rsidR="00766D15" w:rsidRDefault="00766D15" w:rsidP="00F630E6">
      <w:pPr>
        <w:pStyle w:val="Firstparagraph"/>
        <w:spacing w:after="120"/>
      </w:pPr>
      <w:r>
        <w:t xml:space="preserve">Alulírott </w:t>
      </w:r>
      <w:r w:rsidRPr="00766D15">
        <w:rPr>
          <w:color w:val="FF0000"/>
        </w:rPr>
        <w:t xml:space="preserve">&lt;&lt;név&gt;&gt; </w:t>
      </w:r>
      <w:r>
        <w:t xml:space="preserve">hallgató (Neptun kód: </w:t>
      </w:r>
      <w:r w:rsidRPr="00766D15">
        <w:rPr>
          <w:color w:val="FF0000"/>
        </w:rPr>
        <w:t>&lt;&lt;SAJÁT NEPTUN KÓD&gt;&gt;</w:t>
      </w:r>
      <w:r>
        <w:t xml:space="preserve">) kijelentem, és a dolgozat feltöltésével egyidejűleg nyilatkozom, hogy a </w:t>
      </w:r>
      <w:r w:rsidRPr="00766D15">
        <w:rPr>
          <w:color w:val="FF0000"/>
        </w:rPr>
        <w:t>&lt;&lt;dolgozatcím&gt;&gt;</w:t>
      </w:r>
      <w:r>
        <w:t xml:space="preserve"> című </w:t>
      </w:r>
      <w:r w:rsidRPr="00766D15">
        <w:rPr>
          <w:color w:val="FF0000"/>
        </w:rPr>
        <w:t>&lt;&lt;záródolgozatot/szakdolgozatot/diplomadolgozatot&gt;&gt;</w:t>
      </w:r>
      <w:r>
        <w:t xml:space="preserve"> (a továbbiakban: dolgozat) a Pannon Egyetem </w:t>
      </w:r>
      <w:r w:rsidR="00C02DEA">
        <w:t xml:space="preserve">Műszaki Informatikai Kar </w:t>
      </w:r>
      <w:r w:rsidRPr="00766D15">
        <w:rPr>
          <w:color w:val="FF0000"/>
        </w:rPr>
        <w:t>&lt;&lt;szervezeti egységében</w:t>
      </w:r>
      <w:r w:rsidR="00C02DEA">
        <w:rPr>
          <w:color w:val="FF0000"/>
        </w:rPr>
        <w:t xml:space="preserve"> (tanszékén)</w:t>
      </w:r>
      <w:r w:rsidRPr="00766D15">
        <w:rPr>
          <w:color w:val="FF0000"/>
        </w:rPr>
        <w:t>&gt;&gt;</w:t>
      </w:r>
      <w:r>
        <w:t xml:space="preserve"> készítettem a </w:t>
      </w:r>
      <w:r w:rsidRPr="00766D15">
        <w:rPr>
          <w:color w:val="FF0000"/>
        </w:rPr>
        <w:t>&lt;&lt;végzettség&gt;&gt;</w:t>
      </w:r>
      <w:r>
        <w:t xml:space="preserve"> oklevél megszerzése érdekében.  </w:t>
      </w:r>
    </w:p>
    <w:p w14:paraId="042FDDD2" w14:textId="77777777" w:rsidR="00766D15" w:rsidRDefault="00766D15" w:rsidP="00F630E6">
      <w:pPr>
        <w:pStyle w:val="Firstparagraph"/>
        <w:spacing w:after="120"/>
      </w:pPr>
      <w:r>
        <w:t>Kijelentem, hogy a dolgozatban csak a megadott és hivatkozott forrásokat használtam fel, és ezekre a vonatkozó idézési szabályok szerint hivatkoztam.</w:t>
      </w:r>
    </w:p>
    <w:p w14:paraId="3B5D7EBB" w14:textId="77777777" w:rsidR="00766D15" w:rsidRDefault="00766D15" w:rsidP="00F630E6">
      <w:pPr>
        <w:pStyle w:val="Firstparagraph"/>
        <w:spacing w:after="120"/>
      </w:pPr>
      <w:r>
        <w:t>Nyilatkozom, hogy a dolgozat érdemi része saját szellemi alkotásom eredménye, és azt más intézményben, szakon, vagy felsőfokú képesítés megszerzésére nem nyújtottam be. Tudomásul veszem, hogy a plágium vagy szerzői jogsértés esetén a dolgozatom elutasításra kerülhet, és ellenem fegyelmi eljárás indulhat. Tudomásul veszem továbbá, hogy szerzői jogsértés esetén az Egyetem jogosult a dolgozat elérhetőségét korlátozni, valamint eltávolítani a dokumentumot a dolgozatok tárolására szolgáló, a témát vezető szervezeti egység által meghatározott elektronikus zárt rendszerből.</w:t>
      </w:r>
    </w:p>
    <w:p w14:paraId="0CD3A3AE" w14:textId="77777777" w:rsidR="00766D15" w:rsidRDefault="00766D15" w:rsidP="00F630E6">
      <w:pPr>
        <w:pStyle w:val="Firstparagraph"/>
        <w:spacing w:after="120"/>
      </w:pPr>
      <w:r>
        <w:t xml:space="preserve">Tudomásul veszem továbbá, hogy a Pannon Egyetem a dolgozat eredményeit saját céljaira eltérő írásbeli megállapodás hiányában a Pannon Egyetem Szellemi Tulajdon Kezelési Szabályzatában foglaltaknak megfelelően szabadon felhasználhatja. </w:t>
      </w:r>
    </w:p>
    <w:p w14:paraId="2E3AF239" w14:textId="25E7B6BE" w:rsidR="00766D15" w:rsidRDefault="00766D15" w:rsidP="00F630E6">
      <w:pPr>
        <w:pStyle w:val="Firstparagraph"/>
        <w:spacing w:after="120"/>
      </w:pPr>
      <w:r>
        <w:t xml:space="preserve">Nyilatkozom, hogy a dolgozat elkészítése során mesterséges intelligencia eszközöket </w:t>
      </w:r>
      <w:r w:rsidRPr="00C86346">
        <w:rPr>
          <w:i/>
          <w:iCs/>
        </w:rPr>
        <w:t>használtam /nem használtam</w:t>
      </w:r>
      <w:r w:rsidR="00CF5531" w:rsidRPr="00F64AF0">
        <w:rPr>
          <w:rStyle w:val="Lbjegyzet-hivatkozs"/>
          <w:i/>
          <w:iCs/>
          <w:color w:val="FF0000"/>
        </w:rPr>
        <w:footnoteReference w:id="1"/>
      </w:r>
      <w:r w:rsidRPr="00F64AF0">
        <w:rPr>
          <w:i/>
          <w:iCs/>
          <w:color w:val="FF0000"/>
        </w:rPr>
        <w:t>.</w:t>
      </w:r>
      <w:r w:rsidRPr="00F64AF0">
        <w:rPr>
          <w:color w:val="FF0000"/>
        </w:rPr>
        <w:t xml:space="preserve"> </w:t>
      </w:r>
    </w:p>
    <w:p w14:paraId="0EF4FC01" w14:textId="266B4E66" w:rsidR="00766D15" w:rsidRDefault="00766D15" w:rsidP="00F630E6">
      <w:pPr>
        <w:pStyle w:val="Firstparagraph"/>
        <w:spacing w:after="120"/>
      </w:pPr>
      <w:r>
        <w:t>Nyilatkozom, hogy a dolgozat elkészítése során az alábbi táblázatban feltüntetett mesterséges intelligencia eszközöket kizárólag a kutatási, illetve fejlesztési feladat támogatására használtam fel, az érdemi munka, elemzés és következtetések teljes mértékben saját szellemi alkotásomat képezik.</w:t>
      </w:r>
    </w:p>
    <w:p w14:paraId="2FD9A56D" w14:textId="77777777" w:rsidR="00E927B4" w:rsidRPr="00E927B4" w:rsidRDefault="00E927B4" w:rsidP="00E927B4"/>
    <w:p w14:paraId="763A68DF" w14:textId="3895F6E6" w:rsidR="00766D15" w:rsidRDefault="00E927B4" w:rsidP="00037D0C">
      <w:pPr>
        <w:pStyle w:val="Firstparagraph"/>
      </w:pPr>
      <w:r w:rsidRPr="00E927B4">
        <w:t>Példa a táblázat kitöltésére:</w:t>
      </w: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2092"/>
        <w:gridCol w:w="2612"/>
        <w:gridCol w:w="1960"/>
        <w:gridCol w:w="1829"/>
      </w:tblGrid>
      <w:tr w:rsidR="005B2AF8" w:rsidRPr="005B2AF8" w14:paraId="40D9551E" w14:textId="77777777" w:rsidTr="00B9281E">
        <w:tc>
          <w:tcPr>
            <w:tcW w:w="1231" w:type="pct"/>
          </w:tcPr>
          <w:p w14:paraId="426C4CB7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Alkalmazott technológia</w:t>
            </w:r>
          </w:p>
        </w:tc>
        <w:tc>
          <w:tcPr>
            <w:tcW w:w="1538" w:type="pct"/>
          </w:tcPr>
          <w:p w14:paraId="4FC7CFD0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Alkalmazás módja</w:t>
            </w:r>
          </w:p>
        </w:tc>
        <w:tc>
          <w:tcPr>
            <w:tcW w:w="1154" w:type="pct"/>
          </w:tcPr>
          <w:p w14:paraId="3F7C3568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Előállított tartalom</w:t>
            </w:r>
          </w:p>
        </w:tc>
        <w:tc>
          <w:tcPr>
            <w:tcW w:w="1077" w:type="pct"/>
          </w:tcPr>
          <w:p w14:paraId="1B199E44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MI használat aránya</w:t>
            </w:r>
          </w:p>
        </w:tc>
      </w:tr>
      <w:tr w:rsidR="005B2AF8" w:rsidRPr="005B2AF8" w14:paraId="4ADBFBD2" w14:textId="77777777" w:rsidTr="00B9281E">
        <w:tc>
          <w:tcPr>
            <w:tcW w:w="1231" w:type="pct"/>
          </w:tcPr>
          <w:p w14:paraId="6CA34580" w14:textId="77777777" w:rsidR="005B2AF8" w:rsidRPr="005B2AF8" w:rsidRDefault="005B2AF8" w:rsidP="005B2AF8">
            <w:pPr>
              <w:ind w:firstLine="0"/>
            </w:pPr>
            <w:r w:rsidRPr="005B2AF8">
              <w:lastRenderedPageBreak/>
              <w:t>GPT-4o (OpenAI)</w:t>
            </w:r>
          </w:p>
        </w:tc>
        <w:tc>
          <w:tcPr>
            <w:tcW w:w="1538" w:type="pct"/>
          </w:tcPr>
          <w:p w14:paraId="4EAE2507" w14:textId="77777777" w:rsidR="005B2AF8" w:rsidRPr="005B2AF8" w:rsidRDefault="005B2AF8" w:rsidP="005B2AF8">
            <w:pPr>
              <w:ind w:firstLine="0"/>
            </w:pPr>
            <w:r w:rsidRPr="005B2AF8">
              <w:t>szöveges összefoglaló generálása</w:t>
            </w:r>
          </w:p>
        </w:tc>
        <w:tc>
          <w:tcPr>
            <w:tcW w:w="1154" w:type="pct"/>
          </w:tcPr>
          <w:p w14:paraId="09CF5C2E" w14:textId="3E002C03" w:rsidR="005B2AF8" w:rsidRPr="005B2AF8" w:rsidRDefault="005B2AF8" w:rsidP="005B2AF8">
            <w:pPr>
              <w:ind w:firstLine="0"/>
            </w:pPr>
            <w:r w:rsidRPr="005B2AF8">
              <w:t>2</w:t>
            </w:r>
            <w:r w:rsidR="00847FF4">
              <w:t>.</w:t>
            </w:r>
            <w:r w:rsidRPr="005B2AF8">
              <w:t>2 fejezet</w:t>
            </w:r>
          </w:p>
        </w:tc>
        <w:tc>
          <w:tcPr>
            <w:tcW w:w="1077" w:type="pct"/>
          </w:tcPr>
          <w:p w14:paraId="731013FE" w14:textId="77777777" w:rsidR="005B2AF8" w:rsidRPr="005B2AF8" w:rsidRDefault="005B2AF8" w:rsidP="005B2AF8">
            <w:pPr>
              <w:ind w:firstLine="0"/>
            </w:pPr>
            <w:r w:rsidRPr="005B2AF8">
              <w:t>80%</w:t>
            </w:r>
          </w:p>
        </w:tc>
      </w:tr>
      <w:tr w:rsidR="005B2AF8" w:rsidRPr="005B2AF8" w14:paraId="5175A8E4" w14:textId="77777777" w:rsidTr="00B9281E">
        <w:tc>
          <w:tcPr>
            <w:tcW w:w="1231" w:type="pct"/>
          </w:tcPr>
          <w:p w14:paraId="74588D90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538" w:type="pct"/>
          </w:tcPr>
          <w:p w14:paraId="043BCB32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154" w:type="pct"/>
          </w:tcPr>
          <w:p w14:paraId="04EEF6A3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077" w:type="pct"/>
          </w:tcPr>
          <w:p w14:paraId="5E788AE7" w14:textId="77777777" w:rsidR="005B2AF8" w:rsidRPr="005B2AF8" w:rsidRDefault="005B2AF8" w:rsidP="005B2AF8">
            <w:pPr>
              <w:ind w:firstLine="0"/>
            </w:pPr>
          </w:p>
        </w:tc>
      </w:tr>
      <w:tr w:rsidR="005B2AF8" w:rsidRPr="005B2AF8" w14:paraId="08B290B6" w14:textId="77777777" w:rsidTr="00B9281E">
        <w:tc>
          <w:tcPr>
            <w:tcW w:w="1231" w:type="pct"/>
          </w:tcPr>
          <w:p w14:paraId="29DD1F07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538" w:type="pct"/>
          </w:tcPr>
          <w:p w14:paraId="22FC0E1C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154" w:type="pct"/>
          </w:tcPr>
          <w:p w14:paraId="3AB61559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077" w:type="pct"/>
          </w:tcPr>
          <w:p w14:paraId="765DD49D" w14:textId="77777777" w:rsidR="005B2AF8" w:rsidRPr="005B2AF8" w:rsidRDefault="005B2AF8" w:rsidP="005B2AF8">
            <w:pPr>
              <w:ind w:firstLine="0"/>
            </w:pPr>
          </w:p>
        </w:tc>
      </w:tr>
      <w:tr w:rsidR="005B2AF8" w:rsidRPr="005B2AF8" w14:paraId="4E86CB04" w14:textId="77777777" w:rsidTr="00B9281E">
        <w:tc>
          <w:tcPr>
            <w:tcW w:w="1231" w:type="pct"/>
          </w:tcPr>
          <w:p w14:paraId="45664B64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538" w:type="pct"/>
          </w:tcPr>
          <w:p w14:paraId="00671ACA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154" w:type="pct"/>
          </w:tcPr>
          <w:p w14:paraId="0E7B7A99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077" w:type="pct"/>
          </w:tcPr>
          <w:p w14:paraId="321AF070" w14:textId="77777777" w:rsidR="005B2AF8" w:rsidRPr="005B2AF8" w:rsidRDefault="005B2AF8" w:rsidP="005B2AF8">
            <w:pPr>
              <w:ind w:firstLine="0"/>
            </w:pPr>
          </w:p>
        </w:tc>
      </w:tr>
    </w:tbl>
    <w:p w14:paraId="04CB636D" w14:textId="77777777" w:rsidR="005B2AF8" w:rsidRPr="005B2AF8" w:rsidRDefault="005B2AF8" w:rsidP="005B2AF8">
      <w:pPr>
        <w:ind w:firstLine="0"/>
      </w:pPr>
    </w:p>
    <w:p w14:paraId="6FB29CF9" w14:textId="027A83AF" w:rsidR="0033258A" w:rsidRPr="002273BF" w:rsidRDefault="00B35A4D" w:rsidP="00A73F8D">
      <w:pPr>
        <w:spacing w:before="600" w:after="720"/>
        <w:ind w:firstLine="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>Dátum:</w:t>
      </w:r>
      <w:r>
        <w:rPr>
          <w:rFonts w:cs="Times New Roman"/>
          <w:color w:val="FF0000"/>
          <w:szCs w:val="24"/>
        </w:rPr>
        <w:t xml:space="preserve"> </w:t>
      </w:r>
      <w:r w:rsidR="0033258A" w:rsidRPr="002273BF">
        <w:rPr>
          <w:rFonts w:cs="Times New Roman"/>
          <w:color w:val="FF0000"/>
          <w:szCs w:val="24"/>
        </w:rPr>
        <w:t>Veszprém</w:t>
      </w:r>
      <w:r w:rsidR="00E927B4">
        <w:rPr>
          <w:rFonts w:cs="Times New Roman"/>
          <w:color w:val="FF0000"/>
          <w:szCs w:val="24"/>
        </w:rPr>
        <w:t>/Nagykanizsa/Zalaegerszeg</w:t>
      </w:r>
      <w:r w:rsidR="0033258A" w:rsidRPr="002273BF">
        <w:rPr>
          <w:rFonts w:cs="Times New Roman"/>
          <w:color w:val="FF0000"/>
          <w:szCs w:val="24"/>
        </w:rPr>
        <w:t xml:space="preserve">, </w:t>
      </w:r>
      <w:r w:rsidR="00603001">
        <w:rPr>
          <w:rFonts w:cs="Times New Roman"/>
          <w:color w:val="FF0000"/>
          <w:szCs w:val="24"/>
        </w:rPr>
        <w:t>20.. &lt;&lt;hónap neve&gt;&gt; &lt;&lt;nap</w:t>
      </w:r>
      <w:r w:rsidR="00A73F8D">
        <w:rPr>
          <w:rFonts w:cs="Times New Roman"/>
          <w:color w:val="FF0000"/>
          <w:szCs w:val="24"/>
        </w:rPr>
        <w:t>&gt;&gt;.</w:t>
      </w:r>
    </w:p>
    <w:p w14:paraId="323CF5B1" w14:textId="77777777" w:rsidR="00037D0C" w:rsidRPr="00572DF2" w:rsidRDefault="00037D0C" w:rsidP="00037D0C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7AA5D3E" w14:textId="77777777" w:rsidR="0033258A" w:rsidRDefault="00037D0C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Pr="002273BF">
        <w:rPr>
          <w:rFonts w:eastAsia="Times New Roman"/>
          <w:i/>
          <w:color w:val="FF0000"/>
        </w:rPr>
        <w:t>&lt;&lt;</w:t>
      </w:r>
      <w:r w:rsidR="00674F6E" w:rsidRPr="002273BF">
        <w:rPr>
          <w:rFonts w:eastAsia="Times New Roman"/>
          <w:i/>
          <w:color w:val="FF0000"/>
        </w:rPr>
        <w:t>h</w:t>
      </w:r>
      <w:r w:rsidRPr="002273BF">
        <w:rPr>
          <w:rFonts w:eastAsia="Times New Roman"/>
          <w:i/>
          <w:color w:val="FF0000"/>
        </w:rPr>
        <w:t>allgató neve&gt;&gt;</w:t>
      </w:r>
    </w:p>
    <w:p w14:paraId="0DC7FA7A" w14:textId="77777777" w:rsidR="003601AC" w:rsidRPr="00572DF2" w:rsidRDefault="003601AC" w:rsidP="009F025B">
      <w:pPr>
        <w:pStyle w:val="Cm"/>
        <w:spacing w:after="480" w:line="360" w:lineRule="auto"/>
      </w:pPr>
      <w:r w:rsidRPr="00674F6E">
        <w:lastRenderedPageBreak/>
        <w:t>Témavezetői</w:t>
      </w:r>
      <w:r>
        <w:t xml:space="preserve"> nyilatkozat</w:t>
      </w:r>
    </w:p>
    <w:p w14:paraId="4BE0E3D3" w14:textId="79555DDC" w:rsidR="0033258A" w:rsidRPr="00572DF2" w:rsidRDefault="0033258A" w:rsidP="00037D0C">
      <w:pPr>
        <w:pStyle w:val="Firstparagraph"/>
      </w:pPr>
      <w:r w:rsidRPr="00572DF2">
        <w:t xml:space="preserve">Alulírott </w:t>
      </w:r>
      <w:r w:rsidRPr="00CF499E">
        <w:rPr>
          <w:rFonts w:eastAsia="Times New Roman"/>
          <w:iCs/>
          <w:color w:val="FF0000"/>
        </w:rPr>
        <w:t>&lt;&lt;témavezető neve&gt;&gt;</w:t>
      </w:r>
      <w:r w:rsidRPr="002273BF">
        <w:rPr>
          <w:color w:val="FF0000"/>
        </w:rPr>
        <w:t xml:space="preserve"> </w:t>
      </w:r>
      <w:r w:rsidRPr="00572DF2">
        <w:t xml:space="preserve">témavezető kijelentem, hogy a </w:t>
      </w:r>
      <w:r w:rsidR="00A73F8D" w:rsidRPr="00766D15">
        <w:rPr>
          <w:color w:val="FF0000"/>
        </w:rPr>
        <w:t>&lt;&lt;dolgozatcím&gt;&gt;</w:t>
      </w:r>
      <w:r w:rsidR="00A73F8D">
        <w:t xml:space="preserve"> című </w:t>
      </w:r>
      <w:r w:rsidRPr="00572DF2">
        <w:t xml:space="preserve">dolgozatot </w:t>
      </w:r>
      <w:r w:rsidRPr="002273BF">
        <w:rPr>
          <w:rFonts w:eastAsia="Times New Roman"/>
          <w:i/>
          <w:color w:val="FF0000"/>
        </w:rPr>
        <w:t>&lt;&lt;</w:t>
      </w:r>
      <w:r w:rsidR="00037D0C" w:rsidRPr="002273BF">
        <w:rPr>
          <w:color w:val="FF0000"/>
        </w:rPr>
        <w:t>hallgató neve</w:t>
      </w:r>
      <w:r w:rsidRPr="002273BF">
        <w:rPr>
          <w:rFonts w:eastAsia="Times New Roman"/>
          <w:i/>
          <w:color w:val="FF0000"/>
        </w:rPr>
        <w:t>&gt;&gt;</w:t>
      </w:r>
      <w:r w:rsidRPr="00572DF2">
        <w:rPr>
          <w:rFonts w:eastAsia="Times New Roman"/>
          <w:i/>
        </w:rPr>
        <w:t xml:space="preserve"> </w:t>
      </w:r>
      <w:r w:rsidRPr="00572DF2">
        <w:t xml:space="preserve">a Pannon Egyetem </w:t>
      </w:r>
      <w:r w:rsidRPr="00CF499E">
        <w:rPr>
          <w:rFonts w:eastAsia="Times New Roman"/>
          <w:iCs/>
          <w:color w:val="FF0000"/>
        </w:rPr>
        <w:t>&lt;&lt;tanszék neve&gt;&gt;</w:t>
      </w:r>
      <w:r w:rsidR="00CF499E" w:rsidRPr="00CF499E">
        <w:rPr>
          <w:rFonts w:eastAsia="Times New Roman"/>
          <w:iCs/>
          <w:color w:val="FF0000"/>
        </w:rPr>
        <w:t>én</w:t>
      </w:r>
      <w:r w:rsidRPr="00572DF2">
        <w:t xml:space="preserve"> készítette </w:t>
      </w:r>
      <w:r w:rsidRPr="002273BF">
        <w:rPr>
          <w:color w:val="FF0000"/>
        </w:rPr>
        <w:t xml:space="preserve">&lt;&lt;végzettség&gt;&gt; </w:t>
      </w:r>
      <w:r w:rsidRPr="00572DF2">
        <w:t>végzettség megszerzése érdekében.</w:t>
      </w:r>
    </w:p>
    <w:p w14:paraId="0D90F6C3" w14:textId="77777777" w:rsidR="0033258A" w:rsidRPr="00572DF2" w:rsidRDefault="0033258A" w:rsidP="00F630E6">
      <w:pPr>
        <w:ind w:firstLine="0"/>
      </w:pPr>
      <w:r w:rsidRPr="00572DF2">
        <w:t>Kijelentem, hogy a dolgozat védésre bocsátását engedélyezem.</w:t>
      </w:r>
    </w:p>
    <w:p w14:paraId="15BC7677" w14:textId="77777777" w:rsidR="00F630E6" w:rsidRPr="002273BF" w:rsidRDefault="00B35A4D" w:rsidP="00F630E6">
      <w:pPr>
        <w:spacing w:before="600" w:after="720"/>
        <w:ind w:firstLine="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 xml:space="preserve">Dátum: </w:t>
      </w:r>
      <w:r w:rsidR="00F630E6" w:rsidRPr="002273BF">
        <w:rPr>
          <w:rFonts w:cs="Times New Roman"/>
          <w:color w:val="FF0000"/>
          <w:szCs w:val="24"/>
        </w:rPr>
        <w:t>Veszprém</w:t>
      </w:r>
      <w:r w:rsidR="00F630E6">
        <w:rPr>
          <w:rFonts w:cs="Times New Roman"/>
          <w:color w:val="FF0000"/>
          <w:szCs w:val="24"/>
        </w:rPr>
        <w:t>/Nagykanizsa/Zalaegerszeg</w:t>
      </w:r>
      <w:r w:rsidR="00F630E6" w:rsidRPr="002273BF">
        <w:rPr>
          <w:rFonts w:cs="Times New Roman"/>
          <w:color w:val="FF0000"/>
          <w:szCs w:val="24"/>
        </w:rPr>
        <w:t xml:space="preserve">, </w:t>
      </w:r>
      <w:r w:rsidR="00F630E6">
        <w:rPr>
          <w:rFonts w:cs="Times New Roman"/>
          <w:color w:val="FF0000"/>
          <w:szCs w:val="24"/>
        </w:rPr>
        <w:t>20.. &lt;&lt;hónap neve&gt;&gt; &lt;&lt;nap&gt;&gt;.</w:t>
      </w:r>
    </w:p>
    <w:p w14:paraId="0D5759E7" w14:textId="7A198234" w:rsidR="0033258A" w:rsidRPr="002273BF" w:rsidRDefault="0033258A" w:rsidP="00F630E6">
      <w:pPr>
        <w:spacing w:before="600" w:after="720"/>
        <w:ind w:firstLine="0"/>
        <w:rPr>
          <w:rFonts w:cs="Times New Roman"/>
          <w:color w:val="FF0000"/>
          <w:szCs w:val="24"/>
        </w:rPr>
      </w:pPr>
    </w:p>
    <w:p w14:paraId="6B20BC32" w14:textId="77777777" w:rsidR="00674F6E" w:rsidRPr="00572DF2" w:rsidRDefault="00674F6E" w:rsidP="00674F6E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1E0BCBA" w14:textId="77777777" w:rsidR="00674F6E" w:rsidRDefault="00674F6E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Pr="002273BF">
        <w:rPr>
          <w:rFonts w:eastAsia="Times New Roman"/>
          <w:i/>
          <w:color w:val="FF0000"/>
        </w:rPr>
        <w:t>&lt;&lt;témavezető neve&gt;&gt;</w:t>
      </w:r>
    </w:p>
    <w:p w14:paraId="05B52170" w14:textId="77777777" w:rsidR="0091475E" w:rsidRPr="008B78D3" w:rsidRDefault="0091475E" w:rsidP="009F025B">
      <w:pPr>
        <w:pStyle w:val="Title1"/>
        <w:rPr>
          <w:lang w:val="hu-HU"/>
        </w:rPr>
      </w:pPr>
      <w:r w:rsidRPr="008B78D3">
        <w:rPr>
          <w:lang w:val="hu-HU"/>
        </w:rPr>
        <w:lastRenderedPageBreak/>
        <w:t>Köszönetnyilvánítás</w:t>
      </w:r>
      <w:bookmarkEnd w:id="1"/>
    </w:p>
    <w:p w14:paraId="10D06E74" w14:textId="77777777" w:rsidR="005E3250" w:rsidRDefault="000E0C4A" w:rsidP="00037D0C">
      <w:pPr>
        <w:pStyle w:val="Firstparagraph"/>
      </w:pPr>
      <w:r w:rsidRPr="000E0C4A">
        <w:t>A hallgató köszönetet nyilvánít mindazoknak, akiktől (elméleti, gyakorlati, erkölcsi stb.) segítséget kapott.</w:t>
      </w:r>
    </w:p>
    <w:p w14:paraId="272A046D" w14:textId="77777777" w:rsidR="0091475E" w:rsidRPr="008B78D3" w:rsidRDefault="0091475E" w:rsidP="009F025B">
      <w:pPr>
        <w:pStyle w:val="Title1"/>
        <w:rPr>
          <w:lang w:val="hu-HU"/>
        </w:rPr>
      </w:pPr>
      <w:bookmarkStart w:id="2" w:name="_Toc68948684"/>
      <w:r w:rsidRPr="008B78D3">
        <w:rPr>
          <w:lang w:val="hu-HU"/>
        </w:rPr>
        <w:lastRenderedPageBreak/>
        <w:t>Tartalmi összefoglaló</w:t>
      </w:r>
      <w:bookmarkEnd w:id="2"/>
    </w:p>
    <w:p w14:paraId="11F88A7D" w14:textId="77777777" w:rsidR="00D41BAC" w:rsidRDefault="004B05C5" w:rsidP="00037D0C">
      <w:pPr>
        <w:pStyle w:val="Firstparagraph"/>
      </w:pPr>
      <w:r>
        <w:t>Tartalmi összefoglaló magyarul</w:t>
      </w:r>
      <w:r w:rsidR="001A7988">
        <w:t>.</w:t>
      </w:r>
      <w:r w:rsidR="00D41BAC">
        <w:t xml:space="preserve"> Az összefoglalónak tartalmaznia kell (rövid, velős és összefüggő megfogalmazásban) a következőket:</w:t>
      </w:r>
    </w:p>
    <w:p w14:paraId="06E59C6E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téma megnevezése, </w:t>
      </w:r>
    </w:p>
    <w:p w14:paraId="31AED239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megoldott feladat megfogalmazása, </w:t>
      </w:r>
    </w:p>
    <w:p w14:paraId="1AC39945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megoldási mód, </w:t>
      </w:r>
    </w:p>
    <w:p w14:paraId="5CDBA742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elért eredmények, </w:t>
      </w:r>
    </w:p>
    <w:p w14:paraId="71AC7BD8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kulcsszavak (4-6 darab) </w:t>
      </w:r>
    </w:p>
    <w:p w14:paraId="01180AC1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terjedelme nem lehet több 1 A4-es oldalnál. </w:t>
      </w:r>
    </w:p>
    <w:p w14:paraId="12613634" w14:textId="77777777" w:rsidR="00933CB3" w:rsidRDefault="00D41BAC" w:rsidP="00CA5F8B">
      <w:r>
        <w:t>Az összefoglalót magyar és angol nyelven kell készíteni. Sorrendben a dolgozat nyelvével megegyező kerül előrébb.</w:t>
      </w:r>
      <w:r w:rsidR="00933CB3">
        <w:t xml:space="preserve"> </w:t>
      </w:r>
      <w:r w:rsidR="00CA5F8B">
        <w:t>A cím Title stílusú</w:t>
      </w:r>
      <w:r w:rsidR="000F5390">
        <w:t>, formázása</w:t>
      </w:r>
      <w:r w:rsidR="00CA5F8B">
        <w:t xml:space="preserve">: </w:t>
      </w:r>
      <w:r w:rsidR="00933CB3">
        <w:t xml:space="preserve">Times New Roman, nagybetű, 14 pt, </w:t>
      </w:r>
      <w:r w:rsidR="009823AA">
        <w:t>félkövér</w:t>
      </w:r>
      <w:r w:rsidR="00933CB3">
        <w:t xml:space="preserve">, </w:t>
      </w:r>
      <w:r w:rsidR="009823AA">
        <w:t>középre igazított</w:t>
      </w:r>
      <w:r w:rsidR="00CA5F8B">
        <w:t>; a</w:t>
      </w:r>
      <w:r w:rsidR="00933CB3">
        <w:t xml:space="preserve">z összefoglaló </w:t>
      </w:r>
      <w:r w:rsidR="00191D29">
        <w:t>Normál stílusú</w:t>
      </w:r>
      <w:r w:rsidR="000F5390">
        <w:t>, formázása</w:t>
      </w:r>
      <w:r w:rsidR="00933CB3">
        <w:t xml:space="preserve">: Times New Roman, 12 pt, </w:t>
      </w:r>
      <w:r w:rsidR="00761FB3">
        <w:t>sorkizárt</w:t>
      </w:r>
      <w:r w:rsidR="00933CB3">
        <w:t>, 1</w:t>
      </w:r>
      <w:r w:rsidR="00761FB3">
        <w:t>.</w:t>
      </w:r>
      <w:r w:rsidR="00933CB3">
        <w:t>5</w:t>
      </w:r>
      <w:r w:rsidR="00761FB3">
        <w:t>-ös</w:t>
      </w:r>
      <w:r w:rsidR="00933CB3">
        <w:t xml:space="preserve"> </w:t>
      </w:r>
      <w:r w:rsidR="00761FB3">
        <w:t>sortávolság</w:t>
      </w:r>
      <w:r w:rsidR="00933CB3">
        <w:t xml:space="preserve">. </w:t>
      </w:r>
    </w:p>
    <w:p w14:paraId="36692330" w14:textId="77777777" w:rsidR="006E17E0" w:rsidRPr="008D24E0" w:rsidRDefault="006E17E0" w:rsidP="00124731">
      <w:pPr>
        <w:spacing w:before="600"/>
        <w:rPr>
          <w:rFonts w:cs="Times New Roman"/>
          <w:szCs w:val="24"/>
        </w:rPr>
      </w:pPr>
      <w:r w:rsidRPr="00124731">
        <w:rPr>
          <w:rFonts w:cs="Times New Roman"/>
          <w:b/>
          <w:szCs w:val="24"/>
        </w:rPr>
        <w:t>Kulcsszavak:</w:t>
      </w:r>
      <w:r>
        <w:rPr>
          <w:rFonts w:cs="Times New Roman"/>
          <w:szCs w:val="24"/>
        </w:rPr>
        <w:t xml:space="preserve"> </w:t>
      </w:r>
      <w:r w:rsidR="000E0C4A">
        <w:rPr>
          <w:rFonts w:cs="Times New Roman"/>
          <w:szCs w:val="24"/>
        </w:rPr>
        <w:t>[4-</w:t>
      </w:r>
      <w:r w:rsidR="00042B01">
        <w:rPr>
          <w:rFonts w:cs="Times New Roman"/>
          <w:szCs w:val="24"/>
        </w:rPr>
        <w:t>6</w:t>
      </w:r>
      <w:r w:rsidR="000E0C4A">
        <w:rPr>
          <w:rFonts w:cs="Times New Roman"/>
          <w:szCs w:val="24"/>
        </w:rPr>
        <w:t xml:space="preserve"> kulcsszó felsorolása</w:t>
      </w:r>
      <w:r w:rsidR="00761FB3">
        <w:rPr>
          <w:rFonts w:cs="Times New Roman"/>
          <w:szCs w:val="24"/>
        </w:rPr>
        <w:t>, vesszővel elválasztva</w:t>
      </w:r>
      <w:r w:rsidR="000E0C4A">
        <w:rPr>
          <w:rFonts w:cs="Times New Roman"/>
          <w:szCs w:val="24"/>
        </w:rPr>
        <w:t>]</w:t>
      </w:r>
    </w:p>
    <w:p w14:paraId="7A77B38D" w14:textId="77777777" w:rsidR="00632D14" w:rsidRPr="00674F6E" w:rsidRDefault="00632D14" w:rsidP="009F025B">
      <w:pPr>
        <w:pStyle w:val="Title1"/>
      </w:pPr>
      <w:r w:rsidRPr="00674F6E">
        <w:lastRenderedPageBreak/>
        <w:t>Abstract</w:t>
      </w:r>
    </w:p>
    <w:p w14:paraId="5D3018EA" w14:textId="77777777" w:rsidR="003B71D8" w:rsidRPr="00B66B8E" w:rsidRDefault="00BF459C" w:rsidP="00037D0C">
      <w:pPr>
        <w:pStyle w:val="Firstparagraph"/>
        <w:rPr>
          <w:lang w:val="en-GB"/>
        </w:rPr>
      </w:pPr>
      <w:r>
        <w:rPr>
          <w:lang w:val="en-GB"/>
        </w:rPr>
        <w:t>Abstract in English</w:t>
      </w:r>
    </w:p>
    <w:p w14:paraId="1938AA0B" w14:textId="77777777" w:rsidR="00DF2021" w:rsidRDefault="00DF2021" w:rsidP="00DF2021">
      <w:pPr>
        <w:spacing w:before="600"/>
        <w:rPr>
          <w:rFonts w:cs="Times New Roman"/>
          <w:szCs w:val="24"/>
          <w:lang w:val="en-GB"/>
        </w:rPr>
      </w:pPr>
      <w:r w:rsidRPr="00B66B8E">
        <w:rPr>
          <w:rFonts w:cs="Times New Roman"/>
          <w:b/>
          <w:szCs w:val="24"/>
          <w:lang w:val="en-GB"/>
        </w:rPr>
        <w:t>Keywords:</w:t>
      </w:r>
      <w:r w:rsidRPr="00B66B8E">
        <w:rPr>
          <w:rFonts w:cs="Times New Roman"/>
          <w:szCs w:val="24"/>
          <w:lang w:val="en-GB"/>
        </w:rPr>
        <w:t xml:space="preserve"> </w:t>
      </w:r>
      <w:r w:rsidR="001F1695">
        <w:rPr>
          <w:rFonts w:cs="Times New Roman"/>
          <w:szCs w:val="24"/>
          <w:lang w:val="en-GB"/>
        </w:rPr>
        <w:t>[list 4-</w:t>
      </w:r>
      <w:r w:rsidR="00933CB3">
        <w:rPr>
          <w:rFonts w:cs="Times New Roman"/>
          <w:szCs w:val="24"/>
          <w:lang w:val="en-GB"/>
        </w:rPr>
        <w:t>6</w:t>
      </w:r>
      <w:r w:rsidR="001F1695">
        <w:rPr>
          <w:rFonts w:cs="Times New Roman"/>
          <w:szCs w:val="24"/>
          <w:lang w:val="en-GB"/>
        </w:rPr>
        <w:t xml:space="preserve"> keywords]</w:t>
      </w:r>
    </w:p>
    <w:p w14:paraId="2DE02417" w14:textId="77777777" w:rsidR="00674F6E" w:rsidRDefault="00674F6E">
      <w:pPr>
        <w:spacing w:after="160" w:line="259" w:lineRule="auto"/>
        <w:ind w:firstLine="0"/>
        <w:jc w:val="left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0917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553C3" w14:textId="77777777" w:rsidR="00674F6E" w:rsidRPr="00674F6E" w:rsidRDefault="00674F6E" w:rsidP="00674F6E">
          <w:pPr>
            <w:pStyle w:val="Tartalomjegyzkcmsora"/>
            <w:spacing w:after="480"/>
            <w:rPr>
              <w:rStyle w:val="Title1Char"/>
              <w:color w:val="auto"/>
            </w:rPr>
          </w:pPr>
          <w:r w:rsidRPr="00674F6E">
            <w:rPr>
              <w:rStyle w:val="Title1Char"/>
              <w:color w:val="auto"/>
            </w:rPr>
            <w:t>Tartalomjegyzék</w:t>
          </w:r>
        </w:p>
        <w:p w14:paraId="7BD80ACD" w14:textId="10D0A023" w:rsidR="00D12DE7" w:rsidRDefault="00674F6E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62027" w:history="1">
            <w:r w:rsidR="00D12DE7" w:rsidRPr="005746B1">
              <w:rPr>
                <w:rStyle w:val="Hiperhivatkozs"/>
                <w:noProof/>
              </w:rPr>
              <w:t>Jel</w:t>
            </w:r>
            <w:r w:rsidR="00D12DE7" w:rsidRPr="005746B1">
              <w:rPr>
                <w:rStyle w:val="Hiperhivatkozs"/>
                <w:rFonts w:hint="eastAsia"/>
                <w:noProof/>
              </w:rPr>
              <w:t>ö</w:t>
            </w:r>
            <w:r w:rsidR="00D12DE7" w:rsidRPr="005746B1">
              <w:rPr>
                <w:rStyle w:val="Hiperhivatkozs"/>
                <w:noProof/>
              </w:rPr>
              <w:t>l</w:t>
            </w:r>
            <w:r w:rsidR="00D12DE7" w:rsidRPr="005746B1">
              <w:rPr>
                <w:rStyle w:val="Hiperhivatkozs"/>
                <w:rFonts w:hint="eastAsia"/>
                <w:noProof/>
              </w:rPr>
              <w:t>é</w:t>
            </w:r>
            <w:r w:rsidR="00D12DE7" w:rsidRPr="005746B1">
              <w:rPr>
                <w:rStyle w:val="Hiperhivatkozs"/>
                <w:noProof/>
              </w:rPr>
              <w:t>sjegyz</w:t>
            </w:r>
            <w:r w:rsidR="00D12DE7" w:rsidRPr="005746B1">
              <w:rPr>
                <w:rStyle w:val="Hiperhivatkozs"/>
                <w:rFonts w:hint="eastAsia"/>
                <w:noProof/>
              </w:rPr>
              <w:t>é</w:t>
            </w:r>
            <w:r w:rsidR="00D12DE7" w:rsidRPr="005746B1">
              <w:rPr>
                <w:rStyle w:val="Hiperhivatkozs"/>
                <w:noProof/>
              </w:rPr>
              <w:t>k</w:t>
            </w:r>
            <w:r w:rsidR="00D12DE7">
              <w:rPr>
                <w:noProof/>
                <w:webHidden/>
              </w:rPr>
              <w:tab/>
            </w:r>
            <w:r w:rsidR="00D12DE7">
              <w:rPr>
                <w:noProof/>
                <w:webHidden/>
              </w:rPr>
              <w:fldChar w:fldCharType="begin"/>
            </w:r>
            <w:r w:rsidR="00D12DE7">
              <w:rPr>
                <w:noProof/>
                <w:webHidden/>
              </w:rPr>
              <w:instrText xml:space="preserve"> PAGEREF _Toc209962027 \h </w:instrText>
            </w:r>
            <w:r w:rsidR="00D12DE7">
              <w:rPr>
                <w:noProof/>
                <w:webHidden/>
              </w:rPr>
            </w:r>
            <w:r w:rsidR="00D12DE7">
              <w:rPr>
                <w:noProof/>
                <w:webHidden/>
              </w:rPr>
              <w:fldChar w:fldCharType="separate"/>
            </w:r>
            <w:r w:rsidR="00D12DE7">
              <w:rPr>
                <w:noProof/>
                <w:webHidden/>
              </w:rPr>
              <w:t>9</w:t>
            </w:r>
            <w:r w:rsidR="00D12DE7">
              <w:rPr>
                <w:noProof/>
                <w:webHidden/>
              </w:rPr>
              <w:fldChar w:fldCharType="end"/>
            </w:r>
          </w:hyperlink>
        </w:p>
        <w:p w14:paraId="2A23652B" w14:textId="3697BAC6" w:rsidR="00D12DE7" w:rsidRDefault="00D12DE7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09962028" w:history="1">
            <w:r w:rsidRPr="005746B1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5746B1">
              <w:rPr>
                <w:rStyle w:val="Hiperhivatkozs"/>
                <w:noProof/>
              </w:rPr>
              <w:t>Bevezet</w:t>
            </w:r>
            <w:r w:rsidRPr="005746B1">
              <w:rPr>
                <w:rStyle w:val="Hiperhivatkozs"/>
                <w:rFonts w:hint="eastAsia"/>
                <w:noProof/>
              </w:rPr>
              <w:t>é</w:t>
            </w:r>
            <w:r w:rsidRPr="005746B1">
              <w:rPr>
                <w:rStyle w:val="Hiperhivatkozs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CDE7E" w14:textId="6DC2B548" w:rsidR="00D12DE7" w:rsidRDefault="00D12DE7">
          <w:pPr>
            <w:pStyle w:val="TJ2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09962029" w:history="1">
            <w:r w:rsidRPr="005746B1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5746B1">
              <w:rPr>
                <w:rStyle w:val="Hiperhivatkozs"/>
                <w:noProof/>
              </w:rPr>
              <w:t>Alfejezet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04045" w14:textId="73D19371" w:rsidR="00D12DE7" w:rsidRDefault="00D12DE7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09962030" w:history="1">
            <w:r w:rsidRPr="005746B1">
              <w:rPr>
                <w:rStyle w:val="Hiperhivatkozs"/>
                <w:rFonts w:ascii="Arial" w:hAnsi="Arial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5746B1">
              <w:rPr>
                <w:rStyle w:val="Hiperhivatkozs"/>
                <w:noProof/>
              </w:rPr>
              <w:t>Alfejezet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6F41" w14:textId="3A1F88FB" w:rsidR="00D12DE7" w:rsidRDefault="00D12DE7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09962031" w:history="1">
            <w:r w:rsidRPr="005746B1">
              <w:rPr>
                <w:rStyle w:val="Hiperhivatkozs"/>
                <w:rFonts w:ascii="Arial" w:hAnsi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5746B1">
              <w:rPr>
                <w:rStyle w:val="Hiperhivatkozs"/>
                <w:rFonts w:hint="eastAsia"/>
                <w:noProof/>
              </w:rPr>
              <w:t>Ú</w:t>
            </w:r>
            <w:r w:rsidRPr="005746B1">
              <w:rPr>
                <w:rStyle w:val="Hiperhivatkozs"/>
                <w:noProof/>
              </w:rPr>
              <w:t>j 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F08CC" w14:textId="5D8CCB76" w:rsidR="00D12DE7" w:rsidRDefault="00D12DE7">
          <w:pPr>
            <w:pStyle w:val="TJ2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09962032" w:history="1">
            <w:r w:rsidRPr="005746B1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5746B1">
              <w:rPr>
                <w:rStyle w:val="Hiperhivatkozs"/>
                <w:rFonts w:hint="eastAsia"/>
                <w:noProof/>
              </w:rPr>
              <w:t>Ú</w:t>
            </w:r>
            <w:r w:rsidRPr="005746B1">
              <w:rPr>
                <w:rStyle w:val="Hiperhivatkozs"/>
                <w:noProof/>
              </w:rPr>
              <w:t>j alfejezet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16171" w14:textId="59078ED8" w:rsidR="00D12DE7" w:rsidRDefault="00D12DE7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09962033" w:history="1">
            <w:r w:rsidRPr="005746B1">
              <w:rPr>
                <w:rStyle w:val="Hiperhivatkozs"/>
                <w:rFonts w:ascii="Arial" w:hAnsi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5746B1">
              <w:rPr>
                <w:rStyle w:val="Hiperhivatkozs"/>
                <w:noProof/>
              </w:rPr>
              <w:t>Instrukci</w:t>
            </w:r>
            <w:r w:rsidRPr="005746B1">
              <w:rPr>
                <w:rStyle w:val="Hiperhivatkozs"/>
                <w:rFonts w:hint="eastAsia"/>
                <w:noProof/>
              </w:rPr>
              <w:t>ó</w:t>
            </w:r>
            <w:r w:rsidRPr="005746B1">
              <w:rPr>
                <w:rStyle w:val="Hiperhivatkozs"/>
                <w:noProof/>
              </w:rPr>
              <w:t>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3CBAC" w14:textId="21B0CF4C" w:rsidR="00D12DE7" w:rsidRDefault="00D12DE7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09962034" w:history="1">
            <w:r w:rsidRPr="005746B1">
              <w:rPr>
                <w:rStyle w:val="Hiperhivatkozs"/>
                <w:noProof/>
              </w:rPr>
              <w:t>Irodalomjegyz</w:t>
            </w:r>
            <w:r w:rsidRPr="005746B1">
              <w:rPr>
                <w:rStyle w:val="Hiperhivatkozs"/>
                <w:rFonts w:hint="eastAsia"/>
                <w:noProof/>
              </w:rPr>
              <w:t>é</w:t>
            </w:r>
            <w:r w:rsidRPr="005746B1">
              <w:rPr>
                <w:rStyle w:val="Hiperhivatkozs"/>
                <w:noProof/>
              </w:rPr>
              <w:t>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951FC" w14:textId="78F904F2" w:rsidR="00D12DE7" w:rsidRDefault="00D12DE7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09962035" w:history="1">
            <w:r w:rsidRPr="005746B1">
              <w:rPr>
                <w:rStyle w:val="Hiperhivatkozs"/>
                <w:noProof/>
              </w:rPr>
              <w:t>Mell</w:t>
            </w:r>
            <w:r w:rsidRPr="005746B1">
              <w:rPr>
                <w:rStyle w:val="Hiperhivatkozs"/>
                <w:rFonts w:hint="eastAsia"/>
                <w:noProof/>
              </w:rPr>
              <w:t>é</w:t>
            </w:r>
            <w:r w:rsidRPr="005746B1">
              <w:rPr>
                <w:rStyle w:val="Hiperhivatkozs"/>
                <w:noProof/>
              </w:rPr>
              <w:t>kletek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B1BD8" w14:textId="1CC91A2A" w:rsidR="00D12DE7" w:rsidRDefault="00D12DE7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09962036" w:history="1">
            <w:r w:rsidRPr="005746B1">
              <w:rPr>
                <w:rStyle w:val="Hiperhivatkozs"/>
                <w:rFonts w:hint="eastAsia"/>
                <w:noProof/>
              </w:rPr>
              <w:t>Á</w:t>
            </w:r>
            <w:r w:rsidRPr="005746B1">
              <w:rPr>
                <w:rStyle w:val="Hiperhivatkozs"/>
                <w:noProof/>
              </w:rPr>
              <w:t>brajegyz</w:t>
            </w:r>
            <w:r w:rsidRPr="005746B1">
              <w:rPr>
                <w:rStyle w:val="Hiperhivatkozs"/>
                <w:rFonts w:hint="eastAsia"/>
                <w:noProof/>
              </w:rPr>
              <w:t>é</w:t>
            </w:r>
            <w:r w:rsidRPr="005746B1">
              <w:rPr>
                <w:rStyle w:val="Hiperhivatkozs"/>
                <w:noProof/>
              </w:rPr>
              <w:t>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80B81" w14:textId="3BA6C4CA" w:rsidR="00D12DE7" w:rsidRDefault="00D12DE7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209962037" w:history="1">
            <w:r w:rsidRPr="005746B1">
              <w:rPr>
                <w:rStyle w:val="Hiperhivatkozs"/>
                <w:noProof/>
              </w:rPr>
              <w:t>T</w:t>
            </w:r>
            <w:r w:rsidRPr="005746B1">
              <w:rPr>
                <w:rStyle w:val="Hiperhivatkozs"/>
                <w:rFonts w:hint="eastAsia"/>
                <w:noProof/>
              </w:rPr>
              <w:t>á</w:t>
            </w:r>
            <w:r w:rsidRPr="005746B1">
              <w:rPr>
                <w:rStyle w:val="Hiperhivatkozs"/>
                <w:noProof/>
              </w:rPr>
              <w:t>bl</w:t>
            </w:r>
            <w:r w:rsidRPr="005746B1">
              <w:rPr>
                <w:rStyle w:val="Hiperhivatkozs"/>
                <w:rFonts w:hint="eastAsia"/>
                <w:noProof/>
              </w:rPr>
              <w:t>á</w:t>
            </w:r>
            <w:r w:rsidRPr="005746B1">
              <w:rPr>
                <w:rStyle w:val="Hiperhivatkozs"/>
                <w:noProof/>
              </w:rPr>
              <w:t>zatjegyz</w:t>
            </w:r>
            <w:r w:rsidRPr="005746B1">
              <w:rPr>
                <w:rStyle w:val="Hiperhivatkozs"/>
                <w:rFonts w:hint="eastAsia"/>
                <w:noProof/>
              </w:rPr>
              <w:t>é</w:t>
            </w:r>
            <w:r w:rsidRPr="005746B1">
              <w:rPr>
                <w:rStyle w:val="Hiperhivatkozs"/>
                <w:noProof/>
              </w:rPr>
              <w:t>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6ABA" w14:textId="49DE2C21" w:rsidR="00674F6E" w:rsidRDefault="00674F6E">
          <w:r>
            <w:rPr>
              <w:b/>
              <w:bCs/>
            </w:rPr>
            <w:fldChar w:fldCharType="end"/>
          </w:r>
        </w:p>
      </w:sdtContent>
    </w:sdt>
    <w:p w14:paraId="3B464EAB" w14:textId="77777777" w:rsidR="00842554" w:rsidRDefault="00842554" w:rsidP="00842554">
      <w:pPr>
        <w:tabs>
          <w:tab w:val="left" w:pos="1220"/>
        </w:tabs>
        <w:sectPr w:rsidR="00842554" w:rsidSect="00906D47">
          <w:headerReference w:type="default" r:id="rId11"/>
          <w:footerReference w:type="default" r:id="rId12"/>
          <w:type w:val="continuous"/>
          <w:pgSz w:w="11906" w:h="16838" w:code="9"/>
          <w:pgMar w:top="1418" w:right="1418" w:bottom="1418" w:left="1418" w:header="709" w:footer="709" w:gutter="567"/>
          <w:pgNumType w:start="2"/>
          <w:cols w:space="708"/>
          <w:docGrid w:linePitch="360"/>
        </w:sectPr>
      </w:pPr>
    </w:p>
    <w:p w14:paraId="1344BB95" w14:textId="77777777" w:rsidR="00842554" w:rsidRDefault="00842554">
      <w:pPr>
        <w:spacing w:after="160" w:line="259" w:lineRule="auto"/>
        <w:ind w:firstLine="0"/>
        <w:jc w:val="left"/>
        <w:rPr>
          <w:rFonts w:cs="Times New Roman"/>
          <w:bCs/>
          <w:caps/>
          <w:szCs w:val="24"/>
        </w:rPr>
      </w:pPr>
      <w:r>
        <w:br w:type="page"/>
      </w:r>
    </w:p>
    <w:p w14:paraId="4EDD0537" w14:textId="77777777" w:rsidR="00842554" w:rsidRDefault="00842554" w:rsidP="00842554">
      <w:pPr>
        <w:pStyle w:val="Cmsor1-szmozatlan"/>
      </w:pPr>
      <w:bookmarkStart w:id="3" w:name="_Toc209962027"/>
      <w:r>
        <w:lastRenderedPageBreak/>
        <w:t>Jelölésjegyzék</w:t>
      </w:r>
      <w:bookmarkEnd w:id="3"/>
    </w:p>
    <w:tbl>
      <w:tblPr>
        <w:tblStyle w:val="Rcsostblzat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513"/>
      </w:tblGrid>
      <w:tr w:rsidR="00250DAD" w14:paraId="0A093C2C" w14:textId="77777777" w:rsidTr="00250DAD">
        <w:tc>
          <w:tcPr>
            <w:tcW w:w="1129" w:type="dxa"/>
          </w:tcPr>
          <w:p w14:paraId="101DF0C4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AI:</w:t>
            </w:r>
          </w:p>
        </w:tc>
        <w:tc>
          <w:tcPr>
            <w:tcW w:w="7513" w:type="dxa"/>
          </w:tcPr>
          <w:p w14:paraId="67AA4440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Artificial Intelligence (Mesterséges Intelligencia)</w:t>
            </w:r>
          </w:p>
        </w:tc>
      </w:tr>
      <w:tr w:rsidR="00250DAD" w14:paraId="4B1A6B80" w14:textId="77777777" w:rsidTr="00250DAD">
        <w:tc>
          <w:tcPr>
            <w:tcW w:w="1129" w:type="dxa"/>
          </w:tcPr>
          <w:p w14:paraId="1F560D32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GPU:</w:t>
            </w:r>
          </w:p>
        </w:tc>
        <w:tc>
          <w:tcPr>
            <w:tcW w:w="7513" w:type="dxa"/>
          </w:tcPr>
          <w:p w14:paraId="43450D42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Graphical Processing Unit (Grafikus Processzor / Grafikus Feldolgozó Egység)</w:t>
            </w:r>
          </w:p>
        </w:tc>
      </w:tr>
      <w:tr w:rsidR="00250DAD" w14:paraId="42C48711" w14:textId="77777777" w:rsidTr="00250DAD">
        <w:tc>
          <w:tcPr>
            <w:tcW w:w="1129" w:type="dxa"/>
          </w:tcPr>
          <w:p w14:paraId="4F9AF520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API:</w:t>
            </w:r>
          </w:p>
        </w:tc>
        <w:tc>
          <w:tcPr>
            <w:tcW w:w="7513" w:type="dxa"/>
          </w:tcPr>
          <w:p w14:paraId="06BAAE7C" w14:textId="77777777" w:rsidR="00250DAD" w:rsidRDefault="00764FF6">
            <w:pPr>
              <w:spacing w:after="160" w:line="259" w:lineRule="auto"/>
              <w:ind w:firstLine="0"/>
              <w:jc w:val="left"/>
            </w:pPr>
            <w:r w:rsidRPr="00764FF6">
              <w:t>Application Programming Interface (Alkalmazásprogramozási Felület)</w:t>
            </w:r>
          </w:p>
        </w:tc>
      </w:tr>
      <w:tr w:rsidR="00250DAD" w14:paraId="2F4A1B56" w14:textId="77777777" w:rsidTr="00250DAD">
        <w:tc>
          <w:tcPr>
            <w:tcW w:w="1129" w:type="dxa"/>
          </w:tcPr>
          <w:p w14:paraId="087E5D9D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CPU:</w:t>
            </w:r>
          </w:p>
        </w:tc>
        <w:tc>
          <w:tcPr>
            <w:tcW w:w="7513" w:type="dxa"/>
          </w:tcPr>
          <w:p w14:paraId="72D9F99E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Central Processing Unit (Központi Feldolgozó Egység / Processzor)</w:t>
            </w:r>
          </w:p>
        </w:tc>
      </w:tr>
      <w:tr w:rsidR="00250DAD" w14:paraId="0738A8BA" w14:textId="77777777" w:rsidTr="00250DAD">
        <w:tc>
          <w:tcPr>
            <w:tcW w:w="1129" w:type="dxa"/>
          </w:tcPr>
          <w:p w14:paraId="49076C50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GUI:</w:t>
            </w:r>
          </w:p>
        </w:tc>
        <w:tc>
          <w:tcPr>
            <w:tcW w:w="7513" w:type="dxa"/>
          </w:tcPr>
          <w:p w14:paraId="3CD30A23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Graphical User Interface (Grafikus Felhasználói Felület)</w:t>
            </w:r>
          </w:p>
        </w:tc>
      </w:tr>
      <w:tr w:rsidR="00250DAD" w14:paraId="261F401E" w14:textId="77777777" w:rsidTr="00250DAD">
        <w:tc>
          <w:tcPr>
            <w:tcW w:w="1129" w:type="dxa"/>
          </w:tcPr>
          <w:p w14:paraId="23AD8A0A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HCI:</w:t>
            </w:r>
          </w:p>
        </w:tc>
        <w:tc>
          <w:tcPr>
            <w:tcW w:w="7513" w:type="dxa"/>
          </w:tcPr>
          <w:p w14:paraId="53956A63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Human Computer Interaction (Ember-gép kapcsolat)</w:t>
            </w:r>
          </w:p>
        </w:tc>
      </w:tr>
      <w:tr w:rsidR="00250DAD" w14:paraId="1E6BFB5B" w14:textId="77777777" w:rsidTr="00250DAD">
        <w:tc>
          <w:tcPr>
            <w:tcW w:w="1129" w:type="dxa"/>
          </w:tcPr>
          <w:p w14:paraId="17EB84CF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CIS:</w:t>
            </w:r>
          </w:p>
        </w:tc>
        <w:tc>
          <w:tcPr>
            <w:tcW w:w="7513" w:type="dxa"/>
          </w:tcPr>
          <w:p w14:paraId="4152BEBC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Cognitive Information System (Kognitív információs rendszer)</w:t>
            </w:r>
          </w:p>
        </w:tc>
      </w:tr>
    </w:tbl>
    <w:p w14:paraId="2F96895B" w14:textId="77777777" w:rsidR="00842554" w:rsidRDefault="00842554">
      <w:pPr>
        <w:spacing w:after="160" w:line="259" w:lineRule="auto"/>
        <w:ind w:firstLine="0"/>
        <w:jc w:val="left"/>
      </w:pPr>
    </w:p>
    <w:p w14:paraId="3D2043D9" w14:textId="3E6368F4" w:rsidR="003101D0" w:rsidRDefault="00D12DE7" w:rsidP="009F025B">
      <w:pPr>
        <w:pStyle w:val="Cmsor1"/>
        <w:pageBreakBefore/>
        <w:numPr>
          <w:ilvl w:val="0"/>
          <w:numId w:val="19"/>
        </w:numPr>
      </w:pPr>
      <w:bookmarkStart w:id="4" w:name="_Toc209962028"/>
      <w:r>
        <w:lastRenderedPageBreak/>
        <w:t>Bevezetés</w:t>
      </w:r>
      <w:bookmarkEnd w:id="4"/>
    </w:p>
    <w:p w14:paraId="055C401E" w14:textId="4AD7BB5B" w:rsidR="00FA6234" w:rsidRDefault="00FA6234" w:rsidP="00FA6234">
      <w:pPr>
        <w:pStyle w:val="Firstparagraph"/>
      </w:pPr>
      <w:r>
        <w:t xml:space="preserve"> </w:t>
      </w:r>
      <w:r w:rsidR="00A5308F">
        <w:t>A kocka pakolás</w:t>
      </w:r>
      <w:r w:rsidR="00701573">
        <w:t xml:space="preserve"> </w:t>
      </w:r>
      <w:r w:rsidR="004875F4">
        <w:t>napjainkban</w:t>
      </w:r>
      <w:r w:rsidR="00A5308F">
        <w:t xml:space="preserve"> már </w:t>
      </w:r>
      <w:r w:rsidR="00701573">
        <w:t xml:space="preserve">egy </w:t>
      </w:r>
      <w:r w:rsidR="00A5308F">
        <w:t>kifejezetten kitaposott út a diszkrét matematik</w:t>
      </w:r>
      <w:r w:rsidR="00990FD6">
        <w:t>án</w:t>
      </w:r>
      <w:r w:rsidR="00A5308F">
        <w:t xml:space="preserve"> </w:t>
      </w:r>
      <w:r w:rsidR="00990FD6">
        <w:t>belül</w:t>
      </w:r>
      <w:r w:rsidR="00A5308F">
        <w:t xml:space="preserve"> mivel </w:t>
      </w:r>
      <w:r w:rsidR="00937732">
        <w:t>számos</w:t>
      </w:r>
      <w:r w:rsidR="00990FD6">
        <w:t xml:space="preserve"> területen </w:t>
      </w:r>
      <w:r w:rsidR="00937732">
        <w:t>használatosak az ezen témával kapcsolatos eredmények</w:t>
      </w:r>
      <w:r>
        <w:t>.</w:t>
      </w:r>
      <w:r w:rsidR="00937732">
        <w:t xml:space="preserve"> </w:t>
      </w:r>
      <w:r>
        <w:t>P</w:t>
      </w:r>
      <w:r w:rsidR="00937732">
        <w:t xml:space="preserve">éldául a logisztika területén az optimális raktározás, vagy </w:t>
      </w:r>
      <w:r w:rsidR="00FF790A">
        <w:t>ipari vágás-tervezésnél, azonban ez a téma már-már egy lerágott csont</w:t>
      </w:r>
      <w:r>
        <w:t>.</w:t>
      </w:r>
      <w:r w:rsidR="00374462">
        <w:t xml:space="preserve"> M</w:t>
      </w:r>
      <w:r w:rsidR="00FF790A">
        <w:t>egannyi kutatás készült már róla szóval a bőség zavarát elkerülvén</w:t>
      </w:r>
      <w:r>
        <w:t>,</w:t>
      </w:r>
      <w:r w:rsidR="00FF790A">
        <w:t xml:space="preserve"> kissé ismeretlenebb vizekre eveztünk</w:t>
      </w:r>
      <w:r>
        <w:t>, a szóba forgó téma, egy rokon területével fogunk foglalkozni, mégpedig a kocka fedésével.</w:t>
      </w:r>
    </w:p>
    <w:p w14:paraId="0B37E69E" w14:textId="64041D73" w:rsidR="00701573" w:rsidRDefault="00A75BE2" w:rsidP="00701573">
      <w:r>
        <w:t>Népszerűbb változatához képest ez a téma jóval egyszerűbb</w:t>
      </w:r>
      <w:r w:rsidR="00990FD6">
        <w:t xml:space="preserve"> </w:t>
      </w:r>
      <w:r>
        <w:t>révén</w:t>
      </w:r>
      <w:r w:rsidR="00990FD6">
        <w:t>,</w:t>
      </w:r>
      <w:r>
        <w:t xml:space="preserve"> hogy technikailag nem egy 3 dimenziós teret kell kitölteni, hanem csak egy ilyen objektumnak a felületét</w:t>
      </w:r>
      <w:r w:rsidR="00990FD6">
        <w:t>,</w:t>
      </w:r>
      <w:r>
        <w:t xml:space="preserve"> ami lényegében egy 2 dimenziós probléma.</w:t>
      </w:r>
      <w:r w:rsidR="00701573">
        <w:t xml:space="preserve"> </w:t>
      </w:r>
      <w:r w:rsidR="004C0BF2">
        <w:t xml:space="preserve">Ez a téma főleg a </w:t>
      </w:r>
      <w:r w:rsidR="00701573">
        <w:t>felületborítás, felületfelosztás, vagy a 3 dimenziós grafikai tervezés alapjául szolgáló mesh-lefedés</w:t>
      </w:r>
      <w:r w:rsidR="00990FD6">
        <w:t xml:space="preserve"> problémakörében segít</w:t>
      </w:r>
      <w:r w:rsidR="00701573">
        <w:t>.</w:t>
      </w:r>
      <w:r w:rsidR="004875F4">
        <w:t xml:space="preserve"> Egyszerűbbsége vonja magával azt a tényt is hogy releváns elméleti anyag meglehetősen kis számban lelhető fel, </w:t>
      </w:r>
      <w:r w:rsidR="00B36C8E">
        <w:t>de</w:t>
      </w:r>
      <w:r w:rsidR="004875F4">
        <w:t xml:space="preserve"> itt várhatóan </w:t>
      </w:r>
      <w:r w:rsidR="00B36C8E">
        <w:t xml:space="preserve">amúgy is </w:t>
      </w:r>
      <w:r w:rsidR="004875F4">
        <w:t>a gyakorlatiasabb, algoritmikus oldal lesz többnyire kivesézve.</w:t>
      </w:r>
    </w:p>
    <w:p w14:paraId="0EBA9976" w14:textId="051C9D4A" w:rsidR="00FA6234" w:rsidRPr="00FA6234" w:rsidRDefault="004875F4" w:rsidP="00A85C6D">
      <w:r>
        <w:t>A mi projekt munkánk arról fog szólni, hogy</w:t>
      </w:r>
      <w:r w:rsidR="00701573">
        <w:t xml:space="preserve"> egy </w:t>
      </w:r>
      <w:r w:rsidR="00990FD6">
        <w:t>nagyobb</w:t>
      </w:r>
      <w:r w:rsidR="00701573">
        <w:t xml:space="preserve"> kocka felületének a fedését fogjuk illusztrálni kisebb kockákkal, ahol </w:t>
      </w:r>
      <w:r w:rsidR="00990FD6">
        <w:t>a fedő kockák átfedése megengedett, tehát ráillesztésnél a már fedő kockát érintő részeket gondolatban levágjuk.</w:t>
      </w:r>
      <w:r w:rsidR="002C763B">
        <w:t xml:space="preserve"> Mindez egy olyan program keretein belül kerül megvalósításra</w:t>
      </w:r>
      <w:r>
        <w:t>,</w:t>
      </w:r>
      <w:r w:rsidR="002C763B">
        <w:t xml:space="preserve"> amely többféle algoritmust is alkalmazni fog,</w:t>
      </w:r>
      <w:r w:rsidR="00526803">
        <w:t xml:space="preserve"> melyek kiértékelésének következtével </w:t>
      </w:r>
      <w:r w:rsidR="002C763B">
        <w:t xml:space="preserve"> szemléltetésre kerül az, hogy itt</w:t>
      </w:r>
      <w:r w:rsidR="002A0F11">
        <w:t>,</w:t>
      </w:r>
      <w:r w:rsidR="002C763B">
        <w:t xml:space="preserve"> geometriai területen milyen hatékonysággal működnek.</w:t>
      </w:r>
      <w:r>
        <w:t xml:space="preserve"> </w:t>
      </w:r>
      <w:r w:rsidR="00526803">
        <w:t>Azonban a  következő fejezetben kerül majd bemutatásra a részletes specifikáció.</w:t>
      </w:r>
    </w:p>
    <w:p w14:paraId="44B8E8E3" w14:textId="10C30A39" w:rsidR="003101D0" w:rsidRDefault="00526803" w:rsidP="00A20A67">
      <w:pPr>
        <w:pStyle w:val="Cmsor2"/>
      </w:pPr>
      <w:r>
        <w:t>Alkalmazott Technológiák</w:t>
      </w:r>
    </w:p>
    <w:p w14:paraId="2DC41495" w14:textId="3DC41741" w:rsidR="004E2B9F" w:rsidRDefault="00526803" w:rsidP="004E2B9F">
      <w:pPr>
        <w:pStyle w:val="Firstparagraph"/>
      </w:pPr>
      <w:r>
        <w:t xml:space="preserve">Legfőbbképpen a jártasságunkat vettük számításba a megfelelő technológiák kiválasztásánál, így esett választásunk a c#-ra. </w:t>
      </w:r>
      <w:r w:rsidR="004E2B9F">
        <w:t xml:space="preserve">Szerencsénkre rendelkezésünkre állt egy az ezen nyelvre épülő erősen közkedvelt, grafikai modellezésre alkalmatos szoftver, a Unity ami igaz legfőbbképpen játékfejlesztésre használandó de az aktuális célnak teljesen </w:t>
      </w:r>
      <w:r w:rsidR="00B36C8E">
        <w:t>megfelel.</w:t>
      </w:r>
    </w:p>
    <w:p w14:paraId="6888ACFA" w14:textId="77777777" w:rsidR="004E2B9F" w:rsidRPr="004E2B9F" w:rsidRDefault="004E2B9F" w:rsidP="004E2B9F">
      <w:pPr>
        <w:ind w:firstLine="0"/>
      </w:pPr>
    </w:p>
    <w:p w14:paraId="0B7B2702" w14:textId="77777777" w:rsidR="003101D0" w:rsidRPr="003101D0" w:rsidRDefault="003F575C" w:rsidP="003F575C">
      <w:pPr>
        <w:pStyle w:val="Cmsor3"/>
      </w:pPr>
      <w:bookmarkStart w:id="5" w:name="_Toc98926925"/>
      <w:bookmarkStart w:id="6" w:name="_Toc209962030"/>
      <w:r>
        <w:lastRenderedPageBreak/>
        <w:t>Alfejezet</w:t>
      </w:r>
      <w:bookmarkEnd w:id="5"/>
      <w:bookmarkEnd w:id="6"/>
    </w:p>
    <w:p w14:paraId="0E942E81" w14:textId="77777777" w:rsidR="003F575C" w:rsidRDefault="003F575C" w:rsidP="00037D0C">
      <w:pPr>
        <w:pStyle w:val="Firstparagraph"/>
      </w:pPr>
      <w:r w:rsidRPr="003F575C">
        <w:t>Ábrák, képletek középre rendezve, feliratozva és számozva</w:t>
      </w:r>
      <w:r w:rsidR="00883C24">
        <w:t xml:space="preserve"> kerüljenek a dolgozatba.</w:t>
      </w:r>
      <w:r w:rsidR="00DA2C88">
        <w:t xml:space="preserve"> </w:t>
      </w:r>
      <w:r w:rsidR="00040044">
        <w:t>A fel</w:t>
      </w:r>
      <w:r w:rsidR="00941164">
        <w:t>i</w:t>
      </w:r>
      <w:r w:rsidR="00040044">
        <w:t>rat Caption stílusú</w:t>
      </w:r>
      <w:r w:rsidR="00941164">
        <w:t xml:space="preserve"> és az ábra alatt foglal helyet</w:t>
      </w:r>
      <w:r w:rsidR="00040044">
        <w:t>.</w:t>
      </w:r>
    </w:p>
    <w:p w14:paraId="65C8B5DF" w14:textId="77777777" w:rsidR="003F575C" w:rsidRDefault="003F575C" w:rsidP="00690423">
      <w:pPr>
        <w:pStyle w:val="Firstparagraph"/>
        <w:jc w:val="center"/>
      </w:pPr>
      <w:r>
        <w:rPr>
          <w:noProof/>
        </w:rPr>
        <w:drawing>
          <wp:inline distT="0" distB="0" distL="0" distR="0" wp14:anchorId="5344A6E7" wp14:editId="0BC3E12F">
            <wp:extent cx="1762125" cy="1219200"/>
            <wp:effectExtent l="0" t="0" r="0" b="0"/>
            <wp:docPr id="783" name="Picture 783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0FE4" w14:textId="77777777" w:rsidR="003F575C" w:rsidRPr="00883C24" w:rsidRDefault="003F575C" w:rsidP="00883C24">
      <w:pPr>
        <w:pStyle w:val="Kpalrs"/>
      </w:pPr>
      <w:r w:rsidRPr="00DA2C88">
        <w:rPr>
          <w:i w:val="0"/>
          <w:iCs w:val="0"/>
        </w:rPr>
        <w:fldChar w:fldCharType="begin"/>
      </w:r>
      <w:r w:rsidRPr="00DA2C88">
        <w:rPr>
          <w:i w:val="0"/>
          <w:iCs w:val="0"/>
        </w:rPr>
        <w:instrText xml:space="preserve"> SEQ ábra \* ARABIC </w:instrText>
      </w:r>
      <w:r w:rsidRPr="00DA2C88">
        <w:rPr>
          <w:i w:val="0"/>
          <w:iCs w:val="0"/>
        </w:rPr>
        <w:fldChar w:fldCharType="separate"/>
      </w:r>
      <w:bookmarkStart w:id="7" w:name="_Toc97890941"/>
      <w:r w:rsidR="00320651">
        <w:rPr>
          <w:i w:val="0"/>
          <w:iCs w:val="0"/>
          <w:noProof/>
        </w:rPr>
        <w:t>1</w:t>
      </w:r>
      <w:r w:rsidRPr="00DA2C88">
        <w:rPr>
          <w:i w:val="0"/>
          <w:iCs w:val="0"/>
        </w:rPr>
        <w:fldChar w:fldCharType="end"/>
      </w:r>
      <w:r w:rsidRPr="00883C24">
        <w:t>. ábra</w:t>
      </w:r>
      <w:r w:rsidR="00040044">
        <w:t>:</w:t>
      </w:r>
      <w:r w:rsidR="00941164">
        <w:t xml:space="preserve"> ábrafelirat</w:t>
      </w:r>
      <w:r w:rsidRPr="00883C24">
        <w:t xml:space="preserve"> (</w:t>
      </w:r>
      <w:r w:rsidR="00941164">
        <w:t xml:space="preserve">ha szükséges, akkor a </w:t>
      </w:r>
      <w:r w:rsidRPr="00883C24">
        <w:t>forrás megjelölésével)</w:t>
      </w:r>
      <w:bookmarkEnd w:id="7"/>
      <w:sdt>
        <w:sdtPr>
          <w:id w:val="-1475370669"/>
          <w:citation/>
        </w:sdtPr>
        <w:sdtContent>
          <w:r w:rsidR="009436A7">
            <w:fldChar w:fldCharType="begin"/>
          </w:r>
          <w:r w:rsidR="009436A7">
            <w:instrText xml:space="preserve"> CITATION DeS12 \l 1038 </w:instrText>
          </w:r>
          <w:r w:rsidR="009436A7">
            <w:fldChar w:fldCharType="separate"/>
          </w:r>
          <w:r w:rsidR="009436A7">
            <w:rPr>
              <w:noProof/>
            </w:rPr>
            <w:t xml:space="preserve"> </w:t>
          </w:r>
          <w:r w:rsidR="009436A7" w:rsidRPr="009436A7">
            <w:rPr>
              <w:noProof/>
            </w:rPr>
            <w:t>[1]</w:t>
          </w:r>
          <w:r w:rsidR="009436A7">
            <w:fldChar w:fldCharType="end"/>
          </w:r>
        </w:sdtContent>
      </w:sdt>
    </w:p>
    <w:p w14:paraId="7DCC7C89" w14:textId="77777777" w:rsidR="00883C24" w:rsidRDefault="00883C24" w:rsidP="00690423">
      <w:pPr>
        <w:pStyle w:val="Cmsor4"/>
      </w:pPr>
      <w:bookmarkStart w:id="8" w:name="_Toc98926926"/>
      <w:r w:rsidRPr="00690423">
        <w:t>Alfejezet</w:t>
      </w:r>
      <w:bookmarkEnd w:id="8"/>
    </w:p>
    <w:p w14:paraId="28D28463" w14:textId="77777777" w:rsidR="00AA4306" w:rsidRDefault="00AA4306" w:rsidP="00037D0C">
      <w:pPr>
        <w:pStyle w:val="Firstparagraph"/>
      </w:pPr>
      <w:r>
        <w:t xml:space="preserve">A táblázatok </w:t>
      </w:r>
      <w:r w:rsidRPr="00883C24">
        <w:t>középre rendezve, feliratozva és számozva</w:t>
      </w:r>
      <w:r>
        <w:t xml:space="preserve"> kerüljenek a dolgozatba. A táblázat felirata a táblázat felett helyezkedik el.</w:t>
      </w:r>
    </w:p>
    <w:p w14:paraId="2F2DA41B" w14:textId="656919A0" w:rsidR="00AA4306" w:rsidRDefault="00AA4306" w:rsidP="00AA4306">
      <w:r>
        <w:t>Táblázaton belül a szöveg függőlegesen középre igazítva. Az adatok vízszintes igazítását az adattartalom határozza meg (decimális értékek esetén javasolt a decimális igazítás).</w:t>
      </w:r>
      <w:sdt>
        <w:sdtPr>
          <w:id w:val="2041238403"/>
          <w:citation/>
        </w:sdtPr>
        <w:sdtContent>
          <w:r w:rsidR="009436A7">
            <w:fldChar w:fldCharType="begin"/>
          </w:r>
          <w:r w:rsidR="009436A7">
            <w:instrText xml:space="preserve"> CITATION Zár22 \l 1038 </w:instrText>
          </w:r>
          <w:r w:rsidR="009436A7">
            <w:fldChar w:fldCharType="separate"/>
          </w:r>
          <w:r w:rsidR="009436A7">
            <w:rPr>
              <w:noProof/>
            </w:rPr>
            <w:t xml:space="preserve"> </w:t>
          </w:r>
          <w:r w:rsidR="009436A7" w:rsidRPr="009436A7">
            <w:rPr>
              <w:noProof/>
            </w:rPr>
            <w:t>[2]</w:t>
          </w:r>
          <w:r w:rsidR="009436A7">
            <w:fldChar w:fldCharType="end"/>
          </w:r>
        </w:sdtContent>
      </w:sdt>
      <w:sdt>
        <w:sdtPr>
          <w:id w:val="1051203667"/>
          <w:citation/>
        </w:sdtPr>
        <w:sdtContent>
          <w:r w:rsidR="009944F1">
            <w:fldChar w:fldCharType="begin"/>
          </w:r>
          <w:r w:rsidR="009944F1">
            <w:instrText xml:space="preserve"> CITATION Wet13 \l 1038 </w:instrText>
          </w:r>
          <w:r w:rsidR="009944F1">
            <w:fldChar w:fldCharType="separate"/>
          </w:r>
          <w:r w:rsidR="009944F1">
            <w:rPr>
              <w:noProof/>
            </w:rPr>
            <w:t xml:space="preserve"> </w:t>
          </w:r>
          <w:r w:rsidR="009944F1" w:rsidRPr="009944F1">
            <w:rPr>
              <w:noProof/>
            </w:rPr>
            <w:t>[3]</w:t>
          </w:r>
          <w:r w:rsidR="009944F1">
            <w:fldChar w:fldCharType="end"/>
          </w:r>
        </w:sdtContent>
      </w:sdt>
    </w:p>
    <w:p w14:paraId="0C08EC30" w14:textId="77777777" w:rsidR="00367AFA" w:rsidRPr="00912784" w:rsidRDefault="00367AFA" w:rsidP="00AA4306"/>
    <w:p w14:paraId="04FD66FF" w14:textId="77777777" w:rsidR="00912784" w:rsidRDefault="00320651" w:rsidP="00912784">
      <w:pPr>
        <w:pStyle w:val="Kpalrs"/>
      </w:pPr>
      <w:fldSimple w:instr=" SEQ táblázat \* ARABIC ">
        <w:bookmarkStart w:id="9" w:name="_Toc97890942"/>
        <w:r>
          <w:rPr>
            <w:noProof/>
          </w:rPr>
          <w:t>1</w:t>
        </w:r>
      </w:fldSimple>
      <w:r w:rsidR="00912784">
        <w:t>. táblázat</w:t>
      </w:r>
      <w:r w:rsidR="00AA4306">
        <w:t xml:space="preserve"> </w:t>
      </w:r>
      <w:r w:rsidR="009436A7">
        <w:t>megnevezése,</w:t>
      </w:r>
      <w:r w:rsidR="00AA4306">
        <w:t xml:space="preserve"> ha szükséges hivatkozás a forrásra</w:t>
      </w:r>
      <w:bookmarkEnd w:id="9"/>
    </w:p>
    <w:tbl>
      <w:tblPr>
        <w:tblStyle w:val="TableGrid"/>
        <w:tblW w:w="9064" w:type="dxa"/>
        <w:tblInd w:w="320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22"/>
        <w:gridCol w:w="3022"/>
        <w:gridCol w:w="3020"/>
      </w:tblGrid>
      <w:tr w:rsidR="00912784" w14:paraId="5484EE57" w14:textId="77777777" w:rsidTr="00C72A75">
        <w:trPr>
          <w:trHeight w:val="286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64E72F" w14:textId="77777777" w:rsidR="00912784" w:rsidRDefault="00912784" w:rsidP="00C72A75">
            <w:pPr>
              <w:spacing w:after="160" w:line="259" w:lineRule="auto"/>
              <w:ind w:firstLine="0"/>
            </w:pPr>
          </w:p>
        </w:tc>
        <w:tc>
          <w:tcPr>
            <w:tcW w:w="30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059F70" w14:textId="77777777" w:rsidR="00912784" w:rsidRDefault="00912784" w:rsidP="00C72A75">
            <w:pPr>
              <w:spacing w:line="259" w:lineRule="auto"/>
              <w:ind w:right="1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Mért adatok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C2495A" w14:textId="77777777" w:rsidR="00912784" w:rsidRDefault="00912784" w:rsidP="00C72A75">
            <w:pPr>
              <w:spacing w:after="160" w:line="259" w:lineRule="auto"/>
              <w:ind w:firstLine="0"/>
            </w:pPr>
          </w:p>
        </w:tc>
      </w:tr>
      <w:tr w:rsidR="00912784" w14:paraId="2272D22A" w14:textId="77777777" w:rsidTr="00C72A75">
        <w:trPr>
          <w:trHeight w:val="286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67FC" w14:textId="77777777" w:rsidR="00912784" w:rsidRDefault="00912784" w:rsidP="00C72A75">
            <w:pPr>
              <w:spacing w:line="259" w:lineRule="auto"/>
              <w:ind w:left="3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Adatok 1.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E2FF" w14:textId="77777777" w:rsidR="00912784" w:rsidRDefault="00912784" w:rsidP="00C72A75">
            <w:pPr>
              <w:spacing w:line="259" w:lineRule="auto"/>
              <w:ind w:right="1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Adatok 2.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302B" w14:textId="77777777" w:rsidR="00912784" w:rsidRDefault="00912784" w:rsidP="00C72A75">
            <w:pPr>
              <w:spacing w:line="259" w:lineRule="auto"/>
              <w:ind w:left="1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Adatok 3. </w:t>
            </w:r>
          </w:p>
        </w:tc>
      </w:tr>
      <w:tr w:rsidR="00912784" w14:paraId="7B8ABCD6" w14:textId="77777777" w:rsidTr="00C72A75">
        <w:trPr>
          <w:trHeight w:val="288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685B" w14:textId="77777777" w:rsidR="00912784" w:rsidRDefault="00912784" w:rsidP="00C72A75">
            <w:pPr>
              <w:spacing w:line="259" w:lineRule="auto"/>
              <w:ind w:left="4" w:firstLine="0"/>
              <w:jc w:val="center"/>
            </w:pPr>
            <w:r>
              <w:t xml:space="preserve">1,5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2F65" w14:textId="77777777" w:rsidR="00912784" w:rsidRDefault="00912784" w:rsidP="00C72A75">
            <w:pPr>
              <w:spacing w:line="259" w:lineRule="auto"/>
              <w:ind w:firstLine="0"/>
              <w:jc w:val="center"/>
            </w:pPr>
            <w:r>
              <w:t xml:space="preserve">2,1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0259" w14:textId="77777777" w:rsidR="00912784" w:rsidRDefault="00912784" w:rsidP="00C72A75">
            <w:pPr>
              <w:spacing w:line="259" w:lineRule="auto"/>
              <w:ind w:left="2" w:firstLine="0"/>
              <w:jc w:val="center"/>
            </w:pPr>
            <w:r>
              <w:t xml:space="preserve">1,8 </w:t>
            </w:r>
          </w:p>
        </w:tc>
      </w:tr>
    </w:tbl>
    <w:p w14:paraId="147B59E7" w14:textId="77777777" w:rsidR="00570665" w:rsidRDefault="0011609F" w:rsidP="0053734B">
      <w:pPr>
        <w:pStyle w:val="Cmsor1"/>
      </w:pPr>
      <w:bookmarkStart w:id="10" w:name="_Toc98926927"/>
      <w:bookmarkStart w:id="11" w:name="_Toc209962031"/>
      <w:r>
        <w:t xml:space="preserve">Új </w:t>
      </w:r>
      <w:r w:rsidRPr="00771B5F">
        <w:t>fejezet</w:t>
      </w:r>
      <w:bookmarkEnd w:id="10"/>
      <w:bookmarkEnd w:id="11"/>
    </w:p>
    <w:p w14:paraId="5B34A5A5" w14:textId="77777777" w:rsidR="004A2289" w:rsidRPr="004A2289" w:rsidRDefault="0011609F" w:rsidP="004A2289">
      <w:pPr>
        <w:pStyle w:val="Cmsor2"/>
      </w:pPr>
      <w:bookmarkStart w:id="12" w:name="_Toc98926928"/>
      <w:bookmarkStart w:id="13" w:name="_Toc209962032"/>
      <w:r>
        <w:t>Új a</w:t>
      </w:r>
      <w:r w:rsidR="007335A8">
        <w:t>l</w:t>
      </w:r>
      <w:r w:rsidR="004A2289">
        <w:t>fejezet</w:t>
      </w:r>
      <w:bookmarkEnd w:id="12"/>
      <w:bookmarkEnd w:id="13"/>
    </w:p>
    <w:p w14:paraId="0DC383A9" w14:textId="77777777" w:rsidR="00F37487" w:rsidRDefault="00F37487" w:rsidP="00037D0C">
      <w:pPr>
        <w:pStyle w:val="Firstparagraph"/>
      </w:pPr>
      <w:r>
        <w:t>Az irodalomjegyzék szó Title stílusú. A jegyzék automatikusan generált. Az irodalomjegyzék hivatkozások a szövegben szögletes zárójelben számokkal megadva kerülnek elhelyezésre. Az irodalomjegyzék sorrendjét a szövegbeli említés határozza meg.</w:t>
      </w:r>
    </w:p>
    <w:p w14:paraId="209EA045" w14:textId="77777777" w:rsidR="00F37487" w:rsidRDefault="00F37487" w:rsidP="00F37487">
      <w:pPr>
        <w:spacing w:after="153"/>
        <w:ind w:firstLine="541"/>
      </w:pPr>
      <w:r>
        <w:t>Az internetcímeket aláhúzás nélkül kell. Internetcímek esetén a weblap utolsó felkeresésének dátumát a</w:t>
      </w:r>
      <w:r w:rsidR="00690423">
        <w:t>z</w:t>
      </w:r>
      <w:r>
        <w:t xml:space="preserve"> url-t követően zárójelben meg kell adni. </w:t>
      </w:r>
    </w:p>
    <w:p w14:paraId="0077418D" w14:textId="77777777" w:rsidR="002B1A2A" w:rsidRDefault="002B1A2A" w:rsidP="00F37487">
      <w:pPr>
        <w:spacing w:after="153"/>
        <w:ind w:firstLine="541"/>
      </w:pPr>
      <w:r>
        <w:lastRenderedPageBreak/>
        <w:t>A</w:t>
      </w:r>
      <w:r w:rsidR="00690423">
        <w:t>z</w:t>
      </w:r>
      <w:r>
        <w:t xml:space="preserve"> egyenletek sorszámozása az egyenlet alatt, jobbra igazítva</w:t>
      </w:r>
      <w:r w:rsidR="00C51804">
        <w:t xml:space="preserve">, a minta szerint </w:t>
      </w:r>
      <w:r w:rsidR="00C51804">
        <w:fldChar w:fldCharType="begin"/>
      </w:r>
      <w:r w:rsidR="00C51804">
        <w:instrText xml:space="preserve"> REF _Ref97893656 \h </w:instrText>
      </w:r>
      <w:r w:rsidR="00C51804">
        <w:fldChar w:fldCharType="separate"/>
      </w:r>
      <w:r w:rsidR="00320651">
        <w:t>(</w:t>
      </w:r>
      <w:r w:rsidR="00320651">
        <w:rPr>
          <w:noProof/>
        </w:rPr>
        <w:t>1</w:t>
      </w:r>
      <w:r w:rsidR="00320651">
        <w:t>)</w:t>
      </w:r>
      <w:r w:rsidR="00C51804">
        <w:fldChar w:fldCharType="end"/>
      </w:r>
      <w:r w:rsidR="00C51804">
        <w:t>.</w:t>
      </w:r>
    </w:p>
    <w:p w14:paraId="7A1A6076" w14:textId="77777777" w:rsidR="002B1A2A" w:rsidRDefault="00344A0B" w:rsidP="002B1A2A">
      <w:pPr>
        <w:pStyle w:val="Kpalrs"/>
        <w:keepNext/>
      </w:pPr>
      <w:r>
        <w:t>(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</w:p>
    <w:p w14:paraId="60F38F72" w14:textId="77777777" w:rsidR="00FF14E7" w:rsidRDefault="002B1A2A" w:rsidP="002B1A2A">
      <w:pPr>
        <w:pStyle w:val="Kpalrs"/>
        <w:jc w:val="right"/>
      </w:pPr>
      <w:bookmarkStart w:id="14" w:name="_Ref97893680"/>
      <w:bookmarkStart w:id="15" w:name="_Ref97893656"/>
      <w:r>
        <w:t>(</w:t>
      </w:r>
      <w:fldSimple w:instr=" SEQ egyenlet \* ARABIC ">
        <w:r w:rsidR="00320651">
          <w:rPr>
            <w:noProof/>
          </w:rPr>
          <w:t>1</w:t>
        </w:r>
      </w:fldSimple>
      <w:bookmarkEnd w:id="14"/>
      <w:r>
        <w:t>)</w:t>
      </w:r>
      <w:bookmarkEnd w:id="15"/>
    </w:p>
    <w:p w14:paraId="7AD2E21A" w14:textId="77777777" w:rsidR="00570665" w:rsidRDefault="00B64A04" w:rsidP="00B64A04">
      <w:pPr>
        <w:pStyle w:val="Cmsor1"/>
      </w:pPr>
      <w:bookmarkStart w:id="16" w:name="_Toc209962033"/>
      <w:r>
        <w:t>Instrukciók</w:t>
      </w:r>
      <w:bookmarkEnd w:id="16"/>
    </w:p>
    <w:p w14:paraId="0738E98C" w14:textId="77777777" w:rsidR="00B64A04" w:rsidRDefault="00B64A04" w:rsidP="00570665">
      <w:pPr>
        <w:rPr>
          <w:rFonts w:cs="Times New Roman"/>
          <w:szCs w:val="24"/>
        </w:rPr>
      </w:pPr>
      <w:r>
        <w:rPr>
          <w:rFonts w:cs="Times New Roman"/>
          <w:szCs w:val="24"/>
        </w:rPr>
        <w:t>Tanszékek:</w:t>
      </w:r>
    </w:p>
    <w:p w14:paraId="2D645B21" w14:textId="77777777" w:rsidR="00B64A04" w:rsidRPr="00B64A04" w:rsidRDefault="00B64A04" w:rsidP="00B64A04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Alkalmazott Informatikai Tanszék (Nagykanizsa)</w:t>
      </w:r>
    </w:p>
    <w:p w14:paraId="7E08CE76" w14:textId="77777777" w:rsidR="00B64A04" w:rsidRPr="00B64A04" w:rsidRDefault="00B64A04" w:rsidP="00B64A04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Informatikai Rendszerek és Alkalmazásai Tanszék (Zalaegerszeg)</w:t>
      </w:r>
    </w:p>
    <w:p w14:paraId="32E57E07" w14:textId="77777777" w:rsidR="00B64A04" w:rsidRPr="00B64A04" w:rsidRDefault="00B64A04" w:rsidP="00B64A04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Matematika Tanszék</w:t>
      </w:r>
    </w:p>
    <w:p w14:paraId="2920A172" w14:textId="77777777" w:rsidR="00B64A04" w:rsidRPr="00B64A04" w:rsidRDefault="00B64A04" w:rsidP="00B64A04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Rendszer- és Számítástudományi Tanszék</w:t>
      </w:r>
    </w:p>
    <w:p w14:paraId="63DE5027" w14:textId="77777777" w:rsidR="00B64A04" w:rsidRPr="00B64A04" w:rsidRDefault="00B64A04" w:rsidP="00B64A04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Villamosmérnöki és Információs Rendszerek Tanszék</w:t>
      </w:r>
    </w:p>
    <w:p w14:paraId="62B5DBC8" w14:textId="08FB3CA8" w:rsidR="00B64A04" w:rsidRDefault="00B64A04" w:rsidP="00B64A04">
      <w:pPr>
        <w:rPr>
          <w:rFonts w:cs="Times New Roman"/>
          <w:szCs w:val="24"/>
        </w:rPr>
      </w:pPr>
      <w:r>
        <w:rPr>
          <w:rFonts w:cs="Times New Roman"/>
          <w:szCs w:val="24"/>
        </w:rPr>
        <w:t>Szakok nevei:</w:t>
      </w:r>
      <w:r w:rsidR="00C741A3">
        <w:rPr>
          <w:rFonts w:cs="Times New Roman"/>
          <w:szCs w:val="24"/>
        </w:rPr>
        <w:t>/ végzettség megnevezése</w:t>
      </w:r>
    </w:p>
    <w:p w14:paraId="75BD6BE8" w14:textId="19CAA2FC" w:rsidR="00B64A04" w:rsidRP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Gazdaságinformatikus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- gazdaságinformatikus</w:t>
      </w:r>
    </w:p>
    <w:p w14:paraId="7EE1A4D4" w14:textId="54D98248" w:rsidR="00B64A04" w:rsidRP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- mérnökinformatikus</w:t>
      </w:r>
    </w:p>
    <w:p w14:paraId="317D5B78" w14:textId="13D2EE0F" w:rsidR="00B64A04" w:rsidRP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Programtervező informatikus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– programtervező informatikus</w:t>
      </w:r>
    </w:p>
    <w:p w14:paraId="312AC736" w14:textId="4CB76364" w:rsid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Villamosmérnök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- villamosmérnök</w:t>
      </w:r>
    </w:p>
    <w:p w14:paraId="5ACE3481" w14:textId="285FE57B" w:rsidR="005C1FA9" w:rsidRPr="00B64A04" w:rsidRDefault="005C1FA9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Üzemmérnök informatikus B</w:t>
      </w:r>
      <w:r w:rsidR="00656DC4">
        <w:rPr>
          <w:rFonts w:cs="Times New Roman"/>
          <w:szCs w:val="24"/>
        </w:rPr>
        <w:t>Prof</w:t>
      </w:r>
      <w:r w:rsidR="00C741A3">
        <w:rPr>
          <w:rFonts w:cs="Times New Roman"/>
          <w:szCs w:val="24"/>
        </w:rPr>
        <w:t xml:space="preserve"> – üzemmérnök-informatikus</w:t>
      </w:r>
    </w:p>
    <w:p w14:paraId="51293A6F" w14:textId="6705A40F" w:rsidR="00B64A04" w:rsidRP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r>
        <w:rPr>
          <w:rFonts w:cs="Times New Roman"/>
          <w:szCs w:val="24"/>
        </w:rPr>
        <w:t>MSc</w:t>
      </w:r>
      <w:r w:rsidR="00C741A3">
        <w:rPr>
          <w:rFonts w:cs="Times New Roman"/>
          <w:szCs w:val="24"/>
        </w:rPr>
        <w:t xml:space="preserve"> – okleveles mérnökinformatikus</w:t>
      </w:r>
    </w:p>
    <w:p w14:paraId="35B389AB" w14:textId="727652E6" w:rsid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Programtervező informatikus </w:t>
      </w:r>
      <w:r>
        <w:rPr>
          <w:rFonts w:cs="Times New Roman"/>
          <w:szCs w:val="24"/>
        </w:rPr>
        <w:t>MSc</w:t>
      </w:r>
      <w:r w:rsidR="00C741A3">
        <w:rPr>
          <w:rFonts w:cs="Times New Roman"/>
          <w:szCs w:val="24"/>
        </w:rPr>
        <w:t xml:space="preserve"> – okleveles programtervező informatikus</w:t>
      </w:r>
    </w:p>
    <w:p w14:paraId="43B53AB0" w14:textId="77777777" w:rsidR="002273BF" w:rsidRDefault="002273BF" w:rsidP="002273BF">
      <w:pPr>
        <w:rPr>
          <w:rFonts w:cs="Times New Roman"/>
          <w:szCs w:val="24"/>
        </w:rPr>
      </w:pPr>
    </w:p>
    <w:p w14:paraId="087B0642" w14:textId="77777777" w:rsidR="00B64A04" w:rsidRPr="00B64A04" w:rsidRDefault="00B64A04" w:rsidP="00B64A04">
      <w:pPr>
        <w:rPr>
          <w:rFonts w:cs="Times New Roman"/>
          <w:szCs w:val="24"/>
        </w:rPr>
      </w:pPr>
    </w:p>
    <w:p w14:paraId="72ABCAD8" w14:textId="77777777" w:rsidR="00B64A04" w:rsidRPr="00B64A04" w:rsidRDefault="00B64A04" w:rsidP="00B64A04">
      <w:pPr>
        <w:sectPr w:rsidR="00B64A04" w:rsidRPr="00B64A04" w:rsidSect="009823AA">
          <w:headerReference w:type="default" r:id="rId14"/>
          <w:type w:val="continuous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391BB80" w14:textId="77777777" w:rsidR="009944F1" w:rsidRPr="00674F6E" w:rsidRDefault="0050128E" w:rsidP="00771B5F">
      <w:pPr>
        <w:pStyle w:val="Cmsor1-szmozatlan"/>
      </w:pPr>
      <w:bookmarkStart w:id="17" w:name="_Toc209962034"/>
      <w:r w:rsidRPr="00674F6E">
        <w:lastRenderedPageBreak/>
        <w:t>Irodalomjegyzék</w:t>
      </w:r>
      <w:bookmarkEnd w:id="17"/>
      <w:r w:rsidR="00B84CB4">
        <w:fldChar w:fldCharType="begin"/>
      </w:r>
      <w:r w:rsidR="00B84CB4" w:rsidRPr="00674F6E">
        <w:instrText xml:space="preserve"> BIBLIOGRAPHY  \l 1038 </w:instrText>
      </w:r>
      <w:r w:rsidR="00B84CB4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148"/>
      </w:tblGrid>
      <w:tr w:rsidR="009944F1" w14:paraId="5D4B94C0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48D3013B" w14:textId="77777777" w:rsidR="009944F1" w:rsidRDefault="009944F1" w:rsidP="00690423">
            <w:pPr>
              <w:pStyle w:val="Irodalomjegyzk"/>
              <w:rPr>
                <w:noProof/>
                <w:szCs w:val="24"/>
                <w:lang w:val="en-GB"/>
              </w:rPr>
            </w:pPr>
            <w:r>
              <w:rPr>
                <w:noProof/>
                <w:lang w:val="en-GB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61E30534" w14:textId="77777777" w:rsidR="009944F1" w:rsidRDefault="009944F1" w:rsidP="0069042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T. De Smedt and W. Daelemans, “Pattern for python.,” </w:t>
            </w:r>
            <w:r>
              <w:rPr>
                <w:i/>
                <w:iCs/>
                <w:noProof/>
                <w:lang w:val="en-GB"/>
              </w:rPr>
              <w:t xml:space="preserve">The Journal of Machine Learning Research, </w:t>
            </w:r>
            <w:r>
              <w:rPr>
                <w:noProof/>
                <w:lang w:val="en-GB"/>
              </w:rPr>
              <w:t xml:space="preserve">vol. 13, no. 1, pp. 2063-2067, 2012. </w:t>
            </w:r>
          </w:p>
        </w:tc>
      </w:tr>
      <w:tr w:rsidR="009944F1" w14:paraId="3F2B5433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37966311" w14:textId="77777777" w:rsidR="009944F1" w:rsidRDefault="009944F1" w:rsidP="00690423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1F634A6F" w14:textId="77777777" w:rsidR="009944F1" w:rsidRDefault="009944F1" w:rsidP="00690423">
            <w:pPr>
              <w:pStyle w:val="Irodalomjegyzk"/>
              <w:rPr>
                <w:noProof/>
              </w:rPr>
            </w:pPr>
            <w:r>
              <w:rPr>
                <w:noProof/>
              </w:rPr>
              <w:t>„Záróvizsga információk,” [Online]. Available: https://mik.uni-pannon.hu/index.php/hu/oktatas/zarovizsga.html. [Hozzáférés dátuma: 04 03 2022].</w:t>
            </w:r>
          </w:p>
        </w:tc>
      </w:tr>
      <w:tr w:rsidR="009944F1" w14:paraId="518F3774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7C49F420" w14:textId="77777777" w:rsidR="009944F1" w:rsidRDefault="009944F1" w:rsidP="00690423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3C277A65" w14:textId="77777777" w:rsidR="009944F1" w:rsidRDefault="009944F1" w:rsidP="00690423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D. J. Wetherall és A. S. Tanenbaum, Computer networks, Pearson Education, 2013. </w:t>
            </w:r>
          </w:p>
        </w:tc>
      </w:tr>
    </w:tbl>
    <w:p w14:paraId="7E4F30E8" w14:textId="77777777" w:rsidR="009944F1" w:rsidRDefault="009944F1">
      <w:pPr>
        <w:divId w:val="1268612199"/>
        <w:rPr>
          <w:rFonts w:eastAsia="Times New Roman"/>
          <w:noProof/>
        </w:rPr>
      </w:pPr>
    </w:p>
    <w:p w14:paraId="3F143755" w14:textId="77777777" w:rsidR="00527543" w:rsidRDefault="00B84CB4" w:rsidP="00771B5F">
      <w:pPr>
        <w:pStyle w:val="Cmsor1-szmozatlan"/>
      </w:pPr>
      <w:r>
        <w:lastRenderedPageBreak/>
        <w:fldChar w:fldCharType="end"/>
      </w:r>
      <w:bookmarkStart w:id="18" w:name="_Ref89376640"/>
      <w:bookmarkStart w:id="19" w:name="_Toc209962035"/>
      <w:r w:rsidR="002F016A" w:rsidRPr="00FA1347">
        <w:t>Mellékletek</w:t>
      </w:r>
      <w:bookmarkEnd w:id="18"/>
      <w:bookmarkEnd w:id="19"/>
    </w:p>
    <w:p w14:paraId="059B85E2" w14:textId="77777777" w:rsidR="0082775C" w:rsidRDefault="0082775C" w:rsidP="00037D0C">
      <w:pPr>
        <w:pStyle w:val="Firstparagraph"/>
      </w:pPr>
      <w:r>
        <w:t>Mappaszerkezet</w:t>
      </w:r>
    </w:p>
    <w:p w14:paraId="3A6BE5F3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+chatbot</w:t>
      </w:r>
    </w:p>
    <w:p w14:paraId="5861739E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backen.bat</w:t>
      </w:r>
    </w:p>
    <w:p w14:paraId="2D9D5429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backend.py</w:t>
      </w:r>
    </w:p>
    <w:p w14:paraId="07B2619E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files.doc</w:t>
      </w:r>
    </w:p>
    <w:p w14:paraId="6157B121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fixedlinks.json</w:t>
      </w:r>
    </w:p>
    <w:p w14:paraId="7C332ACF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ipcheck.py</w:t>
      </w:r>
    </w:p>
    <w:p w14:paraId="51FE2FA6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linkek.json</w:t>
      </w:r>
    </w:p>
    <w:p w14:paraId="1F76D53D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linkfix.py</w:t>
      </w:r>
    </w:p>
    <w:p w14:paraId="2CDF4826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log.txt</w:t>
      </w:r>
    </w:p>
    <w:p w14:paraId="0CDF9C1F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sqlwriter.py</w:t>
      </w:r>
    </w:p>
    <w:p w14:paraId="7974FB38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textprocessor.py</w:t>
      </w:r>
    </w:p>
    <w:p w14:paraId="17D688C2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</w:p>
    <w:p w14:paraId="1C49463B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+---backend</w:t>
      </w:r>
    </w:p>
    <w:p w14:paraId="42181169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pyvenv.cfg</w:t>
      </w:r>
    </w:p>
    <w:p w14:paraId="3060CA07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+---lara</w:t>
      </w:r>
    </w:p>
    <w:p w14:paraId="0C334311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entities.py</w:t>
      </w:r>
    </w:p>
    <w:p w14:paraId="25A09275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nlp.py</w:t>
      </w:r>
    </w:p>
    <w:p w14:paraId="1C1F5D96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parser.py</w:t>
      </w:r>
    </w:p>
    <w:p w14:paraId="7A55F71D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stemmer.py</w:t>
      </w:r>
    </w:p>
    <w:p w14:paraId="4EF61982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+---static</w:t>
      </w:r>
    </w:p>
    <w:p w14:paraId="523D6160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+---css</w:t>
      </w:r>
    </w:p>
    <w:p w14:paraId="17CD6EDA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chat.css</w:t>
      </w:r>
    </w:p>
    <w:p w14:paraId="3F2265E8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</w:p>
    <w:p w14:paraId="25AC3E6A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\---js</w:t>
      </w:r>
    </w:p>
    <w:p w14:paraId="5BE326C6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chat.js</w:t>
      </w:r>
    </w:p>
    <w:p w14:paraId="34535199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7B6E21FC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+---templates</w:t>
      </w:r>
    </w:p>
    <w:p w14:paraId="4B1AC4B8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index.html</w:t>
      </w:r>
    </w:p>
    <w:p w14:paraId="5CF9B091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</w:t>
      </w:r>
    </w:p>
    <w:p w14:paraId="71F78FD4" w14:textId="36D4089B" w:rsidR="0082775C" w:rsidRDefault="0082775C" w:rsidP="0082775C">
      <w:pPr>
        <w:rPr>
          <w:rFonts w:cs="Times New Roman"/>
        </w:rPr>
      </w:pPr>
      <w:r>
        <w:t>[</w:t>
      </w:r>
      <w:r w:rsidR="00367AFA">
        <w:t xml:space="preserve">PÉLDA!!! </w:t>
      </w:r>
      <w:r>
        <w:t>Megjegyzés: A Python csomagkezelője által telepített fájlok, illetve a különböző cache fájlok a fenti listából kimaradtak, mivel ezekkel indokolatlanul és aránytalanul hosszú lenne a fenti felsorolás. A beadott fájlok között azonban a teljesség kedvéért szerepelnek ezek a fájlok is.]</w:t>
      </w:r>
    </w:p>
    <w:p w14:paraId="41559A19" w14:textId="77777777" w:rsidR="0082775C" w:rsidRPr="0082775C" w:rsidRDefault="0082775C" w:rsidP="0082775C"/>
    <w:p w14:paraId="0C058215" w14:textId="77777777" w:rsidR="00B36958" w:rsidRPr="006E4100" w:rsidRDefault="00B36958" w:rsidP="00771B5F">
      <w:pPr>
        <w:pStyle w:val="Cmsor1-szmozatlan"/>
      </w:pPr>
      <w:bookmarkStart w:id="20" w:name="_Toc209962036"/>
      <w:r w:rsidRPr="006E4100">
        <w:lastRenderedPageBreak/>
        <w:t>Ábrajegyzék</w:t>
      </w:r>
      <w:bookmarkEnd w:id="20"/>
    </w:p>
    <w:p w14:paraId="4A5C20AB" w14:textId="77777777" w:rsidR="00592D5F" w:rsidRDefault="00B36958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97890941" w:history="1">
        <w:r w:rsidR="00592D5F" w:rsidRPr="00457397">
          <w:rPr>
            <w:rStyle w:val="Hiperhivatkozs"/>
            <w:noProof/>
          </w:rPr>
          <w:t>1. ábra: ábrafelirat (ha szükséges, akkor a forrás megjelölésével) [1]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_Toc97890941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4B5E0D12" w14:textId="77777777" w:rsidR="00B36958" w:rsidRDefault="00B36958" w:rsidP="00B36958">
      <w:pPr>
        <w:tabs>
          <w:tab w:val="left" w:pos="1220"/>
        </w:tabs>
      </w:pPr>
      <w:r>
        <w:fldChar w:fldCharType="end"/>
      </w:r>
    </w:p>
    <w:p w14:paraId="72285A48" w14:textId="77777777" w:rsidR="00B36958" w:rsidRDefault="00B36958" w:rsidP="00771B5F">
      <w:pPr>
        <w:pStyle w:val="Cmsor1-szmozatlan"/>
      </w:pPr>
      <w:bookmarkStart w:id="21" w:name="_Toc209962037"/>
      <w:r>
        <w:lastRenderedPageBreak/>
        <w:t>Táblázatjegyzék</w:t>
      </w:r>
      <w:bookmarkEnd w:id="21"/>
    </w:p>
    <w:p w14:paraId="111C67D5" w14:textId="77777777" w:rsidR="00592D5F" w:rsidRDefault="00B36958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97890942" w:history="1">
        <w:r w:rsidR="00592D5F" w:rsidRPr="002311E8">
          <w:rPr>
            <w:rStyle w:val="Hiperhivatkozs"/>
            <w:noProof/>
          </w:rPr>
          <w:t>1. táblázat (forrás megjelölésével) [2]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_Toc97890942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09C80A9C" w14:textId="77777777" w:rsidR="004C4C4A" w:rsidRPr="004C4C4A" w:rsidRDefault="00B36958" w:rsidP="004C4C4A">
      <w:r>
        <w:fldChar w:fldCharType="end"/>
      </w:r>
    </w:p>
    <w:sectPr w:rsidR="004C4C4A" w:rsidRPr="004C4C4A" w:rsidSect="008E3A41">
      <w:headerReference w:type="default" r:id="rId15"/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3B887" w14:textId="77777777" w:rsidR="009D38C8" w:rsidRDefault="009D38C8" w:rsidP="003101D0">
      <w:pPr>
        <w:spacing w:line="240" w:lineRule="auto"/>
      </w:pPr>
      <w:r>
        <w:separator/>
      </w:r>
    </w:p>
  </w:endnote>
  <w:endnote w:type="continuationSeparator" w:id="0">
    <w:p w14:paraId="4916444A" w14:textId="77777777" w:rsidR="009D38C8" w:rsidRDefault="009D38C8" w:rsidP="0031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E564F" w14:textId="77777777" w:rsidR="00034CA0" w:rsidRDefault="00034CA0" w:rsidP="00FD106F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3199365"/>
      <w:docPartObj>
        <w:docPartGallery w:val="Page Numbers (Bottom of Page)"/>
        <w:docPartUnique/>
      </w:docPartObj>
    </w:sdtPr>
    <w:sdtContent>
      <w:p w14:paraId="7FB01F34" w14:textId="77777777" w:rsidR="00842554" w:rsidRDefault="0084255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A14FD" w14:textId="77777777" w:rsidR="00842554" w:rsidRDefault="00842554" w:rsidP="00095C47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F71DA" w14:textId="77777777" w:rsidR="009D38C8" w:rsidRDefault="009D38C8" w:rsidP="003101D0">
      <w:pPr>
        <w:spacing w:line="240" w:lineRule="auto"/>
      </w:pPr>
      <w:r>
        <w:separator/>
      </w:r>
    </w:p>
  </w:footnote>
  <w:footnote w:type="continuationSeparator" w:id="0">
    <w:p w14:paraId="7091DFD2" w14:textId="77777777" w:rsidR="009D38C8" w:rsidRDefault="009D38C8" w:rsidP="003101D0">
      <w:pPr>
        <w:spacing w:line="240" w:lineRule="auto"/>
      </w:pPr>
      <w:r>
        <w:continuationSeparator/>
      </w:r>
    </w:p>
  </w:footnote>
  <w:footnote w:id="1">
    <w:p w14:paraId="455A5417" w14:textId="71E1279A" w:rsidR="00CF5531" w:rsidRPr="00F64AF0" w:rsidRDefault="00CF5531">
      <w:pPr>
        <w:pStyle w:val="Lbjegyzetszveg"/>
        <w:rPr>
          <w:color w:val="FF0000"/>
        </w:rPr>
      </w:pPr>
      <w:r w:rsidRPr="00F64AF0">
        <w:rPr>
          <w:rStyle w:val="Lbjegyzet-hivatkozs"/>
          <w:color w:val="FF0000"/>
        </w:rPr>
        <w:footnoteRef/>
      </w:r>
      <w:r w:rsidRPr="00F64AF0">
        <w:rPr>
          <w:color w:val="FF0000"/>
        </w:rPr>
        <w:t xml:space="preserve"> </w:t>
      </w:r>
      <w:r w:rsidR="00C86346" w:rsidRPr="00F64AF0">
        <w:rPr>
          <w:color w:val="FF0000"/>
        </w:rPr>
        <w:t>A megfelelő rész aláhúzandó.</w:t>
      </w:r>
      <w:r w:rsidR="00F64AF0">
        <w:t xml:space="preserve"> </w:t>
      </w:r>
      <w:r w:rsidR="00F64AF0" w:rsidRPr="00F64AF0">
        <w:rPr>
          <w:color w:val="FF0000"/>
        </w:rPr>
        <w:t xml:space="preserve">Amennyiben a válasza NEM, akkor a következő bekezdést és </w:t>
      </w:r>
      <w:r w:rsidR="00855DEE">
        <w:rPr>
          <w:color w:val="FF0000"/>
        </w:rPr>
        <w:t>t</w:t>
      </w:r>
      <w:r w:rsidR="00F64AF0" w:rsidRPr="00F64AF0">
        <w:rPr>
          <w:color w:val="FF0000"/>
        </w:rPr>
        <w:t xml:space="preserve">áblázatot törölje a dolgozatból.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A2A8E" w14:textId="77777777" w:rsidR="00034CA0" w:rsidRPr="004F5C1D" w:rsidRDefault="00034CA0" w:rsidP="004F5C1D">
    <w:pPr>
      <w:pStyle w:val="lfej"/>
      <w:jc w:val="center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E0342" w14:textId="77777777" w:rsidR="00842554" w:rsidRDefault="00842554" w:rsidP="008E3A41">
    <w:pPr>
      <w:pStyle w:val="lfej"/>
      <w:pBdr>
        <w:bottom w:val="single" w:sz="6" w:space="1" w:color="auto"/>
      </w:pBdr>
      <w:ind w:firstLine="0"/>
      <w:jc w:val="center"/>
      <w:rPr>
        <w:rFonts w:cs="Times New Roman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A4388" w14:textId="0722FF77" w:rsidR="0061744A" w:rsidRDefault="0061744A" w:rsidP="008E3A41">
    <w:pPr>
      <w:pStyle w:val="lfej"/>
      <w:pBdr>
        <w:bottom w:val="single" w:sz="6" w:space="1" w:color="auto"/>
      </w:pBdr>
      <w:spacing w:line="360" w:lineRule="auto"/>
      <w:ind w:firstLine="0"/>
      <w:jc w:val="center"/>
      <w:rPr>
        <w:rFonts w:cs="Times New Roman"/>
        <w:szCs w:val="24"/>
      </w:rPr>
    </w:pPr>
    <w:r w:rsidRPr="004F5C1D">
      <w:rPr>
        <w:rFonts w:cs="Times New Roman"/>
        <w:szCs w:val="24"/>
      </w:rPr>
      <w:fldChar w:fldCharType="begin"/>
    </w:r>
    <w:r w:rsidRPr="004F5C1D">
      <w:rPr>
        <w:rFonts w:cs="Times New Roman"/>
        <w:szCs w:val="24"/>
      </w:rPr>
      <w:instrText xml:space="preserve"> STYLEREF  "Címsor 1"  \* MERGEFORMAT </w:instrText>
    </w:r>
    <w:r w:rsidRPr="004F5C1D">
      <w:rPr>
        <w:rFonts w:cs="Times New Roman"/>
        <w:szCs w:val="24"/>
      </w:rPr>
      <w:fldChar w:fldCharType="separate"/>
    </w:r>
    <w:r w:rsidR="00B36C8E">
      <w:rPr>
        <w:rFonts w:cs="Times New Roman"/>
        <w:noProof/>
        <w:szCs w:val="24"/>
      </w:rPr>
      <w:t>Bevezetés</w:t>
    </w:r>
    <w:r w:rsidRPr="004F5C1D">
      <w:rPr>
        <w:rFonts w:cs="Times New Roman"/>
        <w:szCs w:val="24"/>
      </w:rPr>
      <w:fldChar w:fldCharType="end"/>
    </w:r>
  </w:p>
  <w:p w14:paraId="39FD7EC4" w14:textId="77777777" w:rsidR="00846A29" w:rsidRDefault="00846A2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257C4" w14:textId="77777777" w:rsidR="00496501" w:rsidRDefault="00496501">
    <w:pPr>
      <w:pBdr>
        <w:bottom w:val="single" w:sz="6" w:space="1" w:color="auto"/>
      </w:pBdr>
    </w:pPr>
  </w:p>
  <w:p w14:paraId="36CDDA1D" w14:textId="77777777" w:rsidR="00496501" w:rsidRDefault="004965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A328F"/>
    <w:multiLevelType w:val="hybridMultilevel"/>
    <w:tmpl w:val="30C42B28"/>
    <w:lvl w:ilvl="0" w:tplc="6C4E8D3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48522291"/>
    <w:multiLevelType w:val="hybridMultilevel"/>
    <w:tmpl w:val="9A96F2E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13178CE"/>
    <w:multiLevelType w:val="hybridMultilevel"/>
    <w:tmpl w:val="AC40A064"/>
    <w:lvl w:ilvl="0" w:tplc="3A5425F6">
      <w:start w:val="1"/>
      <w:numFmt w:val="bullet"/>
      <w:pStyle w:val="Listaszerbekezds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2C729E"/>
    <w:multiLevelType w:val="hybridMultilevel"/>
    <w:tmpl w:val="ADFAC13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CB723B"/>
    <w:multiLevelType w:val="multilevel"/>
    <w:tmpl w:val="36B4F7DC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Cmsor2"/>
      <w:lvlText w:val="%1.%2."/>
      <w:lvlJc w:val="left"/>
      <w:pPr>
        <w:ind w:left="858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FCB00C3"/>
    <w:multiLevelType w:val="hybridMultilevel"/>
    <w:tmpl w:val="C714FB8C"/>
    <w:lvl w:ilvl="0" w:tplc="D362D31E">
      <w:start w:val="1"/>
      <w:numFmt w:val="bullet"/>
      <w:lvlText w:val="•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C0C1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611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42E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204F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4407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A19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C19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6E2C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5678D5"/>
    <w:multiLevelType w:val="hybridMultilevel"/>
    <w:tmpl w:val="C41E4B3E"/>
    <w:lvl w:ilvl="0" w:tplc="D362D31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abstractNum w:abstractNumId="7" w15:restartNumberingAfterBreak="0">
    <w:nsid w:val="7BF707CE"/>
    <w:multiLevelType w:val="hybridMultilevel"/>
    <w:tmpl w:val="42D6602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3703A8"/>
    <w:multiLevelType w:val="hybridMultilevel"/>
    <w:tmpl w:val="FF8C243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46288006">
    <w:abstractNumId w:val="4"/>
  </w:num>
  <w:num w:numId="2" w16cid:durableId="19198236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35353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2218635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61321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75939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31513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06971787">
    <w:abstractNumId w:val="7"/>
  </w:num>
  <w:num w:numId="9" w16cid:durableId="19645386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887404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79786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30874771">
    <w:abstractNumId w:val="5"/>
  </w:num>
  <w:num w:numId="13" w16cid:durableId="1303463559">
    <w:abstractNumId w:val="3"/>
  </w:num>
  <w:num w:numId="14" w16cid:durableId="2109886121">
    <w:abstractNumId w:val="6"/>
  </w:num>
  <w:num w:numId="15" w16cid:durableId="1225214267">
    <w:abstractNumId w:val="2"/>
  </w:num>
  <w:num w:numId="16" w16cid:durableId="4562161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55528978">
    <w:abstractNumId w:val="1"/>
  </w:num>
  <w:num w:numId="18" w16cid:durableId="1802652368">
    <w:abstractNumId w:val="8"/>
  </w:num>
  <w:num w:numId="19" w16cid:durableId="308680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GB" w:vendorID="64" w:dllVersion="6" w:nlCheck="1" w:checkStyle="0"/>
  <w:activeWritingStyle w:appName="MSWord" w:lang="hu-H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hu-HU" w:vendorID="64" w:dllVersion="4096" w:nlCheck="1" w:checkStyle="0"/>
  <w:activeWritingStyle w:appName="MSWord" w:lang="en-GB" w:vendorID="64" w:dllVersion="4096" w:nlCheck="1" w:checkStyle="0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MTMxMbUwNDM1MDZW0lEKTi0uzszPAykwrQUAtm2ViCwAAAA="/>
  </w:docVars>
  <w:rsids>
    <w:rsidRoot w:val="00320651"/>
    <w:rsid w:val="00002147"/>
    <w:rsid w:val="00007E45"/>
    <w:rsid w:val="00010065"/>
    <w:rsid w:val="000130CF"/>
    <w:rsid w:val="00015BCB"/>
    <w:rsid w:val="00020427"/>
    <w:rsid w:val="0002401E"/>
    <w:rsid w:val="000240C3"/>
    <w:rsid w:val="000325C8"/>
    <w:rsid w:val="00034CA0"/>
    <w:rsid w:val="00037D0C"/>
    <w:rsid w:val="00040044"/>
    <w:rsid w:val="000400E3"/>
    <w:rsid w:val="00042B01"/>
    <w:rsid w:val="00047387"/>
    <w:rsid w:val="0006785B"/>
    <w:rsid w:val="00067B87"/>
    <w:rsid w:val="00070A85"/>
    <w:rsid w:val="00071C72"/>
    <w:rsid w:val="000836AC"/>
    <w:rsid w:val="00087915"/>
    <w:rsid w:val="00087FF8"/>
    <w:rsid w:val="00095C47"/>
    <w:rsid w:val="000A36CC"/>
    <w:rsid w:val="000A735E"/>
    <w:rsid w:val="000A798C"/>
    <w:rsid w:val="000A7DD3"/>
    <w:rsid w:val="000B016E"/>
    <w:rsid w:val="000B3866"/>
    <w:rsid w:val="000B570C"/>
    <w:rsid w:val="000B5823"/>
    <w:rsid w:val="000B7B9F"/>
    <w:rsid w:val="000C2AAF"/>
    <w:rsid w:val="000C3675"/>
    <w:rsid w:val="000D09DC"/>
    <w:rsid w:val="000D2F68"/>
    <w:rsid w:val="000E0C4A"/>
    <w:rsid w:val="000E75A5"/>
    <w:rsid w:val="000F3DC9"/>
    <w:rsid w:val="000F52DE"/>
    <w:rsid w:val="000F5390"/>
    <w:rsid w:val="000F7C00"/>
    <w:rsid w:val="001035A2"/>
    <w:rsid w:val="00111677"/>
    <w:rsid w:val="00111760"/>
    <w:rsid w:val="001154D3"/>
    <w:rsid w:val="0011609F"/>
    <w:rsid w:val="00124731"/>
    <w:rsid w:val="00130D03"/>
    <w:rsid w:val="0014313F"/>
    <w:rsid w:val="00145993"/>
    <w:rsid w:val="00150EA8"/>
    <w:rsid w:val="00151591"/>
    <w:rsid w:val="00152E13"/>
    <w:rsid w:val="00154111"/>
    <w:rsid w:val="00155878"/>
    <w:rsid w:val="00155FEB"/>
    <w:rsid w:val="001572C0"/>
    <w:rsid w:val="00167166"/>
    <w:rsid w:val="00174977"/>
    <w:rsid w:val="00181314"/>
    <w:rsid w:val="00191D29"/>
    <w:rsid w:val="001A611A"/>
    <w:rsid w:val="001A7988"/>
    <w:rsid w:val="001B5117"/>
    <w:rsid w:val="001C0AA4"/>
    <w:rsid w:val="001C26D6"/>
    <w:rsid w:val="001C49DA"/>
    <w:rsid w:val="001D07DD"/>
    <w:rsid w:val="001D4024"/>
    <w:rsid w:val="001D79DC"/>
    <w:rsid w:val="001E1CEF"/>
    <w:rsid w:val="001E7A59"/>
    <w:rsid w:val="001F1695"/>
    <w:rsid w:val="001F4070"/>
    <w:rsid w:val="001F414E"/>
    <w:rsid w:val="00202FE2"/>
    <w:rsid w:val="00210FED"/>
    <w:rsid w:val="00214887"/>
    <w:rsid w:val="002200AE"/>
    <w:rsid w:val="002207FB"/>
    <w:rsid w:val="00222D0E"/>
    <w:rsid w:val="002273BF"/>
    <w:rsid w:val="00237FAA"/>
    <w:rsid w:val="002400BB"/>
    <w:rsid w:val="00247D65"/>
    <w:rsid w:val="00250DAD"/>
    <w:rsid w:val="00252700"/>
    <w:rsid w:val="00252F4F"/>
    <w:rsid w:val="00253447"/>
    <w:rsid w:val="00265486"/>
    <w:rsid w:val="002671D5"/>
    <w:rsid w:val="0027218C"/>
    <w:rsid w:val="002773E2"/>
    <w:rsid w:val="00282ACF"/>
    <w:rsid w:val="002844C3"/>
    <w:rsid w:val="002905E4"/>
    <w:rsid w:val="00291A15"/>
    <w:rsid w:val="002A0F11"/>
    <w:rsid w:val="002A369F"/>
    <w:rsid w:val="002B0F75"/>
    <w:rsid w:val="002B1A2A"/>
    <w:rsid w:val="002C00D3"/>
    <w:rsid w:val="002C145E"/>
    <w:rsid w:val="002C3117"/>
    <w:rsid w:val="002C502A"/>
    <w:rsid w:val="002C763B"/>
    <w:rsid w:val="002C7918"/>
    <w:rsid w:val="002D566A"/>
    <w:rsid w:val="002E1A1B"/>
    <w:rsid w:val="002F016A"/>
    <w:rsid w:val="002F1935"/>
    <w:rsid w:val="003011AD"/>
    <w:rsid w:val="003101D0"/>
    <w:rsid w:val="00314659"/>
    <w:rsid w:val="0031548F"/>
    <w:rsid w:val="003163FB"/>
    <w:rsid w:val="00317F72"/>
    <w:rsid w:val="00320651"/>
    <w:rsid w:val="00324C38"/>
    <w:rsid w:val="00325220"/>
    <w:rsid w:val="00326CEF"/>
    <w:rsid w:val="0033258A"/>
    <w:rsid w:val="00337F97"/>
    <w:rsid w:val="00344A0B"/>
    <w:rsid w:val="0034555B"/>
    <w:rsid w:val="00354085"/>
    <w:rsid w:val="00354817"/>
    <w:rsid w:val="003601AC"/>
    <w:rsid w:val="00360BD6"/>
    <w:rsid w:val="00366995"/>
    <w:rsid w:val="0036775F"/>
    <w:rsid w:val="00367924"/>
    <w:rsid w:val="00367AFA"/>
    <w:rsid w:val="00374462"/>
    <w:rsid w:val="003820B2"/>
    <w:rsid w:val="00383ABA"/>
    <w:rsid w:val="00384496"/>
    <w:rsid w:val="00384DD1"/>
    <w:rsid w:val="0038751C"/>
    <w:rsid w:val="0039051D"/>
    <w:rsid w:val="003936A0"/>
    <w:rsid w:val="00395857"/>
    <w:rsid w:val="00397125"/>
    <w:rsid w:val="003A47C7"/>
    <w:rsid w:val="003A5EC2"/>
    <w:rsid w:val="003B5C87"/>
    <w:rsid w:val="003B71D8"/>
    <w:rsid w:val="003B7FA8"/>
    <w:rsid w:val="003C269A"/>
    <w:rsid w:val="003C544B"/>
    <w:rsid w:val="003C6342"/>
    <w:rsid w:val="003D3289"/>
    <w:rsid w:val="003E5356"/>
    <w:rsid w:val="003F098B"/>
    <w:rsid w:val="003F575C"/>
    <w:rsid w:val="004006C4"/>
    <w:rsid w:val="00401B01"/>
    <w:rsid w:val="00403AE4"/>
    <w:rsid w:val="0040445F"/>
    <w:rsid w:val="004103E2"/>
    <w:rsid w:val="00411266"/>
    <w:rsid w:val="004157C3"/>
    <w:rsid w:val="00421386"/>
    <w:rsid w:val="00421E3D"/>
    <w:rsid w:val="004236AD"/>
    <w:rsid w:val="00424889"/>
    <w:rsid w:val="00425990"/>
    <w:rsid w:val="0043471A"/>
    <w:rsid w:val="0045047B"/>
    <w:rsid w:val="00457C1F"/>
    <w:rsid w:val="00467F90"/>
    <w:rsid w:val="0048745E"/>
    <w:rsid w:val="004875F4"/>
    <w:rsid w:val="004955A1"/>
    <w:rsid w:val="00496501"/>
    <w:rsid w:val="004A1FA9"/>
    <w:rsid w:val="004A2289"/>
    <w:rsid w:val="004A3624"/>
    <w:rsid w:val="004B05C5"/>
    <w:rsid w:val="004B0EFB"/>
    <w:rsid w:val="004B43CF"/>
    <w:rsid w:val="004C0BF2"/>
    <w:rsid w:val="004C0DD6"/>
    <w:rsid w:val="004C1F4A"/>
    <w:rsid w:val="004C4C4A"/>
    <w:rsid w:val="004D4C4C"/>
    <w:rsid w:val="004E0302"/>
    <w:rsid w:val="004E2B9F"/>
    <w:rsid w:val="004E3206"/>
    <w:rsid w:val="004E4A49"/>
    <w:rsid w:val="004F0CE1"/>
    <w:rsid w:val="004F25C3"/>
    <w:rsid w:val="004F5C1D"/>
    <w:rsid w:val="004F5F4D"/>
    <w:rsid w:val="004F6B12"/>
    <w:rsid w:val="0050128E"/>
    <w:rsid w:val="00511E3A"/>
    <w:rsid w:val="00524338"/>
    <w:rsid w:val="005246A6"/>
    <w:rsid w:val="00526803"/>
    <w:rsid w:val="00527543"/>
    <w:rsid w:val="0053734B"/>
    <w:rsid w:val="00550331"/>
    <w:rsid w:val="00550882"/>
    <w:rsid w:val="00550A2D"/>
    <w:rsid w:val="00553A07"/>
    <w:rsid w:val="00561F74"/>
    <w:rsid w:val="00562170"/>
    <w:rsid w:val="005629CE"/>
    <w:rsid w:val="00570665"/>
    <w:rsid w:val="00572DF2"/>
    <w:rsid w:val="0058135A"/>
    <w:rsid w:val="00583CAA"/>
    <w:rsid w:val="0058706F"/>
    <w:rsid w:val="00587BE5"/>
    <w:rsid w:val="00592D5F"/>
    <w:rsid w:val="005956DE"/>
    <w:rsid w:val="005959B0"/>
    <w:rsid w:val="005A15E9"/>
    <w:rsid w:val="005A2A99"/>
    <w:rsid w:val="005B2AF8"/>
    <w:rsid w:val="005C1886"/>
    <w:rsid w:val="005C1FA9"/>
    <w:rsid w:val="005C367A"/>
    <w:rsid w:val="005C52C1"/>
    <w:rsid w:val="005E3250"/>
    <w:rsid w:val="005E5D69"/>
    <w:rsid w:val="005E5E64"/>
    <w:rsid w:val="005F1CD9"/>
    <w:rsid w:val="005F3482"/>
    <w:rsid w:val="006012E6"/>
    <w:rsid w:val="00603001"/>
    <w:rsid w:val="006050C2"/>
    <w:rsid w:val="0060637E"/>
    <w:rsid w:val="006077A3"/>
    <w:rsid w:val="0061041C"/>
    <w:rsid w:val="006120CC"/>
    <w:rsid w:val="0061744A"/>
    <w:rsid w:val="006256D4"/>
    <w:rsid w:val="006258E7"/>
    <w:rsid w:val="00632BC7"/>
    <w:rsid w:val="00632D14"/>
    <w:rsid w:val="00633B30"/>
    <w:rsid w:val="00633E0D"/>
    <w:rsid w:val="00635CB9"/>
    <w:rsid w:val="00641971"/>
    <w:rsid w:val="006446D3"/>
    <w:rsid w:val="00647545"/>
    <w:rsid w:val="00650D7F"/>
    <w:rsid w:val="00653834"/>
    <w:rsid w:val="00655654"/>
    <w:rsid w:val="0065611E"/>
    <w:rsid w:val="00656DC4"/>
    <w:rsid w:val="00666D1F"/>
    <w:rsid w:val="00673F75"/>
    <w:rsid w:val="00674F6E"/>
    <w:rsid w:val="006751E1"/>
    <w:rsid w:val="00675AB8"/>
    <w:rsid w:val="00687DF0"/>
    <w:rsid w:val="00690423"/>
    <w:rsid w:val="00696BE4"/>
    <w:rsid w:val="006A5863"/>
    <w:rsid w:val="006B3EC9"/>
    <w:rsid w:val="006C10A3"/>
    <w:rsid w:val="006C7AE9"/>
    <w:rsid w:val="006D050F"/>
    <w:rsid w:val="006D08A0"/>
    <w:rsid w:val="006D484D"/>
    <w:rsid w:val="006D68A0"/>
    <w:rsid w:val="006E17E0"/>
    <w:rsid w:val="006E4100"/>
    <w:rsid w:val="006F2BAB"/>
    <w:rsid w:val="00701573"/>
    <w:rsid w:val="00712E95"/>
    <w:rsid w:val="0071420A"/>
    <w:rsid w:val="00720CF6"/>
    <w:rsid w:val="00727020"/>
    <w:rsid w:val="00727754"/>
    <w:rsid w:val="00730D44"/>
    <w:rsid w:val="007335A8"/>
    <w:rsid w:val="007374C7"/>
    <w:rsid w:val="007411F2"/>
    <w:rsid w:val="00741B68"/>
    <w:rsid w:val="0074214C"/>
    <w:rsid w:val="00750D1C"/>
    <w:rsid w:val="00761FB3"/>
    <w:rsid w:val="00762E8C"/>
    <w:rsid w:val="00764FF6"/>
    <w:rsid w:val="00766717"/>
    <w:rsid w:val="00766D15"/>
    <w:rsid w:val="00771B5F"/>
    <w:rsid w:val="00783019"/>
    <w:rsid w:val="0078604B"/>
    <w:rsid w:val="007914CC"/>
    <w:rsid w:val="00791A38"/>
    <w:rsid w:val="00791D1B"/>
    <w:rsid w:val="0079735D"/>
    <w:rsid w:val="007A2E79"/>
    <w:rsid w:val="007A3A8D"/>
    <w:rsid w:val="007A3E9A"/>
    <w:rsid w:val="007A5D64"/>
    <w:rsid w:val="007B1C3C"/>
    <w:rsid w:val="007B3D26"/>
    <w:rsid w:val="007B5519"/>
    <w:rsid w:val="007E7C40"/>
    <w:rsid w:val="007F7534"/>
    <w:rsid w:val="008021BA"/>
    <w:rsid w:val="008058B6"/>
    <w:rsid w:val="00807CF0"/>
    <w:rsid w:val="00811ADF"/>
    <w:rsid w:val="0082090D"/>
    <w:rsid w:val="00824FEF"/>
    <w:rsid w:val="0082775C"/>
    <w:rsid w:val="0083004D"/>
    <w:rsid w:val="00837A23"/>
    <w:rsid w:val="00842554"/>
    <w:rsid w:val="00844EBF"/>
    <w:rsid w:val="00845F19"/>
    <w:rsid w:val="00846A29"/>
    <w:rsid w:val="00847FF4"/>
    <w:rsid w:val="0085127A"/>
    <w:rsid w:val="00851FD5"/>
    <w:rsid w:val="00854825"/>
    <w:rsid w:val="008554DC"/>
    <w:rsid w:val="00855A43"/>
    <w:rsid w:val="00855DEE"/>
    <w:rsid w:val="00856A01"/>
    <w:rsid w:val="0086173E"/>
    <w:rsid w:val="00862195"/>
    <w:rsid w:val="008639CE"/>
    <w:rsid w:val="00876A5B"/>
    <w:rsid w:val="00877E34"/>
    <w:rsid w:val="008805BD"/>
    <w:rsid w:val="008808AD"/>
    <w:rsid w:val="00883C24"/>
    <w:rsid w:val="00892413"/>
    <w:rsid w:val="00895B09"/>
    <w:rsid w:val="008A7020"/>
    <w:rsid w:val="008B2567"/>
    <w:rsid w:val="008B78D3"/>
    <w:rsid w:val="008B7EA5"/>
    <w:rsid w:val="008D24E0"/>
    <w:rsid w:val="008D3589"/>
    <w:rsid w:val="008D4836"/>
    <w:rsid w:val="008D7904"/>
    <w:rsid w:val="008E1524"/>
    <w:rsid w:val="008E3105"/>
    <w:rsid w:val="008E3A41"/>
    <w:rsid w:val="008E5BBC"/>
    <w:rsid w:val="008F2A06"/>
    <w:rsid w:val="008F4D99"/>
    <w:rsid w:val="008F621C"/>
    <w:rsid w:val="008F71AE"/>
    <w:rsid w:val="00903116"/>
    <w:rsid w:val="00906D47"/>
    <w:rsid w:val="00910A8E"/>
    <w:rsid w:val="00912784"/>
    <w:rsid w:val="0091475E"/>
    <w:rsid w:val="00923090"/>
    <w:rsid w:val="00924292"/>
    <w:rsid w:val="00933CB3"/>
    <w:rsid w:val="009347ED"/>
    <w:rsid w:val="00934D00"/>
    <w:rsid w:val="00937732"/>
    <w:rsid w:val="00941164"/>
    <w:rsid w:val="00942557"/>
    <w:rsid w:val="009436A7"/>
    <w:rsid w:val="00955398"/>
    <w:rsid w:val="009659FA"/>
    <w:rsid w:val="0097638D"/>
    <w:rsid w:val="009823AA"/>
    <w:rsid w:val="00990FD6"/>
    <w:rsid w:val="00991B72"/>
    <w:rsid w:val="00991BDE"/>
    <w:rsid w:val="00991C34"/>
    <w:rsid w:val="0099324F"/>
    <w:rsid w:val="009944F1"/>
    <w:rsid w:val="009945E3"/>
    <w:rsid w:val="00997359"/>
    <w:rsid w:val="009A23B0"/>
    <w:rsid w:val="009A2EEA"/>
    <w:rsid w:val="009A30DC"/>
    <w:rsid w:val="009A5A0F"/>
    <w:rsid w:val="009A5EEE"/>
    <w:rsid w:val="009A7B29"/>
    <w:rsid w:val="009B3F65"/>
    <w:rsid w:val="009B5BCE"/>
    <w:rsid w:val="009C1B73"/>
    <w:rsid w:val="009C42CB"/>
    <w:rsid w:val="009C7A4F"/>
    <w:rsid w:val="009D2E35"/>
    <w:rsid w:val="009D38C8"/>
    <w:rsid w:val="009D41C2"/>
    <w:rsid w:val="009D73BC"/>
    <w:rsid w:val="009E028B"/>
    <w:rsid w:val="009E282F"/>
    <w:rsid w:val="009E5FA0"/>
    <w:rsid w:val="009E6550"/>
    <w:rsid w:val="009F025B"/>
    <w:rsid w:val="009F084A"/>
    <w:rsid w:val="009F2398"/>
    <w:rsid w:val="009F3C5B"/>
    <w:rsid w:val="009F4BA3"/>
    <w:rsid w:val="00A02AD6"/>
    <w:rsid w:val="00A02FEA"/>
    <w:rsid w:val="00A0731D"/>
    <w:rsid w:val="00A12C5E"/>
    <w:rsid w:val="00A15BBD"/>
    <w:rsid w:val="00A15CAA"/>
    <w:rsid w:val="00A20A67"/>
    <w:rsid w:val="00A239CA"/>
    <w:rsid w:val="00A3234C"/>
    <w:rsid w:val="00A3331D"/>
    <w:rsid w:val="00A47A51"/>
    <w:rsid w:val="00A52B3F"/>
    <w:rsid w:val="00A5308F"/>
    <w:rsid w:val="00A552A4"/>
    <w:rsid w:val="00A70D45"/>
    <w:rsid w:val="00A73F8D"/>
    <w:rsid w:val="00A75AB2"/>
    <w:rsid w:val="00A75BE2"/>
    <w:rsid w:val="00A76AA2"/>
    <w:rsid w:val="00A778C3"/>
    <w:rsid w:val="00A85C6D"/>
    <w:rsid w:val="00A869AC"/>
    <w:rsid w:val="00AA4306"/>
    <w:rsid w:val="00AB22BA"/>
    <w:rsid w:val="00AB2AA8"/>
    <w:rsid w:val="00AD1F13"/>
    <w:rsid w:val="00AD2B82"/>
    <w:rsid w:val="00AD2E35"/>
    <w:rsid w:val="00AD7707"/>
    <w:rsid w:val="00AE14AD"/>
    <w:rsid w:val="00AF32E9"/>
    <w:rsid w:val="00AF3B2F"/>
    <w:rsid w:val="00B04A67"/>
    <w:rsid w:val="00B06638"/>
    <w:rsid w:val="00B1348F"/>
    <w:rsid w:val="00B1501F"/>
    <w:rsid w:val="00B25FD4"/>
    <w:rsid w:val="00B26C88"/>
    <w:rsid w:val="00B272F6"/>
    <w:rsid w:val="00B3287F"/>
    <w:rsid w:val="00B35A4D"/>
    <w:rsid w:val="00B36958"/>
    <w:rsid w:val="00B36C8E"/>
    <w:rsid w:val="00B429E8"/>
    <w:rsid w:val="00B45CAE"/>
    <w:rsid w:val="00B472A7"/>
    <w:rsid w:val="00B52FFD"/>
    <w:rsid w:val="00B54CEC"/>
    <w:rsid w:val="00B57DEF"/>
    <w:rsid w:val="00B64A04"/>
    <w:rsid w:val="00B64CCC"/>
    <w:rsid w:val="00B65105"/>
    <w:rsid w:val="00B66B8E"/>
    <w:rsid w:val="00B67836"/>
    <w:rsid w:val="00B7768F"/>
    <w:rsid w:val="00B83600"/>
    <w:rsid w:val="00B83979"/>
    <w:rsid w:val="00B83DDE"/>
    <w:rsid w:val="00B84CB4"/>
    <w:rsid w:val="00B85814"/>
    <w:rsid w:val="00B86C1A"/>
    <w:rsid w:val="00B91755"/>
    <w:rsid w:val="00B9281E"/>
    <w:rsid w:val="00B93FC8"/>
    <w:rsid w:val="00BA4DFB"/>
    <w:rsid w:val="00BA7D91"/>
    <w:rsid w:val="00BB5F68"/>
    <w:rsid w:val="00BC27AE"/>
    <w:rsid w:val="00BC7E19"/>
    <w:rsid w:val="00BD14AC"/>
    <w:rsid w:val="00BE5F9D"/>
    <w:rsid w:val="00BE765A"/>
    <w:rsid w:val="00BF459C"/>
    <w:rsid w:val="00C023DC"/>
    <w:rsid w:val="00C02DEA"/>
    <w:rsid w:val="00C02E02"/>
    <w:rsid w:val="00C118EE"/>
    <w:rsid w:val="00C23A3D"/>
    <w:rsid w:val="00C44D58"/>
    <w:rsid w:val="00C51804"/>
    <w:rsid w:val="00C57EDF"/>
    <w:rsid w:val="00C741A3"/>
    <w:rsid w:val="00C77E82"/>
    <w:rsid w:val="00C77F55"/>
    <w:rsid w:val="00C84D01"/>
    <w:rsid w:val="00C86346"/>
    <w:rsid w:val="00C8677E"/>
    <w:rsid w:val="00C94D9B"/>
    <w:rsid w:val="00CA3046"/>
    <w:rsid w:val="00CA5F8B"/>
    <w:rsid w:val="00CB1451"/>
    <w:rsid w:val="00CB2667"/>
    <w:rsid w:val="00CB4375"/>
    <w:rsid w:val="00CB55DA"/>
    <w:rsid w:val="00CB582A"/>
    <w:rsid w:val="00CE1C25"/>
    <w:rsid w:val="00CE3AE0"/>
    <w:rsid w:val="00CF2C39"/>
    <w:rsid w:val="00CF499E"/>
    <w:rsid w:val="00CF5104"/>
    <w:rsid w:val="00CF5531"/>
    <w:rsid w:val="00D0099B"/>
    <w:rsid w:val="00D02435"/>
    <w:rsid w:val="00D03594"/>
    <w:rsid w:val="00D05B7E"/>
    <w:rsid w:val="00D12DE7"/>
    <w:rsid w:val="00D16903"/>
    <w:rsid w:val="00D209FE"/>
    <w:rsid w:val="00D23FAA"/>
    <w:rsid w:val="00D304D0"/>
    <w:rsid w:val="00D41BAC"/>
    <w:rsid w:val="00D43411"/>
    <w:rsid w:val="00D542A0"/>
    <w:rsid w:val="00D70CB3"/>
    <w:rsid w:val="00D77666"/>
    <w:rsid w:val="00D952DA"/>
    <w:rsid w:val="00DA2C20"/>
    <w:rsid w:val="00DA2C88"/>
    <w:rsid w:val="00DA3A0B"/>
    <w:rsid w:val="00DA4CFC"/>
    <w:rsid w:val="00DA5898"/>
    <w:rsid w:val="00DA5904"/>
    <w:rsid w:val="00DA74D0"/>
    <w:rsid w:val="00DB1F4E"/>
    <w:rsid w:val="00DB36A3"/>
    <w:rsid w:val="00DB6FAA"/>
    <w:rsid w:val="00DD5D06"/>
    <w:rsid w:val="00DD7B11"/>
    <w:rsid w:val="00DE0E1B"/>
    <w:rsid w:val="00DF2021"/>
    <w:rsid w:val="00DF2A55"/>
    <w:rsid w:val="00DF6AE8"/>
    <w:rsid w:val="00E00105"/>
    <w:rsid w:val="00E237FB"/>
    <w:rsid w:val="00E36E0A"/>
    <w:rsid w:val="00E44C57"/>
    <w:rsid w:val="00E452E4"/>
    <w:rsid w:val="00E45C10"/>
    <w:rsid w:val="00E465BC"/>
    <w:rsid w:val="00E46D4A"/>
    <w:rsid w:val="00E52AF8"/>
    <w:rsid w:val="00E56FCE"/>
    <w:rsid w:val="00E60961"/>
    <w:rsid w:val="00E65C38"/>
    <w:rsid w:val="00E6602D"/>
    <w:rsid w:val="00E66DE0"/>
    <w:rsid w:val="00E67F8F"/>
    <w:rsid w:val="00E76FE1"/>
    <w:rsid w:val="00E83FB4"/>
    <w:rsid w:val="00E84513"/>
    <w:rsid w:val="00E84BB2"/>
    <w:rsid w:val="00E87918"/>
    <w:rsid w:val="00E91A87"/>
    <w:rsid w:val="00E927B4"/>
    <w:rsid w:val="00E931D5"/>
    <w:rsid w:val="00E94F41"/>
    <w:rsid w:val="00E95693"/>
    <w:rsid w:val="00EA3319"/>
    <w:rsid w:val="00EA46E2"/>
    <w:rsid w:val="00EA5C25"/>
    <w:rsid w:val="00EA67B6"/>
    <w:rsid w:val="00EB1AB1"/>
    <w:rsid w:val="00EB296C"/>
    <w:rsid w:val="00EB71D7"/>
    <w:rsid w:val="00EB7737"/>
    <w:rsid w:val="00EC7547"/>
    <w:rsid w:val="00EE7D99"/>
    <w:rsid w:val="00EF6CAA"/>
    <w:rsid w:val="00F070C8"/>
    <w:rsid w:val="00F10725"/>
    <w:rsid w:val="00F128D5"/>
    <w:rsid w:val="00F1411D"/>
    <w:rsid w:val="00F16B74"/>
    <w:rsid w:val="00F22239"/>
    <w:rsid w:val="00F24CE8"/>
    <w:rsid w:val="00F3306B"/>
    <w:rsid w:val="00F37487"/>
    <w:rsid w:val="00F42149"/>
    <w:rsid w:val="00F46A0B"/>
    <w:rsid w:val="00F46FD9"/>
    <w:rsid w:val="00F50CAE"/>
    <w:rsid w:val="00F515D6"/>
    <w:rsid w:val="00F53608"/>
    <w:rsid w:val="00F54678"/>
    <w:rsid w:val="00F54B3F"/>
    <w:rsid w:val="00F60354"/>
    <w:rsid w:val="00F61E45"/>
    <w:rsid w:val="00F630E6"/>
    <w:rsid w:val="00F64AF0"/>
    <w:rsid w:val="00F67808"/>
    <w:rsid w:val="00F76995"/>
    <w:rsid w:val="00F85208"/>
    <w:rsid w:val="00F853D5"/>
    <w:rsid w:val="00F93E79"/>
    <w:rsid w:val="00FA1347"/>
    <w:rsid w:val="00FA2D64"/>
    <w:rsid w:val="00FA3157"/>
    <w:rsid w:val="00FA4B8E"/>
    <w:rsid w:val="00FA6234"/>
    <w:rsid w:val="00FC0582"/>
    <w:rsid w:val="00FD106F"/>
    <w:rsid w:val="00FD3037"/>
    <w:rsid w:val="00FD4A22"/>
    <w:rsid w:val="00FE2684"/>
    <w:rsid w:val="00FF0F87"/>
    <w:rsid w:val="00FF14E7"/>
    <w:rsid w:val="00FF305E"/>
    <w:rsid w:val="00FF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72FD91"/>
  <w15:chartTrackingRefBased/>
  <w15:docId w15:val="{F69B52A8-3D63-4F95-9F5B-7F08EDDD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6CA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Firstparagraph"/>
    <w:link w:val="Cmsor1Char"/>
    <w:uiPriority w:val="9"/>
    <w:qFormat/>
    <w:rsid w:val="00690423"/>
    <w:pPr>
      <w:keepNext/>
      <w:keepLines/>
      <w:numPr>
        <w:numId w:val="1"/>
      </w:numPr>
      <w:spacing w:before="720" w:after="480"/>
      <w:ind w:left="357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Firstparagraph"/>
    <w:link w:val="Cmsor2Char"/>
    <w:uiPriority w:val="9"/>
    <w:unhideWhenUsed/>
    <w:qFormat/>
    <w:rsid w:val="00690423"/>
    <w:pPr>
      <w:keepNext/>
      <w:keepLines/>
      <w:numPr>
        <w:ilvl w:val="1"/>
        <w:numId w:val="1"/>
      </w:numPr>
      <w:spacing w:before="480" w:after="240"/>
      <w:ind w:left="431" w:hanging="431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Firstparagraph"/>
    <w:link w:val="Cmsor3Char"/>
    <w:uiPriority w:val="9"/>
    <w:unhideWhenUsed/>
    <w:qFormat/>
    <w:rsid w:val="00690423"/>
    <w:pPr>
      <w:keepNext/>
      <w:keepLines/>
      <w:numPr>
        <w:ilvl w:val="2"/>
        <w:numId w:val="1"/>
      </w:numPr>
      <w:spacing w:before="480" w:after="240"/>
      <w:ind w:left="505" w:hanging="505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Cmsor3"/>
    <w:next w:val="Firstparagraph"/>
    <w:link w:val="Cmsor4Char"/>
    <w:uiPriority w:val="9"/>
    <w:unhideWhenUsed/>
    <w:qFormat/>
    <w:rsid w:val="00690423"/>
    <w:pPr>
      <w:numPr>
        <w:ilvl w:val="3"/>
      </w:numPr>
      <w:spacing w:before="40"/>
      <w:ind w:left="851" w:hanging="851"/>
      <w:outlineLvl w:val="3"/>
    </w:pPr>
    <w:rPr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  <w:rPr>
      <w:rFonts w:cstheme="minorHAnsi"/>
    </w:rPr>
  </w:style>
  <w:style w:type="character" w:customStyle="1" w:styleId="llbChar">
    <w:name w:val="Élőláb Char"/>
    <w:basedOn w:val="Bekezdsalapbettpusa"/>
    <w:link w:val="llb"/>
    <w:uiPriority w:val="99"/>
    <w:rsid w:val="003101D0"/>
    <w:rPr>
      <w:rFonts w:cstheme="minorHAnsi"/>
    </w:rPr>
  </w:style>
  <w:style w:type="paragraph" w:styleId="Kpalrs">
    <w:name w:val="caption"/>
    <w:basedOn w:val="Norml"/>
    <w:next w:val="Norml"/>
    <w:uiPriority w:val="35"/>
    <w:unhideWhenUsed/>
    <w:qFormat/>
    <w:rsid w:val="00883C24"/>
    <w:pPr>
      <w:spacing w:after="200" w:line="240" w:lineRule="auto"/>
      <w:jc w:val="center"/>
    </w:pPr>
    <w:rPr>
      <w:rFonts w:cstheme="minorHAnsi"/>
      <w:i/>
      <w:iCs/>
      <w:szCs w:val="24"/>
    </w:rPr>
  </w:style>
  <w:style w:type="paragraph" w:styleId="lfej">
    <w:name w:val="header"/>
    <w:basedOn w:val="Norml"/>
    <w:link w:val="lfej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01D0"/>
  </w:style>
  <w:style w:type="paragraph" w:styleId="TJ1">
    <w:name w:val="toc 1"/>
    <w:basedOn w:val="Norml"/>
    <w:next w:val="Norml"/>
    <w:link w:val="TJ1Char"/>
    <w:autoRedefine/>
    <w:uiPriority w:val="39"/>
    <w:unhideWhenUsed/>
    <w:rsid w:val="00B36958"/>
    <w:pPr>
      <w:tabs>
        <w:tab w:val="left" w:pos="567"/>
        <w:tab w:val="right" w:leader="dot" w:pos="8503"/>
      </w:tabs>
      <w:spacing w:before="120" w:after="120"/>
      <w:ind w:firstLine="0"/>
    </w:pPr>
    <w:rPr>
      <w:rFonts w:cstheme="minorHAnsi"/>
      <w:b/>
      <w:bCs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B36958"/>
    <w:pPr>
      <w:tabs>
        <w:tab w:val="left" w:pos="788"/>
        <w:tab w:val="right" w:leader="dot" w:pos="9016"/>
      </w:tabs>
      <w:ind w:left="221" w:firstLine="0"/>
    </w:pPr>
    <w:rPr>
      <w:rFonts w:cstheme="minorHAnsi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337F97"/>
    <w:pPr>
      <w:tabs>
        <w:tab w:val="left" w:pos="1276"/>
        <w:tab w:val="right" w:leader="dot" w:pos="9016"/>
      </w:tabs>
      <w:ind w:left="442" w:firstLine="0"/>
    </w:pPr>
    <w:rPr>
      <w:rFonts w:cs="Times New Roman"/>
      <w:iCs/>
      <w:szCs w:val="20"/>
    </w:rPr>
  </w:style>
  <w:style w:type="character" w:styleId="Hiperhivatkozs">
    <w:name w:val="Hyperlink"/>
    <w:basedOn w:val="Bekezdsalapbettpusa"/>
    <w:uiPriority w:val="99"/>
    <w:unhideWhenUsed/>
    <w:rsid w:val="00FD106F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337F97"/>
    <w:pPr>
      <w:tabs>
        <w:tab w:val="left" w:pos="1560"/>
        <w:tab w:val="right" w:leader="dot" w:pos="9016"/>
      </w:tabs>
      <w:ind w:left="658" w:firstLine="0"/>
    </w:pPr>
    <w:rPr>
      <w:rFonts w:cstheme="minorHAnsi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2905E4"/>
    <w:pPr>
      <w:ind w:left="88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2905E4"/>
    <w:pPr>
      <w:ind w:left="11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2905E4"/>
    <w:pPr>
      <w:ind w:left="132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2905E4"/>
    <w:pPr>
      <w:ind w:left="154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2905E4"/>
    <w:pPr>
      <w:ind w:left="1760"/>
    </w:pPr>
    <w:rPr>
      <w:rFonts w:cstheme="minorHAnsi"/>
      <w:sz w:val="18"/>
      <w:szCs w:val="18"/>
    </w:rPr>
  </w:style>
  <w:style w:type="paragraph" w:styleId="Irodalomjegyzk">
    <w:name w:val="Bibliography"/>
    <w:basedOn w:val="Norml"/>
    <w:next w:val="Norml"/>
    <w:autoRedefine/>
    <w:uiPriority w:val="37"/>
    <w:unhideWhenUsed/>
    <w:rsid w:val="00690423"/>
    <w:pPr>
      <w:ind w:firstLine="0"/>
    </w:pPr>
  </w:style>
  <w:style w:type="paragraph" w:styleId="Listaszerbekezds">
    <w:name w:val="List Paragraph"/>
    <w:basedOn w:val="Norml"/>
    <w:uiPriority w:val="34"/>
    <w:qFormat/>
    <w:rsid w:val="00367924"/>
    <w:pPr>
      <w:numPr>
        <w:numId w:val="15"/>
      </w:numPr>
      <w:contextualSpacing/>
    </w:pPr>
  </w:style>
  <w:style w:type="character" w:styleId="Helyrzszveg">
    <w:name w:val="Placeholder Text"/>
    <w:basedOn w:val="Bekezdsalapbettpusa"/>
    <w:uiPriority w:val="99"/>
    <w:semiHidden/>
    <w:rsid w:val="004F5C1D"/>
    <w:rPr>
      <w:color w:val="808080"/>
    </w:rPr>
  </w:style>
  <w:style w:type="paragraph" w:styleId="brajegyzk">
    <w:name w:val="table of figures"/>
    <w:basedOn w:val="Norml"/>
    <w:next w:val="Norml"/>
    <w:uiPriority w:val="99"/>
    <w:unhideWhenUsed/>
    <w:rsid w:val="00B36958"/>
    <w:pPr>
      <w:ind w:firstLine="0"/>
    </w:pPr>
  </w:style>
  <w:style w:type="paragraph" w:styleId="Nincstrkz">
    <w:name w:val="No Spacing"/>
    <w:uiPriority w:val="1"/>
    <w:qFormat/>
    <w:rsid w:val="00AB2AA8"/>
    <w:pPr>
      <w:spacing w:after="0" w:line="240" w:lineRule="auto"/>
    </w:pPr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674F6E"/>
    <w:pPr>
      <w:pageBreakBefore/>
      <w:spacing w:after="360" w:line="240" w:lineRule="auto"/>
      <w:ind w:firstLine="0"/>
      <w:contextualSpacing/>
      <w:jc w:val="center"/>
    </w:pPr>
    <w:rPr>
      <w:rFonts w:eastAsiaTheme="majorEastAsia" w:cstheme="majorBidi"/>
      <w:b/>
      <w:kern w:val="28"/>
      <w:sz w:val="28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74F6E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Title1">
    <w:name w:val="Title1"/>
    <w:basedOn w:val="Cm"/>
    <w:next w:val="Firstparagraph"/>
    <w:link w:val="Title1Char"/>
    <w:autoRedefine/>
    <w:qFormat/>
    <w:rsid w:val="009F025B"/>
    <w:pPr>
      <w:spacing w:after="480" w:line="360" w:lineRule="auto"/>
    </w:pPr>
    <w:rPr>
      <w:lang w:val="en-GB"/>
    </w:rPr>
  </w:style>
  <w:style w:type="paragraph" w:customStyle="1" w:styleId="Contents">
    <w:name w:val="Contents"/>
    <w:basedOn w:val="TJ1"/>
    <w:link w:val="ContentsChar"/>
    <w:qFormat/>
    <w:rsid w:val="00B84CB4"/>
    <w:pPr>
      <w:widowControl w:val="0"/>
      <w:tabs>
        <w:tab w:val="left" w:pos="440"/>
        <w:tab w:val="right" w:leader="dot" w:pos="9016"/>
      </w:tabs>
      <w:spacing w:line="240" w:lineRule="auto"/>
      <w:jc w:val="left"/>
    </w:pPr>
    <w:rPr>
      <w:rFonts w:cs="Times New Roman"/>
      <w:b w:val="0"/>
      <w:caps/>
      <w:szCs w:val="24"/>
    </w:rPr>
  </w:style>
  <w:style w:type="character" w:customStyle="1" w:styleId="Title1Char">
    <w:name w:val="Title1 Char"/>
    <w:basedOn w:val="Bekezdsalapbettpusa"/>
    <w:link w:val="Title1"/>
    <w:rsid w:val="009F025B"/>
    <w:rPr>
      <w:rFonts w:ascii="Times New Roman" w:eastAsiaTheme="majorEastAsia" w:hAnsi="Times New Roman" w:cstheme="majorBidi"/>
      <w:b/>
      <w:kern w:val="28"/>
      <w:sz w:val="28"/>
      <w:szCs w:val="56"/>
      <w:lang w:val="en-GB"/>
    </w:rPr>
  </w:style>
  <w:style w:type="paragraph" w:customStyle="1" w:styleId="Firstparagraph">
    <w:name w:val="First paragraph"/>
    <w:basedOn w:val="Norml"/>
    <w:next w:val="Norml"/>
    <w:link w:val="FirstparagraphChar"/>
    <w:qFormat/>
    <w:rsid w:val="00674F6E"/>
    <w:pPr>
      <w:ind w:firstLine="0"/>
    </w:pPr>
  </w:style>
  <w:style w:type="character" w:customStyle="1" w:styleId="TJ1Char">
    <w:name w:val="TJ 1 Char"/>
    <w:basedOn w:val="Bekezdsalapbettpusa"/>
    <w:link w:val="TJ1"/>
    <w:uiPriority w:val="39"/>
    <w:rsid w:val="00B36958"/>
    <w:rPr>
      <w:rFonts w:ascii="Times New Roman" w:hAnsi="Times New Roman" w:cstheme="minorHAnsi"/>
      <w:b/>
      <w:bCs/>
      <w:sz w:val="24"/>
      <w:szCs w:val="20"/>
    </w:rPr>
  </w:style>
  <w:style w:type="character" w:customStyle="1" w:styleId="ContentsChar">
    <w:name w:val="Contents Char"/>
    <w:basedOn w:val="TJ1Char"/>
    <w:link w:val="Contents"/>
    <w:rsid w:val="00B84CB4"/>
    <w:rPr>
      <w:rFonts w:ascii="Times New Roman" w:hAnsi="Times New Roman" w:cs="Times New Roman"/>
      <w:b w:val="0"/>
      <w:bCs/>
      <w:caps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690423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FirstparagraphChar">
    <w:name w:val="First paragraph Char"/>
    <w:basedOn w:val="Bekezdsalapbettpusa"/>
    <w:link w:val="Firstparagraph"/>
    <w:rsid w:val="00674F6E"/>
    <w:rPr>
      <w:rFonts w:ascii="Times New Roman" w:hAnsi="Times New Roman"/>
      <w:sz w:val="24"/>
    </w:rPr>
  </w:style>
  <w:style w:type="table" w:customStyle="1" w:styleId="TableGrid">
    <w:name w:val="TableGrid"/>
    <w:rsid w:val="00912784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Cm"/>
    <w:next w:val="Norml"/>
    <w:link w:val="AlcmChar"/>
    <w:uiPriority w:val="11"/>
    <w:qFormat/>
    <w:rsid w:val="0061744A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61744A"/>
    <w:rPr>
      <w:rFonts w:ascii="Times New Roman" w:eastAsiaTheme="minorEastAsia" w:hAnsi="Times New Roman" w:cstheme="majorBidi"/>
      <w:b/>
      <w:spacing w:val="15"/>
      <w:kern w:val="28"/>
      <w:sz w:val="28"/>
      <w:szCs w:val="56"/>
    </w:rPr>
  </w:style>
  <w:style w:type="paragraph" w:styleId="Csakszveg">
    <w:name w:val="Plain Text"/>
    <w:basedOn w:val="Norml"/>
    <w:link w:val="CsakszvegChar"/>
    <w:uiPriority w:val="99"/>
    <w:semiHidden/>
    <w:unhideWhenUsed/>
    <w:rsid w:val="0082775C"/>
    <w:pPr>
      <w:spacing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82775C"/>
    <w:rPr>
      <w:rFonts w:ascii="Consolas" w:hAnsi="Consolas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74F6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90423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90423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90423"/>
    <w:rPr>
      <w:vertAlign w:val="superscript"/>
    </w:rPr>
  </w:style>
  <w:style w:type="paragraph" w:customStyle="1" w:styleId="Cmsor1-szmozatlan">
    <w:name w:val="Címsor 1 - számozatlan"/>
    <w:basedOn w:val="Cmsor1"/>
    <w:next w:val="Firstparagraph"/>
    <w:link w:val="Cmsor1-szmozatlanChar"/>
    <w:qFormat/>
    <w:rsid w:val="00771B5F"/>
    <w:pPr>
      <w:pageBreakBefore/>
      <w:numPr>
        <w:numId w:val="0"/>
      </w:numPr>
    </w:pPr>
  </w:style>
  <w:style w:type="character" w:customStyle="1" w:styleId="Cmsor1-szmozatlanChar">
    <w:name w:val="Címsor 1 - számozatlan Char"/>
    <w:basedOn w:val="Title1Char"/>
    <w:link w:val="Cmsor1-szmozatlan"/>
    <w:rsid w:val="00771B5F"/>
    <w:rPr>
      <w:rFonts w:ascii="Times New Roman" w:eastAsiaTheme="majorEastAsia" w:hAnsi="Times New Roman" w:cstheme="majorBidi"/>
      <w:b/>
      <w:color w:val="000000" w:themeColor="text1"/>
      <w:kern w:val="28"/>
      <w:sz w:val="28"/>
      <w:szCs w:val="32"/>
      <w:lang w:val="en-GB"/>
    </w:rPr>
  </w:style>
  <w:style w:type="table" w:styleId="Rcsostblzat">
    <w:name w:val="Table Grid"/>
    <w:basedOn w:val="Normltblzat"/>
    <w:uiPriority w:val="39"/>
    <w:rsid w:val="0025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and%20HP\Downloads\tanev_felev_nev_neptunkod_Szakdolgozat_VP_v7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Wet13</b:Tag>
    <b:SourceType>Book</b:SourceType>
    <b:Guid>{FBB03064-2091-481B-BA64-7C5C38FFF28D}</b:Guid>
    <b:Author>
      <b:Author>
        <b:NameList>
          <b:Person>
            <b:Last>Wetherall</b:Last>
            <b:First>David</b:First>
            <b:Middle>J.</b:Middle>
          </b:Person>
          <b:Person>
            <b:Last>Tanenbaum</b:Last>
            <b:First>Andrew</b:First>
            <b:Middle>S.</b:Middle>
          </b:Person>
        </b:NameList>
      </b:Author>
    </b:Author>
    <b:Title>Computer networks</b:Title>
    <b:Year>2013</b:Year>
    <b:Publisher>Pearson Education</b:Publisher>
    <b:RefOrder>3</b:RefOrder>
  </b:Source>
  <b:Source>
    <b:Tag>DeS12</b:Tag>
    <b:SourceType>JournalArticle</b:SourceType>
    <b:Guid>{42252D55-2A7F-4BFB-A39B-2A5DA43D59FE}</b:Guid>
    <b:Author>
      <b:Author>
        <b:NameList>
          <b:Person>
            <b:Last>De Smedt</b:Last>
            <b:First>T.</b:First>
          </b:Person>
          <b:Person>
            <b:Last>Daelemans</b:Last>
            <b:First>W.</b:First>
          </b:Person>
        </b:NameList>
      </b:Author>
    </b:Author>
    <b:Title>Pattern for python.</b:Title>
    <b:Year>2012</b:Year>
    <b:JournalName>The Journal of Machine Learning Research</b:JournalName>
    <b:Pages>2063-2067</b:Pages>
    <b:Volume>13</b:Volume>
    <b:Issue>1</b:Issue>
    <b:LCID>en-GB</b:LCID>
    <b:RefOrder>1</b:RefOrder>
  </b:Source>
  <b:Source>
    <b:Tag>Zár22</b:Tag>
    <b:SourceType>DocumentFromInternetSite</b:SourceType>
    <b:Guid>{95A97988-D92C-4128-8EBA-0B599356B929}</b:Guid>
    <b:Title>Záróvizsga információk</b:Title>
    <b:InternetSiteTitle>Pannon Egyetem, Műszaki Informatikai Kar</b:InternetSiteTitle>
    <b:URL>https://mik.uni-pannon.hu/index.php/hu/oktatas/zarovizsga.html</b:URL>
    <b:YearAccessed>2022</b:YearAccessed>
    <b:MonthAccessed>03</b:MonthAccessed>
    <b:DayAccessed>04</b:DayAccessed>
    <b:RefOrder>2</b:RefOrder>
  </b:Source>
</b:Sources>
</file>

<file path=customXml/itemProps1.xml><?xml version="1.0" encoding="utf-8"?>
<ds:datastoreItem xmlns:ds="http://schemas.openxmlformats.org/officeDocument/2006/customXml" ds:itemID="{685DC2D2-904E-47AB-9EE6-D434F640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tanev_felev_nev_neptunkod_Szakdolgozat_VP_v7.dotx</Template>
  <TotalTime>9</TotalTime>
  <Pages>17</Pages>
  <Words>1350</Words>
  <Characters>9318</Characters>
  <Application>Microsoft Office Word</Application>
  <DocSecurity>0</DocSecurity>
  <Lines>77</Lines>
  <Paragraphs>21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HP</dc:creator>
  <cp:keywords/>
  <dc:description/>
  <cp:lastModifiedBy>Gaeron@sulid.hu</cp:lastModifiedBy>
  <cp:revision>2</cp:revision>
  <dcterms:created xsi:type="dcterms:W3CDTF">2025-10-06T17:01:00Z</dcterms:created>
  <dcterms:modified xsi:type="dcterms:W3CDTF">2025-10-06T17:01:00Z</dcterms:modified>
</cp:coreProperties>
</file>