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1B2" w:rsidRPr="008B2918" w:rsidRDefault="00C741B2" w:rsidP="00C741B2">
      <w:pPr>
        <w:pStyle w:val="Textkrper21"/>
        <w:spacing w:after="180"/>
        <w:ind w:right="-1"/>
        <w:jc w:val="left"/>
        <w:rPr>
          <w:rFonts w:asciiTheme="minorHAnsi" w:hAnsiTheme="minorHAnsi"/>
          <w:sz w:val="28"/>
        </w:rPr>
      </w:pPr>
      <w:r w:rsidRPr="008B2918">
        <w:rPr>
          <w:rFonts w:asciiTheme="minorHAnsi" w:hAnsiTheme="minorHAnsi"/>
          <w:sz w:val="28"/>
        </w:rPr>
        <w:t xml:space="preserve">OXID </w:t>
      </w:r>
      <w:proofErr w:type="spellStart"/>
      <w:r w:rsidRPr="008B2918">
        <w:rPr>
          <w:rFonts w:asciiTheme="minorHAnsi" w:hAnsiTheme="minorHAnsi"/>
          <w:sz w:val="28"/>
        </w:rPr>
        <w:t>eShop</w:t>
      </w:r>
      <w:proofErr w:type="spellEnd"/>
      <w:r w:rsidRPr="008B2918">
        <w:rPr>
          <w:rFonts w:asciiTheme="minorHAnsi" w:hAnsiTheme="minorHAnsi"/>
          <w:sz w:val="28"/>
        </w:rPr>
        <w:t xml:space="preserve"> </w:t>
      </w:r>
      <w:r w:rsidR="00804F20" w:rsidRPr="008B2918">
        <w:rPr>
          <w:rFonts w:asciiTheme="minorHAnsi" w:hAnsiTheme="minorHAnsi"/>
          <w:sz w:val="28"/>
        </w:rPr>
        <w:t>Module</w:t>
      </w:r>
      <w:r w:rsidRPr="008B2918">
        <w:rPr>
          <w:rFonts w:asciiTheme="minorHAnsi" w:hAnsiTheme="minorHAnsi"/>
          <w:sz w:val="28"/>
        </w:rPr>
        <w:t xml:space="preserve"> </w:t>
      </w:r>
      <w:proofErr w:type="spellStart"/>
      <w:r w:rsidRPr="008B2918">
        <w:rPr>
          <w:rFonts w:asciiTheme="minorHAnsi" w:hAnsiTheme="minorHAnsi"/>
          <w:sz w:val="28"/>
        </w:rPr>
        <w:t>f</w:t>
      </w:r>
      <w:r w:rsidR="00804F20" w:rsidRPr="008B2918">
        <w:rPr>
          <w:rFonts w:asciiTheme="minorHAnsi" w:hAnsiTheme="minorHAnsi"/>
          <w:sz w:val="28"/>
        </w:rPr>
        <w:t>o</w:t>
      </w:r>
      <w:r w:rsidRPr="008B2918">
        <w:rPr>
          <w:rFonts w:asciiTheme="minorHAnsi" w:hAnsiTheme="minorHAnsi"/>
          <w:sz w:val="28"/>
        </w:rPr>
        <w:t>r</w:t>
      </w:r>
      <w:proofErr w:type="spellEnd"/>
      <w:r w:rsidRPr="008B2918">
        <w:rPr>
          <w:rFonts w:asciiTheme="minorHAnsi" w:hAnsiTheme="minorHAnsi"/>
          <w:sz w:val="28"/>
        </w:rPr>
        <w:t xml:space="preserve"> S</w:t>
      </w:r>
      <w:r w:rsidR="008B2918" w:rsidRPr="008B2918">
        <w:rPr>
          <w:rFonts w:asciiTheme="minorHAnsi" w:hAnsiTheme="minorHAnsi"/>
          <w:sz w:val="28"/>
        </w:rPr>
        <w:t>OFORT Ü</w:t>
      </w:r>
      <w:r w:rsidR="00F8012A" w:rsidRPr="008B2918">
        <w:rPr>
          <w:rFonts w:asciiTheme="minorHAnsi" w:hAnsiTheme="minorHAnsi"/>
          <w:sz w:val="28"/>
        </w:rPr>
        <w:t>berweisung</w:t>
      </w:r>
    </w:p>
    <w:p w:rsidR="00C741B2" w:rsidRPr="00717100" w:rsidRDefault="00804F20" w:rsidP="00C741B2">
      <w:pPr>
        <w:spacing w:after="180"/>
        <w:ind w:left="142" w:right="-1" w:firstLine="709"/>
        <w:rPr>
          <w:b/>
          <w:sz w:val="48"/>
        </w:rPr>
      </w:pPr>
      <w:r w:rsidRPr="00717100">
        <w:rPr>
          <w:b/>
          <w:sz w:val="48"/>
        </w:rPr>
        <w:t>Manual</w:t>
      </w:r>
    </w:p>
    <w:p w:rsidR="00C741B2" w:rsidRPr="00717100" w:rsidRDefault="00C741B2" w:rsidP="00C741B2">
      <w:pPr>
        <w:pStyle w:val="Textkrper31"/>
        <w:spacing w:before="0"/>
        <w:ind w:right="0"/>
        <w:jc w:val="left"/>
        <w:rPr>
          <w:lang w:val="en-US"/>
        </w:rPr>
      </w:pPr>
    </w:p>
    <w:p w:rsidR="00C741B2" w:rsidRPr="00376203" w:rsidRDefault="00C741B2" w:rsidP="00C741B2">
      <w:pPr>
        <w:pStyle w:val="Textkrper31"/>
        <w:spacing w:before="0"/>
        <w:ind w:right="0"/>
        <w:jc w:val="left"/>
        <w:rPr>
          <w:lang w:val="en-US"/>
        </w:rPr>
      </w:pPr>
      <w:r w:rsidRPr="00717100">
        <w:rPr>
          <w:lang w:val="en-US"/>
        </w:rPr>
        <w:t xml:space="preserve">Version </w:t>
      </w:r>
      <w:r w:rsidR="005E71D0">
        <w:rPr>
          <w:lang w:val="en-US"/>
        </w:rPr>
        <w:t>7.0.0</w:t>
      </w:r>
      <w:r w:rsidR="00717100">
        <w:rPr>
          <w:lang w:val="en-US"/>
        </w:rPr>
        <w:br/>
      </w:r>
      <w:r w:rsidR="008A6D98">
        <w:rPr>
          <w:lang w:val="en-US"/>
        </w:rPr>
        <w:t>31.08</w:t>
      </w:r>
      <w:r w:rsidR="005E71D0">
        <w:rPr>
          <w:lang w:val="en-US"/>
        </w:rPr>
        <w:t>.2016</w:t>
      </w:r>
    </w:p>
    <w:p w:rsidR="00C741B2" w:rsidRPr="00376203" w:rsidRDefault="00C741B2" w:rsidP="00C741B2">
      <w:pPr>
        <w:pStyle w:val="Textkrper31"/>
        <w:spacing w:before="0"/>
        <w:ind w:right="0"/>
        <w:jc w:val="left"/>
        <w:rPr>
          <w:lang w:val="en-US"/>
        </w:rPr>
      </w:pPr>
    </w:p>
    <w:p w:rsidR="00C741B2" w:rsidRPr="00804F20" w:rsidRDefault="00804F20" w:rsidP="00C741B2">
      <w:pPr>
        <w:pStyle w:val="Textkrper31"/>
        <w:spacing w:before="0"/>
        <w:ind w:right="0"/>
        <w:jc w:val="left"/>
        <w:rPr>
          <w:b/>
          <w:lang w:val="en-US"/>
        </w:rPr>
      </w:pPr>
      <w:r w:rsidRPr="00804F20">
        <w:rPr>
          <w:b/>
          <w:lang w:val="en-US"/>
        </w:rPr>
        <w:t>For use with</w:t>
      </w:r>
      <w:r w:rsidR="00C741B2" w:rsidRPr="00804F20">
        <w:rPr>
          <w:b/>
          <w:lang w:val="en-US"/>
        </w:rPr>
        <w:br/>
        <w:t xml:space="preserve">OXID </w:t>
      </w:r>
      <w:proofErr w:type="spellStart"/>
      <w:r w:rsidR="00C741B2" w:rsidRPr="00804F20">
        <w:rPr>
          <w:b/>
          <w:lang w:val="en-US"/>
        </w:rPr>
        <w:t>eShop</w:t>
      </w:r>
      <w:proofErr w:type="spellEnd"/>
      <w:r w:rsidR="00C741B2" w:rsidRPr="00804F20">
        <w:rPr>
          <w:b/>
          <w:lang w:val="en-US"/>
        </w:rPr>
        <w:t xml:space="preserve"> CE/PE/EE </w:t>
      </w:r>
    </w:p>
    <w:p w:rsidR="00C37DCC" w:rsidRPr="00804F20" w:rsidRDefault="00C37DCC" w:rsidP="00C741B2">
      <w:pPr>
        <w:pStyle w:val="Textkrper31"/>
        <w:spacing w:before="0"/>
        <w:ind w:right="0"/>
        <w:jc w:val="left"/>
        <w:rPr>
          <w:lang w:val="en-US"/>
        </w:rPr>
      </w:pPr>
    </w:p>
    <w:p w:rsidR="00C741B2" w:rsidRPr="00027E03" w:rsidRDefault="00C741B2" w:rsidP="00C741B2">
      <w:pPr>
        <w:pStyle w:val="Textkrper31"/>
        <w:spacing w:before="0"/>
        <w:ind w:right="0"/>
        <w:jc w:val="left"/>
        <w:rPr>
          <w:lang w:val="en-US"/>
        </w:rPr>
      </w:pPr>
      <w:proofErr w:type="spellStart"/>
      <w:proofErr w:type="gramStart"/>
      <w:r w:rsidRPr="00027E03">
        <w:rPr>
          <w:lang w:val="en-US"/>
        </w:rPr>
        <w:t>tronet</w:t>
      </w:r>
      <w:proofErr w:type="spellEnd"/>
      <w:proofErr w:type="gramEnd"/>
      <w:r w:rsidRPr="00027E03">
        <w:rPr>
          <w:lang w:val="en-US"/>
        </w:rPr>
        <w:t xml:space="preserve"> GmbH</w:t>
      </w:r>
      <w:r w:rsidRPr="00027E03">
        <w:rPr>
          <w:lang w:val="en-US"/>
        </w:rPr>
        <w:br/>
      </w:r>
      <w:proofErr w:type="spellStart"/>
      <w:r w:rsidRPr="00027E03">
        <w:rPr>
          <w:lang w:val="en-US"/>
        </w:rPr>
        <w:t>Klevstraße</w:t>
      </w:r>
      <w:proofErr w:type="spellEnd"/>
      <w:r w:rsidRPr="00027E03">
        <w:rPr>
          <w:lang w:val="en-US"/>
        </w:rPr>
        <w:t xml:space="preserve"> 4</w:t>
      </w:r>
      <w:r w:rsidRPr="00027E03">
        <w:rPr>
          <w:lang w:val="en-US"/>
        </w:rPr>
        <w:br/>
        <w:t>D-53840 Troisdorf</w:t>
      </w:r>
    </w:p>
    <w:p w:rsidR="00C741B2" w:rsidRPr="00461C20" w:rsidRDefault="00461C20" w:rsidP="00C741B2">
      <w:pPr>
        <w:pStyle w:val="Textkrper31"/>
        <w:spacing w:before="0"/>
        <w:ind w:right="0"/>
        <w:jc w:val="left"/>
        <w:rPr>
          <w:lang w:val="en-US"/>
        </w:rPr>
      </w:pPr>
      <w:r>
        <w:rPr>
          <w:lang w:val="en-US"/>
        </w:rPr>
        <w:t>P</w:t>
      </w:r>
      <w:r w:rsidRPr="00461C20">
        <w:rPr>
          <w:lang w:val="en-US"/>
        </w:rPr>
        <w:t>h</w:t>
      </w:r>
      <w:r w:rsidR="00C741B2" w:rsidRPr="00461C20">
        <w:rPr>
          <w:lang w:val="en-US"/>
        </w:rPr>
        <w:t>on</w:t>
      </w:r>
      <w:r w:rsidRPr="00461C20">
        <w:rPr>
          <w:lang w:val="en-US"/>
        </w:rPr>
        <w:t>e</w:t>
      </w:r>
      <w:r w:rsidR="00C741B2" w:rsidRPr="00461C20">
        <w:rPr>
          <w:lang w:val="en-US"/>
        </w:rPr>
        <w:tab/>
        <w:t>+49 2241 8729-0</w:t>
      </w:r>
      <w:r w:rsidR="00C741B2" w:rsidRPr="00461C20">
        <w:rPr>
          <w:lang w:val="en-US"/>
        </w:rPr>
        <w:br/>
      </w:r>
      <w:r>
        <w:rPr>
          <w:lang w:val="en-US"/>
        </w:rPr>
        <w:t>F</w:t>
      </w:r>
      <w:r w:rsidR="00C741B2" w:rsidRPr="00461C20">
        <w:rPr>
          <w:lang w:val="en-US"/>
        </w:rPr>
        <w:t>ax</w:t>
      </w:r>
      <w:r w:rsidR="00C741B2" w:rsidRPr="00461C20">
        <w:rPr>
          <w:lang w:val="en-US"/>
        </w:rPr>
        <w:tab/>
      </w:r>
      <w:r w:rsidR="00F91BAC">
        <w:rPr>
          <w:lang w:val="en-US"/>
        </w:rPr>
        <w:tab/>
      </w:r>
      <w:r w:rsidR="00C741B2" w:rsidRPr="00461C20">
        <w:rPr>
          <w:lang w:val="en-US"/>
        </w:rPr>
        <w:t xml:space="preserve">+49 </w:t>
      </w:r>
      <w:r w:rsidR="005E71D0">
        <w:rPr>
          <w:lang w:val="en-US"/>
        </w:rPr>
        <w:t>2241 8729-13</w:t>
      </w:r>
      <w:r w:rsidR="005E71D0">
        <w:rPr>
          <w:lang w:val="en-US"/>
        </w:rPr>
        <w:br/>
        <w:t>Website</w:t>
      </w:r>
      <w:r w:rsidR="005E71D0">
        <w:rPr>
          <w:lang w:val="en-US"/>
        </w:rPr>
        <w:tab/>
        <w:t>www.tro</w:t>
      </w:r>
      <w:r w:rsidR="00C741B2" w:rsidRPr="00461C20">
        <w:rPr>
          <w:lang w:val="en-US"/>
        </w:rPr>
        <w:t>net</w:t>
      </w:r>
      <w:r w:rsidR="005E71D0">
        <w:rPr>
          <w:lang w:val="en-US"/>
        </w:rPr>
        <w:t>.media</w:t>
      </w:r>
    </w:p>
    <w:p w:rsidR="00717100" w:rsidRDefault="00717100">
      <w:pPr>
        <w:spacing w:line="276" w:lineRule="auto"/>
        <w:rPr>
          <w:rFonts w:ascii="TimesNewRomanPS-BoldMT" w:hAnsi="TimesNewRomanPS-BoldMT" w:cs="TimesNewRomanPS-BoldMT"/>
          <w:b/>
          <w:bCs/>
          <w:color w:val="FF0000"/>
          <w:sz w:val="24"/>
          <w:szCs w:val="24"/>
          <w:lang w:bidi="ar-SA"/>
        </w:rPr>
      </w:pPr>
      <w:r>
        <w:rPr>
          <w:rFonts w:ascii="TimesNewRomanPS-BoldMT" w:hAnsi="TimesNewRomanPS-BoldMT" w:cs="TimesNewRomanPS-BoldMT"/>
          <w:b/>
          <w:bCs/>
          <w:color w:val="FF0000"/>
          <w:sz w:val="24"/>
          <w:szCs w:val="24"/>
          <w:lang w:bidi="ar-SA"/>
        </w:rPr>
        <w:br w:type="page"/>
      </w:r>
    </w:p>
    <w:p w:rsidR="00C741B2" w:rsidRPr="00B855E1" w:rsidRDefault="00027E03" w:rsidP="00C741B2">
      <w:pPr>
        <w:pageBreakBefore/>
        <w:rPr>
          <w:b/>
          <w:sz w:val="32"/>
        </w:rPr>
      </w:pPr>
      <w:r>
        <w:rPr>
          <w:b/>
          <w:sz w:val="32"/>
        </w:rPr>
        <w:lastRenderedPageBreak/>
        <w:t>Table of contents</w:t>
      </w:r>
    </w:p>
    <w:p w:rsidR="001D7C9D" w:rsidRDefault="003E4A89">
      <w:pPr>
        <w:pStyle w:val="Verzeichnis1"/>
        <w:tabs>
          <w:tab w:val="right" w:pos="9344"/>
        </w:tabs>
        <w:rPr>
          <w:noProof/>
          <w:lang w:eastAsia="de-DE"/>
        </w:rPr>
      </w:pPr>
      <w:r w:rsidRPr="00B855E1">
        <w:rPr>
          <w:rStyle w:val="Hyperlink"/>
          <w:b/>
        </w:rPr>
        <w:fldChar w:fldCharType="begin"/>
      </w:r>
      <w:r w:rsidR="00C741B2" w:rsidRPr="00B855E1">
        <w:rPr>
          <w:rStyle w:val="Hyperlink"/>
        </w:rPr>
        <w:instrText xml:space="preserve"> TOC \o "1-2" \h \z </w:instrText>
      </w:r>
      <w:r w:rsidRPr="00B855E1">
        <w:rPr>
          <w:rStyle w:val="Hyperlink"/>
          <w:b/>
        </w:rPr>
        <w:fldChar w:fldCharType="separate"/>
      </w:r>
      <w:hyperlink w:anchor="_Toc460413035" w:history="1">
        <w:r w:rsidR="001D7C9D" w:rsidRPr="00342DA1">
          <w:rPr>
            <w:rStyle w:val="Hyperlink"/>
            <w:noProof/>
            <w:lang w:bidi="en-US"/>
          </w:rPr>
          <w:t>Freeware-License Agreement</w:t>
        </w:r>
        <w:r w:rsidR="001D7C9D">
          <w:rPr>
            <w:noProof/>
            <w:webHidden/>
          </w:rPr>
          <w:tab/>
        </w:r>
        <w:r w:rsidR="001D7C9D">
          <w:rPr>
            <w:noProof/>
            <w:webHidden/>
          </w:rPr>
          <w:fldChar w:fldCharType="begin"/>
        </w:r>
        <w:r w:rsidR="001D7C9D">
          <w:rPr>
            <w:noProof/>
            <w:webHidden/>
          </w:rPr>
          <w:instrText xml:space="preserve"> PAGEREF _Toc460413035 \h </w:instrText>
        </w:r>
        <w:r w:rsidR="001D7C9D">
          <w:rPr>
            <w:noProof/>
            <w:webHidden/>
          </w:rPr>
        </w:r>
        <w:r w:rsidR="001D7C9D">
          <w:rPr>
            <w:noProof/>
            <w:webHidden/>
          </w:rPr>
          <w:fldChar w:fldCharType="separate"/>
        </w:r>
        <w:r w:rsidR="00B65257">
          <w:rPr>
            <w:noProof/>
            <w:webHidden/>
          </w:rPr>
          <w:t>3</w:t>
        </w:r>
        <w:r w:rsidR="001D7C9D">
          <w:rPr>
            <w:noProof/>
            <w:webHidden/>
          </w:rPr>
          <w:fldChar w:fldCharType="end"/>
        </w:r>
      </w:hyperlink>
    </w:p>
    <w:p w:rsidR="001D7C9D" w:rsidRDefault="001D7C9D">
      <w:pPr>
        <w:pStyle w:val="Verzeichnis1"/>
        <w:tabs>
          <w:tab w:val="right" w:pos="9344"/>
        </w:tabs>
        <w:rPr>
          <w:noProof/>
          <w:lang w:eastAsia="de-DE"/>
        </w:rPr>
      </w:pPr>
      <w:hyperlink w:anchor="_Toc460413036" w:history="1">
        <w:r w:rsidRPr="00342DA1">
          <w:rPr>
            <w:rStyle w:val="Hyperlink"/>
            <w:noProof/>
            <w:lang w:bidi="en-US"/>
          </w:rPr>
          <w:t>General</w:t>
        </w:r>
        <w:r>
          <w:rPr>
            <w:noProof/>
            <w:webHidden/>
          </w:rPr>
          <w:tab/>
        </w:r>
        <w:r>
          <w:rPr>
            <w:noProof/>
            <w:webHidden/>
          </w:rPr>
          <w:fldChar w:fldCharType="begin"/>
        </w:r>
        <w:r>
          <w:rPr>
            <w:noProof/>
            <w:webHidden/>
          </w:rPr>
          <w:instrText xml:space="preserve"> PAGEREF _Toc460413036 \h </w:instrText>
        </w:r>
        <w:r>
          <w:rPr>
            <w:noProof/>
            <w:webHidden/>
          </w:rPr>
        </w:r>
        <w:r>
          <w:rPr>
            <w:noProof/>
            <w:webHidden/>
          </w:rPr>
          <w:fldChar w:fldCharType="separate"/>
        </w:r>
        <w:r w:rsidR="00B65257">
          <w:rPr>
            <w:noProof/>
            <w:webHidden/>
          </w:rPr>
          <w:t>5</w:t>
        </w:r>
        <w:r>
          <w:rPr>
            <w:noProof/>
            <w:webHidden/>
          </w:rPr>
          <w:fldChar w:fldCharType="end"/>
        </w:r>
      </w:hyperlink>
    </w:p>
    <w:p w:rsidR="001D7C9D" w:rsidRDefault="001D7C9D">
      <w:pPr>
        <w:pStyle w:val="Verzeichnis2"/>
        <w:tabs>
          <w:tab w:val="right" w:pos="9344"/>
        </w:tabs>
        <w:rPr>
          <w:noProof/>
          <w:lang w:eastAsia="de-DE"/>
        </w:rPr>
      </w:pPr>
      <w:hyperlink w:anchor="_Toc460413037" w:history="1">
        <w:r w:rsidRPr="00342DA1">
          <w:rPr>
            <w:rStyle w:val="Hyperlink"/>
            <w:noProof/>
            <w:lang w:bidi="en-US"/>
          </w:rPr>
          <w:t>Imprint</w:t>
        </w:r>
        <w:r>
          <w:rPr>
            <w:noProof/>
            <w:webHidden/>
          </w:rPr>
          <w:tab/>
        </w:r>
        <w:r>
          <w:rPr>
            <w:noProof/>
            <w:webHidden/>
          </w:rPr>
          <w:fldChar w:fldCharType="begin"/>
        </w:r>
        <w:r>
          <w:rPr>
            <w:noProof/>
            <w:webHidden/>
          </w:rPr>
          <w:instrText xml:space="preserve"> PAGEREF _Toc460413037 \h </w:instrText>
        </w:r>
        <w:r>
          <w:rPr>
            <w:noProof/>
            <w:webHidden/>
          </w:rPr>
        </w:r>
        <w:r>
          <w:rPr>
            <w:noProof/>
            <w:webHidden/>
          </w:rPr>
          <w:fldChar w:fldCharType="separate"/>
        </w:r>
        <w:r w:rsidR="00B65257">
          <w:rPr>
            <w:noProof/>
            <w:webHidden/>
          </w:rPr>
          <w:t>5</w:t>
        </w:r>
        <w:r>
          <w:rPr>
            <w:noProof/>
            <w:webHidden/>
          </w:rPr>
          <w:fldChar w:fldCharType="end"/>
        </w:r>
      </w:hyperlink>
    </w:p>
    <w:p w:rsidR="001D7C9D" w:rsidRDefault="001D7C9D">
      <w:pPr>
        <w:pStyle w:val="Verzeichnis2"/>
        <w:tabs>
          <w:tab w:val="right" w:pos="9344"/>
        </w:tabs>
        <w:rPr>
          <w:noProof/>
          <w:lang w:eastAsia="de-DE"/>
        </w:rPr>
      </w:pPr>
      <w:hyperlink w:anchor="_Toc460413038" w:history="1">
        <w:r w:rsidRPr="00342DA1">
          <w:rPr>
            <w:rStyle w:val="Hyperlink"/>
            <w:noProof/>
            <w:lang w:bidi="en-US"/>
          </w:rPr>
          <w:t>Functional description</w:t>
        </w:r>
        <w:r>
          <w:rPr>
            <w:noProof/>
            <w:webHidden/>
          </w:rPr>
          <w:tab/>
        </w:r>
        <w:r>
          <w:rPr>
            <w:noProof/>
            <w:webHidden/>
          </w:rPr>
          <w:fldChar w:fldCharType="begin"/>
        </w:r>
        <w:r>
          <w:rPr>
            <w:noProof/>
            <w:webHidden/>
          </w:rPr>
          <w:instrText xml:space="preserve"> PAGEREF _Toc460413038 \h </w:instrText>
        </w:r>
        <w:r>
          <w:rPr>
            <w:noProof/>
            <w:webHidden/>
          </w:rPr>
        </w:r>
        <w:r>
          <w:rPr>
            <w:noProof/>
            <w:webHidden/>
          </w:rPr>
          <w:fldChar w:fldCharType="separate"/>
        </w:r>
        <w:r w:rsidR="00B65257">
          <w:rPr>
            <w:noProof/>
            <w:webHidden/>
          </w:rPr>
          <w:t>5</w:t>
        </w:r>
        <w:r>
          <w:rPr>
            <w:noProof/>
            <w:webHidden/>
          </w:rPr>
          <w:fldChar w:fldCharType="end"/>
        </w:r>
      </w:hyperlink>
    </w:p>
    <w:p w:rsidR="001D7C9D" w:rsidRDefault="001D7C9D">
      <w:pPr>
        <w:pStyle w:val="Verzeichnis2"/>
        <w:tabs>
          <w:tab w:val="right" w:pos="9344"/>
        </w:tabs>
        <w:rPr>
          <w:noProof/>
          <w:lang w:eastAsia="de-DE"/>
        </w:rPr>
      </w:pPr>
      <w:hyperlink w:anchor="_Toc460413039" w:history="1">
        <w:r w:rsidRPr="00342DA1">
          <w:rPr>
            <w:rStyle w:val="Hyperlink"/>
            <w:noProof/>
            <w:lang w:bidi="en-US"/>
          </w:rPr>
          <w:t>Requirements</w:t>
        </w:r>
        <w:r>
          <w:rPr>
            <w:noProof/>
            <w:webHidden/>
          </w:rPr>
          <w:tab/>
        </w:r>
        <w:r>
          <w:rPr>
            <w:noProof/>
            <w:webHidden/>
          </w:rPr>
          <w:fldChar w:fldCharType="begin"/>
        </w:r>
        <w:r>
          <w:rPr>
            <w:noProof/>
            <w:webHidden/>
          </w:rPr>
          <w:instrText xml:space="preserve"> PAGEREF _Toc460413039 \h </w:instrText>
        </w:r>
        <w:r>
          <w:rPr>
            <w:noProof/>
            <w:webHidden/>
          </w:rPr>
        </w:r>
        <w:r>
          <w:rPr>
            <w:noProof/>
            <w:webHidden/>
          </w:rPr>
          <w:fldChar w:fldCharType="separate"/>
        </w:r>
        <w:r w:rsidR="00B65257">
          <w:rPr>
            <w:noProof/>
            <w:webHidden/>
          </w:rPr>
          <w:t>5</w:t>
        </w:r>
        <w:r>
          <w:rPr>
            <w:noProof/>
            <w:webHidden/>
          </w:rPr>
          <w:fldChar w:fldCharType="end"/>
        </w:r>
      </w:hyperlink>
    </w:p>
    <w:p w:rsidR="001D7C9D" w:rsidRDefault="001D7C9D">
      <w:pPr>
        <w:pStyle w:val="Verzeichnis2"/>
        <w:tabs>
          <w:tab w:val="right" w:pos="9344"/>
        </w:tabs>
        <w:rPr>
          <w:noProof/>
          <w:lang w:eastAsia="de-DE"/>
        </w:rPr>
      </w:pPr>
      <w:hyperlink w:anchor="_Toc460413040" w:history="1">
        <w:r w:rsidRPr="00342DA1">
          <w:rPr>
            <w:rStyle w:val="Hyperlink"/>
            <w:noProof/>
            <w:lang w:bidi="en-US"/>
          </w:rPr>
          <w:t>Supplied</w:t>
        </w:r>
        <w:r>
          <w:rPr>
            <w:noProof/>
            <w:webHidden/>
          </w:rPr>
          <w:tab/>
        </w:r>
        <w:r>
          <w:rPr>
            <w:noProof/>
            <w:webHidden/>
          </w:rPr>
          <w:fldChar w:fldCharType="begin"/>
        </w:r>
        <w:r>
          <w:rPr>
            <w:noProof/>
            <w:webHidden/>
          </w:rPr>
          <w:instrText xml:space="preserve"> PAGEREF _Toc460413040 \h </w:instrText>
        </w:r>
        <w:r>
          <w:rPr>
            <w:noProof/>
            <w:webHidden/>
          </w:rPr>
        </w:r>
        <w:r>
          <w:rPr>
            <w:noProof/>
            <w:webHidden/>
          </w:rPr>
          <w:fldChar w:fldCharType="separate"/>
        </w:r>
        <w:r w:rsidR="00B65257">
          <w:rPr>
            <w:noProof/>
            <w:webHidden/>
          </w:rPr>
          <w:t>6</w:t>
        </w:r>
        <w:r>
          <w:rPr>
            <w:noProof/>
            <w:webHidden/>
          </w:rPr>
          <w:fldChar w:fldCharType="end"/>
        </w:r>
      </w:hyperlink>
    </w:p>
    <w:p w:rsidR="001D7C9D" w:rsidRDefault="001D7C9D">
      <w:pPr>
        <w:pStyle w:val="Verzeichnis2"/>
        <w:tabs>
          <w:tab w:val="right" w:pos="9344"/>
        </w:tabs>
        <w:rPr>
          <w:noProof/>
          <w:lang w:eastAsia="de-DE"/>
        </w:rPr>
      </w:pPr>
      <w:hyperlink w:anchor="_Toc460413041" w:history="1">
        <w:r w:rsidRPr="00342DA1">
          <w:rPr>
            <w:rStyle w:val="Hyperlink"/>
            <w:noProof/>
            <w:lang w:bidi="en-US"/>
          </w:rPr>
          <w:t>Support and service</w:t>
        </w:r>
        <w:r>
          <w:rPr>
            <w:noProof/>
            <w:webHidden/>
          </w:rPr>
          <w:tab/>
        </w:r>
        <w:r>
          <w:rPr>
            <w:noProof/>
            <w:webHidden/>
          </w:rPr>
          <w:fldChar w:fldCharType="begin"/>
        </w:r>
        <w:r>
          <w:rPr>
            <w:noProof/>
            <w:webHidden/>
          </w:rPr>
          <w:instrText xml:space="preserve"> PAGEREF _Toc460413041 \h </w:instrText>
        </w:r>
        <w:r>
          <w:rPr>
            <w:noProof/>
            <w:webHidden/>
          </w:rPr>
        </w:r>
        <w:r>
          <w:rPr>
            <w:noProof/>
            <w:webHidden/>
          </w:rPr>
          <w:fldChar w:fldCharType="separate"/>
        </w:r>
        <w:r w:rsidR="00B65257">
          <w:rPr>
            <w:noProof/>
            <w:webHidden/>
          </w:rPr>
          <w:t>6</w:t>
        </w:r>
        <w:r>
          <w:rPr>
            <w:noProof/>
            <w:webHidden/>
          </w:rPr>
          <w:fldChar w:fldCharType="end"/>
        </w:r>
      </w:hyperlink>
    </w:p>
    <w:p w:rsidR="001D7C9D" w:rsidRDefault="001D7C9D">
      <w:pPr>
        <w:pStyle w:val="Verzeichnis2"/>
        <w:tabs>
          <w:tab w:val="right" w:pos="9344"/>
        </w:tabs>
        <w:rPr>
          <w:noProof/>
          <w:lang w:eastAsia="de-DE"/>
        </w:rPr>
      </w:pPr>
      <w:hyperlink w:anchor="_Toc460413042" w:history="1">
        <w:r w:rsidRPr="00342DA1">
          <w:rPr>
            <w:rStyle w:val="Hyperlink"/>
            <w:noProof/>
            <w:lang w:bidi="en-US"/>
          </w:rPr>
          <w:t>Frequently Asked Questions</w:t>
        </w:r>
        <w:r>
          <w:rPr>
            <w:noProof/>
            <w:webHidden/>
          </w:rPr>
          <w:tab/>
        </w:r>
        <w:r>
          <w:rPr>
            <w:noProof/>
            <w:webHidden/>
          </w:rPr>
          <w:fldChar w:fldCharType="begin"/>
        </w:r>
        <w:r>
          <w:rPr>
            <w:noProof/>
            <w:webHidden/>
          </w:rPr>
          <w:instrText xml:space="preserve"> PAGEREF _Toc460413042 \h </w:instrText>
        </w:r>
        <w:r>
          <w:rPr>
            <w:noProof/>
            <w:webHidden/>
          </w:rPr>
        </w:r>
        <w:r>
          <w:rPr>
            <w:noProof/>
            <w:webHidden/>
          </w:rPr>
          <w:fldChar w:fldCharType="separate"/>
        </w:r>
        <w:r w:rsidR="00B65257">
          <w:rPr>
            <w:noProof/>
            <w:webHidden/>
          </w:rPr>
          <w:t>7</w:t>
        </w:r>
        <w:r>
          <w:rPr>
            <w:noProof/>
            <w:webHidden/>
          </w:rPr>
          <w:fldChar w:fldCharType="end"/>
        </w:r>
      </w:hyperlink>
    </w:p>
    <w:p w:rsidR="001D7C9D" w:rsidRDefault="001D7C9D">
      <w:pPr>
        <w:pStyle w:val="Verzeichnis2"/>
        <w:tabs>
          <w:tab w:val="right" w:pos="9344"/>
        </w:tabs>
        <w:rPr>
          <w:noProof/>
          <w:lang w:eastAsia="de-DE"/>
        </w:rPr>
      </w:pPr>
      <w:hyperlink w:anchor="_Toc460413043" w:history="1">
        <w:r w:rsidRPr="00342DA1">
          <w:rPr>
            <w:rStyle w:val="Hyperlink"/>
            <w:noProof/>
            <w:lang w:bidi="en-US"/>
          </w:rPr>
          <w:t>Tested OXID eShop-Versions</w:t>
        </w:r>
        <w:r>
          <w:rPr>
            <w:noProof/>
            <w:webHidden/>
          </w:rPr>
          <w:tab/>
        </w:r>
        <w:r>
          <w:rPr>
            <w:noProof/>
            <w:webHidden/>
          </w:rPr>
          <w:fldChar w:fldCharType="begin"/>
        </w:r>
        <w:r>
          <w:rPr>
            <w:noProof/>
            <w:webHidden/>
          </w:rPr>
          <w:instrText xml:space="preserve"> PAGEREF _Toc460413043 \h </w:instrText>
        </w:r>
        <w:r>
          <w:rPr>
            <w:noProof/>
            <w:webHidden/>
          </w:rPr>
        </w:r>
        <w:r>
          <w:rPr>
            <w:noProof/>
            <w:webHidden/>
          </w:rPr>
          <w:fldChar w:fldCharType="separate"/>
        </w:r>
        <w:r w:rsidR="00B65257">
          <w:rPr>
            <w:noProof/>
            <w:webHidden/>
          </w:rPr>
          <w:t>7</w:t>
        </w:r>
        <w:r>
          <w:rPr>
            <w:noProof/>
            <w:webHidden/>
          </w:rPr>
          <w:fldChar w:fldCharType="end"/>
        </w:r>
      </w:hyperlink>
    </w:p>
    <w:p w:rsidR="001D7C9D" w:rsidRDefault="001D7C9D">
      <w:pPr>
        <w:pStyle w:val="Verzeichnis1"/>
        <w:tabs>
          <w:tab w:val="right" w:pos="9344"/>
        </w:tabs>
        <w:rPr>
          <w:noProof/>
          <w:lang w:eastAsia="de-DE"/>
        </w:rPr>
      </w:pPr>
      <w:hyperlink w:anchor="_Toc460413044" w:history="1">
        <w:r w:rsidRPr="00342DA1">
          <w:rPr>
            <w:rStyle w:val="Hyperlink"/>
            <w:noProof/>
            <w:lang w:bidi="en-US"/>
          </w:rPr>
          <w:t>Getting started</w:t>
        </w:r>
        <w:r>
          <w:rPr>
            <w:noProof/>
            <w:webHidden/>
          </w:rPr>
          <w:tab/>
        </w:r>
        <w:r>
          <w:rPr>
            <w:noProof/>
            <w:webHidden/>
          </w:rPr>
          <w:fldChar w:fldCharType="begin"/>
        </w:r>
        <w:r>
          <w:rPr>
            <w:noProof/>
            <w:webHidden/>
          </w:rPr>
          <w:instrText xml:space="preserve"> PAGEREF _Toc460413044 \h </w:instrText>
        </w:r>
        <w:r>
          <w:rPr>
            <w:noProof/>
            <w:webHidden/>
          </w:rPr>
        </w:r>
        <w:r>
          <w:rPr>
            <w:noProof/>
            <w:webHidden/>
          </w:rPr>
          <w:fldChar w:fldCharType="separate"/>
        </w:r>
        <w:r w:rsidR="00B65257">
          <w:rPr>
            <w:noProof/>
            <w:webHidden/>
          </w:rPr>
          <w:t>8</w:t>
        </w:r>
        <w:r>
          <w:rPr>
            <w:noProof/>
            <w:webHidden/>
          </w:rPr>
          <w:fldChar w:fldCharType="end"/>
        </w:r>
      </w:hyperlink>
    </w:p>
    <w:p w:rsidR="001D7C9D" w:rsidRDefault="001D7C9D">
      <w:pPr>
        <w:pStyle w:val="Verzeichnis2"/>
        <w:tabs>
          <w:tab w:val="right" w:pos="9344"/>
        </w:tabs>
        <w:rPr>
          <w:noProof/>
          <w:lang w:eastAsia="de-DE"/>
        </w:rPr>
      </w:pPr>
      <w:hyperlink w:anchor="_Toc460413045" w:history="1">
        <w:r w:rsidRPr="00342DA1">
          <w:rPr>
            <w:rStyle w:val="Hyperlink"/>
            <w:noProof/>
            <w:lang w:bidi="en-US"/>
          </w:rPr>
          <w:t>Requirements</w:t>
        </w:r>
        <w:r>
          <w:rPr>
            <w:noProof/>
            <w:webHidden/>
          </w:rPr>
          <w:tab/>
        </w:r>
        <w:r>
          <w:rPr>
            <w:noProof/>
            <w:webHidden/>
          </w:rPr>
          <w:fldChar w:fldCharType="begin"/>
        </w:r>
        <w:r>
          <w:rPr>
            <w:noProof/>
            <w:webHidden/>
          </w:rPr>
          <w:instrText xml:space="preserve"> PAGEREF _Toc460413045 \h </w:instrText>
        </w:r>
        <w:r>
          <w:rPr>
            <w:noProof/>
            <w:webHidden/>
          </w:rPr>
        </w:r>
        <w:r>
          <w:rPr>
            <w:noProof/>
            <w:webHidden/>
          </w:rPr>
          <w:fldChar w:fldCharType="separate"/>
        </w:r>
        <w:r w:rsidR="00B65257">
          <w:rPr>
            <w:noProof/>
            <w:webHidden/>
          </w:rPr>
          <w:t>8</w:t>
        </w:r>
        <w:r>
          <w:rPr>
            <w:noProof/>
            <w:webHidden/>
          </w:rPr>
          <w:fldChar w:fldCharType="end"/>
        </w:r>
      </w:hyperlink>
    </w:p>
    <w:p w:rsidR="001D7C9D" w:rsidRDefault="001D7C9D">
      <w:pPr>
        <w:pStyle w:val="Verzeichnis2"/>
        <w:tabs>
          <w:tab w:val="right" w:pos="9344"/>
        </w:tabs>
        <w:rPr>
          <w:noProof/>
          <w:lang w:eastAsia="de-DE"/>
        </w:rPr>
      </w:pPr>
      <w:hyperlink w:anchor="_Toc460413046" w:history="1">
        <w:r w:rsidRPr="00342DA1">
          <w:rPr>
            <w:rStyle w:val="Hyperlink"/>
            <w:noProof/>
            <w:lang w:bidi="en-US"/>
          </w:rPr>
          <w:t>Update FROM MODULE-VERSION 4.8 or less</w:t>
        </w:r>
        <w:r>
          <w:rPr>
            <w:noProof/>
            <w:webHidden/>
          </w:rPr>
          <w:tab/>
        </w:r>
        <w:r>
          <w:rPr>
            <w:noProof/>
            <w:webHidden/>
          </w:rPr>
          <w:fldChar w:fldCharType="begin"/>
        </w:r>
        <w:r>
          <w:rPr>
            <w:noProof/>
            <w:webHidden/>
          </w:rPr>
          <w:instrText xml:space="preserve"> PAGEREF _Toc460413046 \h </w:instrText>
        </w:r>
        <w:r>
          <w:rPr>
            <w:noProof/>
            <w:webHidden/>
          </w:rPr>
        </w:r>
        <w:r>
          <w:rPr>
            <w:noProof/>
            <w:webHidden/>
          </w:rPr>
          <w:fldChar w:fldCharType="separate"/>
        </w:r>
        <w:r w:rsidR="00B65257">
          <w:rPr>
            <w:noProof/>
            <w:webHidden/>
          </w:rPr>
          <w:t>8</w:t>
        </w:r>
        <w:r>
          <w:rPr>
            <w:noProof/>
            <w:webHidden/>
          </w:rPr>
          <w:fldChar w:fldCharType="end"/>
        </w:r>
      </w:hyperlink>
    </w:p>
    <w:p w:rsidR="001D7C9D" w:rsidRDefault="001D7C9D">
      <w:pPr>
        <w:pStyle w:val="Verzeichnis2"/>
        <w:tabs>
          <w:tab w:val="right" w:pos="9344"/>
        </w:tabs>
        <w:rPr>
          <w:noProof/>
          <w:lang w:eastAsia="de-DE"/>
        </w:rPr>
      </w:pPr>
      <w:hyperlink w:anchor="_Toc460413047" w:history="1">
        <w:r w:rsidRPr="00342DA1">
          <w:rPr>
            <w:rStyle w:val="Hyperlink"/>
            <w:noProof/>
            <w:lang w:bidi="en-US"/>
          </w:rPr>
          <w:t>Update FROM MODULE-VERSION 6.0 or HIGHER</w:t>
        </w:r>
        <w:r>
          <w:rPr>
            <w:noProof/>
            <w:webHidden/>
          </w:rPr>
          <w:tab/>
        </w:r>
        <w:r>
          <w:rPr>
            <w:noProof/>
            <w:webHidden/>
          </w:rPr>
          <w:fldChar w:fldCharType="begin"/>
        </w:r>
        <w:r>
          <w:rPr>
            <w:noProof/>
            <w:webHidden/>
          </w:rPr>
          <w:instrText xml:space="preserve"> PAGEREF _Toc460413047 \h </w:instrText>
        </w:r>
        <w:r>
          <w:rPr>
            <w:noProof/>
            <w:webHidden/>
          </w:rPr>
        </w:r>
        <w:r>
          <w:rPr>
            <w:noProof/>
            <w:webHidden/>
          </w:rPr>
          <w:fldChar w:fldCharType="separate"/>
        </w:r>
        <w:r w:rsidR="00B65257">
          <w:rPr>
            <w:noProof/>
            <w:webHidden/>
          </w:rPr>
          <w:t>8</w:t>
        </w:r>
        <w:r>
          <w:rPr>
            <w:noProof/>
            <w:webHidden/>
          </w:rPr>
          <w:fldChar w:fldCharType="end"/>
        </w:r>
      </w:hyperlink>
    </w:p>
    <w:p w:rsidR="001D7C9D" w:rsidRDefault="001D7C9D">
      <w:pPr>
        <w:pStyle w:val="Verzeichnis2"/>
        <w:tabs>
          <w:tab w:val="right" w:pos="9344"/>
        </w:tabs>
        <w:rPr>
          <w:noProof/>
          <w:lang w:eastAsia="de-DE"/>
        </w:rPr>
      </w:pPr>
      <w:hyperlink w:anchor="_Toc460413048" w:history="1">
        <w:r w:rsidRPr="00342DA1">
          <w:rPr>
            <w:rStyle w:val="Hyperlink"/>
            <w:noProof/>
            <w:lang w:bidi="en-US"/>
          </w:rPr>
          <w:t>Update FROM MODULE-VERSION 7.0 or HIGHER</w:t>
        </w:r>
        <w:r>
          <w:rPr>
            <w:noProof/>
            <w:webHidden/>
          </w:rPr>
          <w:tab/>
        </w:r>
        <w:r>
          <w:rPr>
            <w:noProof/>
            <w:webHidden/>
          </w:rPr>
          <w:fldChar w:fldCharType="begin"/>
        </w:r>
        <w:r>
          <w:rPr>
            <w:noProof/>
            <w:webHidden/>
          </w:rPr>
          <w:instrText xml:space="preserve"> PAGEREF _Toc460413048 \h </w:instrText>
        </w:r>
        <w:r>
          <w:rPr>
            <w:noProof/>
            <w:webHidden/>
          </w:rPr>
        </w:r>
        <w:r>
          <w:rPr>
            <w:noProof/>
            <w:webHidden/>
          </w:rPr>
          <w:fldChar w:fldCharType="separate"/>
        </w:r>
        <w:r w:rsidR="00B65257">
          <w:rPr>
            <w:noProof/>
            <w:webHidden/>
          </w:rPr>
          <w:t>8</w:t>
        </w:r>
        <w:r>
          <w:rPr>
            <w:noProof/>
            <w:webHidden/>
          </w:rPr>
          <w:fldChar w:fldCharType="end"/>
        </w:r>
      </w:hyperlink>
    </w:p>
    <w:p w:rsidR="001D7C9D" w:rsidRDefault="001D7C9D">
      <w:pPr>
        <w:pStyle w:val="Verzeichnis2"/>
        <w:tabs>
          <w:tab w:val="right" w:pos="9344"/>
        </w:tabs>
        <w:rPr>
          <w:noProof/>
          <w:lang w:eastAsia="de-DE"/>
        </w:rPr>
      </w:pPr>
      <w:hyperlink w:anchor="_Toc460413049" w:history="1">
        <w:r w:rsidRPr="00342DA1">
          <w:rPr>
            <w:rStyle w:val="Hyperlink"/>
            <w:noProof/>
            <w:lang w:bidi="en-US"/>
          </w:rPr>
          <w:t>Installation</w:t>
        </w:r>
        <w:r>
          <w:rPr>
            <w:noProof/>
            <w:webHidden/>
          </w:rPr>
          <w:tab/>
        </w:r>
        <w:r>
          <w:rPr>
            <w:noProof/>
            <w:webHidden/>
          </w:rPr>
          <w:fldChar w:fldCharType="begin"/>
        </w:r>
        <w:r>
          <w:rPr>
            <w:noProof/>
            <w:webHidden/>
          </w:rPr>
          <w:instrText xml:space="preserve"> PAGEREF _Toc460413049 \h </w:instrText>
        </w:r>
        <w:r>
          <w:rPr>
            <w:noProof/>
            <w:webHidden/>
          </w:rPr>
        </w:r>
        <w:r>
          <w:rPr>
            <w:noProof/>
            <w:webHidden/>
          </w:rPr>
          <w:fldChar w:fldCharType="separate"/>
        </w:r>
        <w:r w:rsidR="00B65257">
          <w:rPr>
            <w:noProof/>
            <w:webHidden/>
          </w:rPr>
          <w:t>9</w:t>
        </w:r>
        <w:r>
          <w:rPr>
            <w:noProof/>
            <w:webHidden/>
          </w:rPr>
          <w:fldChar w:fldCharType="end"/>
        </w:r>
      </w:hyperlink>
    </w:p>
    <w:p w:rsidR="001D7C9D" w:rsidRDefault="001D7C9D">
      <w:pPr>
        <w:pStyle w:val="Verzeichnis2"/>
        <w:tabs>
          <w:tab w:val="right" w:pos="9344"/>
        </w:tabs>
        <w:rPr>
          <w:noProof/>
          <w:lang w:eastAsia="de-DE"/>
        </w:rPr>
      </w:pPr>
      <w:hyperlink w:anchor="_Toc460413050" w:history="1">
        <w:r w:rsidRPr="00342DA1">
          <w:rPr>
            <w:rStyle w:val="Hyperlink"/>
            <w:noProof/>
            <w:lang w:bidi="en-US"/>
          </w:rPr>
          <w:t>Testing interface</w:t>
        </w:r>
        <w:r>
          <w:rPr>
            <w:noProof/>
            <w:webHidden/>
          </w:rPr>
          <w:tab/>
        </w:r>
        <w:r>
          <w:rPr>
            <w:noProof/>
            <w:webHidden/>
          </w:rPr>
          <w:fldChar w:fldCharType="begin"/>
        </w:r>
        <w:r>
          <w:rPr>
            <w:noProof/>
            <w:webHidden/>
          </w:rPr>
          <w:instrText xml:space="preserve"> PAGEREF _Toc460413050 \h </w:instrText>
        </w:r>
        <w:r>
          <w:rPr>
            <w:noProof/>
            <w:webHidden/>
          </w:rPr>
        </w:r>
        <w:r>
          <w:rPr>
            <w:noProof/>
            <w:webHidden/>
          </w:rPr>
          <w:fldChar w:fldCharType="separate"/>
        </w:r>
        <w:r w:rsidR="00B65257">
          <w:rPr>
            <w:noProof/>
            <w:webHidden/>
          </w:rPr>
          <w:t>10</w:t>
        </w:r>
        <w:r>
          <w:rPr>
            <w:noProof/>
            <w:webHidden/>
          </w:rPr>
          <w:fldChar w:fldCharType="end"/>
        </w:r>
      </w:hyperlink>
    </w:p>
    <w:p w:rsidR="001D7C9D" w:rsidRDefault="001D7C9D">
      <w:pPr>
        <w:pStyle w:val="Verzeichnis1"/>
        <w:tabs>
          <w:tab w:val="right" w:pos="9344"/>
        </w:tabs>
        <w:rPr>
          <w:noProof/>
          <w:lang w:eastAsia="de-DE"/>
        </w:rPr>
      </w:pPr>
      <w:hyperlink w:anchor="_Toc460413051" w:history="1">
        <w:r w:rsidRPr="00342DA1">
          <w:rPr>
            <w:rStyle w:val="Hyperlink"/>
            <w:noProof/>
            <w:lang w:bidi="en-US"/>
          </w:rPr>
          <w:t>Configuration/Administration</w:t>
        </w:r>
        <w:r>
          <w:rPr>
            <w:noProof/>
            <w:webHidden/>
          </w:rPr>
          <w:tab/>
        </w:r>
        <w:r>
          <w:rPr>
            <w:noProof/>
            <w:webHidden/>
          </w:rPr>
          <w:fldChar w:fldCharType="begin"/>
        </w:r>
        <w:r>
          <w:rPr>
            <w:noProof/>
            <w:webHidden/>
          </w:rPr>
          <w:instrText xml:space="preserve"> PAGEREF _Toc460413051 \h </w:instrText>
        </w:r>
        <w:r>
          <w:rPr>
            <w:noProof/>
            <w:webHidden/>
          </w:rPr>
        </w:r>
        <w:r>
          <w:rPr>
            <w:noProof/>
            <w:webHidden/>
          </w:rPr>
          <w:fldChar w:fldCharType="separate"/>
        </w:r>
        <w:r w:rsidR="00B65257">
          <w:rPr>
            <w:noProof/>
            <w:webHidden/>
          </w:rPr>
          <w:t>11</w:t>
        </w:r>
        <w:r>
          <w:rPr>
            <w:noProof/>
            <w:webHidden/>
          </w:rPr>
          <w:fldChar w:fldCharType="end"/>
        </w:r>
      </w:hyperlink>
    </w:p>
    <w:p w:rsidR="001D7C9D" w:rsidRDefault="001D7C9D">
      <w:pPr>
        <w:pStyle w:val="Verzeichnis2"/>
        <w:tabs>
          <w:tab w:val="right" w:pos="9344"/>
        </w:tabs>
        <w:rPr>
          <w:noProof/>
          <w:lang w:eastAsia="de-DE"/>
        </w:rPr>
      </w:pPr>
      <w:hyperlink w:anchor="_Toc460413052" w:history="1">
        <w:r w:rsidRPr="00342DA1">
          <w:rPr>
            <w:rStyle w:val="Hyperlink"/>
            <w:noProof/>
            <w:lang w:bidi="en-US"/>
          </w:rPr>
          <w:t>Module-Settings</w:t>
        </w:r>
        <w:r>
          <w:rPr>
            <w:noProof/>
            <w:webHidden/>
          </w:rPr>
          <w:tab/>
        </w:r>
        <w:r>
          <w:rPr>
            <w:noProof/>
            <w:webHidden/>
          </w:rPr>
          <w:fldChar w:fldCharType="begin"/>
        </w:r>
        <w:r>
          <w:rPr>
            <w:noProof/>
            <w:webHidden/>
          </w:rPr>
          <w:instrText xml:space="preserve"> PAGEREF _Toc460413052 \h </w:instrText>
        </w:r>
        <w:r>
          <w:rPr>
            <w:noProof/>
            <w:webHidden/>
          </w:rPr>
        </w:r>
        <w:r>
          <w:rPr>
            <w:noProof/>
            <w:webHidden/>
          </w:rPr>
          <w:fldChar w:fldCharType="separate"/>
        </w:r>
        <w:r w:rsidR="00B65257">
          <w:rPr>
            <w:noProof/>
            <w:webHidden/>
          </w:rPr>
          <w:t>11</w:t>
        </w:r>
        <w:r>
          <w:rPr>
            <w:noProof/>
            <w:webHidden/>
          </w:rPr>
          <w:fldChar w:fldCharType="end"/>
        </w:r>
      </w:hyperlink>
    </w:p>
    <w:p w:rsidR="001D7C9D" w:rsidRDefault="001D7C9D">
      <w:pPr>
        <w:pStyle w:val="Verzeichnis2"/>
        <w:tabs>
          <w:tab w:val="right" w:pos="9344"/>
        </w:tabs>
        <w:rPr>
          <w:noProof/>
          <w:lang w:eastAsia="de-DE"/>
        </w:rPr>
      </w:pPr>
      <w:hyperlink w:anchor="_Toc460413053" w:history="1">
        <w:r w:rsidRPr="00342DA1">
          <w:rPr>
            <w:rStyle w:val="Hyperlink"/>
            <w:noProof/>
            <w:lang w:bidi="en-US"/>
          </w:rPr>
          <w:t>Dashboard</w:t>
        </w:r>
        <w:r>
          <w:rPr>
            <w:noProof/>
            <w:webHidden/>
          </w:rPr>
          <w:tab/>
        </w:r>
        <w:r>
          <w:rPr>
            <w:noProof/>
            <w:webHidden/>
          </w:rPr>
          <w:fldChar w:fldCharType="begin"/>
        </w:r>
        <w:r>
          <w:rPr>
            <w:noProof/>
            <w:webHidden/>
          </w:rPr>
          <w:instrText xml:space="preserve"> PAGEREF _Toc460413053 \h </w:instrText>
        </w:r>
        <w:r>
          <w:rPr>
            <w:noProof/>
            <w:webHidden/>
          </w:rPr>
        </w:r>
        <w:r>
          <w:rPr>
            <w:noProof/>
            <w:webHidden/>
          </w:rPr>
          <w:fldChar w:fldCharType="separate"/>
        </w:r>
        <w:r w:rsidR="00B65257">
          <w:rPr>
            <w:noProof/>
            <w:webHidden/>
          </w:rPr>
          <w:t>12</w:t>
        </w:r>
        <w:r>
          <w:rPr>
            <w:noProof/>
            <w:webHidden/>
          </w:rPr>
          <w:fldChar w:fldCharType="end"/>
        </w:r>
      </w:hyperlink>
    </w:p>
    <w:p w:rsidR="001D7C9D" w:rsidRDefault="001D7C9D">
      <w:pPr>
        <w:pStyle w:val="Verzeichnis2"/>
        <w:tabs>
          <w:tab w:val="right" w:pos="9344"/>
        </w:tabs>
        <w:rPr>
          <w:noProof/>
          <w:lang w:eastAsia="de-DE"/>
        </w:rPr>
      </w:pPr>
      <w:hyperlink w:anchor="_Toc460413054" w:history="1">
        <w:r w:rsidRPr="00342DA1">
          <w:rPr>
            <w:rStyle w:val="Hyperlink"/>
            <w:noProof/>
            <w:lang w:bidi="en-US"/>
          </w:rPr>
          <w:t>Orders</w:t>
        </w:r>
        <w:r>
          <w:rPr>
            <w:noProof/>
            <w:webHidden/>
          </w:rPr>
          <w:tab/>
        </w:r>
        <w:r>
          <w:rPr>
            <w:noProof/>
            <w:webHidden/>
          </w:rPr>
          <w:fldChar w:fldCharType="begin"/>
        </w:r>
        <w:r>
          <w:rPr>
            <w:noProof/>
            <w:webHidden/>
          </w:rPr>
          <w:instrText xml:space="preserve"> PAGEREF _Toc460413054 \h </w:instrText>
        </w:r>
        <w:r>
          <w:rPr>
            <w:noProof/>
            <w:webHidden/>
          </w:rPr>
        </w:r>
        <w:r>
          <w:rPr>
            <w:noProof/>
            <w:webHidden/>
          </w:rPr>
          <w:fldChar w:fldCharType="separate"/>
        </w:r>
        <w:r w:rsidR="00B65257">
          <w:rPr>
            <w:noProof/>
            <w:webHidden/>
          </w:rPr>
          <w:t>13</w:t>
        </w:r>
        <w:r>
          <w:rPr>
            <w:noProof/>
            <w:webHidden/>
          </w:rPr>
          <w:fldChar w:fldCharType="end"/>
        </w:r>
      </w:hyperlink>
    </w:p>
    <w:p w:rsidR="001D7C9D" w:rsidRDefault="001D7C9D">
      <w:pPr>
        <w:pStyle w:val="Verzeichnis2"/>
        <w:tabs>
          <w:tab w:val="right" w:pos="9344"/>
        </w:tabs>
        <w:rPr>
          <w:noProof/>
          <w:lang w:eastAsia="de-DE"/>
        </w:rPr>
      </w:pPr>
      <w:hyperlink w:anchor="_Toc460413055" w:history="1">
        <w:r w:rsidRPr="00342DA1">
          <w:rPr>
            <w:rStyle w:val="Hyperlink"/>
            <w:noProof/>
            <w:lang w:bidi="en-US"/>
          </w:rPr>
          <w:t>Tab „Sofortgateway-Log“</w:t>
        </w:r>
        <w:r>
          <w:rPr>
            <w:noProof/>
            <w:webHidden/>
          </w:rPr>
          <w:tab/>
        </w:r>
        <w:r>
          <w:rPr>
            <w:noProof/>
            <w:webHidden/>
          </w:rPr>
          <w:fldChar w:fldCharType="begin"/>
        </w:r>
        <w:r>
          <w:rPr>
            <w:noProof/>
            <w:webHidden/>
          </w:rPr>
          <w:instrText xml:space="preserve"> PAGEREF _Toc460413055 \h </w:instrText>
        </w:r>
        <w:r>
          <w:rPr>
            <w:noProof/>
            <w:webHidden/>
          </w:rPr>
        </w:r>
        <w:r>
          <w:rPr>
            <w:noProof/>
            <w:webHidden/>
          </w:rPr>
          <w:fldChar w:fldCharType="separate"/>
        </w:r>
        <w:r w:rsidR="00B65257">
          <w:rPr>
            <w:noProof/>
            <w:webHidden/>
          </w:rPr>
          <w:t>13</w:t>
        </w:r>
        <w:r>
          <w:rPr>
            <w:noProof/>
            <w:webHidden/>
          </w:rPr>
          <w:fldChar w:fldCharType="end"/>
        </w:r>
      </w:hyperlink>
    </w:p>
    <w:p w:rsidR="001D7C9D" w:rsidRDefault="001D7C9D">
      <w:pPr>
        <w:pStyle w:val="Verzeichnis2"/>
        <w:tabs>
          <w:tab w:val="right" w:pos="9344"/>
        </w:tabs>
        <w:rPr>
          <w:noProof/>
          <w:lang w:eastAsia="de-DE"/>
        </w:rPr>
      </w:pPr>
      <w:hyperlink w:anchor="_Toc460413056" w:history="1">
        <w:r w:rsidRPr="00342DA1">
          <w:rPr>
            <w:rStyle w:val="Hyperlink"/>
            <w:noProof/>
            <w:lang w:bidi="en-US"/>
          </w:rPr>
          <w:t>DEINSTALLATION</w:t>
        </w:r>
        <w:r>
          <w:rPr>
            <w:noProof/>
            <w:webHidden/>
          </w:rPr>
          <w:tab/>
        </w:r>
        <w:r>
          <w:rPr>
            <w:noProof/>
            <w:webHidden/>
          </w:rPr>
          <w:fldChar w:fldCharType="begin"/>
        </w:r>
        <w:r>
          <w:rPr>
            <w:noProof/>
            <w:webHidden/>
          </w:rPr>
          <w:instrText xml:space="preserve"> PAGEREF _Toc460413056 \h </w:instrText>
        </w:r>
        <w:r>
          <w:rPr>
            <w:noProof/>
            <w:webHidden/>
          </w:rPr>
        </w:r>
        <w:r>
          <w:rPr>
            <w:noProof/>
            <w:webHidden/>
          </w:rPr>
          <w:fldChar w:fldCharType="separate"/>
        </w:r>
        <w:r w:rsidR="00B65257">
          <w:rPr>
            <w:noProof/>
            <w:webHidden/>
          </w:rPr>
          <w:t>15</w:t>
        </w:r>
        <w:r>
          <w:rPr>
            <w:noProof/>
            <w:webHidden/>
          </w:rPr>
          <w:fldChar w:fldCharType="end"/>
        </w:r>
      </w:hyperlink>
    </w:p>
    <w:p w:rsidR="001D7C9D" w:rsidRDefault="001D7C9D">
      <w:pPr>
        <w:pStyle w:val="Verzeichnis2"/>
        <w:tabs>
          <w:tab w:val="right" w:pos="9344"/>
        </w:tabs>
        <w:rPr>
          <w:noProof/>
          <w:lang w:eastAsia="de-DE"/>
        </w:rPr>
      </w:pPr>
      <w:hyperlink w:anchor="_Toc460413057" w:history="1">
        <w:r w:rsidRPr="00342DA1">
          <w:rPr>
            <w:rStyle w:val="Hyperlink"/>
            <w:noProof/>
            <w:lang w:bidi="en-US"/>
          </w:rPr>
          <w:t>Known Problems with ERP’s</w:t>
        </w:r>
        <w:r>
          <w:rPr>
            <w:noProof/>
            <w:webHidden/>
          </w:rPr>
          <w:tab/>
        </w:r>
        <w:r>
          <w:rPr>
            <w:noProof/>
            <w:webHidden/>
          </w:rPr>
          <w:fldChar w:fldCharType="begin"/>
        </w:r>
        <w:r>
          <w:rPr>
            <w:noProof/>
            <w:webHidden/>
          </w:rPr>
          <w:instrText xml:space="preserve"> PAGEREF _Toc460413057 \h </w:instrText>
        </w:r>
        <w:r>
          <w:rPr>
            <w:noProof/>
            <w:webHidden/>
          </w:rPr>
        </w:r>
        <w:r>
          <w:rPr>
            <w:noProof/>
            <w:webHidden/>
          </w:rPr>
          <w:fldChar w:fldCharType="separate"/>
        </w:r>
        <w:r w:rsidR="00B65257">
          <w:rPr>
            <w:noProof/>
            <w:webHidden/>
          </w:rPr>
          <w:t>16</w:t>
        </w:r>
        <w:r>
          <w:rPr>
            <w:noProof/>
            <w:webHidden/>
          </w:rPr>
          <w:fldChar w:fldCharType="end"/>
        </w:r>
      </w:hyperlink>
    </w:p>
    <w:p w:rsidR="009E1ED5" w:rsidRPr="00CF3363" w:rsidRDefault="003E4A89" w:rsidP="00CF3363">
      <w:pPr>
        <w:pStyle w:val="berschrift1"/>
        <w:keepNext/>
        <w:pageBreakBefore w:val="0"/>
        <w:tabs>
          <w:tab w:val="left" w:pos="851"/>
        </w:tabs>
        <w:overflowPunct w:val="0"/>
        <w:autoSpaceDE w:val="0"/>
        <w:autoSpaceDN w:val="0"/>
        <w:adjustRightInd w:val="0"/>
        <w:spacing w:before="240" w:after="120" w:line="280" w:lineRule="atLeast"/>
        <w:ind w:left="851" w:right="1134" w:hanging="851"/>
        <w:contextualSpacing w:val="0"/>
        <w:jc w:val="both"/>
        <w:textAlignment w:val="baseline"/>
        <w:rPr>
          <w:b w:val="0"/>
          <w:color w:val="CC9900" w:themeColor="hyperlink"/>
          <w:u w:val="single"/>
        </w:rPr>
      </w:pPr>
      <w:r w:rsidRPr="00B855E1">
        <w:rPr>
          <w:rStyle w:val="Hyperlink"/>
          <w:b w:val="0"/>
        </w:rPr>
        <w:fldChar w:fldCharType="end"/>
      </w:r>
    </w:p>
    <w:p w:rsidR="00CF3363" w:rsidRDefault="00CF3363">
      <w:pPr>
        <w:spacing w:line="276" w:lineRule="auto"/>
        <w:rPr>
          <w:b/>
          <w:caps/>
          <w:color w:val="9B2E29"/>
          <w:spacing w:val="5"/>
          <w:sz w:val="40"/>
          <w:szCs w:val="36"/>
        </w:rPr>
      </w:pPr>
      <w:r>
        <w:br w:type="page"/>
      </w:r>
    </w:p>
    <w:p w:rsidR="00C741B2" w:rsidRPr="00461C20" w:rsidRDefault="00C741B2" w:rsidP="00CF3363">
      <w:pPr>
        <w:pStyle w:val="berschrift1"/>
        <w:keepNext/>
        <w:pageBreakBefore w:val="0"/>
        <w:tabs>
          <w:tab w:val="left" w:pos="851"/>
        </w:tabs>
        <w:overflowPunct w:val="0"/>
        <w:autoSpaceDE w:val="0"/>
        <w:autoSpaceDN w:val="0"/>
        <w:adjustRightInd w:val="0"/>
        <w:spacing w:before="240" w:after="120" w:line="280" w:lineRule="atLeast"/>
        <w:ind w:right="1134"/>
        <w:contextualSpacing w:val="0"/>
        <w:jc w:val="both"/>
        <w:textAlignment w:val="baseline"/>
      </w:pPr>
      <w:bookmarkStart w:id="0" w:name="_Toc460413035"/>
      <w:r w:rsidRPr="00461C20">
        <w:lastRenderedPageBreak/>
        <w:t>Freeware-</w:t>
      </w:r>
      <w:r w:rsidR="00804F20" w:rsidRPr="00461C20">
        <w:t>License Agreement</w:t>
      </w:r>
      <w:bookmarkEnd w:id="0"/>
    </w:p>
    <w:p w:rsidR="00C741B2" w:rsidRPr="00461C20" w:rsidRDefault="00461C20" w:rsidP="00274BC4">
      <w:pPr>
        <w:pStyle w:val="Textkrper22"/>
        <w:tabs>
          <w:tab w:val="left" w:pos="1098"/>
          <w:tab w:val="left" w:pos="1211"/>
        </w:tabs>
        <w:spacing w:before="60" w:after="180"/>
        <w:rPr>
          <w:lang w:val="en-US"/>
        </w:rPr>
      </w:pPr>
      <w:r w:rsidRPr="00461C20">
        <w:rPr>
          <w:lang w:val="en-US"/>
        </w:rPr>
        <w:t>This is a license</w:t>
      </w:r>
      <w:r w:rsidR="00640739">
        <w:rPr>
          <w:lang w:val="en-US"/>
        </w:rPr>
        <w:t xml:space="preserve"> agreement between you and the </w:t>
      </w:r>
      <w:proofErr w:type="spellStart"/>
      <w:r w:rsidR="00640739">
        <w:rPr>
          <w:lang w:val="en-US"/>
        </w:rPr>
        <w:t>t</w:t>
      </w:r>
      <w:r w:rsidRPr="00461C20">
        <w:rPr>
          <w:lang w:val="en-US"/>
        </w:rPr>
        <w:t>ronet</w:t>
      </w:r>
      <w:proofErr w:type="spellEnd"/>
      <w:r w:rsidRPr="00461C20">
        <w:rPr>
          <w:lang w:val="en-US"/>
        </w:rPr>
        <w:t xml:space="preserve"> GmbH. By installation and use of the software, you confirm that you have read the license agreement and agree with </w:t>
      </w:r>
      <w:r w:rsidR="00993AEC">
        <w:rPr>
          <w:lang w:val="en-US"/>
        </w:rPr>
        <w:t>it</w:t>
      </w:r>
      <w:r w:rsidRPr="00461C20">
        <w:rPr>
          <w:lang w:val="en-US"/>
        </w:rPr>
        <w:t>. If you do not agree with one or more p</w:t>
      </w:r>
      <w:r w:rsidR="00993AEC">
        <w:rPr>
          <w:lang w:val="en-US"/>
        </w:rPr>
        <w:t>arts</w:t>
      </w:r>
      <w:r w:rsidRPr="00461C20">
        <w:rPr>
          <w:lang w:val="en-US"/>
        </w:rPr>
        <w:t xml:space="preserve">, you are not authorized to install this </w:t>
      </w:r>
      <w:r w:rsidR="00993AEC">
        <w:rPr>
          <w:lang w:val="en-US"/>
        </w:rPr>
        <w:t>software, distribute or use it</w:t>
      </w:r>
      <w:r w:rsidRPr="00461C20">
        <w:rPr>
          <w:lang w:val="en-US"/>
        </w:rPr>
        <w:t>.</w:t>
      </w:r>
    </w:p>
    <w:p w:rsidR="00C741B2" w:rsidRPr="002D3443" w:rsidRDefault="00804F20" w:rsidP="00C741B2">
      <w:pPr>
        <w:rPr>
          <w:b/>
        </w:rPr>
      </w:pPr>
      <w:r w:rsidRPr="002D3443">
        <w:rPr>
          <w:b/>
        </w:rPr>
        <w:t>License</w:t>
      </w:r>
    </w:p>
    <w:p w:rsidR="00C741B2" w:rsidRPr="002D3443" w:rsidRDefault="002D3443" w:rsidP="00274BC4">
      <w:pPr>
        <w:pStyle w:val="Textkrper22"/>
        <w:tabs>
          <w:tab w:val="left" w:pos="1098"/>
          <w:tab w:val="left" w:pos="1211"/>
        </w:tabs>
        <w:spacing w:before="60" w:after="180"/>
        <w:rPr>
          <w:lang w:val="en-US"/>
        </w:rPr>
      </w:pPr>
      <w:r w:rsidRPr="002D3443">
        <w:rPr>
          <w:lang w:val="en-US"/>
        </w:rPr>
        <w:t>The license agreement legitimates you to install and use the software on one or more computers. The license for the software is free. You are not entitled t</w:t>
      </w:r>
      <w:r w:rsidR="00DC2BC4">
        <w:rPr>
          <w:lang w:val="en-US"/>
        </w:rPr>
        <w:t>o technical support of any kind. T</w:t>
      </w:r>
      <w:r w:rsidR="00640739">
        <w:rPr>
          <w:lang w:val="en-US"/>
        </w:rPr>
        <w:t xml:space="preserve">he </w:t>
      </w:r>
      <w:proofErr w:type="spellStart"/>
      <w:r w:rsidR="00640739">
        <w:rPr>
          <w:lang w:val="en-US"/>
        </w:rPr>
        <w:t>t</w:t>
      </w:r>
      <w:r w:rsidRPr="002D3443">
        <w:rPr>
          <w:lang w:val="en-US"/>
        </w:rPr>
        <w:t>ronet</w:t>
      </w:r>
      <w:proofErr w:type="spellEnd"/>
      <w:r w:rsidRPr="002D3443">
        <w:rPr>
          <w:lang w:val="en-US"/>
        </w:rPr>
        <w:t xml:space="preserve"> GmbH is not obliged to provide maintenance or revision of the software.</w:t>
      </w:r>
    </w:p>
    <w:p w:rsidR="00C741B2" w:rsidRPr="00376203" w:rsidRDefault="00C741B2" w:rsidP="00C741B2">
      <w:pPr>
        <w:rPr>
          <w:b/>
        </w:rPr>
      </w:pPr>
      <w:r w:rsidRPr="00376203">
        <w:rPr>
          <w:b/>
        </w:rPr>
        <w:t>Copyright</w:t>
      </w:r>
    </w:p>
    <w:p w:rsidR="00C741B2" w:rsidRPr="002D3443" w:rsidRDefault="002D3443" w:rsidP="00274BC4">
      <w:pPr>
        <w:pStyle w:val="Textkrper22"/>
        <w:tabs>
          <w:tab w:val="left" w:pos="1098"/>
          <w:tab w:val="left" w:pos="1211"/>
        </w:tabs>
        <w:spacing w:before="60" w:after="180"/>
        <w:rPr>
          <w:lang w:val="en-US"/>
        </w:rPr>
      </w:pPr>
      <w:r w:rsidRPr="002D3443">
        <w:rPr>
          <w:lang w:val="en-US"/>
        </w:rPr>
        <w:t xml:space="preserve">All rights, ownership rights and intellectual property rights in and to the </w:t>
      </w:r>
      <w:r w:rsidR="00DC2BC4">
        <w:rPr>
          <w:lang w:val="en-US"/>
        </w:rPr>
        <w:t>s</w:t>
      </w:r>
      <w:r w:rsidRPr="002D3443">
        <w:rPr>
          <w:lang w:val="en-US"/>
        </w:rPr>
        <w:t>oftware and all copies thereof and all documentation relat</w:t>
      </w:r>
      <w:r w:rsidR="00640739">
        <w:rPr>
          <w:lang w:val="en-US"/>
        </w:rPr>
        <w:t xml:space="preserve">ed thereto are the property of </w:t>
      </w:r>
      <w:proofErr w:type="spellStart"/>
      <w:r w:rsidR="00640739">
        <w:rPr>
          <w:lang w:val="en-US"/>
        </w:rPr>
        <w:t>t</w:t>
      </w:r>
      <w:r w:rsidRPr="002D3443">
        <w:rPr>
          <w:lang w:val="en-US"/>
        </w:rPr>
        <w:t>ronet</w:t>
      </w:r>
      <w:proofErr w:type="spellEnd"/>
      <w:r w:rsidRPr="002D3443">
        <w:rPr>
          <w:lang w:val="en-US"/>
        </w:rPr>
        <w:t xml:space="preserve"> </w:t>
      </w:r>
      <w:r>
        <w:rPr>
          <w:lang w:val="en-US"/>
        </w:rPr>
        <w:t>GmbH</w:t>
      </w:r>
      <w:r w:rsidRPr="002D3443">
        <w:rPr>
          <w:lang w:val="en-US"/>
        </w:rPr>
        <w:t xml:space="preserve">. All rights are reserved. The </w:t>
      </w:r>
      <w:proofErr w:type="spellStart"/>
      <w:r w:rsidR="00640739">
        <w:rPr>
          <w:lang w:val="en-US"/>
        </w:rPr>
        <w:t>t</w:t>
      </w:r>
      <w:r w:rsidRPr="002D3443">
        <w:rPr>
          <w:lang w:val="en-US"/>
        </w:rPr>
        <w:t>ronet</w:t>
      </w:r>
      <w:proofErr w:type="spellEnd"/>
      <w:r w:rsidRPr="002D3443">
        <w:rPr>
          <w:lang w:val="en-US"/>
        </w:rPr>
        <w:t xml:space="preserve"> GmbH reserves the right to take legal action in th</w:t>
      </w:r>
      <w:r w:rsidR="001B12DC">
        <w:rPr>
          <w:lang w:val="en-US"/>
        </w:rPr>
        <w:t>e event of a breach of this a</w:t>
      </w:r>
      <w:r w:rsidRPr="002D3443">
        <w:rPr>
          <w:lang w:val="en-US"/>
        </w:rPr>
        <w:t>greement.</w:t>
      </w:r>
    </w:p>
    <w:p w:rsidR="00C741B2" w:rsidRPr="002D3443" w:rsidRDefault="00804F20" w:rsidP="00C741B2">
      <w:pPr>
        <w:rPr>
          <w:b/>
        </w:rPr>
      </w:pPr>
      <w:r w:rsidRPr="002D3443">
        <w:rPr>
          <w:b/>
        </w:rPr>
        <w:t>Restrictions on use</w:t>
      </w:r>
    </w:p>
    <w:p w:rsidR="00C741B2" w:rsidRPr="002D3443" w:rsidRDefault="002D3443" w:rsidP="00274BC4">
      <w:pPr>
        <w:pStyle w:val="Textkrper22"/>
        <w:tabs>
          <w:tab w:val="left" w:pos="1098"/>
          <w:tab w:val="left" w:pos="1211"/>
        </w:tabs>
        <w:spacing w:before="60" w:after="180"/>
        <w:rPr>
          <w:lang w:val="en-US"/>
        </w:rPr>
      </w:pPr>
      <w:r w:rsidRPr="002D3443">
        <w:rPr>
          <w:lang w:val="en-US"/>
        </w:rPr>
        <w:t>The license agreement will not allow you to create source derivations</w:t>
      </w:r>
      <w:r>
        <w:rPr>
          <w:lang w:val="en-US"/>
        </w:rPr>
        <w:t>,</w:t>
      </w:r>
      <w:r w:rsidRPr="002D3443">
        <w:rPr>
          <w:lang w:val="en-US"/>
        </w:rPr>
        <w:t xml:space="preserve"> alter, disassemble, or disassemble, decompile, nor to install any propri</w:t>
      </w:r>
      <w:r w:rsidR="00D51D04">
        <w:rPr>
          <w:lang w:val="en-US"/>
        </w:rPr>
        <w:t>etary notices or labels on the p</w:t>
      </w:r>
      <w:r w:rsidRPr="002D3443">
        <w:rPr>
          <w:lang w:val="en-US"/>
        </w:rPr>
        <w:t xml:space="preserve">rogram without obtaining the prior written consent of </w:t>
      </w:r>
      <w:proofErr w:type="spellStart"/>
      <w:r w:rsidR="00640739">
        <w:rPr>
          <w:lang w:val="en-US"/>
        </w:rPr>
        <w:t>t</w:t>
      </w:r>
      <w:r w:rsidRPr="002D3443">
        <w:rPr>
          <w:lang w:val="en-US"/>
        </w:rPr>
        <w:t>ronet</w:t>
      </w:r>
      <w:proofErr w:type="spellEnd"/>
      <w:r w:rsidRPr="002D3443">
        <w:rPr>
          <w:lang w:val="en-US"/>
        </w:rPr>
        <w:t xml:space="preserve"> GmbH.</w:t>
      </w:r>
    </w:p>
    <w:p w:rsidR="00C741B2" w:rsidRPr="002D3443" w:rsidRDefault="00804F20" w:rsidP="00C741B2">
      <w:pPr>
        <w:rPr>
          <w:b/>
        </w:rPr>
      </w:pPr>
      <w:r w:rsidRPr="002D3443">
        <w:rPr>
          <w:b/>
        </w:rPr>
        <w:t>Distribution</w:t>
      </w:r>
    </w:p>
    <w:p w:rsidR="00C741B2" w:rsidRPr="002D3443" w:rsidRDefault="002D3443" w:rsidP="00274BC4">
      <w:pPr>
        <w:pStyle w:val="Textkrper22"/>
        <w:tabs>
          <w:tab w:val="left" w:pos="1098"/>
          <w:tab w:val="left" w:pos="1211"/>
        </w:tabs>
        <w:spacing w:before="60" w:after="180"/>
        <w:rPr>
          <w:lang w:val="en-US"/>
        </w:rPr>
      </w:pPr>
      <w:r w:rsidRPr="002D3443">
        <w:rPr>
          <w:lang w:val="en-US"/>
        </w:rPr>
        <w:t>The software may be distributed freely. However, you may not charge costs for the transfer.</w:t>
      </w:r>
    </w:p>
    <w:p w:rsidR="00C741B2" w:rsidRPr="00851D88" w:rsidRDefault="00804F20" w:rsidP="00C741B2">
      <w:pPr>
        <w:rPr>
          <w:b/>
        </w:rPr>
      </w:pPr>
      <w:r w:rsidRPr="00851D88">
        <w:rPr>
          <w:b/>
        </w:rPr>
        <w:t>Warranty and Liability</w:t>
      </w:r>
    </w:p>
    <w:p w:rsidR="00C741B2" w:rsidRPr="00851D88" w:rsidRDefault="00BA5E09" w:rsidP="00274BC4">
      <w:pPr>
        <w:pStyle w:val="Textkrper22"/>
        <w:tabs>
          <w:tab w:val="left" w:pos="1098"/>
          <w:tab w:val="left" w:pos="1211"/>
        </w:tabs>
        <w:spacing w:before="60" w:after="180"/>
        <w:rPr>
          <w:lang w:val="en-US"/>
        </w:rPr>
      </w:pPr>
      <w:r>
        <w:rPr>
          <w:lang w:val="en-US"/>
        </w:rPr>
        <w:t>The s</w:t>
      </w:r>
      <w:r w:rsidR="00851D88" w:rsidRPr="00851D88">
        <w:rPr>
          <w:lang w:val="en-US"/>
        </w:rPr>
        <w:t>oftware is pr</w:t>
      </w:r>
      <w:r w:rsidR="00640739">
        <w:rPr>
          <w:lang w:val="en-US"/>
        </w:rPr>
        <w:t xml:space="preserve">ovided without warranty by the </w:t>
      </w:r>
      <w:proofErr w:type="spellStart"/>
      <w:r w:rsidR="00640739">
        <w:rPr>
          <w:lang w:val="en-US"/>
        </w:rPr>
        <w:t>t</w:t>
      </w:r>
      <w:r w:rsidR="00851D88" w:rsidRPr="00851D88">
        <w:rPr>
          <w:lang w:val="en-US"/>
        </w:rPr>
        <w:t>ronet</w:t>
      </w:r>
      <w:proofErr w:type="spellEnd"/>
      <w:r w:rsidR="00851D88" w:rsidRPr="00851D88">
        <w:rPr>
          <w:lang w:val="en-US"/>
        </w:rPr>
        <w:t xml:space="preserve"> GmbH of any kind, </w:t>
      </w:r>
      <w:r w:rsidR="008D6569">
        <w:rPr>
          <w:lang w:val="en-US"/>
        </w:rPr>
        <w:t>n</w:t>
      </w:r>
      <w:r w:rsidR="00851D88" w:rsidRPr="00851D88">
        <w:rPr>
          <w:lang w:val="en-US"/>
        </w:rPr>
        <w:t>either ex</w:t>
      </w:r>
      <w:r w:rsidR="008D6569">
        <w:rPr>
          <w:lang w:val="en-US"/>
        </w:rPr>
        <w:t>plicit</w:t>
      </w:r>
      <w:r w:rsidR="00851D88" w:rsidRPr="00851D88">
        <w:rPr>
          <w:lang w:val="en-US"/>
        </w:rPr>
        <w:t xml:space="preserve"> </w:t>
      </w:r>
      <w:r w:rsidR="008D6569">
        <w:rPr>
          <w:lang w:val="en-US"/>
        </w:rPr>
        <w:t>n</w:t>
      </w:r>
      <w:r w:rsidR="00851D88" w:rsidRPr="00851D88">
        <w:rPr>
          <w:lang w:val="en-US"/>
        </w:rPr>
        <w:t>or implied, including, but not limited to implied warranties of suitability, fitness for a particular purpose or non-infringement. The entire risk arising out of the installation, the use or performance of the software remain</w:t>
      </w:r>
      <w:r w:rsidR="00640739">
        <w:rPr>
          <w:lang w:val="en-US"/>
        </w:rPr>
        <w:t xml:space="preserve">s with you. In no case may the </w:t>
      </w:r>
      <w:proofErr w:type="spellStart"/>
      <w:r w:rsidR="00640739">
        <w:rPr>
          <w:lang w:val="en-US"/>
        </w:rPr>
        <w:t>t</w:t>
      </w:r>
      <w:r w:rsidR="00851D88" w:rsidRPr="00851D88">
        <w:rPr>
          <w:lang w:val="en-US"/>
        </w:rPr>
        <w:t>ronet</w:t>
      </w:r>
      <w:proofErr w:type="spellEnd"/>
      <w:r w:rsidR="00851D88" w:rsidRPr="00851D88">
        <w:rPr>
          <w:lang w:val="en-US"/>
        </w:rPr>
        <w:t xml:space="preserve"> GmbH be held liable for any damages whatsoever (including, but not limited to lost profits, business interruption, loss of business information or any other property or personal injury) that resulting from the installation or use or inability to use t</w:t>
      </w:r>
      <w:r w:rsidR="00640739">
        <w:rPr>
          <w:lang w:val="en-US"/>
        </w:rPr>
        <w:t xml:space="preserve">he software arise, even if the </w:t>
      </w:r>
      <w:proofErr w:type="spellStart"/>
      <w:r w:rsidR="00640739">
        <w:rPr>
          <w:lang w:val="en-US"/>
        </w:rPr>
        <w:t>t</w:t>
      </w:r>
      <w:r w:rsidR="00851D88" w:rsidRPr="00851D88">
        <w:rPr>
          <w:lang w:val="en-US"/>
        </w:rPr>
        <w:t>ronet</w:t>
      </w:r>
      <w:proofErr w:type="spellEnd"/>
      <w:r w:rsidR="00851D88" w:rsidRPr="00851D88">
        <w:rPr>
          <w:lang w:val="en-US"/>
        </w:rPr>
        <w:t xml:space="preserve"> GmbH has been advised of the possibility of such damages.</w:t>
      </w:r>
    </w:p>
    <w:p w:rsidR="00C741B2" w:rsidRPr="00851D88" w:rsidRDefault="00804F20" w:rsidP="00274BC4">
      <w:pPr>
        <w:rPr>
          <w:b/>
        </w:rPr>
      </w:pPr>
      <w:r w:rsidRPr="00851D88">
        <w:rPr>
          <w:b/>
        </w:rPr>
        <w:t>Legal claims</w:t>
      </w:r>
    </w:p>
    <w:p w:rsidR="00C741B2" w:rsidRPr="00851D88" w:rsidRDefault="00851D88" w:rsidP="00274BC4">
      <w:pPr>
        <w:pStyle w:val="Textkrper22"/>
        <w:tabs>
          <w:tab w:val="left" w:pos="1098"/>
          <w:tab w:val="left" w:pos="1211"/>
        </w:tabs>
        <w:spacing w:before="60" w:after="180"/>
        <w:rPr>
          <w:lang w:val="en-US"/>
        </w:rPr>
      </w:pPr>
      <w:r w:rsidRPr="00851D88">
        <w:rPr>
          <w:lang w:val="en-US"/>
        </w:rPr>
        <w:t>The law of the Federal Republic of Germany</w:t>
      </w:r>
      <w:r>
        <w:rPr>
          <w:lang w:val="en-US"/>
        </w:rPr>
        <w:t xml:space="preserve"> appl</w:t>
      </w:r>
      <w:r w:rsidR="007605A6">
        <w:rPr>
          <w:lang w:val="en-US"/>
        </w:rPr>
        <w:t>ies</w:t>
      </w:r>
      <w:r w:rsidRPr="00851D88">
        <w:rPr>
          <w:lang w:val="en-US"/>
        </w:rPr>
        <w:t xml:space="preserve">. Jurisdiction is </w:t>
      </w:r>
      <w:proofErr w:type="spellStart"/>
      <w:r w:rsidRPr="00851D88">
        <w:rPr>
          <w:lang w:val="en-US"/>
        </w:rPr>
        <w:t>Siegburg</w:t>
      </w:r>
      <w:proofErr w:type="spellEnd"/>
      <w:r w:rsidRPr="00851D88">
        <w:rPr>
          <w:lang w:val="en-US"/>
        </w:rPr>
        <w:t xml:space="preserve">. If any provision of this </w:t>
      </w:r>
      <w:r w:rsidR="00C95DA1">
        <w:rPr>
          <w:lang w:val="en-US"/>
        </w:rPr>
        <w:t>a</w:t>
      </w:r>
      <w:r w:rsidRPr="00851D88">
        <w:rPr>
          <w:lang w:val="en-US"/>
        </w:rPr>
        <w:t xml:space="preserve">greement </w:t>
      </w:r>
      <w:r w:rsidR="00C95DA1">
        <w:rPr>
          <w:lang w:val="en-US"/>
        </w:rPr>
        <w:t>is</w:t>
      </w:r>
      <w:r w:rsidRPr="00851D88">
        <w:rPr>
          <w:lang w:val="en-US"/>
        </w:rPr>
        <w:t xml:space="preserve"> invalid or lose</w:t>
      </w:r>
      <w:r w:rsidR="00C95DA1">
        <w:rPr>
          <w:lang w:val="en-US"/>
        </w:rPr>
        <w:t>s</w:t>
      </w:r>
      <w:r w:rsidRPr="00851D88">
        <w:rPr>
          <w:lang w:val="en-US"/>
        </w:rPr>
        <w:t xml:space="preserve"> </w:t>
      </w:r>
      <w:r w:rsidR="00C95DA1">
        <w:rPr>
          <w:lang w:val="en-US"/>
        </w:rPr>
        <w:t>its</w:t>
      </w:r>
      <w:r w:rsidRPr="00851D88">
        <w:rPr>
          <w:lang w:val="en-US"/>
        </w:rPr>
        <w:t xml:space="preserve"> effectiveness through a later </w:t>
      </w:r>
      <w:r w:rsidRPr="00851D88">
        <w:rPr>
          <w:lang w:val="en-US"/>
        </w:rPr>
        <w:lastRenderedPageBreak/>
        <w:t xml:space="preserve">circumstance law, as a result, the validity of the remaining provisions </w:t>
      </w:r>
      <w:r w:rsidR="00C95DA1">
        <w:rPr>
          <w:lang w:val="en-US"/>
        </w:rPr>
        <w:t>will</w:t>
      </w:r>
      <w:r w:rsidRPr="00851D88">
        <w:rPr>
          <w:lang w:val="en-US"/>
        </w:rPr>
        <w:t xml:space="preserve"> not be affected. The invalid provision </w:t>
      </w:r>
      <w:r w:rsidR="00C95DA1">
        <w:rPr>
          <w:lang w:val="en-US"/>
        </w:rPr>
        <w:t>will</w:t>
      </w:r>
      <w:r w:rsidRPr="00851D88">
        <w:rPr>
          <w:lang w:val="en-US"/>
        </w:rPr>
        <w:t xml:space="preserve"> be replaced by such valid provisions that come closest to the economic purpose.</w:t>
      </w:r>
    </w:p>
    <w:p w:rsidR="006A6463" w:rsidRPr="00851D88" w:rsidRDefault="006A6463" w:rsidP="00274BC4">
      <w:pPr>
        <w:pStyle w:val="Textkrper22"/>
        <w:tabs>
          <w:tab w:val="left" w:pos="1098"/>
          <w:tab w:val="left" w:pos="1211"/>
        </w:tabs>
        <w:spacing w:before="60" w:after="180"/>
        <w:rPr>
          <w:lang w:val="en-US"/>
        </w:rPr>
      </w:pPr>
    </w:p>
    <w:p w:rsidR="006A6463" w:rsidRPr="00851D88" w:rsidRDefault="006A6463" w:rsidP="006A6463">
      <w:pPr>
        <w:autoSpaceDE w:val="0"/>
        <w:autoSpaceDN w:val="0"/>
        <w:adjustRightInd w:val="0"/>
        <w:spacing w:after="0" w:line="240" w:lineRule="auto"/>
        <w:rPr>
          <w:rFonts w:ascii="Verdana" w:hAnsi="Verdana" w:cs="Verdana"/>
          <w:color w:val="000000"/>
          <w:sz w:val="18"/>
          <w:szCs w:val="18"/>
          <w:lang w:bidi="ar-SA"/>
        </w:rPr>
      </w:pPr>
    </w:p>
    <w:p w:rsidR="006A6463" w:rsidRPr="00851D88" w:rsidRDefault="006A6463" w:rsidP="00274BC4">
      <w:pPr>
        <w:pStyle w:val="Textkrper22"/>
        <w:tabs>
          <w:tab w:val="left" w:pos="1098"/>
          <w:tab w:val="left" w:pos="1211"/>
        </w:tabs>
        <w:spacing w:before="60" w:after="180"/>
        <w:rPr>
          <w:lang w:val="en-US"/>
        </w:rPr>
      </w:pPr>
    </w:p>
    <w:p w:rsidR="00C741B2" w:rsidRDefault="00AA07BB" w:rsidP="00C741B2">
      <w:pPr>
        <w:pStyle w:val="berschrift1"/>
        <w:keepNext/>
        <w:tabs>
          <w:tab w:val="left" w:pos="851"/>
        </w:tabs>
        <w:overflowPunct w:val="0"/>
        <w:autoSpaceDE w:val="0"/>
        <w:autoSpaceDN w:val="0"/>
        <w:adjustRightInd w:val="0"/>
        <w:spacing w:before="240" w:after="120" w:line="280" w:lineRule="atLeast"/>
        <w:ind w:left="851" w:right="1134" w:hanging="851"/>
        <w:contextualSpacing w:val="0"/>
        <w:jc w:val="both"/>
        <w:textAlignment w:val="baseline"/>
        <w:rPr>
          <w:lang w:val="de-DE"/>
        </w:rPr>
      </w:pPr>
      <w:bookmarkStart w:id="1" w:name="_Toc460413036"/>
      <w:r>
        <w:rPr>
          <w:lang w:val="de-DE"/>
        </w:rPr>
        <w:lastRenderedPageBreak/>
        <w:t>General</w:t>
      </w:r>
      <w:bookmarkEnd w:id="1"/>
    </w:p>
    <w:p w:rsidR="006A6463" w:rsidRDefault="006A6463" w:rsidP="006A6463">
      <w:pPr>
        <w:rPr>
          <w:lang w:val="de-DE"/>
        </w:rPr>
      </w:pPr>
    </w:p>
    <w:p w:rsidR="006A6463" w:rsidRDefault="006A6463" w:rsidP="006A6463">
      <w:pPr>
        <w:autoSpaceDE w:val="0"/>
        <w:autoSpaceDN w:val="0"/>
        <w:adjustRightInd w:val="0"/>
        <w:spacing w:after="0" w:line="240" w:lineRule="auto"/>
        <w:rPr>
          <w:rFonts w:ascii="Verdana" w:hAnsi="Verdana" w:cs="Verdana"/>
          <w:color w:val="000000"/>
          <w:sz w:val="18"/>
          <w:szCs w:val="18"/>
          <w:lang w:val="de-DE" w:bidi="ar-SA"/>
        </w:rPr>
      </w:pPr>
    </w:p>
    <w:p w:rsidR="006A6463" w:rsidRDefault="006A6463" w:rsidP="006A6463">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rPr>
          <w:rFonts w:ascii="Arial-BoldMT" w:hAnsi="Arial-BoldMT" w:cs="Arial-BoldMT"/>
          <w:b w:val="0"/>
          <w:bCs/>
          <w:color w:val="000000"/>
          <w:sz w:val="32"/>
          <w:szCs w:val="32"/>
          <w:lang w:val="de-DE" w:bidi="ar-SA"/>
        </w:rPr>
      </w:pPr>
      <w:bookmarkStart w:id="2" w:name="_Toc460413037"/>
      <w:r w:rsidRPr="006A6463">
        <w:rPr>
          <w:lang w:val="de-DE"/>
        </w:rPr>
        <w:t>Impr</w:t>
      </w:r>
      <w:r w:rsidR="008B2918">
        <w:rPr>
          <w:lang w:val="de-DE"/>
        </w:rPr>
        <w:t>int</w:t>
      </w:r>
      <w:bookmarkEnd w:id="2"/>
    </w:p>
    <w:p w:rsidR="006A6463" w:rsidRPr="00AE4056" w:rsidRDefault="006A6463" w:rsidP="006A6463">
      <w:pPr>
        <w:pStyle w:val="Textkrper22"/>
        <w:tabs>
          <w:tab w:val="left" w:pos="1098"/>
          <w:tab w:val="left" w:pos="1211"/>
        </w:tabs>
        <w:spacing w:before="60" w:after="180"/>
        <w:rPr>
          <w:rFonts w:cs="Verdana"/>
          <w:color w:val="000000"/>
          <w:szCs w:val="22"/>
        </w:rPr>
      </w:pPr>
      <w:proofErr w:type="spellStart"/>
      <w:r w:rsidRPr="00AE4056">
        <w:rPr>
          <w:rFonts w:cs="Verdana"/>
          <w:color w:val="000000"/>
          <w:szCs w:val="22"/>
        </w:rPr>
        <w:t>tronet</w:t>
      </w:r>
      <w:proofErr w:type="spellEnd"/>
      <w:r w:rsidRPr="00AE4056">
        <w:rPr>
          <w:rFonts w:cs="Verdana"/>
          <w:color w:val="000000"/>
          <w:szCs w:val="22"/>
        </w:rPr>
        <w:t xml:space="preserve"> </w:t>
      </w:r>
      <w:r w:rsidRPr="00AE4056">
        <w:rPr>
          <w:szCs w:val="22"/>
        </w:rPr>
        <w:t>GmbH</w:t>
      </w:r>
    </w:p>
    <w:p w:rsidR="006A6463" w:rsidRPr="00AE4056" w:rsidRDefault="006A6463" w:rsidP="006A6463">
      <w:pPr>
        <w:pStyle w:val="Textkrper22"/>
        <w:tabs>
          <w:tab w:val="left" w:pos="1098"/>
          <w:tab w:val="left" w:pos="1211"/>
        </w:tabs>
        <w:spacing w:before="60" w:after="180"/>
        <w:rPr>
          <w:rFonts w:cs="Verdana"/>
          <w:color w:val="000000"/>
          <w:szCs w:val="22"/>
        </w:rPr>
      </w:pPr>
      <w:proofErr w:type="spellStart"/>
      <w:r w:rsidRPr="00AE4056">
        <w:rPr>
          <w:szCs w:val="22"/>
        </w:rPr>
        <w:t>Klevstraße</w:t>
      </w:r>
      <w:proofErr w:type="spellEnd"/>
      <w:r w:rsidRPr="00AE4056">
        <w:rPr>
          <w:rFonts w:cs="Verdana"/>
          <w:color w:val="000000"/>
          <w:szCs w:val="22"/>
        </w:rPr>
        <w:t xml:space="preserve"> 4</w:t>
      </w:r>
    </w:p>
    <w:p w:rsidR="006A6463" w:rsidRPr="003661D6" w:rsidRDefault="006A6463" w:rsidP="006A6463">
      <w:pPr>
        <w:pStyle w:val="Textkrper22"/>
        <w:tabs>
          <w:tab w:val="left" w:pos="1098"/>
          <w:tab w:val="left" w:pos="1211"/>
        </w:tabs>
        <w:spacing w:before="60" w:after="180"/>
        <w:rPr>
          <w:rFonts w:cs="Verdana"/>
          <w:color w:val="000000"/>
          <w:szCs w:val="22"/>
          <w:lang w:val="en-US"/>
        </w:rPr>
      </w:pPr>
      <w:r w:rsidRPr="003661D6">
        <w:rPr>
          <w:rFonts w:cs="Verdana"/>
          <w:color w:val="000000"/>
          <w:szCs w:val="22"/>
          <w:lang w:val="en-US"/>
        </w:rPr>
        <w:t xml:space="preserve">53840 </w:t>
      </w:r>
      <w:r w:rsidRPr="003661D6">
        <w:rPr>
          <w:szCs w:val="22"/>
          <w:lang w:val="en-US"/>
        </w:rPr>
        <w:t>Troisdorf</w:t>
      </w:r>
    </w:p>
    <w:p w:rsidR="006A6463" w:rsidRPr="003661D6" w:rsidRDefault="00027E03" w:rsidP="006A6463">
      <w:pPr>
        <w:pStyle w:val="Textkrper22"/>
        <w:tabs>
          <w:tab w:val="left" w:pos="1098"/>
          <w:tab w:val="left" w:pos="1211"/>
        </w:tabs>
        <w:spacing w:before="60" w:after="180"/>
        <w:rPr>
          <w:rFonts w:cs="Verdana"/>
          <w:color w:val="000000"/>
          <w:szCs w:val="22"/>
          <w:lang w:val="en-US"/>
        </w:rPr>
      </w:pPr>
      <w:r w:rsidRPr="003661D6">
        <w:rPr>
          <w:rFonts w:cs="Verdana"/>
          <w:color w:val="000000"/>
          <w:szCs w:val="22"/>
          <w:lang w:val="en-US"/>
        </w:rPr>
        <w:t>Phone</w:t>
      </w:r>
      <w:r w:rsidR="006A6463" w:rsidRPr="003661D6">
        <w:rPr>
          <w:rFonts w:cs="Verdana"/>
          <w:color w:val="000000"/>
          <w:szCs w:val="22"/>
          <w:lang w:val="en-US"/>
        </w:rPr>
        <w:t xml:space="preserve">: </w:t>
      </w:r>
      <w:r w:rsidRPr="003661D6">
        <w:rPr>
          <w:lang w:val="en-US"/>
        </w:rPr>
        <w:t>+49 (2241) 8729-16</w:t>
      </w:r>
    </w:p>
    <w:p w:rsidR="006A6463" w:rsidRPr="003661D6" w:rsidRDefault="00027E03" w:rsidP="006A6463">
      <w:pPr>
        <w:pStyle w:val="Textkrper22"/>
        <w:tabs>
          <w:tab w:val="left" w:pos="1098"/>
          <w:tab w:val="left" w:pos="1211"/>
        </w:tabs>
        <w:spacing w:before="60" w:after="180"/>
        <w:rPr>
          <w:rFonts w:cs="Verdana"/>
          <w:color w:val="000000"/>
          <w:szCs w:val="22"/>
          <w:lang w:val="en-US"/>
        </w:rPr>
      </w:pPr>
      <w:r w:rsidRPr="003661D6">
        <w:rPr>
          <w:rFonts w:cs="Verdana"/>
          <w:color w:val="000000"/>
          <w:szCs w:val="22"/>
          <w:lang w:val="en-US"/>
        </w:rPr>
        <w:t>F</w:t>
      </w:r>
      <w:r w:rsidR="006A6463" w:rsidRPr="003661D6">
        <w:rPr>
          <w:rFonts w:cs="Verdana"/>
          <w:color w:val="000000"/>
          <w:szCs w:val="22"/>
          <w:lang w:val="en-US"/>
        </w:rPr>
        <w:t xml:space="preserve">ax: </w:t>
      </w:r>
      <w:r w:rsidRPr="003661D6">
        <w:rPr>
          <w:rFonts w:cs="Verdana"/>
          <w:color w:val="000000"/>
          <w:szCs w:val="22"/>
          <w:lang w:val="en-US"/>
        </w:rPr>
        <w:t xml:space="preserve">     </w:t>
      </w:r>
      <w:r w:rsidRPr="003661D6">
        <w:rPr>
          <w:lang w:val="en-US"/>
        </w:rPr>
        <w:t>+49 (2241) 8729-13</w:t>
      </w:r>
    </w:p>
    <w:p w:rsidR="006A6463" w:rsidRPr="00436932" w:rsidRDefault="006A6463" w:rsidP="006A6463">
      <w:pPr>
        <w:pStyle w:val="Textkrper22"/>
        <w:tabs>
          <w:tab w:val="left" w:pos="1098"/>
          <w:tab w:val="left" w:pos="1211"/>
        </w:tabs>
        <w:spacing w:before="60" w:after="180"/>
        <w:rPr>
          <w:rFonts w:cs="Verdana"/>
          <w:color w:val="000000"/>
          <w:szCs w:val="22"/>
          <w:lang w:val="en-US"/>
        </w:rPr>
      </w:pPr>
      <w:r w:rsidRPr="00436932">
        <w:rPr>
          <w:rFonts w:cs="Verdana"/>
          <w:color w:val="000000"/>
          <w:szCs w:val="22"/>
          <w:lang w:val="en-US"/>
        </w:rPr>
        <w:t xml:space="preserve">E-Mail: </w:t>
      </w:r>
      <w:hyperlink r:id="rId8" w:history="1">
        <w:r w:rsidR="0069055F" w:rsidRPr="00436932">
          <w:rPr>
            <w:rStyle w:val="Hyperlink"/>
            <w:rFonts w:cs="Verdana"/>
            <w:szCs w:val="22"/>
            <w:lang w:val="en-US"/>
          </w:rPr>
          <w:t>vertrieb@tro.net</w:t>
        </w:r>
      </w:hyperlink>
    </w:p>
    <w:p w:rsidR="006A6463" w:rsidRPr="00AE4056" w:rsidRDefault="006A6463" w:rsidP="006A6463">
      <w:pPr>
        <w:pStyle w:val="Textkrper22"/>
        <w:tabs>
          <w:tab w:val="left" w:pos="1098"/>
          <w:tab w:val="left" w:pos="1211"/>
        </w:tabs>
        <w:spacing w:before="60" w:after="180"/>
        <w:rPr>
          <w:szCs w:val="22"/>
        </w:rPr>
      </w:pPr>
      <w:r w:rsidRPr="00AE4056">
        <w:rPr>
          <w:szCs w:val="22"/>
        </w:rPr>
        <w:t xml:space="preserve">Internet: </w:t>
      </w:r>
      <w:hyperlink r:id="rId9" w:history="1">
        <w:r w:rsidR="0069055F" w:rsidRPr="00DB50D4">
          <w:rPr>
            <w:rStyle w:val="Hyperlink"/>
            <w:szCs w:val="22"/>
          </w:rPr>
          <w:t>www.tronet.media</w:t>
        </w:r>
      </w:hyperlink>
    </w:p>
    <w:p w:rsidR="006A6463" w:rsidRPr="00AE4056" w:rsidRDefault="006A6463" w:rsidP="006A6463">
      <w:pPr>
        <w:pStyle w:val="Textkrper22"/>
        <w:tabs>
          <w:tab w:val="left" w:pos="1098"/>
          <w:tab w:val="left" w:pos="1211"/>
        </w:tabs>
        <w:spacing w:before="60" w:after="180"/>
        <w:rPr>
          <w:rFonts w:cs="Verdana"/>
          <w:color w:val="000000"/>
          <w:szCs w:val="22"/>
        </w:rPr>
      </w:pPr>
      <w:r w:rsidRPr="00AE4056">
        <w:rPr>
          <w:szCs w:val="22"/>
        </w:rPr>
        <w:t>Register</w:t>
      </w:r>
      <w:r w:rsidR="00880F81" w:rsidRPr="00AE4056">
        <w:rPr>
          <w:szCs w:val="22"/>
        </w:rPr>
        <w:t xml:space="preserve"> </w:t>
      </w:r>
      <w:proofErr w:type="spellStart"/>
      <w:r w:rsidR="00880F81" w:rsidRPr="00AE4056">
        <w:rPr>
          <w:szCs w:val="22"/>
        </w:rPr>
        <w:t>court</w:t>
      </w:r>
      <w:proofErr w:type="spellEnd"/>
      <w:r w:rsidRPr="00AE4056">
        <w:rPr>
          <w:rFonts w:cs="Verdana"/>
          <w:color w:val="000000"/>
          <w:szCs w:val="22"/>
        </w:rPr>
        <w:t>: Amtsgericht Siegburg</w:t>
      </w:r>
    </w:p>
    <w:p w:rsidR="006A6463" w:rsidRPr="00AE4056" w:rsidRDefault="006A6463" w:rsidP="006A6463">
      <w:pPr>
        <w:pStyle w:val="Textkrper22"/>
        <w:tabs>
          <w:tab w:val="left" w:pos="1098"/>
          <w:tab w:val="left" w:pos="1211"/>
        </w:tabs>
        <w:spacing w:before="60" w:after="180"/>
        <w:rPr>
          <w:rFonts w:cs="Verdana"/>
          <w:color w:val="000000"/>
          <w:szCs w:val="22"/>
          <w:lang w:val="en-US"/>
        </w:rPr>
      </w:pPr>
      <w:r w:rsidRPr="00AE4056">
        <w:rPr>
          <w:szCs w:val="22"/>
          <w:lang w:val="en-US"/>
        </w:rPr>
        <w:t>Register</w:t>
      </w:r>
      <w:r w:rsidR="00880F81" w:rsidRPr="00AE4056">
        <w:rPr>
          <w:szCs w:val="22"/>
          <w:lang w:val="en-US"/>
        </w:rPr>
        <w:t xml:space="preserve"> </w:t>
      </w:r>
      <w:r w:rsidRPr="00AE4056">
        <w:rPr>
          <w:szCs w:val="22"/>
          <w:lang w:val="en-US"/>
        </w:rPr>
        <w:t>num</w:t>
      </w:r>
      <w:r w:rsidR="00880F81" w:rsidRPr="00AE4056">
        <w:rPr>
          <w:szCs w:val="22"/>
          <w:lang w:val="en-US"/>
        </w:rPr>
        <w:t>b</w:t>
      </w:r>
      <w:r w:rsidRPr="00AE4056">
        <w:rPr>
          <w:szCs w:val="22"/>
          <w:lang w:val="en-US"/>
        </w:rPr>
        <w:t>er</w:t>
      </w:r>
      <w:r w:rsidRPr="00AE4056">
        <w:rPr>
          <w:rFonts w:cs="Verdana"/>
          <w:color w:val="000000"/>
          <w:szCs w:val="22"/>
          <w:lang w:val="en-US"/>
        </w:rPr>
        <w:t>: HRB 4852</w:t>
      </w:r>
    </w:p>
    <w:p w:rsidR="006A6463" w:rsidRPr="00AE4056" w:rsidRDefault="00AE4056" w:rsidP="006A6463">
      <w:pPr>
        <w:pStyle w:val="Textkrper22"/>
        <w:tabs>
          <w:tab w:val="left" w:pos="1098"/>
          <w:tab w:val="left" w:pos="1211"/>
        </w:tabs>
        <w:spacing w:before="60" w:after="180"/>
        <w:rPr>
          <w:rFonts w:cs="Verdana"/>
          <w:color w:val="000000"/>
          <w:szCs w:val="22"/>
          <w:lang w:val="en-US"/>
        </w:rPr>
      </w:pPr>
      <w:r w:rsidRPr="00AE4056">
        <w:rPr>
          <w:szCs w:val="22"/>
          <w:lang w:val="en-US"/>
        </w:rPr>
        <w:t>Sales tax identification number</w:t>
      </w:r>
      <w:r w:rsidR="006A6463" w:rsidRPr="00AE4056">
        <w:rPr>
          <w:rFonts w:cs="Verdana"/>
          <w:color w:val="000000"/>
          <w:szCs w:val="22"/>
          <w:lang w:val="en-US"/>
        </w:rPr>
        <w:t>: DE 182 635 057</w:t>
      </w:r>
    </w:p>
    <w:p w:rsidR="006A6463" w:rsidRPr="00AE4056" w:rsidRDefault="00880F81" w:rsidP="006A6463">
      <w:pPr>
        <w:pStyle w:val="Textkrper22"/>
        <w:tabs>
          <w:tab w:val="left" w:pos="1098"/>
          <w:tab w:val="left" w:pos="1211"/>
        </w:tabs>
        <w:spacing w:before="60" w:after="180"/>
        <w:rPr>
          <w:rFonts w:cs="Verdana"/>
          <w:color w:val="000000"/>
          <w:szCs w:val="22"/>
          <w:lang w:val="en-US"/>
        </w:rPr>
      </w:pPr>
      <w:r w:rsidRPr="00AE4056">
        <w:rPr>
          <w:szCs w:val="22"/>
          <w:lang w:val="en-US"/>
        </w:rPr>
        <w:t>Managing Director</w:t>
      </w:r>
      <w:r w:rsidR="006A6463" w:rsidRPr="00AE4056">
        <w:rPr>
          <w:rFonts w:cs="Verdana"/>
          <w:color w:val="000000"/>
          <w:szCs w:val="22"/>
          <w:lang w:val="en-US"/>
        </w:rPr>
        <w:t>:</w:t>
      </w:r>
      <w:r w:rsidRPr="00AE4056">
        <w:rPr>
          <w:rFonts w:cs="Verdana"/>
          <w:color w:val="000000"/>
          <w:szCs w:val="22"/>
          <w:lang w:val="en-US"/>
        </w:rPr>
        <w:t xml:space="preserve"> </w:t>
      </w:r>
      <w:r w:rsidR="006A6463" w:rsidRPr="00AE4056">
        <w:rPr>
          <w:szCs w:val="22"/>
          <w:lang w:val="en-US"/>
        </w:rPr>
        <w:t>Oliver</w:t>
      </w:r>
      <w:r w:rsidR="006A6463" w:rsidRPr="00AE4056">
        <w:rPr>
          <w:rFonts w:cs="Verdana"/>
          <w:color w:val="000000"/>
          <w:szCs w:val="22"/>
          <w:lang w:val="en-US"/>
        </w:rPr>
        <w:t xml:space="preserve"> Merklinghaus</w:t>
      </w:r>
    </w:p>
    <w:p w:rsidR="006A6463" w:rsidRPr="00AE4056" w:rsidRDefault="006A6463" w:rsidP="006A6463"/>
    <w:p w:rsidR="006A6463" w:rsidRPr="00AE4056" w:rsidRDefault="006A6463" w:rsidP="006A6463"/>
    <w:p w:rsidR="00C741B2" w:rsidRPr="00AE4056" w:rsidRDefault="00AA07BB"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3" w:name="_Toc460413038"/>
      <w:r w:rsidRPr="00AE4056">
        <w:t>Functional description</w:t>
      </w:r>
      <w:bookmarkEnd w:id="3"/>
    </w:p>
    <w:p w:rsidR="005216EA" w:rsidRPr="005216EA" w:rsidRDefault="005216EA" w:rsidP="00274BC4">
      <w:pPr>
        <w:pStyle w:val="Textkrper22"/>
        <w:tabs>
          <w:tab w:val="left" w:pos="1098"/>
          <w:tab w:val="left" w:pos="1211"/>
        </w:tabs>
        <w:spacing w:before="60" w:after="180"/>
        <w:rPr>
          <w:lang w:val="en-US"/>
        </w:rPr>
      </w:pPr>
      <w:r w:rsidRPr="005216EA">
        <w:rPr>
          <w:lang w:val="en-US"/>
        </w:rPr>
        <w:t xml:space="preserve">The OXID </w:t>
      </w:r>
      <w:proofErr w:type="spellStart"/>
      <w:r w:rsidRPr="005216EA">
        <w:rPr>
          <w:lang w:val="en-US"/>
        </w:rPr>
        <w:t>eShop</w:t>
      </w:r>
      <w:proofErr w:type="spellEnd"/>
      <w:r w:rsidRPr="005216EA">
        <w:rPr>
          <w:lang w:val="en-US"/>
        </w:rPr>
        <w:t xml:space="preserve"> interface for S</w:t>
      </w:r>
      <w:r w:rsidR="008B2918">
        <w:rPr>
          <w:lang w:val="en-US"/>
        </w:rPr>
        <w:t>OFORT</w:t>
      </w:r>
      <w:r w:rsidR="0069055F">
        <w:rPr>
          <w:lang w:val="en-US"/>
        </w:rPr>
        <w:t xml:space="preserve"> Banking (further references as SOFORT </w:t>
      </w:r>
      <w:proofErr w:type="spellStart"/>
      <w:r w:rsidR="0069055F">
        <w:rPr>
          <w:lang w:val="en-US"/>
        </w:rPr>
        <w:t>Überweisung</w:t>
      </w:r>
      <w:proofErr w:type="spellEnd"/>
      <w:r w:rsidR="0069055F">
        <w:rPr>
          <w:lang w:val="en-US"/>
        </w:rPr>
        <w:t>)</w:t>
      </w:r>
      <w:r w:rsidRPr="005216EA">
        <w:rPr>
          <w:lang w:val="en-US"/>
        </w:rPr>
        <w:t xml:space="preserve"> extends an existing installation of the software OXID </w:t>
      </w:r>
      <w:proofErr w:type="spellStart"/>
      <w:r w:rsidRPr="005216EA">
        <w:rPr>
          <w:lang w:val="en-US"/>
        </w:rPr>
        <w:t>eShop</w:t>
      </w:r>
      <w:proofErr w:type="spellEnd"/>
      <w:r w:rsidRPr="005216EA">
        <w:rPr>
          <w:lang w:val="en-US"/>
        </w:rPr>
        <w:t xml:space="preserve"> </w:t>
      </w:r>
      <w:r w:rsidR="00883818">
        <w:rPr>
          <w:lang w:val="en-US"/>
        </w:rPr>
        <w:t>by</w:t>
      </w:r>
      <w:r w:rsidRPr="005216EA">
        <w:rPr>
          <w:lang w:val="en-US"/>
        </w:rPr>
        <w:t xml:space="preserve"> the payment method S</w:t>
      </w:r>
      <w:r w:rsidR="008B2918">
        <w:rPr>
          <w:lang w:val="en-US"/>
        </w:rPr>
        <w:t xml:space="preserve">OFORT </w:t>
      </w:r>
      <w:proofErr w:type="spellStart"/>
      <w:r w:rsidR="008B2918">
        <w:rPr>
          <w:lang w:val="en-US"/>
        </w:rPr>
        <w:t>Ü</w:t>
      </w:r>
      <w:r w:rsidRPr="005216EA">
        <w:rPr>
          <w:lang w:val="en-US"/>
        </w:rPr>
        <w:t>berweisung</w:t>
      </w:r>
      <w:proofErr w:type="spellEnd"/>
      <w:r w:rsidRPr="005216EA">
        <w:rPr>
          <w:lang w:val="en-US"/>
        </w:rPr>
        <w:t>.</w:t>
      </w:r>
    </w:p>
    <w:p w:rsidR="00C741B2" w:rsidRPr="005216EA" w:rsidRDefault="005216EA" w:rsidP="00274BC4">
      <w:pPr>
        <w:pStyle w:val="Textkrper22"/>
        <w:tabs>
          <w:tab w:val="left" w:pos="1098"/>
          <w:tab w:val="left" w:pos="1211"/>
        </w:tabs>
        <w:spacing w:before="60" w:after="180"/>
        <w:rPr>
          <w:lang w:val="en-US"/>
        </w:rPr>
      </w:pPr>
      <w:r w:rsidRPr="005216EA">
        <w:rPr>
          <w:lang w:val="en-US"/>
        </w:rPr>
        <w:t xml:space="preserve">OXID </w:t>
      </w:r>
      <w:proofErr w:type="spellStart"/>
      <w:r w:rsidRPr="005216EA">
        <w:rPr>
          <w:lang w:val="en-US"/>
        </w:rPr>
        <w:t>eShop</w:t>
      </w:r>
      <w:proofErr w:type="spellEnd"/>
      <w:r w:rsidRPr="005216EA">
        <w:rPr>
          <w:lang w:val="en-US"/>
        </w:rPr>
        <w:t xml:space="preserve"> is a software by OXID </w:t>
      </w:r>
      <w:proofErr w:type="spellStart"/>
      <w:r w:rsidRPr="005216EA">
        <w:rPr>
          <w:lang w:val="en-US"/>
        </w:rPr>
        <w:t>eSales</w:t>
      </w:r>
      <w:proofErr w:type="spellEnd"/>
      <w:r w:rsidRPr="005216EA">
        <w:rPr>
          <w:lang w:val="en-US"/>
        </w:rPr>
        <w:t xml:space="preserve"> GmbH, Freiburg, Germany. It is available at</w:t>
      </w:r>
      <w:r w:rsidR="00C741B2" w:rsidRPr="005216EA">
        <w:rPr>
          <w:lang w:val="en-US"/>
        </w:rPr>
        <w:t xml:space="preserve"> </w:t>
      </w:r>
      <w:hyperlink r:id="rId10" w:history="1">
        <w:r w:rsidR="00124D00" w:rsidRPr="005216EA">
          <w:rPr>
            <w:rStyle w:val="Hyperlink"/>
            <w:lang w:val="en-US"/>
          </w:rPr>
          <w:t>www.oxid-esales.com</w:t>
        </w:r>
      </w:hyperlink>
      <w:r w:rsidR="00C741B2" w:rsidRPr="005216EA">
        <w:rPr>
          <w:lang w:val="en-US"/>
        </w:rPr>
        <w:t>.</w:t>
      </w:r>
    </w:p>
    <w:p w:rsidR="00C741B2" w:rsidRPr="005216EA" w:rsidRDefault="008B2918" w:rsidP="00274BC4">
      <w:pPr>
        <w:pStyle w:val="Textkrper22"/>
        <w:tabs>
          <w:tab w:val="left" w:pos="1098"/>
          <w:tab w:val="left" w:pos="1211"/>
        </w:tabs>
        <w:spacing w:before="60" w:after="180"/>
        <w:rPr>
          <w:lang w:val="en-US"/>
        </w:rPr>
      </w:pPr>
      <w:r>
        <w:rPr>
          <w:lang w:val="en-US"/>
        </w:rPr>
        <w:t xml:space="preserve">SOFORT </w:t>
      </w:r>
      <w:proofErr w:type="spellStart"/>
      <w:r>
        <w:rPr>
          <w:lang w:val="en-US"/>
        </w:rPr>
        <w:t>Ü</w:t>
      </w:r>
      <w:r w:rsidR="005216EA" w:rsidRPr="005216EA">
        <w:rPr>
          <w:lang w:val="en-US"/>
        </w:rPr>
        <w:t>berweisung</w:t>
      </w:r>
      <w:proofErr w:type="spellEnd"/>
      <w:r w:rsidR="005216EA" w:rsidRPr="005216EA">
        <w:rPr>
          <w:lang w:val="en-US"/>
        </w:rPr>
        <w:t xml:space="preserve"> is an online payment service of </w:t>
      </w:r>
      <w:r w:rsidR="005216EA">
        <w:rPr>
          <w:lang w:val="en-US"/>
        </w:rPr>
        <w:t>S</w:t>
      </w:r>
      <w:r w:rsidR="00795883">
        <w:rPr>
          <w:lang w:val="en-US"/>
        </w:rPr>
        <w:t>OFORT</w:t>
      </w:r>
      <w:r w:rsidR="005216EA" w:rsidRPr="005216EA">
        <w:rPr>
          <w:lang w:val="en-US"/>
        </w:rPr>
        <w:t xml:space="preserve"> AG, </w:t>
      </w:r>
      <w:proofErr w:type="spellStart"/>
      <w:r w:rsidR="005216EA" w:rsidRPr="005216EA">
        <w:rPr>
          <w:lang w:val="en-US"/>
        </w:rPr>
        <w:t>Gauting</w:t>
      </w:r>
      <w:proofErr w:type="spellEnd"/>
      <w:r w:rsidR="005216EA" w:rsidRPr="005216EA">
        <w:rPr>
          <w:lang w:val="en-US"/>
        </w:rPr>
        <w:t>. The registration / establishment of the service is</w:t>
      </w:r>
      <w:r w:rsidR="005216EA">
        <w:rPr>
          <w:lang w:val="en-US"/>
        </w:rPr>
        <w:t xml:space="preserve"> done at</w:t>
      </w:r>
      <w:r w:rsidR="00C741B2" w:rsidRPr="005216EA">
        <w:rPr>
          <w:lang w:val="en-US"/>
        </w:rPr>
        <w:t xml:space="preserve"> </w:t>
      </w:r>
      <w:hyperlink r:id="rId11" w:history="1">
        <w:r w:rsidR="00A22802" w:rsidRPr="005216EA">
          <w:rPr>
            <w:rStyle w:val="Hyperlink"/>
            <w:lang w:val="en-US"/>
          </w:rPr>
          <w:t>www.sofort.com</w:t>
        </w:r>
      </w:hyperlink>
      <w:r w:rsidR="00C741B2" w:rsidRPr="005216EA">
        <w:rPr>
          <w:lang w:val="en-US"/>
        </w:rPr>
        <w:t>.</w:t>
      </w:r>
    </w:p>
    <w:p w:rsidR="00C741B2" w:rsidRPr="005216EA" w:rsidRDefault="005216EA" w:rsidP="00274BC4">
      <w:pPr>
        <w:pStyle w:val="Textkrper22"/>
        <w:tabs>
          <w:tab w:val="left" w:pos="1098"/>
          <w:tab w:val="left" w:pos="1211"/>
        </w:tabs>
        <w:spacing w:before="60" w:after="180"/>
        <w:rPr>
          <w:lang w:val="en-US"/>
        </w:rPr>
      </w:pPr>
      <w:r>
        <w:rPr>
          <w:lang w:val="en-US"/>
        </w:rPr>
        <w:t>The</w:t>
      </w:r>
      <w:r w:rsidR="00C741B2" w:rsidRPr="005216EA">
        <w:rPr>
          <w:lang w:val="en-US"/>
        </w:rPr>
        <w:t xml:space="preserve"> </w:t>
      </w:r>
      <w:r w:rsidRPr="005216EA">
        <w:rPr>
          <w:lang w:val="en-US"/>
        </w:rPr>
        <w:t>S</w:t>
      </w:r>
      <w:r w:rsidR="00795883">
        <w:rPr>
          <w:lang w:val="en-US"/>
        </w:rPr>
        <w:t>OFORT</w:t>
      </w:r>
      <w:r w:rsidR="00C741B2" w:rsidRPr="005216EA">
        <w:rPr>
          <w:lang w:val="en-US"/>
        </w:rPr>
        <w:t xml:space="preserve"> AG </w:t>
      </w:r>
      <w:r w:rsidRPr="005216EA">
        <w:rPr>
          <w:lang w:val="en-US"/>
        </w:rPr>
        <w:t>charges transaction fees for using the service.</w:t>
      </w:r>
    </w:p>
    <w:p w:rsidR="00C741B2" w:rsidRPr="00574F24" w:rsidRDefault="0008257A"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4" w:name="_Toc460413039"/>
      <w:r w:rsidRPr="00574F24">
        <w:t>Requirements</w:t>
      </w:r>
      <w:bookmarkEnd w:id="4"/>
    </w:p>
    <w:p w:rsidR="00C741B2" w:rsidRPr="005216EA" w:rsidRDefault="005216EA" w:rsidP="00274BC4">
      <w:pPr>
        <w:pStyle w:val="Textkrper22"/>
        <w:tabs>
          <w:tab w:val="left" w:pos="1098"/>
          <w:tab w:val="left" w:pos="1211"/>
        </w:tabs>
        <w:spacing w:before="60" w:after="180"/>
        <w:rPr>
          <w:lang w:val="en-US"/>
        </w:rPr>
      </w:pPr>
      <w:r>
        <w:rPr>
          <w:lang w:val="en-US"/>
        </w:rPr>
        <w:t>In order to</w:t>
      </w:r>
      <w:r w:rsidRPr="005216EA">
        <w:rPr>
          <w:lang w:val="en-US"/>
        </w:rPr>
        <w:t xml:space="preserve"> us</w:t>
      </w:r>
      <w:r>
        <w:rPr>
          <w:lang w:val="en-US"/>
        </w:rPr>
        <w:t>e</w:t>
      </w:r>
      <w:r w:rsidRPr="005216EA">
        <w:rPr>
          <w:lang w:val="en-US"/>
        </w:rPr>
        <w:t xml:space="preserve"> this interface, OXID </w:t>
      </w:r>
      <w:proofErr w:type="spellStart"/>
      <w:r w:rsidRPr="005216EA">
        <w:rPr>
          <w:lang w:val="en-US"/>
        </w:rPr>
        <w:t>eS</w:t>
      </w:r>
      <w:r w:rsidR="006B2182">
        <w:rPr>
          <w:lang w:val="en-US"/>
        </w:rPr>
        <w:t>hop</w:t>
      </w:r>
      <w:proofErr w:type="spellEnd"/>
      <w:r w:rsidR="006B2182">
        <w:rPr>
          <w:lang w:val="en-US"/>
        </w:rPr>
        <w:t xml:space="preserve"> </w:t>
      </w:r>
      <w:r w:rsidR="0069055F">
        <w:rPr>
          <w:lang w:val="en-US"/>
        </w:rPr>
        <w:t xml:space="preserve">with a minimal version of </w:t>
      </w:r>
      <w:r w:rsidR="006B2182">
        <w:rPr>
          <w:lang w:val="en-US"/>
        </w:rPr>
        <w:t>4.7</w:t>
      </w:r>
      <w:r w:rsidR="0069055F">
        <w:rPr>
          <w:lang w:val="en-US"/>
        </w:rPr>
        <w:t xml:space="preserve"> is required.</w:t>
      </w:r>
      <w:r w:rsidR="006B2182">
        <w:rPr>
          <w:lang w:val="en-US"/>
        </w:rPr>
        <w:t xml:space="preserve"> </w:t>
      </w:r>
      <w:r w:rsidRPr="00376203">
        <w:rPr>
          <w:lang w:val="en-US"/>
        </w:rPr>
        <w:t xml:space="preserve">The </w:t>
      </w:r>
      <w:r w:rsidR="00F91BAC">
        <w:rPr>
          <w:lang w:val="en-US"/>
        </w:rPr>
        <w:t xml:space="preserve">shop </w:t>
      </w:r>
      <w:r w:rsidR="0069055F">
        <w:rPr>
          <w:lang w:val="en-US"/>
        </w:rPr>
        <w:t>has to</w:t>
      </w:r>
      <w:r w:rsidR="00F91BAC">
        <w:rPr>
          <w:lang w:val="en-US"/>
        </w:rPr>
        <w:t xml:space="preserve"> calculate prices in either Euro (EUR)</w:t>
      </w:r>
      <w:r w:rsidR="002C4F1E">
        <w:rPr>
          <w:lang w:val="en-US"/>
        </w:rPr>
        <w:t>,</w:t>
      </w:r>
      <w:r w:rsidR="00F91BAC">
        <w:rPr>
          <w:lang w:val="en-US"/>
        </w:rPr>
        <w:t xml:space="preserve"> Swiss Franc (CHF)</w:t>
      </w:r>
      <w:r w:rsidR="002C4F1E">
        <w:rPr>
          <w:lang w:val="en-US"/>
        </w:rPr>
        <w:t xml:space="preserve">, </w:t>
      </w:r>
      <w:r w:rsidR="002C4F1E">
        <w:rPr>
          <w:lang w:val="en-US"/>
        </w:rPr>
        <w:lastRenderedPageBreak/>
        <w:t xml:space="preserve">Great Britain Pounds (GBP), </w:t>
      </w:r>
      <w:r w:rsidR="00BA7F5A">
        <w:rPr>
          <w:lang w:val="en-US"/>
        </w:rPr>
        <w:t xml:space="preserve">Polish Zloty </w:t>
      </w:r>
      <w:r w:rsidR="002C4F1E">
        <w:rPr>
          <w:lang w:val="en-US"/>
        </w:rPr>
        <w:t xml:space="preserve">(PLN), </w:t>
      </w:r>
      <w:r w:rsidR="00BA7F5A">
        <w:rPr>
          <w:lang w:val="en-US"/>
        </w:rPr>
        <w:t xml:space="preserve">Hungarian Forint </w:t>
      </w:r>
      <w:r w:rsidR="002C4F1E">
        <w:rPr>
          <w:lang w:val="en-US"/>
        </w:rPr>
        <w:t xml:space="preserve">(HUF) or </w:t>
      </w:r>
      <w:r w:rsidR="00BA7F5A">
        <w:rPr>
          <w:lang w:val="en-US"/>
        </w:rPr>
        <w:t xml:space="preserve">Czech Koruna </w:t>
      </w:r>
      <w:r w:rsidR="002C4F1E">
        <w:rPr>
          <w:lang w:val="en-US"/>
        </w:rPr>
        <w:t>(CZK).</w:t>
      </w:r>
    </w:p>
    <w:p w:rsidR="00C741B2" w:rsidRPr="00BC5F2B" w:rsidRDefault="00BC5F2B" w:rsidP="00274BC4">
      <w:pPr>
        <w:pStyle w:val="Textkrper22"/>
        <w:tabs>
          <w:tab w:val="left" w:pos="1098"/>
          <w:tab w:val="left" w:pos="1211"/>
        </w:tabs>
        <w:spacing w:before="60" w:after="180"/>
        <w:rPr>
          <w:lang w:val="en-US"/>
        </w:rPr>
      </w:pPr>
      <w:r w:rsidRPr="00BC5F2B">
        <w:rPr>
          <w:lang w:val="en-US"/>
        </w:rPr>
        <w:t>In order to use this interface, the shop operator must be registered with a valid user account for S</w:t>
      </w:r>
      <w:r w:rsidR="008B2918">
        <w:rPr>
          <w:lang w:val="en-US"/>
        </w:rPr>
        <w:t xml:space="preserve">OFORT </w:t>
      </w:r>
      <w:proofErr w:type="spellStart"/>
      <w:r w:rsidR="008B2918">
        <w:rPr>
          <w:lang w:val="en-US"/>
        </w:rPr>
        <w:t>Ü</w:t>
      </w:r>
      <w:r w:rsidRPr="00BC5F2B">
        <w:rPr>
          <w:lang w:val="en-US"/>
        </w:rPr>
        <w:t>berweisung</w:t>
      </w:r>
      <w:proofErr w:type="spellEnd"/>
      <w:r w:rsidRPr="00BC5F2B">
        <w:rPr>
          <w:lang w:val="en-US"/>
        </w:rPr>
        <w:t>.</w:t>
      </w:r>
      <w:r w:rsidR="0069055F">
        <w:rPr>
          <w:lang w:val="en-US"/>
        </w:rPr>
        <w:t xml:space="preserve"> </w:t>
      </w:r>
    </w:p>
    <w:p w:rsidR="00C741B2" w:rsidRPr="006276D7" w:rsidRDefault="00804F20" w:rsidP="00C741B2">
      <w:pPr>
        <w:pStyle w:val="berschrift2"/>
        <w:keepNext/>
        <w:keepLines/>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5" w:name="_Toc460413040"/>
      <w:r w:rsidRPr="006276D7">
        <w:t>Supplied</w:t>
      </w:r>
      <w:bookmarkEnd w:id="5"/>
    </w:p>
    <w:p w:rsidR="00C741B2" w:rsidRPr="006276D7" w:rsidRDefault="00817CE7" w:rsidP="00274BC4">
      <w:pPr>
        <w:pStyle w:val="Textkrper22"/>
        <w:tabs>
          <w:tab w:val="left" w:pos="1098"/>
          <w:tab w:val="left" w:pos="1211"/>
        </w:tabs>
        <w:spacing w:before="60" w:after="180"/>
        <w:rPr>
          <w:lang w:val="en-US"/>
        </w:rPr>
      </w:pPr>
      <w:r w:rsidRPr="006276D7">
        <w:rPr>
          <w:lang w:val="en-US"/>
        </w:rPr>
        <w:t>This package is delivered with the following contents</w:t>
      </w:r>
      <w:r w:rsidR="00C741B2" w:rsidRPr="006276D7">
        <w:rPr>
          <w:lang w:val="en-US"/>
        </w:rPr>
        <w:t>:</w:t>
      </w:r>
    </w:p>
    <w:p w:rsidR="006754A4" w:rsidRPr="00C132EA" w:rsidRDefault="00A7265E" w:rsidP="00C741B2">
      <w:pPr>
        <w:keepNext/>
        <w:keepLines/>
        <w:numPr>
          <w:ilvl w:val="0"/>
          <w:numId w:val="41"/>
        </w:numPr>
        <w:tabs>
          <w:tab w:val="left" w:pos="1211"/>
        </w:tabs>
        <w:overflowPunct w:val="0"/>
        <w:autoSpaceDE w:val="0"/>
        <w:autoSpaceDN w:val="0"/>
        <w:adjustRightInd w:val="0"/>
        <w:spacing w:before="120" w:after="120" w:line="280" w:lineRule="atLeast"/>
        <w:ind w:right="1134"/>
        <w:textAlignment w:val="baseline"/>
      </w:pPr>
      <w:r w:rsidRPr="00A7265E">
        <w:rPr>
          <w:lang w:val="en-GB"/>
        </w:rPr>
        <w:t>Folder</w:t>
      </w:r>
      <w:r w:rsidR="00640739">
        <w:t xml:space="preserve"> </w:t>
      </w:r>
      <w:proofErr w:type="spellStart"/>
      <w:r w:rsidR="00C741B2" w:rsidRPr="00A7265E">
        <w:rPr>
          <w:i/>
        </w:rPr>
        <w:t>copy_this</w:t>
      </w:r>
      <w:proofErr w:type="spellEnd"/>
    </w:p>
    <w:p w:rsidR="00A22802" w:rsidRPr="00A4596D" w:rsidRDefault="00A7265E" w:rsidP="00A4596D">
      <w:pPr>
        <w:numPr>
          <w:ilvl w:val="0"/>
          <w:numId w:val="41"/>
        </w:numPr>
        <w:tabs>
          <w:tab w:val="left" w:pos="1211"/>
        </w:tabs>
        <w:overflowPunct w:val="0"/>
        <w:autoSpaceDE w:val="0"/>
        <w:autoSpaceDN w:val="0"/>
        <w:adjustRightInd w:val="0"/>
        <w:spacing w:before="120" w:after="120" w:line="280" w:lineRule="atLeast"/>
        <w:ind w:right="1134"/>
        <w:textAlignment w:val="baseline"/>
        <w:rPr>
          <w:b/>
          <w:sz w:val="24"/>
          <w:lang w:val="de-DE"/>
        </w:rPr>
      </w:pPr>
      <w:r>
        <w:rPr>
          <w:lang w:val="de-DE"/>
        </w:rPr>
        <w:t xml:space="preserve">This </w:t>
      </w:r>
      <w:proofErr w:type="spellStart"/>
      <w:r>
        <w:rPr>
          <w:lang w:val="de-DE"/>
        </w:rPr>
        <w:t>manual</w:t>
      </w:r>
      <w:proofErr w:type="spellEnd"/>
    </w:p>
    <w:p w:rsidR="00C741B2" w:rsidRPr="00640739" w:rsidRDefault="00C741B2" w:rsidP="00640739">
      <w:pPr>
        <w:overflowPunct w:val="0"/>
        <w:autoSpaceDE w:val="0"/>
        <w:autoSpaceDN w:val="0"/>
        <w:adjustRightInd w:val="0"/>
        <w:spacing w:before="120" w:after="120" w:line="280" w:lineRule="atLeast"/>
        <w:ind w:right="1134"/>
        <w:jc w:val="both"/>
        <w:textAlignment w:val="baseline"/>
        <w:rPr>
          <w:lang w:val="de-DE"/>
        </w:rPr>
      </w:pPr>
    </w:p>
    <w:p w:rsidR="00C741B2" w:rsidRPr="00436932" w:rsidRDefault="00C741B2" w:rsidP="00C741B2">
      <w:pPr>
        <w:pStyle w:val="berschrift2"/>
        <w:keepNext/>
        <w:keepLines/>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6" w:name="_Toc460413041"/>
      <w:r w:rsidRPr="00C741B2">
        <w:rPr>
          <w:lang w:val="de-DE"/>
        </w:rPr>
        <w:t xml:space="preserve">Support </w:t>
      </w:r>
      <w:r w:rsidR="00376203">
        <w:rPr>
          <w:lang w:val="de-DE"/>
        </w:rPr>
        <w:t>a</w:t>
      </w:r>
      <w:r w:rsidRPr="00C741B2">
        <w:rPr>
          <w:lang w:val="de-DE"/>
        </w:rPr>
        <w:t>nd service</w:t>
      </w:r>
      <w:bookmarkEnd w:id="6"/>
    </w:p>
    <w:p w:rsidR="00C741B2" w:rsidRPr="00BC5F2B" w:rsidRDefault="00436932" w:rsidP="002B5A61">
      <w:pPr>
        <w:pStyle w:val="Textkrper22"/>
        <w:tabs>
          <w:tab w:val="left" w:pos="1098"/>
          <w:tab w:val="left" w:pos="1211"/>
        </w:tabs>
        <w:spacing w:before="60" w:after="180"/>
        <w:rPr>
          <w:lang w:val="en-US"/>
        </w:rPr>
      </w:pPr>
      <w:r>
        <w:rPr>
          <w:lang w:val="en-US"/>
        </w:rPr>
        <w:t>If you encounter any problems</w:t>
      </w:r>
      <w:r w:rsidR="00BC5F2B" w:rsidRPr="00BC5F2B">
        <w:rPr>
          <w:lang w:val="en-US"/>
        </w:rPr>
        <w:t xml:space="preserve"> with the installatio</w:t>
      </w:r>
      <w:r>
        <w:rPr>
          <w:lang w:val="en-US"/>
        </w:rPr>
        <w:t xml:space="preserve">n or operation of the interface, </w:t>
      </w:r>
      <w:r w:rsidR="00BC5F2B" w:rsidRPr="00BC5F2B">
        <w:rPr>
          <w:lang w:val="en-US"/>
        </w:rPr>
        <w:t>contact us at:</w:t>
      </w:r>
    </w:p>
    <w:p w:rsidR="007D56AB" w:rsidRDefault="008C6C3F" w:rsidP="002B5A61">
      <w:pPr>
        <w:pStyle w:val="Textkrper22"/>
        <w:tabs>
          <w:tab w:val="left" w:pos="1098"/>
          <w:tab w:val="left" w:pos="1211"/>
        </w:tabs>
        <w:spacing w:before="60" w:after="180"/>
      </w:pPr>
      <w:r>
        <w:t>S</w:t>
      </w:r>
      <w:r w:rsidR="00795883">
        <w:t>OFORT</w:t>
      </w:r>
      <w:r w:rsidR="007D56AB" w:rsidRPr="007D56AB">
        <w:t xml:space="preserve"> AG</w:t>
      </w:r>
    </w:p>
    <w:p w:rsidR="007D56AB" w:rsidRPr="007D56AB" w:rsidRDefault="007D56AB" w:rsidP="002B5A61">
      <w:pPr>
        <w:pStyle w:val="Textkrper22"/>
        <w:tabs>
          <w:tab w:val="left" w:pos="1098"/>
          <w:tab w:val="left" w:pos="1211"/>
        </w:tabs>
        <w:spacing w:before="60" w:after="180"/>
      </w:pPr>
      <w:r w:rsidRPr="007D56AB">
        <w:t>Fußbergstr. 1</w:t>
      </w:r>
    </w:p>
    <w:p w:rsidR="007D56AB" w:rsidRPr="00E8792C" w:rsidRDefault="007D56AB" w:rsidP="002B5A61">
      <w:pPr>
        <w:pStyle w:val="Textkrper22"/>
        <w:tabs>
          <w:tab w:val="left" w:pos="1098"/>
          <w:tab w:val="left" w:pos="1211"/>
        </w:tabs>
        <w:spacing w:before="60" w:after="180"/>
      </w:pPr>
      <w:r w:rsidRPr="00E8792C">
        <w:t>82131 Gauting</w:t>
      </w:r>
    </w:p>
    <w:p w:rsidR="007D56AB" w:rsidRPr="00E8792C" w:rsidRDefault="00027E03" w:rsidP="002B5A61">
      <w:pPr>
        <w:pStyle w:val="Textkrper22"/>
        <w:tabs>
          <w:tab w:val="left" w:pos="1098"/>
          <w:tab w:val="left" w:pos="1211"/>
        </w:tabs>
        <w:spacing w:before="60" w:after="180"/>
      </w:pPr>
      <w:r w:rsidRPr="00E8792C">
        <w:t>Phone</w:t>
      </w:r>
      <w:r w:rsidR="007D56AB" w:rsidRPr="00E8792C">
        <w:tab/>
        <w:t xml:space="preserve">+49 (89) 20 20 889 </w:t>
      </w:r>
      <w:r w:rsidR="00786512" w:rsidRPr="00E8792C">
        <w:t>–</w:t>
      </w:r>
      <w:r w:rsidR="007D56AB" w:rsidRPr="00E8792C">
        <w:t xml:space="preserve"> 400</w:t>
      </w:r>
    </w:p>
    <w:p w:rsidR="00786512" w:rsidRPr="00376203" w:rsidRDefault="00786512" w:rsidP="002B5A61">
      <w:pPr>
        <w:pStyle w:val="Textkrper22"/>
        <w:tabs>
          <w:tab w:val="left" w:pos="1098"/>
          <w:tab w:val="left" w:pos="1211"/>
        </w:tabs>
        <w:spacing w:before="60" w:after="180"/>
        <w:rPr>
          <w:lang w:val="en-US"/>
        </w:rPr>
      </w:pPr>
      <w:r w:rsidRPr="00376203">
        <w:rPr>
          <w:lang w:val="en-US"/>
        </w:rPr>
        <w:t xml:space="preserve">E-Mail </w:t>
      </w:r>
      <w:r w:rsidRPr="00376203">
        <w:rPr>
          <w:lang w:val="en-US"/>
        </w:rPr>
        <w:tab/>
        <w:t>integration@sofort.com</w:t>
      </w:r>
    </w:p>
    <w:p w:rsidR="007D56AB" w:rsidRPr="00376203" w:rsidRDefault="007D56AB" w:rsidP="00201FD8"/>
    <w:p w:rsidR="007D56AB" w:rsidRPr="00376203" w:rsidRDefault="00A7265E" w:rsidP="002B5A61">
      <w:pPr>
        <w:pStyle w:val="Textkrper22"/>
        <w:tabs>
          <w:tab w:val="left" w:pos="1098"/>
          <w:tab w:val="left" w:pos="1211"/>
        </w:tabs>
        <w:spacing w:before="60" w:after="180"/>
        <w:rPr>
          <w:lang w:val="en-US"/>
        </w:rPr>
      </w:pPr>
      <w:r w:rsidRPr="00A7265E">
        <w:rPr>
          <w:lang w:val="en-US"/>
        </w:rPr>
        <w:t xml:space="preserve">We also offer the installation of the interface in your online shop for you. </w:t>
      </w:r>
      <w:r w:rsidRPr="00376203">
        <w:rPr>
          <w:lang w:val="en-US"/>
        </w:rPr>
        <w:t xml:space="preserve">Please </w:t>
      </w:r>
      <w:r w:rsidR="00F55500">
        <w:rPr>
          <w:lang w:val="en-US"/>
        </w:rPr>
        <w:t xml:space="preserve">inquiry such a </w:t>
      </w:r>
      <w:r w:rsidRPr="00376203">
        <w:rPr>
          <w:lang w:val="en-US"/>
        </w:rPr>
        <w:t>request</w:t>
      </w:r>
      <w:r w:rsidR="00F55500">
        <w:rPr>
          <w:lang w:val="en-US"/>
        </w:rPr>
        <w:t xml:space="preserve"> to</w:t>
      </w:r>
      <w:r w:rsidR="007E14BB">
        <w:rPr>
          <w:lang w:val="en-US"/>
        </w:rPr>
        <w:t>:</w:t>
      </w:r>
    </w:p>
    <w:p w:rsidR="00C741B2" w:rsidRPr="00376203" w:rsidRDefault="00164A08" w:rsidP="002B5A61">
      <w:pPr>
        <w:pStyle w:val="Textkrper22"/>
        <w:tabs>
          <w:tab w:val="left" w:pos="1098"/>
          <w:tab w:val="left" w:pos="1211"/>
        </w:tabs>
        <w:spacing w:before="60" w:after="180"/>
        <w:rPr>
          <w:lang w:val="en-US"/>
        </w:rPr>
      </w:pPr>
      <w:proofErr w:type="spellStart"/>
      <w:proofErr w:type="gramStart"/>
      <w:r w:rsidRPr="00376203">
        <w:rPr>
          <w:lang w:val="en-US"/>
        </w:rPr>
        <w:t>tronet</w:t>
      </w:r>
      <w:proofErr w:type="spellEnd"/>
      <w:proofErr w:type="gramEnd"/>
      <w:r w:rsidR="00C741B2" w:rsidRPr="00376203">
        <w:rPr>
          <w:lang w:val="en-US"/>
        </w:rPr>
        <w:t xml:space="preserve"> GmbH</w:t>
      </w:r>
    </w:p>
    <w:p w:rsidR="00C741B2" w:rsidRPr="00376203" w:rsidRDefault="00C741B2" w:rsidP="002B5A61">
      <w:pPr>
        <w:pStyle w:val="Textkrper22"/>
        <w:tabs>
          <w:tab w:val="left" w:pos="1098"/>
          <w:tab w:val="left" w:pos="1211"/>
        </w:tabs>
        <w:spacing w:before="60" w:after="180"/>
        <w:rPr>
          <w:lang w:val="en-US"/>
        </w:rPr>
      </w:pPr>
      <w:proofErr w:type="spellStart"/>
      <w:r w:rsidRPr="00376203">
        <w:rPr>
          <w:lang w:val="en-US"/>
        </w:rPr>
        <w:t>Klevstraße</w:t>
      </w:r>
      <w:proofErr w:type="spellEnd"/>
      <w:r w:rsidRPr="00376203">
        <w:rPr>
          <w:lang w:val="en-US"/>
        </w:rPr>
        <w:t xml:space="preserve"> 4</w:t>
      </w:r>
    </w:p>
    <w:p w:rsidR="00C741B2" w:rsidRPr="00176E8E" w:rsidRDefault="00C741B2" w:rsidP="002B5A61">
      <w:pPr>
        <w:pStyle w:val="Textkrper22"/>
        <w:tabs>
          <w:tab w:val="left" w:pos="1098"/>
          <w:tab w:val="left" w:pos="1211"/>
        </w:tabs>
        <w:spacing w:before="60" w:after="180"/>
        <w:rPr>
          <w:lang w:val="en-US"/>
        </w:rPr>
      </w:pPr>
      <w:r w:rsidRPr="00176E8E">
        <w:rPr>
          <w:lang w:val="en-US"/>
        </w:rPr>
        <w:t>53840 Troisdorf</w:t>
      </w:r>
    </w:p>
    <w:p w:rsidR="00C741B2" w:rsidRPr="00176E8E" w:rsidRDefault="00027E03" w:rsidP="002B5A61">
      <w:pPr>
        <w:pStyle w:val="Textkrper22"/>
        <w:tabs>
          <w:tab w:val="left" w:pos="1098"/>
          <w:tab w:val="left" w:pos="1211"/>
        </w:tabs>
        <w:spacing w:before="60" w:after="180"/>
        <w:rPr>
          <w:lang w:val="en-US"/>
        </w:rPr>
      </w:pPr>
      <w:r w:rsidRPr="00176E8E">
        <w:rPr>
          <w:lang w:val="en-US"/>
        </w:rPr>
        <w:t>Phone</w:t>
      </w:r>
      <w:r w:rsidR="00C741B2" w:rsidRPr="00176E8E">
        <w:rPr>
          <w:lang w:val="en-US"/>
        </w:rPr>
        <w:tab/>
        <w:t xml:space="preserve">+49 </w:t>
      </w:r>
      <w:r w:rsidRPr="00176E8E">
        <w:rPr>
          <w:lang w:val="en-US"/>
        </w:rPr>
        <w:t>(</w:t>
      </w:r>
      <w:r w:rsidR="00C741B2" w:rsidRPr="00176E8E">
        <w:rPr>
          <w:lang w:val="en-US"/>
        </w:rPr>
        <w:t>2241</w:t>
      </w:r>
      <w:r w:rsidRPr="00176E8E">
        <w:rPr>
          <w:lang w:val="en-US"/>
        </w:rPr>
        <w:t>)</w:t>
      </w:r>
      <w:r w:rsidR="00C741B2" w:rsidRPr="00176E8E">
        <w:rPr>
          <w:lang w:val="en-US"/>
        </w:rPr>
        <w:t xml:space="preserve"> 8729-0</w:t>
      </w:r>
    </w:p>
    <w:p w:rsidR="00C741B2" w:rsidRPr="00176E8E" w:rsidRDefault="00027E03" w:rsidP="002B5A61">
      <w:pPr>
        <w:pStyle w:val="Textkrper22"/>
        <w:tabs>
          <w:tab w:val="left" w:pos="1098"/>
          <w:tab w:val="left" w:pos="1211"/>
        </w:tabs>
        <w:spacing w:before="60" w:after="180"/>
        <w:rPr>
          <w:lang w:val="en-US"/>
        </w:rPr>
      </w:pPr>
      <w:r w:rsidRPr="00176E8E">
        <w:rPr>
          <w:lang w:val="en-US"/>
        </w:rPr>
        <w:t>F</w:t>
      </w:r>
      <w:r w:rsidR="00C741B2" w:rsidRPr="00176E8E">
        <w:rPr>
          <w:lang w:val="en-US"/>
        </w:rPr>
        <w:t>ax</w:t>
      </w:r>
      <w:r w:rsidRPr="00176E8E">
        <w:rPr>
          <w:lang w:val="en-US"/>
        </w:rPr>
        <w:tab/>
      </w:r>
      <w:r w:rsidRPr="00176E8E">
        <w:rPr>
          <w:lang w:val="en-US"/>
        </w:rPr>
        <w:tab/>
      </w:r>
      <w:r w:rsidR="00C741B2" w:rsidRPr="00176E8E">
        <w:rPr>
          <w:lang w:val="en-US"/>
        </w:rPr>
        <w:tab/>
        <w:t xml:space="preserve">+49 </w:t>
      </w:r>
      <w:r w:rsidRPr="00176E8E">
        <w:rPr>
          <w:lang w:val="en-US"/>
        </w:rPr>
        <w:t>(</w:t>
      </w:r>
      <w:r w:rsidR="00C741B2" w:rsidRPr="00176E8E">
        <w:rPr>
          <w:lang w:val="en-US"/>
        </w:rPr>
        <w:t>2241</w:t>
      </w:r>
      <w:r w:rsidRPr="00176E8E">
        <w:rPr>
          <w:lang w:val="en-US"/>
        </w:rPr>
        <w:t>)</w:t>
      </w:r>
      <w:r w:rsidR="00C741B2" w:rsidRPr="00176E8E">
        <w:rPr>
          <w:lang w:val="en-US"/>
        </w:rPr>
        <w:t xml:space="preserve"> 8729-13</w:t>
      </w:r>
    </w:p>
    <w:p w:rsidR="00C741B2" w:rsidRPr="00176E8E" w:rsidRDefault="00452454" w:rsidP="002B5A61">
      <w:pPr>
        <w:pStyle w:val="Textkrper22"/>
        <w:tabs>
          <w:tab w:val="left" w:pos="1098"/>
          <w:tab w:val="left" w:pos="1211"/>
        </w:tabs>
        <w:spacing w:before="60" w:after="180"/>
        <w:rPr>
          <w:lang w:val="en-US"/>
        </w:rPr>
      </w:pPr>
      <w:r w:rsidRPr="00176E8E">
        <w:rPr>
          <w:lang w:val="en-US"/>
        </w:rPr>
        <w:t>Website</w:t>
      </w:r>
      <w:r w:rsidR="00B536B6" w:rsidRPr="00176E8E">
        <w:rPr>
          <w:lang w:val="en-US"/>
        </w:rPr>
        <w:t xml:space="preserve"> </w:t>
      </w:r>
      <w:r w:rsidR="00C741B2" w:rsidRPr="00176E8E">
        <w:rPr>
          <w:lang w:val="en-US"/>
        </w:rPr>
        <w:tab/>
      </w:r>
      <w:hyperlink r:id="rId12" w:history="1">
        <w:r w:rsidRPr="00176E8E">
          <w:rPr>
            <w:rStyle w:val="Hyperlink"/>
            <w:lang w:val="en-US"/>
          </w:rPr>
          <w:t>service.tro.net</w:t>
        </w:r>
      </w:hyperlink>
    </w:p>
    <w:p w:rsidR="00090203" w:rsidRDefault="00090203" w:rsidP="00090203">
      <w:pPr>
        <w:pStyle w:val="berschrift2"/>
      </w:pPr>
    </w:p>
    <w:p w:rsidR="00090203" w:rsidRDefault="00090203" w:rsidP="00090203">
      <w:pPr>
        <w:pStyle w:val="berschrift2"/>
      </w:pPr>
    </w:p>
    <w:p w:rsidR="00090203" w:rsidRDefault="00090203" w:rsidP="00090203">
      <w:pPr>
        <w:pStyle w:val="berschrift2"/>
      </w:pPr>
      <w:bookmarkStart w:id="7" w:name="_Toc460413042"/>
      <w:r>
        <w:lastRenderedPageBreak/>
        <w:t>Frequently Asked Questions</w:t>
      </w:r>
      <w:bookmarkEnd w:id="7"/>
    </w:p>
    <w:p w:rsidR="00640739" w:rsidRDefault="00436932" w:rsidP="00090203">
      <w:pPr>
        <w:ind w:left="709"/>
      </w:pPr>
      <w:r>
        <w:t xml:space="preserve">Head over to </w:t>
      </w:r>
      <w:hyperlink r:id="rId13" w:history="1">
        <w:r w:rsidR="00A5484A" w:rsidRPr="000A6234">
          <w:rPr>
            <w:rStyle w:val="Hyperlink"/>
          </w:rPr>
          <w:t>http://www.tronet.media</w:t>
        </w:r>
      </w:hyperlink>
      <w:r w:rsidR="00640739">
        <w:t xml:space="preserve"> and take a look at the </w:t>
      </w:r>
      <w:proofErr w:type="spellStart"/>
      <w:r w:rsidR="00640739">
        <w:t>FAQ’s.The</w:t>
      </w:r>
      <w:proofErr w:type="spellEnd"/>
      <w:r w:rsidR="00640739">
        <w:t xml:space="preserve"> FAQ’s are available at </w:t>
      </w:r>
      <w:r w:rsidR="008A6D98">
        <w:t>O</w:t>
      </w:r>
      <w:r w:rsidR="00640739">
        <w:t>NLINE-SHOP-&gt;</w:t>
      </w:r>
      <w:r w:rsidR="00640739" w:rsidRPr="00640739">
        <w:t xml:space="preserve">OXID </w:t>
      </w:r>
      <w:proofErr w:type="spellStart"/>
      <w:r w:rsidR="00640739" w:rsidRPr="00640739">
        <w:t>Schnittstelle</w:t>
      </w:r>
      <w:proofErr w:type="spellEnd"/>
      <w:r w:rsidR="00640739" w:rsidRPr="00640739">
        <w:t xml:space="preserve"> </w:t>
      </w:r>
      <w:proofErr w:type="spellStart"/>
      <w:r w:rsidR="00640739" w:rsidRPr="00640739">
        <w:t>Sofortüberweisung</w:t>
      </w:r>
      <w:proofErr w:type="spellEnd"/>
      <w:r w:rsidR="00640739">
        <w:t xml:space="preserve">. </w:t>
      </w:r>
      <w:r w:rsidR="009179CE">
        <w:t>The</w:t>
      </w:r>
      <w:r w:rsidR="008A6D98">
        <w:t xml:space="preserve"> </w:t>
      </w:r>
      <w:r w:rsidR="009179CE">
        <w:t>FAQ</w:t>
      </w:r>
      <w:r w:rsidR="00640739">
        <w:t xml:space="preserve"> is </w:t>
      </w:r>
      <w:r w:rsidR="009179CE">
        <w:t xml:space="preserve">available </w:t>
      </w:r>
      <w:r w:rsidR="00640739">
        <w:t xml:space="preserve">in </w:t>
      </w:r>
      <w:proofErr w:type="spellStart"/>
      <w:r w:rsidR="00640739">
        <w:t>german</w:t>
      </w:r>
      <w:proofErr w:type="spellEnd"/>
      <w:r w:rsidR="00640739">
        <w:t>.</w:t>
      </w:r>
    </w:p>
    <w:p w:rsidR="00090203" w:rsidRDefault="00436932" w:rsidP="00090203">
      <w:pPr>
        <w:ind w:left="709"/>
      </w:pPr>
      <w:r>
        <w:t xml:space="preserve">If your question cannot be answered, feel free to create a ticket at </w:t>
      </w:r>
      <w:hyperlink r:id="rId14" w:history="1">
        <w:r w:rsidRPr="000A6234">
          <w:rPr>
            <w:rStyle w:val="Hyperlink"/>
          </w:rPr>
          <w:t>http://service.tro.net</w:t>
        </w:r>
      </w:hyperlink>
      <w:r>
        <w:t>.</w:t>
      </w:r>
    </w:p>
    <w:p w:rsidR="00436932" w:rsidRPr="0017404D" w:rsidRDefault="00436932" w:rsidP="00090203">
      <w:pPr>
        <w:ind w:left="709"/>
      </w:pPr>
    </w:p>
    <w:p w:rsidR="00201FD8" w:rsidRPr="00176E8E" w:rsidRDefault="00201FD8" w:rsidP="00C741B2">
      <w:pPr>
        <w:pStyle w:val="berschrift2"/>
        <w:keepNext/>
        <w:keepLines/>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p>
    <w:p w:rsidR="00C741B2" w:rsidRPr="00D93566" w:rsidRDefault="00C741B2" w:rsidP="00C741B2">
      <w:pPr>
        <w:pStyle w:val="berschrift2"/>
        <w:keepNext/>
        <w:keepLines/>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8" w:name="_Toc460413043"/>
      <w:r w:rsidRPr="00D93566">
        <w:t>Test</w:t>
      </w:r>
      <w:r w:rsidR="00376203">
        <w:t>ed</w:t>
      </w:r>
      <w:r w:rsidRPr="00D93566">
        <w:t xml:space="preserve"> OXID eShop</w:t>
      </w:r>
      <w:r w:rsidR="00E63162" w:rsidRPr="00D93566">
        <w:t>-Version</w:t>
      </w:r>
      <w:r w:rsidR="00A310E4">
        <w:t>s</w:t>
      </w:r>
      <w:bookmarkEnd w:id="8"/>
    </w:p>
    <w:p w:rsidR="00C741B2" w:rsidRPr="00D93566" w:rsidRDefault="00804F20" w:rsidP="00274BC4">
      <w:pPr>
        <w:pStyle w:val="Textkrper22"/>
        <w:tabs>
          <w:tab w:val="left" w:pos="1098"/>
          <w:tab w:val="left" w:pos="1211"/>
        </w:tabs>
        <w:spacing w:before="60" w:after="180"/>
        <w:rPr>
          <w:lang w:val="en-US"/>
        </w:rPr>
      </w:pPr>
      <w:r w:rsidRPr="00D93566">
        <w:rPr>
          <w:lang w:val="en-US"/>
        </w:rPr>
        <w:t>The interface has been tested on the following versions</w:t>
      </w:r>
      <w:r w:rsidR="00C741B2" w:rsidRPr="00D93566">
        <w:rPr>
          <w:lang w:val="en-US"/>
        </w:rPr>
        <w:t>:</w:t>
      </w:r>
    </w:p>
    <w:p w:rsidR="00C741B2" w:rsidRPr="00962B88" w:rsidRDefault="00C741B2" w:rsidP="00C741B2">
      <w:pPr>
        <w:numPr>
          <w:ilvl w:val="0"/>
          <w:numId w:val="41"/>
        </w:numPr>
        <w:tabs>
          <w:tab w:val="left" w:pos="1211"/>
        </w:tabs>
        <w:overflowPunct w:val="0"/>
        <w:autoSpaceDE w:val="0"/>
        <w:autoSpaceDN w:val="0"/>
        <w:adjustRightInd w:val="0"/>
        <w:spacing w:before="120" w:after="120" w:line="280" w:lineRule="atLeast"/>
        <w:ind w:right="1134"/>
        <w:jc w:val="both"/>
        <w:textAlignment w:val="baseline"/>
      </w:pPr>
      <w:r w:rsidRPr="00962B88">
        <w:t xml:space="preserve">OXID </w:t>
      </w:r>
      <w:proofErr w:type="spellStart"/>
      <w:r w:rsidRPr="00962B88">
        <w:t>eShop</w:t>
      </w:r>
      <w:proofErr w:type="spellEnd"/>
      <w:r w:rsidRPr="00962B88">
        <w:t xml:space="preserve"> CE</w:t>
      </w:r>
      <w:r w:rsidR="00C132EA" w:rsidRPr="00962B88">
        <w:t xml:space="preserve"> </w:t>
      </w:r>
      <w:r w:rsidR="00A959AF" w:rsidRPr="00962B88">
        <w:t xml:space="preserve"> </w:t>
      </w:r>
      <w:r w:rsidR="006A6463" w:rsidRPr="00962B88">
        <w:t>v4.7.</w:t>
      </w:r>
      <w:r w:rsidR="00B66329">
        <w:t>0</w:t>
      </w:r>
      <w:r w:rsidR="006A6463" w:rsidRPr="00962B88">
        <w:t xml:space="preserve"> - </w:t>
      </w:r>
      <w:r w:rsidR="00436932">
        <w:t>4.10</w:t>
      </w:r>
      <w:r w:rsidR="00B17589">
        <w:t>.</w:t>
      </w:r>
      <w:r w:rsidR="00436932">
        <w:t>0</w:t>
      </w:r>
      <w:r w:rsidR="00C132EA" w:rsidRPr="00962B88">
        <w:t xml:space="preserve"> </w:t>
      </w:r>
    </w:p>
    <w:p w:rsidR="00C741B2" w:rsidRPr="00962B88" w:rsidRDefault="00C741B2" w:rsidP="00C741B2">
      <w:pPr>
        <w:numPr>
          <w:ilvl w:val="0"/>
          <w:numId w:val="41"/>
        </w:numPr>
        <w:tabs>
          <w:tab w:val="left" w:pos="1211"/>
        </w:tabs>
        <w:overflowPunct w:val="0"/>
        <w:autoSpaceDE w:val="0"/>
        <w:autoSpaceDN w:val="0"/>
        <w:adjustRightInd w:val="0"/>
        <w:spacing w:before="120" w:after="120" w:line="280" w:lineRule="atLeast"/>
        <w:ind w:right="1134"/>
        <w:jc w:val="both"/>
        <w:textAlignment w:val="baseline"/>
      </w:pPr>
      <w:r w:rsidRPr="00962B88">
        <w:t xml:space="preserve">OXID </w:t>
      </w:r>
      <w:proofErr w:type="spellStart"/>
      <w:r w:rsidRPr="00962B88">
        <w:t>eShop</w:t>
      </w:r>
      <w:proofErr w:type="spellEnd"/>
      <w:r w:rsidRPr="00962B88">
        <w:t xml:space="preserve"> PE, </w:t>
      </w:r>
      <w:r w:rsidR="00C132EA" w:rsidRPr="00962B88">
        <w:t>v</w:t>
      </w:r>
      <w:r w:rsidR="006A6463" w:rsidRPr="00962B88">
        <w:t xml:space="preserve">4.7.2 - </w:t>
      </w:r>
      <w:r w:rsidR="00B17589">
        <w:t>4.</w:t>
      </w:r>
      <w:r w:rsidR="00436932">
        <w:t>10</w:t>
      </w:r>
      <w:r w:rsidR="00C132EA" w:rsidRPr="00962B88">
        <w:t>.</w:t>
      </w:r>
      <w:r w:rsidR="00436932">
        <w:t>0</w:t>
      </w:r>
    </w:p>
    <w:p w:rsidR="00C741B2" w:rsidRPr="00962B88" w:rsidRDefault="00C741B2" w:rsidP="00C741B2">
      <w:pPr>
        <w:numPr>
          <w:ilvl w:val="0"/>
          <w:numId w:val="41"/>
        </w:numPr>
        <w:tabs>
          <w:tab w:val="left" w:pos="1211"/>
        </w:tabs>
        <w:overflowPunct w:val="0"/>
        <w:autoSpaceDE w:val="0"/>
        <w:autoSpaceDN w:val="0"/>
        <w:adjustRightInd w:val="0"/>
        <w:spacing w:before="120" w:after="120" w:line="280" w:lineRule="atLeast"/>
        <w:ind w:right="1134"/>
        <w:jc w:val="both"/>
        <w:textAlignment w:val="baseline"/>
      </w:pPr>
      <w:r w:rsidRPr="00962B88">
        <w:t xml:space="preserve">OXID </w:t>
      </w:r>
      <w:proofErr w:type="spellStart"/>
      <w:r w:rsidRPr="00962B88">
        <w:t>eShop</w:t>
      </w:r>
      <w:proofErr w:type="spellEnd"/>
      <w:r w:rsidRPr="00962B88">
        <w:t xml:space="preserve"> EE, </w:t>
      </w:r>
      <w:r w:rsidR="00201FD8" w:rsidRPr="00962B88">
        <w:t>v</w:t>
      </w:r>
      <w:r w:rsidR="006A6463" w:rsidRPr="00962B88">
        <w:t xml:space="preserve">5.0.2 - </w:t>
      </w:r>
      <w:r w:rsidR="00166EFF" w:rsidRPr="00962B88">
        <w:t>5.</w:t>
      </w:r>
      <w:r w:rsidR="000F14A4">
        <w:t>3.0</w:t>
      </w:r>
    </w:p>
    <w:p w:rsidR="00C741B2" w:rsidRPr="00962B88" w:rsidRDefault="0008257A" w:rsidP="00C741B2">
      <w:pPr>
        <w:pStyle w:val="berschrift1"/>
        <w:tabs>
          <w:tab w:val="left" w:pos="851"/>
        </w:tabs>
        <w:overflowPunct w:val="0"/>
        <w:autoSpaceDE w:val="0"/>
        <w:autoSpaceDN w:val="0"/>
        <w:adjustRightInd w:val="0"/>
        <w:spacing w:before="240" w:after="120" w:line="280" w:lineRule="atLeast"/>
        <w:ind w:left="851" w:right="1134" w:hanging="851"/>
        <w:contextualSpacing w:val="0"/>
        <w:jc w:val="both"/>
        <w:textAlignment w:val="baseline"/>
      </w:pPr>
      <w:bookmarkStart w:id="9" w:name="_Toc460413044"/>
      <w:r w:rsidRPr="00962B88">
        <w:lastRenderedPageBreak/>
        <w:t>Getting started</w:t>
      </w:r>
      <w:bookmarkEnd w:id="9"/>
    </w:p>
    <w:p w:rsidR="00C741B2" w:rsidRPr="00962B88" w:rsidRDefault="0008257A"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0" w:name="_Toc460413045"/>
      <w:r w:rsidRPr="00962B88">
        <w:t>Requirements</w:t>
      </w:r>
      <w:bookmarkEnd w:id="10"/>
    </w:p>
    <w:p w:rsidR="00C741B2" w:rsidRPr="00BC5F2B" w:rsidRDefault="00BC5F2B" w:rsidP="00274BC4">
      <w:pPr>
        <w:pStyle w:val="Textkrper22"/>
        <w:tabs>
          <w:tab w:val="left" w:pos="1098"/>
          <w:tab w:val="left" w:pos="1211"/>
        </w:tabs>
        <w:spacing w:before="60" w:after="180"/>
        <w:rPr>
          <w:lang w:val="en-US"/>
        </w:rPr>
      </w:pPr>
      <w:r w:rsidRPr="00BC5F2B">
        <w:rPr>
          <w:lang w:val="en-US"/>
        </w:rPr>
        <w:t xml:space="preserve">If you already have an account </w:t>
      </w:r>
      <w:r w:rsidR="00746B2D">
        <w:rPr>
          <w:lang w:val="en-US"/>
        </w:rPr>
        <w:t>at</w:t>
      </w:r>
      <w:r w:rsidRPr="00BC5F2B">
        <w:rPr>
          <w:lang w:val="en-US"/>
        </w:rPr>
        <w:t xml:space="preserve"> the S</w:t>
      </w:r>
      <w:r w:rsidR="00795883">
        <w:rPr>
          <w:lang w:val="en-US"/>
        </w:rPr>
        <w:t>OFORT</w:t>
      </w:r>
      <w:r w:rsidRPr="00BC5F2B">
        <w:rPr>
          <w:lang w:val="en-US"/>
        </w:rPr>
        <w:t xml:space="preserve"> AG, please keep the access data ready for use during the installation.</w:t>
      </w:r>
    </w:p>
    <w:p w:rsidR="00156278" w:rsidRDefault="00156278"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1" w:name="_Toc460413046"/>
      <w:r>
        <w:t>Update FROM MODULE-VERSION 4.8 or less</w:t>
      </w:r>
      <w:bookmarkEnd w:id="11"/>
    </w:p>
    <w:p w:rsidR="00BB5CCF" w:rsidRDefault="00BB5CCF" w:rsidP="00BB5CCF">
      <w:pPr>
        <w:pStyle w:val="Listenabsatz"/>
        <w:numPr>
          <w:ilvl w:val="0"/>
          <w:numId w:val="44"/>
        </w:numPr>
      </w:pPr>
      <w:r>
        <w:t>In your Shop-Backend, deactivate  the module “</w:t>
      </w:r>
      <w:proofErr w:type="spellStart"/>
      <w:r w:rsidRPr="00BB5CCF">
        <w:t>Sofortüberweisung</w:t>
      </w:r>
      <w:proofErr w:type="spellEnd"/>
      <w:r w:rsidRPr="00BB5CCF">
        <w:t xml:space="preserve"> Classic by </w:t>
      </w:r>
      <w:proofErr w:type="spellStart"/>
      <w:r w:rsidRPr="00BB5CCF">
        <w:t>tronet</w:t>
      </w:r>
      <w:proofErr w:type="spellEnd"/>
      <w:r>
        <w:t>”</w:t>
      </w:r>
    </w:p>
    <w:p w:rsidR="00BB5CCF" w:rsidRDefault="00BB5CCF" w:rsidP="00BB5CCF">
      <w:pPr>
        <w:pStyle w:val="Listenabsatz"/>
        <w:numPr>
          <w:ilvl w:val="0"/>
          <w:numId w:val="44"/>
        </w:numPr>
      </w:pPr>
      <w:r>
        <w:t>Delete the payment Method “</w:t>
      </w:r>
      <w:proofErr w:type="spellStart"/>
      <w:r>
        <w:t>Sofortüberweisung</w:t>
      </w:r>
      <w:proofErr w:type="spellEnd"/>
      <w:r>
        <w:t xml:space="preserve">” under Shop Settings &gt; Payment </w:t>
      </w:r>
      <w:proofErr w:type="gramStart"/>
      <w:r>
        <w:t>Methods</w:t>
      </w:r>
      <w:proofErr w:type="gramEnd"/>
      <w:r>
        <w:br/>
        <w:t>(the new extension comes with its own payment method and its own ID. Deleting the old payment method will prevent confusion)</w:t>
      </w:r>
    </w:p>
    <w:p w:rsidR="00BB5CCF" w:rsidRDefault="00BC699E" w:rsidP="00BB5CCF">
      <w:pPr>
        <w:pStyle w:val="Listenabsatz"/>
        <w:numPr>
          <w:ilvl w:val="0"/>
          <w:numId w:val="44"/>
        </w:numPr>
      </w:pPr>
      <w:r>
        <w:t>Delete the folder /modules/</w:t>
      </w:r>
      <w:proofErr w:type="spellStart"/>
      <w:r>
        <w:t>trosofortueberweisung</w:t>
      </w:r>
      <w:proofErr w:type="spellEnd"/>
      <w:r>
        <w:t>/</w:t>
      </w:r>
    </w:p>
    <w:p w:rsidR="00BC699E" w:rsidRPr="00BB5CCF" w:rsidRDefault="00BC699E" w:rsidP="00BB5CCF">
      <w:pPr>
        <w:pStyle w:val="Listenabsatz"/>
        <w:numPr>
          <w:ilvl w:val="0"/>
          <w:numId w:val="44"/>
        </w:numPr>
      </w:pPr>
      <w:r>
        <w:t>Install the new module as described under section “Installation”</w:t>
      </w:r>
    </w:p>
    <w:p w:rsidR="00156278" w:rsidRDefault="00156278" w:rsidP="00156278">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2" w:name="_Toc460413047"/>
      <w:r>
        <w:t>Update FROM MODULE-VERSION 6.0 or HIGHER</w:t>
      </w:r>
      <w:bookmarkEnd w:id="12"/>
    </w:p>
    <w:p w:rsidR="00156278" w:rsidRDefault="00BC699E" w:rsidP="00BC699E">
      <w:pPr>
        <w:pStyle w:val="Listenabsatz"/>
        <w:numPr>
          <w:ilvl w:val="0"/>
          <w:numId w:val="45"/>
        </w:numPr>
      </w:pPr>
      <w:r>
        <w:t>In your Shop-Backend, deactivate  the module “</w:t>
      </w:r>
      <w:proofErr w:type="spellStart"/>
      <w:r>
        <w:t>tronet</w:t>
      </w:r>
      <w:proofErr w:type="spellEnd"/>
      <w:r>
        <w:t xml:space="preserve"> SOFORT </w:t>
      </w:r>
      <w:proofErr w:type="spellStart"/>
      <w:r>
        <w:t>Überweisung</w:t>
      </w:r>
      <w:proofErr w:type="spellEnd"/>
      <w:r>
        <w:t>”</w:t>
      </w:r>
    </w:p>
    <w:p w:rsidR="00BC699E" w:rsidRDefault="00BC699E" w:rsidP="00BC699E">
      <w:pPr>
        <w:pStyle w:val="Listenabsatz"/>
        <w:numPr>
          <w:ilvl w:val="0"/>
          <w:numId w:val="45"/>
        </w:numPr>
      </w:pPr>
      <w:r>
        <w:t>Delete the folder /modules/</w:t>
      </w:r>
      <w:proofErr w:type="spellStart"/>
      <w:r>
        <w:t>tronet</w:t>
      </w:r>
      <w:proofErr w:type="spellEnd"/>
      <w:r>
        <w:t>/</w:t>
      </w:r>
      <w:proofErr w:type="spellStart"/>
      <w:r>
        <w:t>trosofortueberweisung</w:t>
      </w:r>
      <w:proofErr w:type="spellEnd"/>
      <w:r>
        <w:t>/</w:t>
      </w:r>
    </w:p>
    <w:p w:rsidR="00BC699E" w:rsidRPr="00BC699E" w:rsidRDefault="00BC699E" w:rsidP="00BC699E">
      <w:pPr>
        <w:pStyle w:val="Listenabsatz"/>
        <w:numPr>
          <w:ilvl w:val="0"/>
          <w:numId w:val="45"/>
        </w:numPr>
      </w:pPr>
      <w:r w:rsidRPr="00BC699E">
        <w:t xml:space="preserve">Copy all files from the directory </w:t>
      </w:r>
      <w:proofErr w:type="spellStart"/>
      <w:r w:rsidRPr="00BC699E">
        <w:t>copy_this</w:t>
      </w:r>
      <w:proofErr w:type="spellEnd"/>
      <w:r w:rsidRPr="00BC699E">
        <w:t xml:space="preserve"> with identical paths in your store.</w:t>
      </w:r>
    </w:p>
    <w:p w:rsidR="00BC699E" w:rsidRPr="00BC5F2B" w:rsidRDefault="00BC699E" w:rsidP="00BC699E">
      <w:pPr>
        <w:pStyle w:val="Textkrper22"/>
        <w:pBdr>
          <w:top w:val="single" w:sz="4" w:space="1" w:color="auto"/>
          <w:left w:val="single" w:sz="4" w:space="4" w:color="auto"/>
          <w:bottom w:val="single" w:sz="4" w:space="1" w:color="auto"/>
          <w:right w:val="single" w:sz="4" w:space="4" w:color="auto"/>
        </w:pBdr>
        <w:tabs>
          <w:tab w:val="left" w:pos="1098"/>
          <w:tab w:val="left" w:pos="1211"/>
        </w:tabs>
        <w:spacing w:before="60" w:after="180"/>
        <w:ind w:left="1065"/>
        <w:rPr>
          <w:b/>
          <w:lang w:val="en-US"/>
        </w:rPr>
      </w:pPr>
      <w:r w:rsidRPr="00BC5F2B">
        <w:rPr>
          <w:b/>
          <w:lang w:val="en-US"/>
        </w:rPr>
        <w:t>IMPORTANT: Make sure that the files are transferred in binary mode.</w:t>
      </w:r>
    </w:p>
    <w:p w:rsidR="00BC699E" w:rsidRDefault="00FA7F6F" w:rsidP="00BC699E">
      <w:pPr>
        <w:pStyle w:val="Listenabsatz"/>
        <w:numPr>
          <w:ilvl w:val="0"/>
          <w:numId w:val="45"/>
        </w:numPr>
      </w:pPr>
      <w:r>
        <w:t>Active</w:t>
      </w:r>
      <w:r w:rsidR="00AD183E">
        <w:t xml:space="preserve"> the module “</w:t>
      </w:r>
      <w:proofErr w:type="spellStart"/>
      <w:r w:rsidR="00AD183E">
        <w:t>tronet</w:t>
      </w:r>
      <w:proofErr w:type="spellEnd"/>
      <w:r w:rsidR="00AD183E">
        <w:t xml:space="preserve"> SOFORT </w:t>
      </w:r>
      <w:proofErr w:type="spellStart"/>
      <w:r w:rsidR="00AD183E">
        <w:t>Überweisung</w:t>
      </w:r>
      <w:proofErr w:type="spellEnd"/>
      <w:r w:rsidR="00AD183E">
        <w:t>” again</w:t>
      </w:r>
    </w:p>
    <w:p w:rsidR="00AD183E" w:rsidRDefault="00AD183E" w:rsidP="00BC699E">
      <w:pPr>
        <w:pStyle w:val="Listenabsatz"/>
        <w:numPr>
          <w:ilvl w:val="0"/>
          <w:numId w:val="45"/>
        </w:numPr>
      </w:pPr>
      <w:r>
        <w:t>The new version is ready to use. You don’t need to change any other configurations</w:t>
      </w:r>
    </w:p>
    <w:p w:rsidR="00EA2773" w:rsidRDefault="00EA2773" w:rsidP="00EA2773">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3" w:name="_Toc460413048"/>
      <w:r>
        <w:t>Update FROM MODULE-VERSION 7</w:t>
      </w:r>
      <w:r>
        <w:t>.0 or HIGHER</w:t>
      </w:r>
      <w:bookmarkEnd w:id="13"/>
    </w:p>
    <w:p w:rsidR="00436932" w:rsidRDefault="00436932" w:rsidP="00436932">
      <w:pPr>
        <w:pStyle w:val="Listenabsatz"/>
        <w:numPr>
          <w:ilvl w:val="0"/>
          <w:numId w:val="0"/>
        </w:numPr>
        <w:ind w:left="1065"/>
      </w:pPr>
      <w:r>
        <w:t>With the release of the Version 7.0</w:t>
      </w:r>
      <w:r w:rsidR="0099604D">
        <w:t>.0</w:t>
      </w:r>
      <w:r>
        <w:t>, we added a functionality to make the update-process easier. If there is a new version available, you’ll rece</w:t>
      </w:r>
      <w:r w:rsidR="002F7FF2">
        <w:t>ive a notification in your shop</w:t>
      </w:r>
      <w:r>
        <w:t xml:space="preserve"> backend.</w:t>
      </w:r>
    </w:p>
    <w:p w:rsidR="00436932" w:rsidRDefault="00436932" w:rsidP="00436932">
      <w:pPr>
        <w:pStyle w:val="Listenabsatz"/>
        <w:numPr>
          <w:ilvl w:val="0"/>
          <w:numId w:val="0"/>
        </w:numPr>
        <w:ind w:left="1065"/>
      </w:pPr>
      <w:r>
        <w:t>The message should look like this:</w:t>
      </w:r>
    </w:p>
    <w:p w:rsidR="00096541" w:rsidRDefault="00096541" w:rsidP="00436932">
      <w:pPr>
        <w:pStyle w:val="Listenabsatz"/>
        <w:numPr>
          <w:ilvl w:val="0"/>
          <w:numId w:val="0"/>
        </w:numPr>
        <w:ind w:left="1065"/>
      </w:pPr>
      <w:r>
        <w:rPr>
          <w:noProof/>
          <w:lang w:val="de-DE" w:eastAsia="de-DE" w:bidi="ar-SA"/>
        </w:rPr>
        <w:drawing>
          <wp:inline distT="0" distB="0" distL="0" distR="0">
            <wp:extent cx="4916777" cy="15011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osofortueberweisung_info_new_module-version.png"/>
                    <pic:cNvPicPr/>
                  </pic:nvPicPr>
                  <pic:blipFill>
                    <a:blip r:embed="rId15">
                      <a:extLst>
                        <a:ext uri="{28A0092B-C50C-407E-A947-70E740481C1C}">
                          <a14:useLocalDpi xmlns:a14="http://schemas.microsoft.com/office/drawing/2010/main" val="0"/>
                        </a:ext>
                      </a:extLst>
                    </a:blip>
                    <a:stretch>
                      <a:fillRect/>
                    </a:stretch>
                  </pic:blipFill>
                  <pic:spPr>
                    <a:xfrm>
                      <a:off x="0" y="0"/>
                      <a:ext cx="4916777" cy="1501140"/>
                    </a:xfrm>
                    <a:prstGeom prst="rect">
                      <a:avLst/>
                    </a:prstGeom>
                  </pic:spPr>
                </pic:pic>
              </a:graphicData>
            </a:graphic>
          </wp:inline>
        </w:drawing>
      </w:r>
    </w:p>
    <w:p w:rsidR="00436932" w:rsidRDefault="00096541" w:rsidP="00436932">
      <w:pPr>
        <w:pStyle w:val="Listenabsatz"/>
        <w:numPr>
          <w:ilvl w:val="0"/>
          <w:numId w:val="0"/>
        </w:numPr>
        <w:ind w:left="1065"/>
      </w:pPr>
      <w:r>
        <w:t xml:space="preserve">The output may vary depending on your backend-layout or theming. </w:t>
      </w:r>
      <w:r w:rsidR="00436932">
        <w:t xml:space="preserve"> </w:t>
      </w:r>
    </w:p>
    <w:p w:rsidR="00436932" w:rsidRDefault="00436932" w:rsidP="00436932">
      <w:pPr>
        <w:pStyle w:val="Listenabsatz"/>
        <w:numPr>
          <w:ilvl w:val="0"/>
          <w:numId w:val="0"/>
        </w:numPr>
        <w:ind w:left="1065"/>
      </w:pPr>
    </w:p>
    <w:p w:rsidR="007C7CA9" w:rsidRDefault="007C7CA9" w:rsidP="00436932">
      <w:pPr>
        <w:pStyle w:val="Listenabsatz"/>
        <w:numPr>
          <w:ilvl w:val="0"/>
          <w:numId w:val="0"/>
        </w:numPr>
        <w:ind w:left="1065"/>
      </w:pPr>
      <w:r>
        <w:lastRenderedPageBreak/>
        <w:t>From here on, you can choose to download the new version</w:t>
      </w:r>
      <w:r w:rsidR="00F70FC3">
        <w:t xml:space="preserve"> to your </w:t>
      </w:r>
      <w:proofErr w:type="spellStart"/>
      <w:r w:rsidR="00F70FC3">
        <w:t>harddrive</w:t>
      </w:r>
      <w:proofErr w:type="spellEnd"/>
      <w:r w:rsidR="00F70FC3">
        <w:t xml:space="preserve">. Choose this option, if you want to install the module later manually. </w:t>
      </w:r>
      <w:r w:rsidR="00AD4E45">
        <w:t>If you install manually the update procedure is the same as for the 6.0 versions.</w:t>
      </w:r>
    </w:p>
    <w:p w:rsidR="00F70FC3" w:rsidRDefault="00F70FC3" w:rsidP="00436932">
      <w:pPr>
        <w:pStyle w:val="Listenabsatz"/>
        <w:numPr>
          <w:ilvl w:val="0"/>
          <w:numId w:val="0"/>
        </w:numPr>
        <w:ind w:left="1065"/>
      </w:pPr>
    </w:p>
    <w:p w:rsidR="00F70FC3" w:rsidRDefault="00F70FC3" w:rsidP="00436932">
      <w:pPr>
        <w:pStyle w:val="Listenabsatz"/>
        <w:numPr>
          <w:ilvl w:val="0"/>
          <w:numId w:val="0"/>
        </w:numPr>
        <w:ind w:left="1065"/>
      </w:pPr>
      <w:r>
        <w:t>You can also install the new version automatically. If you modified your files, you’ll get a prompt if you really want to continue. You get a list of modified files as well, which may differ from the current ones. This approach helps to update a configured module.</w:t>
      </w:r>
    </w:p>
    <w:p w:rsidR="00F70FC3" w:rsidRDefault="00F70FC3" w:rsidP="00436932">
      <w:pPr>
        <w:pStyle w:val="Listenabsatz"/>
        <w:numPr>
          <w:ilvl w:val="0"/>
          <w:numId w:val="0"/>
        </w:numPr>
        <w:ind w:left="1065"/>
      </w:pPr>
    </w:p>
    <w:p w:rsidR="00F70FC3" w:rsidRDefault="00F70FC3" w:rsidP="00436932">
      <w:pPr>
        <w:pStyle w:val="Listenabsatz"/>
        <w:numPr>
          <w:ilvl w:val="0"/>
          <w:numId w:val="0"/>
        </w:numPr>
        <w:ind w:left="1065"/>
      </w:pPr>
      <w:r>
        <w:t xml:space="preserve">If you are uncertain whether or not to update, you can see the </w:t>
      </w:r>
      <w:proofErr w:type="spellStart"/>
      <w:r>
        <w:t>ChangeLog</w:t>
      </w:r>
      <w:proofErr w:type="spellEnd"/>
      <w:r>
        <w:t xml:space="preserve"> for the new version. </w:t>
      </w:r>
    </w:p>
    <w:p w:rsidR="0099604D" w:rsidRDefault="0099604D" w:rsidP="00436932">
      <w:pPr>
        <w:pStyle w:val="Listenabsatz"/>
        <w:numPr>
          <w:ilvl w:val="0"/>
          <w:numId w:val="0"/>
        </w:numPr>
        <w:ind w:left="1065"/>
      </w:pPr>
    </w:p>
    <w:p w:rsidR="0099604D" w:rsidRDefault="0099604D" w:rsidP="00436932">
      <w:pPr>
        <w:pStyle w:val="Listenabsatz"/>
        <w:numPr>
          <w:ilvl w:val="0"/>
          <w:numId w:val="0"/>
        </w:numPr>
        <w:ind w:left="1065"/>
        <w:rPr>
          <w:b/>
        </w:rPr>
      </w:pPr>
      <w:r>
        <w:rPr>
          <w:b/>
        </w:rPr>
        <w:t>What happens during an automatic update?</w:t>
      </w:r>
    </w:p>
    <w:p w:rsidR="00DA0829" w:rsidRPr="0099604D" w:rsidRDefault="0099604D" w:rsidP="00DA0829">
      <w:pPr>
        <w:pStyle w:val="Listenabsatz"/>
        <w:numPr>
          <w:ilvl w:val="0"/>
          <w:numId w:val="0"/>
        </w:numPr>
        <w:ind w:left="1065"/>
      </w:pPr>
      <w:r>
        <w:t xml:space="preserve">Before the module update is actually performed </w:t>
      </w:r>
      <w:r w:rsidR="00DA0829">
        <w:t>it will be</w:t>
      </w:r>
      <w:r>
        <w:t xml:space="preserve"> check</w:t>
      </w:r>
      <w:r w:rsidR="00DA0829">
        <w:t>ed</w:t>
      </w:r>
      <w:r w:rsidR="005E1FCF">
        <w:t xml:space="preserve"> whether module core files have</w:t>
      </w:r>
      <w:r>
        <w:t xml:space="preserve"> been adjusted. </w:t>
      </w:r>
      <w:r w:rsidR="005E1FCF">
        <w:t>If files have</w:t>
      </w:r>
      <w:r w:rsidR="00DA0829">
        <w:t xml:space="preserve"> been adjusted the user will be informed and can decide whether he/she wants to continue or cancel the upda</w:t>
      </w:r>
      <w:r w:rsidR="005E1FCF">
        <w:t>te process. In case no files have</w:t>
      </w:r>
      <w:r w:rsidR="00DA0829">
        <w:t xml:space="preserve"> been adjusted or the user decided to continue the new version will be fetched from </w:t>
      </w:r>
      <w:r w:rsidR="00585ED4">
        <w:t>a</w:t>
      </w:r>
      <w:r w:rsidR="00DA0829">
        <w:t xml:space="preserve"> </w:t>
      </w:r>
      <w:proofErr w:type="spellStart"/>
      <w:r w:rsidR="00DA0829">
        <w:t>tronet</w:t>
      </w:r>
      <w:proofErr w:type="spellEnd"/>
      <w:r w:rsidR="00DA0829">
        <w:t xml:space="preserve"> server and extracted into the OXID </w:t>
      </w:r>
      <w:proofErr w:type="spellStart"/>
      <w:r w:rsidR="00DA0829">
        <w:t>tmp</w:t>
      </w:r>
      <w:proofErr w:type="spellEnd"/>
      <w:r w:rsidR="00DA0829">
        <w:t xml:space="preserve">/* directory. </w:t>
      </w:r>
      <w:r w:rsidR="00886505">
        <w:t xml:space="preserve">Once data are extracted into </w:t>
      </w:r>
      <w:proofErr w:type="spellStart"/>
      <w:r w:rsidR="00886505">
        <w:t>tmp</w:t>
      </w:r>
      <w:proofErr w:type="spellEnd"/>
      <w:r w:rsidR="00886505">
        <w:t>/* directory</w:t>
      </w:r>
      <w:r w:rsidR="00DA0829">
        <w:t xml:space="preserve"> a backup of the current module will be created</w:t>
      </w:r>
      <w:r w:rsidR="008A57B9">
        <w:t xml:space="preserve"> and saved in the</w:t>
      </w:r>
      <w:r w:rsidR="00DA0829">
        <w:t xml:space="preserve"> OXID export/* directory. </w:t>
      </w:r>
      <w:r w:rsidR="00586702">
        <w:t>If</w:t>
      </w:r>
      <w:r w:rsidR="00DA0829">
        <w:t xml:space="preserve"> the backup fails for some reasons the user is asked whether to continue or not. </w:t>
      </w:r>
      <w:r w:rsidR="00586702">
        <w:t>In the next step the actual update is performed. After the update is performed successfully a clean-up task is performed.</w:t>
      </w:r>
    </w:p>
    <w:p w:rsidR="00C741B2" w:rsidRPr="00BC5F2B" w:rsidRDefault="00BC699E"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4" w:name="_Toc460413049"/>
      <w:r w:rsidRPr="00096541">
        <w:t>Installation</w:t>
      </w:r>
      <w:bookmarkEnd w:id="14"/>
    </w:p>
    <w:p w:rsidR="00BC699E" w:rsidRPr="00BC699E" w:rsidRDefault="00232A0B" w:rsidP="00BC699E">
      <w:pPr>
        <w:pStyle w:val="Textkrper22"/>
        <w:numPr>
          <w:ilvl w:val="0"/>
          <w:numId w:val="46"/>
        </w:numPr>
        <w:tabs>
          <w:tab w:val="left" w:pos="1098"/>
          <w:tab w:val="left" w:pos="1211"/>
        </w:tabs>
        <w:spacing w:before="60" w:after="180"/>
        <w:rPr>
          <w:lang w:val="en-US"/>
        </w:rPr>
      </w:pPr>
      <w:r>
        <w:rPr>
          <w:lang w:val="en-US"/>
        </w:rPr>
        <w:t xml:space="preserve">  </w:t>
      </w:r>
      <w:r w:rsidR="00BC5F2B" w:rsidRPr="00BC5F2B">
        <w:rPr>
          <w:lang w:val="en-US"/>
        </w:rPr>
        <w:t xml:space="preserve">Copy all files from the directory </w:t>
      </w:r>
      <w:proofErr w:type="spellStart"/>
      <w:r w:rsidR="00BC5F2B" w:rsidRPr="00BC5F2B">
        <w:rPr>
          <w:lang w:val="en-US"/>
        </w:rPr>
        <w:t>copy_this</w:t>
      </w:r>
      <w:proofErr w:type="spellEnd"/>
      <w:r w:rsidR="00BC5F2B" w:rsidRPr="00BC5F2B">
        <w:rPr>
          <w:lang w:val="en-US"/>
        </w:rPr>
        <w:t xml:space="preserve"> with identical paths in your store.</w:t>
      </w:r>
    </w:p>
    <w:p w:rsidR="00C741B2" w:rsidRPr="00BC5F2B" w:rsidRDefault="00452454" w:rsidP="00BC699E">
      <w:pPr>
        <w:pStyle w:val="Fuzeile"/>
        <w:numPr>
          <w:ilvl w:val="0"/>
          <w:numId w:val="46"/>
        </w:numPr>
        <w:tabs>
          <w:tab w:val="clear" w:pos="4536"/>
          <w:tab w:val="clear" w:pos="9072"/>
          <w:tab w:val="left" w:pos="597"/>
        </w:tabs>
        <w:spacing w:before="60" w:after="180"/>
      </w:pPr>
      <w:r w:rsidRPr="00BC5F2B">
        <w:t>Log</w:t>
      </w:r>
      <w:r w:rsidR="00BC5F2B" w:rsidRPr="00BC5F2B">
        <w:t>in</w:t>
      </w:r>
      <w:r w:rsidRPr="00BC5F2B">
        <w:t xml:space="preserve"> </w:t>
      </w:r>
      <w:r w:rsidR="00BC5F2B" w:rsidRPr="00BC5F2B">
        <w:t>to</w:t>
      </w:r>
      <w:r w:rsidR="00A310E4">
        <w:t xml:space="preserve"> </w:t>
      </w:r>
      <w:r w:rsidR="00BC5F2B" w:rsidRPr="00BC5F2B">
        <w:t>the admin-area of your shop</w:t>
      </w:r>
    </w:p>
    <w:p w:rsidR="00452454" w:rsidRPr="00BC14FC" w:rsidRDefault="00BC5F2B" w:rsidP="00BC699E">
      <w:pPr>
        <w:pStyle w:val="Fuzeile"/>
        <w:numPr>
          <w:ilvl w:val="0"/>
          <w:numId w:val="46"/>
        </w:numPr>
        <w:tabs>
          <w:tab w:val="clear" w:pos="4536"/>
          <w:tab w:val="clear" w:pos="9072"/>
          <w:tab w:val="left" w:pos="597"/>
        </w:tabs>
        <w:spacing w:before="60" w:after="180"/>
        <w:rPr>
          <w:lang w:val="de-DE"/>
        </w:rPr>
      </w:pPr>
      <w:proofErr w:type="spellStart"/>
      <w:r w:rsidRPr="00BC14FC">
        <w:rPr>
          <w:lang w:val="de-DE"/>
        </w:rPr>
        <w:t>Choose</w:t>
      </w:r>
      <w:proofErr w:type="spellEnd"/>
      <w:r w:rsidR="00452454" w:rsidRPr="00BC14FC">
        <w:rPr>
          <w:lang w:val="de-DE"/>
        </w:rPr>
        <w:t xml:space="preserve">: </w:t>
      </w:r>
      <w:r w:rsidRPr="00BC14FC">
        <w:rPr>
          <w:lang w:val="de-DE"/>
        </w:rPr>
        <w:t>Extensions</w:t>
      </w:r>
      <w:r w:rsidR="00452454" w:rsidRPr="00BC14FC">
        <w:rPr>
          <w:lang w:val="de-DE"/>
        </w:rPr>
        <w:t>-&gt;Module</w:t>
      </w:r>
      <w:r w:rsidRPr="00BC14FC">
        <w:rPr>
          <w:lang w:val="de-DE"/>
        </w:rPr>
        <w:t>s</w:t>
      </w:r>
      <w:r w:rsidR="00452454" w:rsidRPr="00BC14FC">
        <w:rPr>
          <w:lang w:val="de-DE"/>
        </w:rPr>
        <w:t>-&gt;</w:t>
      </w:r>
      <w:proofErr w:type="spellStart"/>
      <w:r w:rsidR="006754A4" w:rsidRPr="00BC14FC">
        <w:rPr>
          <w:lang w:val="de-DE"/>
        </w:rPr>
        <w:t>tronet</w:t>
      </w:r>
      <w:proofErr w:type="spellEnd"/>
      <w:r w:rsidR="006754A4" w:rsidRPr="00BC14FC">
        <w:rPr>
          <w:lang w:val="de-DE"/>
        </w:rPr>
        <w:t xml:space="preserve"> </w:t>
      </w:r>
      <w:r w:rsidR="00452454" w:rsidRPr="00BC14FC">
        <w:rPr>
          <w:lang w:val="de-DE"/>
        </w:rPr>
        <w:t>S</w:t>
      </w:r>
      <w:r w:rsidR="00BC14FC" w:rsidRPr="00BC14FC">
        <w:rPr>
          <w:lang w:val="de-DE"/>
        </w:rPr>
        <w:t>OFORT Ü</w:t>
      </w:r>
      <w:r w:rsidR="00452454" w:rsidRPr="00BC14FC">
        <w:rPr>
          <w:lang w:val="de-DE"/>
        </w:rPr>
        <w:t>berweisung</w:t>
      </w:r>
    </w:p>
    <w:p w:rsidR="00452454" w:rsidRPr="00677E3A" w:rsidRDefault="00677E3A" w:rsidP="00BC699E">
      <w:pPr>
        <w:pStyle w:val="Fuzeile"/>
        <w:numPr>
          <w:ilvl w:val="0"/>
          <w:numId w:val="46"/>
        </w:numPr>
        <w:tabs>
          <w:tab w:val="clear" w:pos="4536"/>
          <w:tab w:val="clear" w:pos="9072"/>
          <w:tab w:val="left" w:pos="597"/>
        </w:tabs>
        <w:spacing w:before="60" w:after="180"/>
      </w:pPr>
      <w:r w:rsidRPr="00677E3A">
        <w:t>C</w:t>
      </w:r>
      <w:r w:rsidR="00452454" w:rsidRPr="00677E3A">
        <w:t xml:space="preserve">lick </w:t>
      </w:r>
      <w:r w:rsidR="00BC14FC">
        <w:t xml:space="preserve">on </w:t>
      </w:r>
      <w:r w:rsidRPr="00677E3A">
        <w:t>activate</w:t>
      </w:r>
      <w:r w:rsidR="00BC14FC">
        <w:t xml:space="preserve">. A payment method SOFORT </w:t>
      </w:r>
      <w:proofErr w:type="spellStart"/>
      <w:r w:rsidR="00BC14FC">
        <w:t>Überweisung</w:t>
      </w:r>
      <w:proofErr w:type="spellEnd"/>
      <w:r w:rsidR="00BC14FC">
        <w:t xml:space="preserve"> will be created.</w:t>
      </w:r>
    </w:p>
    <w:p w:rsidR="00452454" w:rsidRPr="00677E3A" w:rsidRDefault="00BC5F2B" w:rsidP="00BC699E">
      <w:pPr>
        <w:pStyle w:val="Fuzeile"/>
        <w:numPr>
          <w:ilvl w:val="0"/>
          <w:numId w:val="46"/>
        </w:numPr>
        <w:tabs>
          <w:tab w:val="clear" w:pos="4536"/>
          <w:tab w:val="clear" w:pos="9072"/>
          <w:tab w:val="left" w:pos="597"/>
        </w:tabs>
        <w:spacing w:before="60" w:after="180"/>
      </w:pPr>
      <w:r w:rsidRPr="00677E3A">
        <w:t>Choose „settings“</w:t>
      </w:r>
    </w:p>
    <w:p w:rsidR="001D2E71" w:rsidRDefault="00BC5F2B" w:rsidP="00BC699E">
      <w:pPr>
        <w:pStyle w:val="Fuzeile"/>
        <w:numPr>
          <w:ilvl w:val="0"/>
          <w:numId w:val="46"/>
        </w:numPr>
        <w:tabs>
          <w:tab w:val="clear" w:pos="4536"/>
          <w:tab w:val="clear" w:pos="9072"/>
          <w:tab w:val="left" w:pos="597"/>
        </w:tabs>
        <w:spacing w:before="60" w:after="180"/>
      </w:pPr>
      <w:r w:rsidRPr="00BC5F2B">
        <w:t xml:space="preserve">Enter your Configuration-key </w:t>
      </w:r>
      <w:r w:rsidR="006062A2">
        <w:t xml:space="preserve">of your SOFORT-GATEWAY-project </w:t>
      </w:r>
    </w:p>
    <w:p w:rsidR="001D2E71" w:rsidRPr="001D2E71" w:rsidRDefault="00232A0B" w:rsidP="001D2E71">
      <w:pPr>
        <w:pStyle w:val="Textkrper22"/>
        <w:pBdr>
          <w:top w:val="single" w:sz="4" w:space="1" w:color="auto"/>
          <w:left w:val="single" w:sz="4" w:space="4" w:color="auto"/>
          <w:bottom w:val="single" w:sz="4" w:space="1" w:color="auto"/>
          <w:right w:val="single" w:sz="4" w:space="4" w:color="auto"/>
        </w:pBdr>
        <w:tabs>
          <w:tab w:val="left" w:pos="1098"/>
          <w:tab w:val="left" w:pos="1211"/>
        </w:tabs>
        <w:spacing w:before="60" w:after="180"/>
        <w:ind w:left="1211"/>
        <w:rPr>
          <w:b/>
          <w:lang w:val="en-US"/>
        </w:rPr>
      </w:pPr>
      <w:r>
        <w:rPr>
          <w:b/>
          <w:lang w:val="en-US"/>
        </w:rPr>
        <w:t>Your</w:t>
      </w:r>
      <w:r w:rsidR="001D2E71">
        <w:rPr>
          <w:b/>
          <w:lang w:val="en-US"/>
        </w:rPr>
        <w:t xml:space="preserve"> configuration-key</w:t>
      </w:r>
      <w:r>
        <w:rPr>
          <w:b/>
          <w:lang w:val="en-US"/>
        </w:rPr>
        <w:t xml:space="preserve"> is located at</w:t>
      </w:r>
      <w:r w:rsidR="001D2E71">
        <w:rPr>
          <w:b/>
          <w:lang w:val="en-US"/>
        </w:rPr>
        <w:t xml:space="preserve"> your account on sofort.com, choose your SOFORT Gateway-Project-&gt;Base settings-&gt;General settings</w:t>
      </w:r>
    </w:p>
    <w:p w:rsidR="001D2E71" w:rsidRDefault="001D2E71" w:rsidP="00BC699E">
      <w:pPr>
        <w:pStyle w:val="Fuzeile"/>
        <w:numPr>
          <w:ilvl w:val="0"/>
          <w:numId w:val="46"/>
        </w:numPr>
        <w:tabs>
          <w:tab w:val="clear" w:pos="4536"/>
          <w:tab w:val="clear" w:pos="9072"/>
          <w:tab w:val="left" w:pos="597"/>
        </w:tabs>
        <w:spacing w:before="60" w:after="180"/>
      </w:pPr>
      <w:r>
        <w:t>Optional edit the reason of the money transfer to your own preferences</w:t>
      </w:r>
    </w:p>
    <w:p w:rsidR="001D2E71" w:rsidRPr="001D2E71" w:rsidRDefault="001D2E71" w:rsidP="001D2E71">
      <w:pPr>
        <w:pStyle w:val="Textkrper22"/>
        <w:pBdr>
          <w:top w:val="single" w:sz="4" w:space="1" w:color="auto"/>
          <w:left w:val="single" w:sz="4" w:space="4" w:color="auto"/>
          <w:bottom w:val="single" w:sz="4" w:space="1" w:color="auto"/>
          <w:right w:val="single" w:sz="4" w:space="4" w:color="auto"/>
        </w:pBdr>
        <w:tabs>
          <w:tab w:val="left" w:pos="1098"/>
          <w:tab w:val="left" w:pos="1211"/>
        </w:tabs>
        <w:spacing w:before="60" w:after="180"/>
        <w:ind w:left="1211"/>
        <w:jc w:val="left"/>
        <w:rPr>
          <w:b/>
          <w:lang w:val="en-US"/>
        </w:rPr>
      </w:pPr>
      <w:r>
        <w:rPr>
          <w:b/>
          <w:lang w:val="en-US"/>
        </w:rPr>
        <w:t>You can use several placeholders that will be replaced by the actual value of the order.</w:t>
      </w:r>
      <w:r>
        <w:rPr>
          <w:b/>
          <w:lang w:val="en-US"/>
        </w:rPr>
        <w:br/>
        <w:t xml:space="preserve">[BSTNR] will be replaced by the order </w:t>
      </w:r>
      <w:proofErr w:type="gramStart"/>
      <w:r>
        <w:rPr>
          <w:b/>
          <w:lang w:val="en-US"/>
        </w:rPr>
        <w:t>number</w:t>
      </w:r>
      <w:proofErr w:type="gramEnd"/>
      <w:r>
        <w:rPr>
          <w:b/>
          <w:lang w:val="en-US"/>
        </w:rPr>
        <w:br/>
        <w:t>[KNR] will be replaced by the customer number</w:t>
      </w:r>
      <w:r>
        <w:rPr>
          <w:b/>
          <w:lang w:val="en-US"/>
        </w:rPr>
        <w:br/>
        <w:t xml:space="preserve">[KNAME] will be replaced by the customer’s </w:t>
      </w:r>
      <w:bookmarkStart w:id="15" w:name="_GoBack"/>
      <w:bookmarkEnd w:id="15"/>
      <w:r>
        <w:rPr>
          <w:b/>
          <w:lang w:val="en-US"/>
        </w:rPr>
        <w:t>name</w:t>
      </w:r>
      <w:r>
        <w:rPr>
          <w:b/>
          <w:lang w:val="en-US"/>
        </w:rPr>
        <w:br/>
      </w:r>
      <w:r>
        <w:rPr>
          <w:b/>
          <w:lang w:val="en-US"/>
        </w:rPr>
        <w:lastRenderedPageBreak/>
        <w:t>[DATUM] will be replaced by the date of the order</w:t>
      </w:r>
      <w:r>
        <w:rPr>
          <w:b/>
          <w:lang w:val="en-US"/>
        </w:rPr>
        <w:br/>
        <w:t>[PRICE] will be replaced by the total price of the order</w:t>
      </w:r>
    </w:p>
    <w:p w:rsidR="00A4596D" w:rsidRPr="00BC5F2B" w:rsidRDefault="001D2E71" w:rsidP="00BC699E">
      <w:pPr>
        <w:pStyle w:val="Fuzeile"/>
        <w:numPr>
          <w:ilvl w:val="0"/>
          <w:numId w:val="46"/>
        </w:numPr>
        <w:tabs>
          <w:tab w:val="clear" w:pos="4536"/>
          <w:tab w:val="clear" w:pos="9072"/>
          <w:tab w:val="left" w:pos="597"/>
        </w:tabs>
        <w:spacing w:before="60" w:after="180"/>
      </w:pPr>
      <w:r>
        <w:t>C</w:t>
      </w:r>
      <w:r w:rsidR="00677E3A">
        <w:t>lick</w:t>
      </w:r>
      <w:r w:rsidR="00BC5F2B" w:rsidRPr="00BC5F2B">
        <w:t xml:space="preserve"> „save“</w:t>
      </w:r>
    </w:p>
    <w:p w:rsidR="006754A4" w:rsidRPr="00C741B2" w:rsidRDefault="006754A4" w:rsidP="006754A4">
      <w:pPr>
        <w:pStyle w:val="Fuzeile"/>
        <w:tabs>
          <w:tab w:val="clear" w:pos="4536"/>
          <w:tab w:val="clear" w:pos="9072"/>
          <w:tab w:val="left" w:pos="597"/>
        </w:tabs>
        <w:spacing w:before="60" w:after="180"/>
        <w:ind w:left="851"/>
        <w:rPr>
          <w:lang w:val="de-DE"/>
        </w:rPr>
      </w:pPr>
      <w:r>
        <w:rPr>
          <w:noProof/>
          <w:lang w:val="de-DE" w:eastAsia="de-DE" w:bidi="ar-SA"/>
        </w:rPr>
        <w:drawing>
          <wp:inline distT="0" distB="0" distL="0" distR="0">
            <wp:extent cx="4320540" cy="30861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320540" cy="3086100"/>
                    </a:xfrm>
                    <a:prstGeom prst="rect">
                      <a:avLst/>
                    </a:prstGeom>
                    <a:noFill/>
                    <a:ln w="9525">
                      <a:noFill/>
                      <a:miter lim="800000"/>
                      <a:headEnd/>
                      <a:tailEnd/>
                    </a:ln>
                  </pic:spPr>
                </pic:pic>
              </a:graphicData>
            </a:graphic>
          </wp:inline>
        </w:drawing>
      </w:r>
    </w:p>
    <w:p w:rsidR="00C741B2" w:rsidRPr="00B46639" w:rsidRDefault="00B46639" w:rsidP="00BC699E">
      <w:pPr>
        <w:pStyle w:val="Textkrper22"/>
        <w:numPr>
          <w:ilvl w:val="0"/>
          <w:numId w:val="46"/>
        </w:numPr>
        <w:tabs>
          <w:tab w:val="left" w:pos="1098"/>
          <w:tab w:val="left" w:pos="1211"/>
        </w:tabs>
        <w:spacing w:before="60" w:after="180"/>
        <w:rPr>
          <w:iCs/>
          <w:lang w:val="en-US"/>
        </w:rPr>
      </w:pPr>
      <w:r w:rsidRPr="00B46639">
        <w:rPr>
          <w:iCs/>
          <w:lang w:val="en-US"/>
        </w:rPr>
        <w:t xml:space="preserve">Now you can configure your new payment-method </w:t>
      </w:r>
      <w:r w:rsidR="00BC14FC">
        <w:rPr>
          <w:iCs/>
          <w:lang w:val="en-US"/>
        </w:rPr>
        <w:t xml:space="preserve">SOFORT </w:t>
      </w:r>
      <w:proofErr w:type="spellStart"/>
      <w:r w:rsidR="00BC14FC">
        <w:rPr>
          <w:iCs/>
          <w:lang w:val="en-US"/>
        </w:rPr>
        <w:t>Ü</w:t>
      </w:r>
      <w:r w:rsidRPr="00B46639">
        <w:rPr>
          <w:iCs/>
          <w:lang w:val="en-US"/>
        </w:rPr>
        <w:t>berweisung</w:t>
      </w:r>
      <w:proofErr w:type="spellEnd"/>
      <w:r w:rsidRPr="00B46639">
        <w:rPr>
          <w:iCs/>
          <w:lang w:val="en-US"/>
        </w:rPr>
        <w:t xml:space="preserve"> in your shop. </w:t>
      </w:r>
      <w:r>
        <w:rPr>
          <w:iCs/>
          <w:lang w:val="en-US"/>
        </w:rPr>
        <w:t>This contains assignments of countries, user</w:t>
      </w:r>
      <w:r w:rsidR="0044180B">
        <w:rPr>
          <w:iCs/>
          <w:lang w:val="en-US"/>
        </w:rPr>
        <w:t>-</w:t>
      </w:r>
      <w:r>
        <w:rPr>
          <w:iCs/>
          <w:lang w:val="en-US"/>
        </w:rPr>
        <w:t>groups and shippin</w:t>
      </w:r>
      <w:r w:rsidR="00677E3A">
        <w:rPr>
          <w:iCs/>
          <w:lang w:val="en-US"/>
        </w:rPr>
        <w:t>g</w:t>
      </w:r>
      <w:r>
        <w:rPr>
          <w:iCs/>
          <w:lang w:val="en-US"/>
        </w:rPr>
        <w:t>-methods</w:t>
      </w:r>
      <w:r w:rsidR="00BC14FC">
        <w:rPr>
          <w:iCs/>
          <w:lang w:val="en-US"/>
        </w:rPr>
        <w:t xml:space="preserve">. </w:t>
      </w:r>
      <w:r w:rsidR="00BC14FC">
        <w:rPr>
          <w:iCs/>
          <w:lang w:val="en-US"/>
        </w:rPr>
        <w:br/>
        <w:t xml:space="preserve">In the unlikely event if there is no payment-method SOFORT </w:t>
      </w:r>
      <w:proofErr w:type="spellStart"/>
      <w:r w:rsidR="00BC14FC">
        <w:rPr>
          <w:iCs/>
          <w:lang w:val="en-US"/>
        </w:rPr>
        <w:t>Überweisung</w:t>
      </w:r>
      <w:proofErr w:type="spellEnd"/>
      <w:r w:rsidR="00BC14FC">
        <w:rPr>
          <w:iCs/>
          <w:lang w:val="en-US"/>
        </w:rPr>
        <w:t xml:space="preserve">, you can created it manually by running the SQL-Statements of the file </w:t>
      </w:r>
      <w:proofErr w:type="spellStart"/>
      <w:r w:rsidR="00BC14FC">
        <w:rPr>
          <w:iCs/>
          <w:lang w:val="en-US"/>
        </w:rPr>
        <w:t>Install.sql</w:t>
      </w:r>
      <w:proofErr w:type="spellEnd"/>
    </w:p>
    <w:p w:rsidR="00274BC4" w:rsidRPr="00B46639" w:rsidRDefault="00274BC4" w:rsidP="00C741B2">
      <w:pPr>
        <w:pStyle w:val="Textkrper22"/>
        <w:tabs>
          <w:tab w:val="left" w:pos="1098"/>
          <w:tab w:val="left" w:pos="1211"/>
        </w:tabs>
        <w:spacing w:before="60" w:after="180"/>
        <w:rPr>
          <w:iCs/>
          <w:lang w:val="en-US"/>
        </w:rPr>
      </w:pPr>
    </w:p>
    <w:p w:rsidR="00C741B2" w:rsidRPr="00A219DC" w:rsidRDefault="00A219DC" w:rsidP="00C741B2">
      <w:pPr>
        <w:pStyle w:val="Textkrper22"/>
        <w:tabs>
          <w:tab w:val="left" w:pos="1098"/>
          <w:tab w:val="left" w:pos="1211"/>
        </w:tabs>
        <w:spacing w:before="60" w:after="180"/>
        <w:rPr>
          <w:iCs/>
          <w:u w:val="single"/>
          <w:lang w:val="en-US"/>
        </w:rPr>
      </w:pPr>
      <w:r w:rsidRPr="00A219DC">
        <w:rPr>
          <w:iCs/>
          <w:u w:val="single"/>
          <w:lang w:val="en-US"/>
        </w:rPr>
        <w:t>The interface is now ready for use</w:t>
      </w:r>
      <w:r w:rsidR="00C741B2" w:rsidRPr="00A219DC">
        <w:rPr>
          <w:iCs/>
          <w:u w:val="single"/>
          <w:lang w:val="en-US"/>
        </w:rPr>
        <w:t xml:space="preserve">! </w:t>
      </w:r>
    </w:p>
    <w:p w:rsidR="00C741B2" w:rsidRPr="00A219DC" w:rsidRDefault="00C741B2" w:rsidP="00C741B2">
      <w:pPr>
        <w:pStyle w:val="Textkrper22"/>
        <w:tabs>
          <w:tab w:val="left" w:pos="1098"/>
          <w:tab w:val="left" w:pos="1211"/>
        </w:tabs>
        <w:spacing w:before="60" w:after="180"/>
        <w:rPr>
          <w:iCs/>
          <w:lang w:val="en-US"/>
        </w:rPr>
      </w:pPr>
    </w:p>
    <w:p w:rsidR="00C741B2" w:rsidRPr="00C34868" w:rsidRDefault="00376203"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6" w:name="_Toc460413050"/>
      <w:r>
        <w:t>T</w:t>
      </w:r>
      <w:r w:rsidR="00D93566" w:rsidRPr="00C34868">
        <w:t>esting interface</w:t>
      </w:r>
      <w:bookmarkEnd w:id="16"/>
    </w:p>
    <w:p w:rsidR="00C741B2" w:rsidRPr="00C34868" w:rsidRDefault="00C34868" w:rsidP="00274BC4">
      <w:pPr>
        <w:pStyle w:val="Textkrper22"/>
        <w:tabs>
          <w:tab w:val="left" w:pos="1098"/>
          <w:tab w:val="left" w:pos="1211"/>
        </w:tabs>
        <w:spacing w:before="60" w:after="180"/>
        <w:rPr>
          <w:lang w:val="en-US"/>
        </w:rPr>
      </w:pPr>
      <w:r w:rsidRPr="00C34868">
        <w:rPr>
          <w:lang w:val="en-US"/>
        </w:rPr>
        <w:t>The installation is complete. Please check the interface on your system.</w:t>
      </w:r>
    </w:p>
    <w:p w:rsidR="00C741B2" w:rsidRPr="00C34868" w:rsidRDefault="00C34868" w:rsidP="00274BC4">
      <w:pPr>
        <w:pStyle w:val="Textkrper22"/>
        <w:tabs>
          <w:tab w:val="left" w:pos="1098"/>
          <w:tab w:val="left" w:pos="1211"/>
        </w:tabs>
        <w:spacing w:before="60" w:after="180"/>
        <w:rPr>
          <w:lang w:val="en-US"/>
        </w:rPr>
      </w:pPr>
      <w:r w:rsidRPr="00C34868">
        <w:rPr>
          <w:lang w:val="en-US"/>
        </w:rPr>
        <w:t xml:space="preserve">We recommend that you now perform a transfer in test mode, in which there is no genuine transaction. To do this, </w:t>
      </w:r>
      <w:r w:rsidR="00122E40" w:rsidRPr="00C34868">
        <w:rPr>
          <w:lang w:val="en-US"/>
        </w:rPr>
        <w:t>sign in</w:t>
      </w:r>
      <w:r w:rsidRPr="00C34868">
        <w:rPr>
          <w:lang w:val="en-US"/>
        </w:rPr>
        <w:t xml:space="preserve"> </w:t>
      </w:r>
      <w:r w:rsidR="00122E40">
        <w:rPr>
          <w:lang w:val="en-US"/>
        </w:rPr>
        <w:t>in</w:t>
      </w:r>
      <w:r w:rsidRPr="00C34868">
        <w:rPr>
          <w:lang w:val="en-US"/>
        </w:rPr>
        <w:t>to your project at sofort.com and activate the test mode for you</w:t>
      </w:r>
      <w:r w:rsidR="00122E40">
        <w:rPr>
          <w:lang w:val="en-US"/>
        </w:rPr>
        <w:t>r</w:t>
      </w:r>
      <w:r w:rsidRPr="00C34868">
        <w:rPr>
          <w:lang w:val="en-US"/>
        </w:rPr>
        <w:t xml:space="preserve"> project in the quick settings (the information that you need for the test order, you will also find here). After a successful test run, </w:t>
      </w:r>
      <w:r w:rsidR="00122E40">
        <w:rPr>
          <w:lang w:val="en-US"/>
        </w:rPr>
        <w:t>you</w:t>
      </w:r>
      <w:r w:rsidRPr="00C34868">
        <w:rPr>
          <w:lang w:val="en-US"/>
        </w:rPr>
        <w:t xml:space="preserve"> should turn off the test mode.</w:t>
      </w:r>
    </w:p>
    <w:p w:rsidR="00DD75A9" w:rsidRPr="00A219DC" w:rsidRDefault="00DD75A9" w:rsidP="00DD75A9">
      <w:pPr>
        <w:pStyle w:val="Textkrper22"/>
        <w:tabs>
          <w:tab w:val="left" w:pos="1098"/>
          <w:tab w:val="left" w:pos="1211"/>
        </w:tabs>
        <w:spacing w:before="60" w:after="180"/>
        <w:rPr>
          <w:iCs/>
          <w:lang w:val="en-US"/>
        </w:rPr>
      </w:pPr>
    </w:p>
    <w:p w:rsidR="00C741B2" w:rsidRPr="00C34868" w:rsidRDefault="00C741B2" w:rsidP="00C741B2">
      <w:pPr>
        <w:spacing w:before="60" w:after="180"/>
      </w:pPr>
    </w:p>
    <w:p w:rsidR="00C741B2" w:rsidRPr="00376203" w:rsidRDefault="0008257A" w:rsidP="00C741B2">
      <w:pPr>
        <w:pStyle w:val="berschrift1"/>
        <w:keepNext/>
        <w:pageBreakBefore w:val="0"/>
        <w:tabs>
          <w:tab w:val="left" w:pos="851"/>
        </w:tabs>
        <w:overflowPunct w:val="0"/>
        <w:autoSpaceDE w:val="0"/>
        <w:autoSpaceDN w:val="0"/>
        <w:adjustRightInd w:val="0"/>
        <w:spacing w:before="240" w:after="120" w:line="280" w:lineRule="atLeast"/>
        <w:ind w:left="851" w:right="1134" w:hanging="851"/>
        <w:contextualSpacing w:val="0"/>
        <w:jc w:val="both"/>
        <w:textAlignment w:val="baseline"/>
      </w:pPr>
      <w:bookmarkStart w:id="17" w:name="_Toc460413051"/>
      <w:r>
        <w:lastRenderedPageBreak/>
        <w:t>Configuration/</w:t>
      </w:r>
      <w:r w:rsidR="00C741B2" w:rsidRPr="00376203">
        <w:t>Administration</w:t>
      </w:r>
      <w:bookmarkEnd w:id="17"/>
    </w:p>
    <w:p w:rsidR="00C741B2" w:rsidRPr="00B46639" w:rsidRDefault="00B46639" w:rsidP="00274BC4">
      <w:pPr>
        <w:pStyle w:val="Textkrper22"/>
        <w:tabs>
          <w:tab w:val="left" w:pos="1098"/>
          <w:tab w:val="left" w:pos="1211"/>
        </w:tabs>
        <w:spacing w:before="60" w:after="180"/>
        <w:rPr>
          <w:lang w:val="en-US"/>
        </w:rPr>
      </w:pPr>
      <w:r w:rsidRPr="00B46639">
        <w:rPr>
          <w:lang w:val="en-US"/>
        </w:rPr>
        <w:t>After the installation, some new functions are now available in the admin</w:t>
      </w:r>
      <w:r w:rsidR="007A7321">
        <w:rPr>
          <w:lang w:val="en-US"/>
        </w:rPr>
        <w:t>istration</w:t>
      </w:r>
      <w:r w:rsidRPr="00B46639">
        <w:rPr>
          <w:lang w:val="en-US"/>
        </w:rPr>
        <w:t>-area of your shop</w:t>
      </w:r>
      <w:r w:rsidR="00180DF9" w:rsidRPr="00B46639">
        <w:rPr>
          <w:lang w:val="en-US"/>
        </w:rPr>
        <w:t>:</w:t>
      </w:r>
      <w:r w:rsidR="00C741B2" w:rsidRPr="00B46639">
        <w:rPr>
          <w:lang w:val="en-US"/>
        </w:rPr>
        <w:t xml:space="preserve"> </w:t>
      </w:r>
    </w:p>
    <w:p w:rsidR="00C741B2" w:rsidRPr="00376203" w:rsidRDefault="00180DF9" w:rsidP="00C741B2">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8" w:name="_Toc460413052"/>
      <w:r w:rsidRPr="00376203">
        <w:t>Modul</w:t>
      </w:r>
      <w:r w:rsidR="00D93566" w:rsidRPr="00376203">
        <w:t>e</w:t>
      </w:r>
      <w:r w:rsidRPr="00376203">
        <w:t>-</w:t>
      </w:r>
      <w:r w:rsidR="00D93566" w:rsidRPr="00376203">
        <w:t>Settings</w:t>
      </w:r>
      <w:bookmarkEnd w:id="18"/>
    </w:p>
    <w:p w:rsidR="00C741B2" w:rsidRPr="00B46639" w:rsidRDefault="00B46639" w:rsidP="00274BC4">
      <w:pPr>
        <w:pStyle w:val="Textkrper22"/>
        <w:tabs>
          <w:tab w:val="left" w:pos="1098"/>
          <w:tab w:val="left" w:pos="1211"/>
        </w:tabs>
        <w:spacing w:before="60" w:after="180"/>
        <w:rPr>
          <w:lang w:val="en-US"/>
        </w:rPr>
      </w:pPr>
      <w:r w:rsidRPr="00B46639">
        <w:rPr>
          <w:lang w:val="en-US"/>
        </w:rPr>
        <w:t>At</w:t>
      </w:r>
      <w:r w:rsidR="00180DF9" w:rsidRPr="00B46639">
        <w:rPr>
          <w:lang w:val="en-US"/>
        </w:rPr>
        <w:t xml:space="preserve"> </w:t>
      </w:r>
      <w:r w:rsidR="00C34868">
        <w:rPr>
          <w:lang w:val="en-US"/>
        </w:rPr>
        <w:t>Extensions</w:t>
      </w:r>
      <w:r w:rsidRPr="00B46639">
        <w:rPr>
          <w:lang w:val="en-US"/>
        </w:rPr>
        <w:t>-&gt;Modules-&gt;</w:t>
      </w:r>
      <w:proofErr w:type="spellStart"/>
      <w:r w:rsidRPr="00B46639">
        <w:rPr>
          <w:lang w:val="en-US"/>
        </w:rPr>
        <w:t>tronet</w:t>
      </w:r>
      <w:proofErr w:type="spellEnd"/>
      <w:r w:rsidRPr="00B46639">
        <w:rPr>
          <w:lang w:val="en-US"/>
        </w:rPr>
        <w:t xml:space="preserve"> S</w:t>
      </w:r>
      <w:r w:rsidR="008B2918">
        <w:rPr>
          <w:lang w:val="en-US"/>
        </w:rPr>
        <w:t xml:space="preserve">OFORT </w:t>
      </w:r>
      <w:proofErr w:type="spellStart"/>
      <w:r w:rsidR="008B2918">
        <w:rPr>
          <w:lang w:val="en-US"/>
        </w:rPr>
        <w:t>Ü</w:t>
      </w:r>
      <w:r w:rsidRPr="00B46639">
        <w:rPr>
          <w:lang w:val="en-US"/>
        </w:rPr>
        <w:t>berweisung</w:t>
      </w:r>
      <w:proofErr w:type="spellEnd"/>
      <w:r w:rsidRPr="00B46639">
        <w:rPr>
          <w:lang w:val="en-US"/>
        </w:rPr>
        <w:t>-&gt;settings you can set a new configuration-</w:t>
      </w:r>
      <w:r>
        <w:rPr>
          <w:lang w:val="en-US"/>
        </w:rPr>
        <w:t>k</w:t>
      </w:r>
      <w:r w:rsidRPr="00B46639">
        <w:rPr>
          <w:lang w:val="en-US"/>
        </w:rPr>
        <w:t xml:space="preserve">ey to connect your </w:t>
      </w:r>
      <w:r w:rsidR="00795883" w:rsidRPr="00B46639">
        <w:rPr>
          <w:lang w:val="en-US"/>
        </w:rPr>
        <w:t>shop</w:t>
      </w:r>
      <w:r w:rsidR="00795883">
        <w:rPr>
          <w:lang w:val="en-US"/>
        </w:rPr>
        <w:t xml:space="preserve"> </w:t>
      </w:r>
      <w:r w:rsidR="00795883" w:rsidRPr="00B46639">
        <w:rPr>
          <w:lang w:val="en-US"/>
        </w:rPr>
        <w:t>to</w:t>
      </w:r>
      <w:r w:rsidRPr="00B46639">
        <w:rPr>
          <w:lang w:val="en-US"/>
        </w:rPr>
        <w:t xml:space="preserve"> a different project at S</w:t>
      </w:r>
      <w:r w:rsidR="00795883">
        <w:rPr>
          <w:lang w:val="en-US"/>
        </w:rPr>
        <w:t>OFORT</w:t>
      </w:r>
      <w:r w:rsidRPr="00B46639">
        <w:rPr>
          <w:lang w:val="en-US"/>
        </w:rPr>
        <w:t>.</w:t>
      </w:r>
    </w:p>
    <w:p w:rsidR="00DF6299" w:rsidRDefault="00DF6299" w:rsidP="00274BC4">
      <w:pPr>
        <w:pStyle w:val="Textkrper22"/>
        <w:tabs>
          <w:tab w:val="left" w:pos="1098"/>
          <w:tab w:val="left" w:pos="1211"/>
        </w:tabs>
        <w:spacing w:before="60" w:after="180"/>
      </w:pPr>
      <w:r w:rsidRPr="00DF6299">
        <w:rPr>
          <w:noProof/>
        </w:rPr>
        <w:drawing>
          <wp:inline distT="0" distB="0" distL="0" distR="0">
            <wp:extent cx="4320540" cy="3086100"/>
            <wp:effectExtent l="0" t="0" r="0"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320540" cy="3086100"/>
                    </a:xfrm>
                    <a:prstGeom prst="rect">
                      <a:avLst/>
                    </a:prstGeom>
                    <a:noFill/>
                    <a:ln w="9525">
                      <a:noFill/>
                      <a:miter lim="800000"/>
                      <a:headEnd/>
                      <a:tailEnd/>
                    </a:ln>
                  </pic:spPr>
                </pic:pic>
              </a:graphicData>
            </a:graphic>
          </wp:inline>
        </w:drawing>
      </w:r>
    </w:p>
    <w:p w:rsidR="00B66329" w:rsidRDefault="00B66329" w:rsidP="00232A0B">
      <w:pPr>
        <w:pStyle w:val="Textkrper22"/>
        <w:tabs>
          <w:tab w:val="left" w:pos="1098"/>
          <w:tab w:val="left" w:pos="1211"/>
        </w:tabs>
        <w:spacing w:before="60" w:after="180"/>
        <w:ind w:left="0"/>
        <w:rPr>
          <w:lang w:val="en-US"/>
        </w:rPr>
      </w:pPr>
    </w:p>
    <w:p w:rsidR="00B66329" w:rsidRDefault="00B66329" w:rsidP="00274BC4">
      <w:pPr>
        <w:pStyle w:val="Textkrper22"/>
        <w:tabs>
          <w:tab w:val="left" w:pos="1098"/>
          <w:tab w:val="left" w:pos="1211"/>
        </w:tabs>
        <w:spacing w:before="60" w:after="180"/>
        <w:rPr>
          <w:lang w:val="en-US"/>
        </w:rPr>
      </w:pPr>
      <w:r w:rsidRPr="00B66329">
        <w:rPr>
          <w:lang w:val="en-US"/>
        </w:rPr>
        <w:t>You can enter 2 reasons for you</w:t>
      </w:r>
      <w:r w:rsidR="00CF531C">
        <w:rPr>
          <w:lang w:val="en-US"/>
        </w:rPr>
        <w:t>r</w:t>
      </w:r>
      <w:r w:rsidRPr="00B66329">
        <w:rPr>
          <w:lang w:val="en-US"/>
        </w:rPr>
        <w:t xml:space="preserve"> transaction, which will then be displayed in the regarding </w:t>
      </w:r>
      <w:r>
        <w:rPr>
          <w:lang w:val="en-US"/>
        </w:rPr>
        <w:t>order. You have access to some placeholders, which you can see below.</w:t>
      </w:r>
    </w:p>
    <w:p w:rsidR="00B66329" w:rsidRDefault="00B66329" w:rsidP="00274BC4">
      <w:pPr>
        <w:pStyle w:val="Textkrper22"/>
        <w:tabs>
          <w:tab w:val="left" w:pos="1098"/>
          <w:tab w:val="left" w:pos="1211"/>
        </w:tabs>
        <w:spacing w:before="60" w:after="180"/>
        <w:rPr>
          <w:lang w:val="en-US"/>
        </w:rPr>
      </w:pPr>
      <w:r>
        <w:rPr>
          <w:lang w:val="en-US"/>
        </w:rPr>
        <w:lastRenderedPageBreak/>
        <w:t xml:space="preserve"> </w:t>
      </w:r>
      <w:r>
        <w:rPr>
          <w:noProof/>
        </w:rPr>
        <w:drawing>
          <wp:inline distT="0" distB="0" distL="0" distR="0">
            <wp:extent cx="4714875" cy="3302635"/>
            <wp:effectExtent l="19050" t="0" r="9525" b="0"/>
            <wp:docPr id="3" name="Grafik 2" desc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7" cstate="print"/>
                    <a:stretch>
                      <a:fillRect/>
                    </a:stretch>
                  </pic:blipFill>
                  <pic:spPr>
                    <a:xfrm>
                      <a:off x="0" y="0"/>
                      <a:ext cx="4714875" cy="3302635"/>
                    </a:xfrm>
                    <a:prstGeom prst="rect">
                      <a:avLst/>
                    </a:prstGeom>
                  </pic:spPr>
                </pic:pic>
              </a:graphicData>
            </a:graphic>
          </wp:inline>
        </w:drawing>
      </w:r>
    </w:p>
    <w:p w:rsidR="00B66329" w:rsidRDefault="00B66329" w:rsidP="00274BC4">
      <w:pPr>
        <w:pStyle w:val="Textkrper22"/>
        <w:tabs>
          <w:tab w:val="left" w:pos="1098"/>
          <w:tab w:val="left" w:pos="1211"/>
        </w:tabs>
        <w:spacing w:before="60" w:after="180"/>
        <w:rPr>
          <w:lang w:val="en-US"/>
        </w:rPr>
      </w:pPr>
    </w:p>
    <w:p w:rsidR="00B66329" w:rsidRDefault="00B66329" w:rsidP="00274BC4">
      <w:pPr>
        <w:pStyle w:val="Textkrper22"/>
        <w:tabs>
          <w:tab w:val="left" w:pos="1098"/>
          <w:tab w:val="left" w:pos="1211"/>
        </w:tabs>
        <w:spacing w:before="60" w:after="180"/>
        <w:rPr>
          <w:lang w:val="en-US"/>
        </w:rPr>
      </w:pPr>
      <w:r>
        <w:rPr>
          <w:lang w:val="en-US"/>
        </w:rPr>
        <w:t>You also have the option to choose, what will happen with canceled orders. Either you cho</w:t>
      </w:r>
      <w:r w:rsidR="00000415">
        <w:rPr>
          <w:lang w:val="en-US"/>
        </w:rPr>
        <w:t>o</w:t>
      </w:r>
      <w:r>
        <w:rPr>
          <w:lang w:val="en-US"/>
        </w:rPr>
        <w:t xml:space="preserve">se “Cancel” (default) or “Delete”. Canceled orders will be grayed out </w:t>
      </w:r>
      <w:r w:rsidR="002A3EDF">
        <w:rPr>
          <w:lang w:val="en-US"/>
        </w:rPr>
        <w:t xml:space="preserve">in </w:t>
      </w:r>
      <w:r>
        <w:rPr>
          <w:lang w:val="en-US"/>
        </w:rPr>
        <w:t xml:space="preserve">the order overview and will keep the order-number for references. Deleting canceled orders will remove the orders permanently. </w:t>
      </w:r>
    </w:p>
    <w:p w:rsidR="00B66329" w:rsidRDefault="00232A0B" w:rsidP="00274BC4">
      <w:pPr>
        <w:pStyle w:val="Textkrper22"/>
        <w:tabs>
          <w:tab w:val="left" w:pos="1098"/>
          <w:tab w:val="left" w:pos="1211"/>
        </w:tabs>
        <w:spacing w:before="60" w:after="180"/>
        <w:rPr>
          <w:lang w:val="en-US"/>
        </w:rPr>
      </w:pPr>
      <w:r>
        <w:rPr>
          <w:noProof/>
        </w:rPr>
        <w:drawing>
          <wp:inline distT="0" distB="0" distL="0" distR="0" wp14:anchorId="5B8C28BA" wp14:editId="2B035EA2">
            <wp:extent cx="4619625" cy="1085850"/>
            <wp:effectExtent l="19050" t="0" r="9525" b="0"/>
            <wp:docPr id="4" name="Grafik 3" descr="scer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ren2.png"/>
                    <pic:cNvPicPr/>
                  </pic:nvPicPr>
                  <pic:blipFill>
                    <a:blip r:embed="rId18" cstate="print"/>
                    <a:stretch>
                      <a:fillRect/>
                    </a:stretch>
                  </pic:blipFill>
                  <pic:spPr>
                    <a:xfrm>
                      <a:off x="0" y="0"/>
                      <a:ext cx="4620272" cy="1086002"/>
                    </a:xfrm>
                    <a:prstGeom prst="rect">
                      <a:avLst/>
                    </a:prstGeom>
                  </pic:spPr>
                </pic:pic>
              </a:graphicData>
            </a:graphic>
          </wp:inline>
        </w:drawing>
      </w:r>
    </w:p>
    <w:p w:rsidR="00B66329" w:rsidRPr="00B66329" w:rsidRDefault="00232A0B" w:rsidP="00274BC4">
      <w:pPr>
        <w:pStyle w:val="Textkrper22"/>
        <w:tabs>
          <w:tab w:val="left" w:pos="1098"/>
          <w:tab w:val="left" w:pos="1211"/>
        </w:tabs>
        <w:spacing w:before="60" w:after="180"/>
        <w:rPr>
          <w:lang w:val="en-US"/>
        </w:rPr>
      </w:pPr>
      <w:r>
        <w:rPr>
          <w:lang w:val="en-US"/>
        </w:rPr>
        <w:t xml:space="preserve">If you want to disable notifications regarding new updates of the module, you can disable the checkbox on the very bottom of the settings. You still can check for new versions manually via </w:t>
      </w:r>
      <w:r w:rsidR="00000415">
        <w:rPr>
          <w:lang w:val="en-US"/>
        </w:rPr>
        <w:t xml:space="preserve">menu item </w:t>
      </w:r>
      <w:r>
        <w:rPr>
          <w:lang w:val="en-US"/>
        </w:rPr>
        <w:t>"</w:t>
      </w:r>
      <w:proofErr w:type="spellStart"/>
      <w:r w:rsidR="00000415">
        <w:rPr>
          <w:lang w:val="en-US"/>
        </w:rPr>
        <w:t>tronet</w:t>
      </w:r>
      <w:proofErr w:type="spellEnd"/>
      <w:r w:rsidR="00000415">
        <w:rPr>
          <w:lang w:val="en-US"/>
        </w:rPr>
        <w:t xml:space="preserve"> SOFORT Banking</w:t>
      </w:r>
      <w:r>
        <w:rPr>
          <w:lang w:val="en-US"/>
        </w:rPr>
        <w:t>”</w:t>
      </w:r>
      <w:r w:rsidR="00000415">
        <w:rPr>
          <w:lang w:val="en-US"/>
        </w:rPr>
        <w:t xml:space="preserve"> </w:t>
      </w:r>
      <w:r>
        <w:rPr>
          <w:lang w:val="en-US"/>
        </w:rPr>
        <w:t>on the left side of the navigation.</w:t>
      </w:r>
    </w:p>
    <w:p w:rsidR="00B66329" w:rsidRDefault="00B66329" w:rsidP="00180DF9">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r>
        <w:tab/>
      </w:r>
    </w:p>
    <w:p w:rsidR="00E8792C" w:rsidRPr="00376203" w:rsidRDefault="00E8792C" w:rsidP="00E8792C">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19" w:name="_Toc460413053"/>
      <w:r>
        <w:t>Dashboard</w:t>
      </w:r>
      <w:bookmarkEnd w:id="19"/>
    </w:p>
    <w:p w:rsidR="00E8792C" w:rsidRDefault="00E8792C" w:rsidP="00E8792C">
      <w:pPr>
        <w:ind w:left="709"/>
      </w:pPr>
      <w:r>
        <w:t>The Dashboard</w:t>
      </w:r>
      <w:r w:rsidR="00487061">
        <w:t xml:space="preserve"> is</w:t>
      </w:r>
      <w:r>
        <w:t xml:space="preserve"> </w:t>
      </w:r>
      <w:r w:rsidR="00680059">
        <w:t>accessible</w:t>
      </w:r>
      <w:r>
        <w:t xml:space="preserve"> via the menu item "</w:t>
      </w:r>
      <w:proofErr w:type="spellStart"/>
      <w:r>
        <w:t>tronet</w:t>
      </w:r>
      <w:proofErr w:type="spellEnd"/>
      <w:r>
        <w:t xml:space="preserve"> SOFORT Banking” and contains in version</w:t>
      </w:r>
      <w:r w:rsidR="006246FB">
        <w:t xml:space="preserve"> 7.0.0</w:t>
      </w:r>
      <w:r>
        <w:t xml:space="preserve"> a manual update check.</w:t>
      </w:r>
    </w:p>
    <w:p w:rsidR="00E8792C" w:rsidRPr="00E8792C" w:rsidRDefault="00C47DA1" w:rsidP="00C47DA1">
      <w:pPr>
        <w:ind w:left="709"/>
      </w:pPr>
      <w:r>
        <w:rPr>
          <w:noProof/>
          <w:lang w:val="de-DE" w:eastAsia="de-DE" w:bidi="ar-SA"/>
        </w:rPr>
        <w:lastRenderedPageBreak/>
        <w:drawing>
          <wp:inline distT="0" distB="0" distL="0" distR="0" wp14:anchorId="380D31E5" wp14:editId="1189B9C5">
            <wp:extent cx="5417167" cy="31527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1663" cy="3155391"/>
                    </a:xfrm>
                    <a:prstGeom prst="rect">
                      <a:avLst/>
                    </a:prstGeom>
                  </pic:spPr>
                </pic:pic>
              </a:graphicData>
            </a:graphic>
          </wp:inline>
        </w:drawing>
      </w:r>
    </w:p>
    <w:p w:rsidR="00180DF9" w:rsidRPr="003F1CFD" w:rsidRDefault="00D93566" w:rsidP="00180DF9">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20" w:name="_Toc460413054"/>
      <w:r w:rsidRPr="003F1CFD">
        <w:t>Orders</w:t>
      </w:r>
      <w:bookmarkEnd w:id="20"/>
    </w:p>
    <w:p w:rsidR="00180DF9" w:rsidRPr="00817CE7" w:rsidRDefault="00A7265E" w:rsidP="00180DF9">
      <w:pPr>
        <w:pStyle w:val="Textkrper22"/>
        <w:tabs>
          <w:tab w:val="left" w:pos="1098"/>
          <w:tab w:val="left" w:pos="1211"/>
        </w:tabs>
        <w:spacing w:before="60" w:after="180"/>
        <w:rPr>
          <w:lang w:val="en-US"/>
        </w:rPr>
      </w:pPr>
      <w:r w:rsidRPr="00817CE7">
        <w:rPr>
          <w:lang w:val="en-US"/>
        </w:rPr>
        <w:t>At Orders</w:t>
      </w:r>
      <w:r w:rsidR="00180DF9" w:rsidRPr="00817CE7">
        <w:rPr>
          <w:lang w:val="en-US"/>
        </w:rPr>
        <w:t>-&gt;</w:t>
      </w:r>
      <w:r w:rsidRPr="00817CE7">
        <w:rPr>
          <w:lang w:val="en-US"/>
        </w:rPr>
        <w:t>Orders</w:t>
      </w:r>
      <w:r w:rsidR="00180DF9" w:rsidRPr="00817CE7">
        <w:rPr>
          <w:lang w:val="en-US"/>
        </w:rPr>
        <w:t>-&gt;</w:t>
      </w:r>
      <w:r w:rsidRPr="00817CE7">
        <w:rPr>
          <w:lang w:val="en-US"/>
        </w:rPr>
        <w:t>Overview</w:t>
      </w:r>
      <w:r w:rsidR="00180DF9" w:rsidRPr="00817CE7">
        <w:rPr>
          <w:lang w:val="en-US"/>
        </w:rPr>
        <w:t xml:space="preserve"> </w:t>
      </w:r>
      <w:r w:rsidR="003F1CFD">
        <w:rPr>
          <w:lang w:val="en-US"/>
        </w:rPr>
        <w:t>you will find the current status of the payment in the parenthesis behind “Paid with:</w:t>
      </w:r>
      <w:r w:rsidR="00817CE7" w:rsidRPr="00817CE7">
        <w:rPr>
          <w:lang w:val="en-US"/>
        </w:rPr>
        <w:t xml:space="preserve"> </w:t>
      </w:r>
      <w:proofErr w:type="spellStart"/>
      <w:r w:rsidR="00817CE7" w:rsidRPr="00817CE7">
        <w:rPr>
          <w:lang w:val="en-US"/>
        </w:rPr>
        <w:t>Sofortüberweisung</w:t>
      </w:r>
      <w:proofErr w:type="spellEnd"/>
      <w:r w:rsidR="003F1CFD">
        <w:rPr>
          <w:lang w:val="en-US"/>
        </w:rPr>
        <w:t xml:space="preserve">” on the bottom of the overview, if an order paid with </w:t>
      </w:r>
      <w:proofErr w:type="spellStart"/>
      <w:r w:rsidR="003F1CFD">
        <w:rPr>
          <w:lang w:val="en-US"/>
        </w:rPr>
        <w:t>Sofortüberweisung</w:t>
      </w:r>
      <w:proofErr w:type="spellEnd"/>
      <w:r w:rsidR="003F1CFD">
        <w:rPr>
          <w:lang w:val="en-US"/>
        </w:rPr>
        <w:t xml:space="preserve"> was selected</w:t>
      </w:r>
      <w:r w:rsidR="00180DF9" w:rsidRPr="00817CE7">
        <w:rPr>
          <w:lang w:val="en-US"/>
        </w:rPr>
        <w:t>.</w:t>
      </w:r>
    </w:p>
    <w:p w:rsidR="00DF6299" w:rsidRDefault="00DF6299" w:rsidP="00180DF9">
      <w:pPr>
        <w:pStyle w:val="Textkrper22"/>
        <w:tabs>
          <w:tab w:val="left" w:pos="1098"/>
          <w:tab w:val="left" w:pos="1211"/>
        </w:tabs>
        <w:spacing w:before="60" w:after="180"/>
      </w:pPr>
      <w:r>
        <w:rPr>
          <w:noProof/>
        </w:rPr>
        <w:drawing>
          <wp:inline distT="0" distB="0" distL="0" distR="0">
            <wp:extent cx="4686300" cy="2371725"/>
            <wp:effectExtent l="19050" t="0" r="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4686300" cy="2371725"/>
                    </a:xfrm>
                    <a:prstGeom prst="rect">
                      <a:avLst/>
                    </a:prstGeom>
                    <a:noFill/>
                    <a:ln w="9525">
                      <a:noFill/>
                      <a:miter lim="800000"/>
                      <a:headEnd/>
                      <a:tailEnd/>
                    </a:ln>
                  </pic:spPr>
                </pic:pic>
              </a:graphicData>
            </a:graphic>
          </wp:inline>
        </w:drawing>
      </w:r>
    </w:p>
    <w:p w:rsidR="00180DF9" w:rsidRPr="00817CE7" w:rsidRDefault="008F4E32" w:rsidP="00180DF9">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r w:rsidRPr="00027E03">
        <w:t xml:space="preserve"> </w:t>
      </w:r>
      <w:bookmarkStart w:id="21" w:name="_Toc460413055"/>
      <w:r w:rsidR="00D93566" w:rsidRPr="00817CE7">
        <w:t>Tab</w:t>
      </w:r>
      <w:r w:rsidR="00180DF9" w:rsidRPr="00817CE7">
        <w:t xml:space="preserve"> „Sofortga</w:t>
      </w:r>
      <w:r w:rsidR="00AA6A92" w:rsidRPr="00817CE7">
        <w:t>t</w:t>
      </w:r>
      <w:r w:rsidR="00180DF9" w:rsidRPr="00817CE7">
        <w:t>eway-Log“</w:t>
      </w:r>
      <w:bookmarkEnd w:id="21"/>
    </w:p>
    <w:p w:rsidR="00180DF9" w:rsidRPr="00817CE7" w:rsidRDefault="00817CE7" w:rsidP="00180DF9">
      <w:pPr>
        <w:pStyle w:val="Textkrper22"/>
        <w:tabs>
          <w:tab w:val="left" w:pos="1098"/>
          <w:tab w:val="left" w:pos="1211"/>
        </w:tabs>
        <w:spacing w:before="60" w:after="180"/>
        <w:rPr>
          <w:lang w:val="en-US"/>
        </w:rPr>
      </w:pPr>
      <w:r w:rsidRPr="00817CE7">
        <w:rPr>
          <w:lang w:val="en-US"/>
        </w:rPr>
        <w:t xml:space="preserve">At Administer Orders-&gt;Orders-&gt;Overview you can see a list of status messages that </w:t>
      </w:r>
      <w:r w:rsidR="00C6653F">
        <w:rPr>
          <w:lang w:val="en-US"/>
        </w:rPr>
        <w:t xml:space="preserve">the </w:t>
      </w:r>
      <w:r w:rsidRPr="00817CE7">
        <w:rPr>
          <w:lang w:val="en-US"/>
        </w:rPr>
        <w:t xml:space="preserve">Payment Network has sent to the shop. Select a message in the </w:t>
      </w:r>
      <w:r w:rsidR="00C6653F">
        <w:rPr>
          <w:lang w:val="en-US"/>
        </w:rPr>
        <w:t xml:space="preserve">list on the </w:t>
      </w:r>
      <w:r w:rsidRPr="00817CE7">
        <w:rPr>
          <w:lang w:val="en-US"/>
        </w:rPr>
        <w:t>left</w:t>
      </w:r>
      <w:r w:rsidR="00C6653F">
        <w:rPr>
          <w:lang w:val="en-US"/>
        </w:rPr>
        <w:t>. A detailed description is shown on the right</w:t>
      </w:r>
      <w:r w:rsidRPr="00817CE7">
        <w:rPr>
          <w:lang w:val="en-US"/>
        </w:rPr>
        <w:t>.</w:t>
      </w:r>
    </w:p>
    <w:p w:rsidR="00180DF9" w:rsidRDefault="004B68EA" w:rsidP="00180DF9">
      <w:pPr>
        <w:pStyle w:val="Textkrper22"/>
        <w:tabs>
          <w:tab w:val="left" w:pos="1098"/>
          <w:tab w:val="left" w:pos="1211"/>
        </w:tabs>
        <w:spacing w:before="60" w:after="180"/>
      </w:pPr>
      <w:r>
        <w:rPr>
          <w:noProof/>
        </w:rPr>
        <w:lastRenderedPageBreak/>
        <w:drawing>
          <wp:inline distT="0" distB="0" distL="0" distR="0">
            <wp:extent cx="4714875" cy="2438400"/>
            <wp:effectExtent l="19050" t="0" r="952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4722631" cy="2442411"/>
                    </a:xfrm>
                    <a:prstGeom prst="rect">
                      <a:avLst/>
                    </a:prstGeom>
                    <a:noFill/>
                    <a:ln w="9525">
                      <a:noFill/>
                      <a:miter lim="800000"/>
                      <a:headEnd/>
                      <a:tailEnd/>
                    </a:ln>
                  </pic:spPr>
                </pic:pic>
              </a:graphicData>
            </a:graphic>
          </wp:inline>
        </w:drawing>
      </w:r>
    </w:p>
    <w:p w:rsidR="00521D1B" w:rsidRDefault="00521D1B" w:rsidP="00521D1B">
      <w:pPr>
        <w:pStyle w:val="Textkrper22"/>
        <w:tabs>
          <w:tab w:val="left" w:pos="1098"/>
          <w:tab w:val="left" w:pos="1211"/>
        </w:tabs>
        <w:spacing w:before="60" w:after="180"/>
        <w:rPr>
          <w:lang w:val="en-US"/>
        </w:rPr>
      </w:pPr>
      <w:r w:rsidRPr="0036541F">
        <w:rPr>
          <w:lang w:val="en-US"/>
        </w:rPr>
        <w:t xml:space="preserve">To use this service, log into </w:t>
      </w:r>
      <w:r>
        <w:rPr>
          <w:lang w:val="en-US"/>
        </w:rPr>
        <w:t xml:space="preserve">the backend of the SOFORT AG. Select your Gateway project, select the tab “Extended settings” and choose “Notifications”. There should be at least one entry with the target “(POST) </w:t>
      </w:r>
      <w:hyperlink r:id="rId22" w:history="1">
        <w:r w:rsidR="00232A0B" w:rsidRPr="000A6234">
          <w:rPr>
            <w:rStyle w:val="Hyperlink"/>
            <w:lang w:val="en-US"/>
          </w:rPr>
          <w:t>http://url-to-your-shop/index.php?cl=trosofortueberweisung_notification</w:t>
        </w:r>
      </w:hyperlink>
      <w:r>
        <w:rPr>
          <w:lang w:val="en-US"/>
        </w:rPr>
        <w:t xml:space="preserve">”. </w:t>
      </w:r>
    </w:p>
    <w:p w:rsidR="00521D1B" w:rsidRDefault="00521D1B" w:rsidP="00521D1B">
      <w:pPr>
        <w:pStyle w:val="Textkrper22"/>
        <w:tabs>
          <w:tab w:val="left" w:pos="1098"/>
          <w:tab w:val="left" w:pos="1211"/>
        </w:tabs>
        <w:spacing w:before="60" w:after="180"/>
        <w:rPr>
          <w:lang w:val="en-US"/>
        </w:rPr>
      </w:pPr>
      <w:r>
        <w:rPr>
          <w:noProof/>
        </w:rPr>
        <w:drawing>
          <wp:inline distT="0" distB="0" distL="0" distR="0">
            <wp:extent cx="5162550" cy="2649269"/>
            <wp:effectExtent l="0" t="0" r="0" b="0"/>
            <wp:docPr id="7"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62550" cy="2649269"/>
                    </a:xfrm>
                    <a:prstGeom prst="rect">
                      <a:avLst/>
                    </a:prstGeom>
                    <a:noFill/>
                    <a:ln w="9525">
                      <a:noFill/>
                      <a:miter lim="800000"/>
                      <a:headEnd/>
                      <a:tailEnd/>
                    </a:ln>
                  </pic:spPr>
                </pic:pic>
              </a:graphicData>
            </a:graphic>
          </wp:inline>
        </w:drawing>
      </w:r>
    </w:p>
    <w:p w:rsidR="00521D1B" w:rsidRDefault="00521D1B" w:rsidP="00521D1B">
      <w:pPr>
        <w:pStyle w:val="Textkrper22"/>
        <w:tabs>
          <w:tab w:val="left" w:pos="1098"/>
          <w:tab w:val="left" w:pos="1211"/>
        </w:tabs>
        <w:spacing w:before="60" w:after="180"/>
        <w:rPr>
          <w:noProof/>
        </w:rPr>
      </w:pPr>
      <w:r>
        <w:rPr>
          <w:lang w:val="en-US"/>
        </w:rPr>
        <w:t>Click on “Edit”.</w:t>
      </w:r>
      <w:r w:rsidRPr="00521D1B">
        <w:rPr>
          <w:noProof/>
        </w:rPr>
        <w:t xml:space="preserve"> </w:t>
      </w:r>
    </w:p>
    <w:p w:rsidR="00521D1B" w:rsidRDefault="00232A0B" w:rsidP="00521D1B">
      <w:pPr>
        <w:pStyle w:val="Textkrper22"/>
        <w:tabs>
          <w:tab w:val="left" w:pos="1098"/>
          <w:tab w:val="left" w:pos="1211"/>
        </w:tabs>
        <w:spacing w:before="60" w:after="180"/>
        <w:rPr>
          <w:lang w:val="en-US"/>
        </w:rPr>
      </w:pPr>
      <w:r>
        <w:rPr>
          <w:noProof/>
        </w:rPr>
        <w:lastRenderedPageBreak/>
        <w:drawing>
          <wp:inline distT="0" distB="0" distL="0" distR="0">
            <wp:extent cx="5939790" cy="203581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ifiy.png"/>
                    <pic:cNvPicPr/>
                  </pic:nvPicPr>
                  <pic:blipFill>
                    <a:blip r:embed="rId24">
                      <a:extLst>
                        <a:ext uri="{28A0092B-C50C-407E-A947-70E740481C1C}">
                          <a14:useLocalDpi xmlns:a14="http://schemas.microsoft.com/office/drawing/2010/main" val="0"/>
                        </a:ext>
                      </a:extLst>
                    </a:blip>
                    <a:stretch>
                      <a:fillRect/>
                    </a:stretch>
                  </pic:blipFill>
                  <pic:spPr>
                    <a:xfrm>
                      <a:off x="0" y="0"/>
                      <a:ext cx="5939790" cy="2035810"/>
                    </a:xfrm>
                    <a:prstGeom prst="rect">
                      <a:avLst/>
                    </a:prstGeom>
                  </pic:spPr>
                </pic:pic>
              </a:graphicData>
            </a:graphic>
          </wp:inline>
        </w:drawing>
      </w:r>
    </w:p>
    <w:p w:rsidR="00180DF9" w:rsidRDefault="00521D1B" w:rsidP="00521D1B">
      <w:pPr>
        <w:pStyle w:val="Textkrper22"/>
        <w:tabs>
          <w:tab w:val="left" w:pos="1098"/>
          <w:tab w:val="left" w:pos="1211"/>
        </w:tabs>
        <w:spacing w:before="60" w:after="180"/>
        <w:rPr>
          <w:lang w:val="en-US"/>
        </w:rPr>
      </w:pPr>
      <w:r>
        <w:rPr>
          <w:lang w:val="en-US"/>
        </w:rPr>
        <w:t>If you have a SOFORT Bank account, you can activate several notifications.</w:t>
      </w:r>
      <w:r>
        <w:rPr>
          <w:lang w:val="en-US"/>
        </w:rPr>
        <w:tab/>
      </w:r>
    </w:p>
    <w:p w:rsidR="007F1011" w:rsidRPr="007F1011" w:rsidRDefault="007F1011" w:rsidP="007F1011">
      <w:pPr>
        <w:pStyle w:val="Textkrper22"/>
        <w:pBdr>
          <w:top w:val="single" w:sz="4" w:space="1" w:color="auto"/>
          <w:left w:val="single" w:sz="4" w:space="4" w:color="auto"/>
          <w:bottom w:val="single" w:sz="4" w:space="1" w:color="auto"/>
          <w:right w:val="single" w:sz="4" w:space="4" w:color="auto"/>
        </w:pBdr>
        <w:tabs>
          <w:tab w:val="left" w:pos="1098"/>
          <w:tab w:val="left" w:pos="1211"/>
        </w:tabs>
        <w:spacing w:before="60" w:after="180"/>
        <w:ind w:left="1211"/>
        <w:rPr>
          <w:b/>
          <w:lang w:val="en-US"/>
        </w:rPr>
      </w:pPr>
      <w:r w:rsidRPr="007F1011">
        <w:rPr>
          <w:b/>
          <w:lang w:val="en-US"/>
        </w:rPr>
        <w:t xml:space="preserve">Please note: Without a SOFORT Bank account, the status will always stay on “pending” in the </w:t>
      </w:r>
      <w:proofErr w:type="spellStart"/>
      <w:r w:rsidRPr="007F1011">
        <w:rPr>
          <w:b/>
          <w:lang w:val="en-US"/>
        </w:rPr>
        <w:t>Oxid</w:t>
      </w:r>
      <w:proofErr w:type="spellEnd"/>
      <w:r w:rsidRPr="007F1011">
        <w:rPr>
          <w:b/>
          <w:lang w:val="en-US"/>
        </w:rPr>
        <w:t>-Shop as no further notification will be send to your shop.</w:t>
      </w:r>
    </w:p>
    <w:p w:rsidR="006754A4" w:rsidRPr="0036541F" w:rsidRDefault="006754A4" w:rsidP="0017404D">
      <w:pPr>
        <w:pStyle w:val="Textkrper22"/>
        <w:tabs>
          <w:tab w:val="left" w:pos="1098"/>
          <w:tab w:val="left" w:pos="1211"/>
        </w:tabs>
        <w:spacing w:before="60" w:after="180"/>
        <w:ind w:left="0"/>
        <w:rPr>
          <w:lang w:val="en-US"/>
        </w:rPr>
      </w:pPr>
    </w:p>
    <w:p w:rsidR="00232A0B" w:rsidRPr="00C34868" w:rsidRDefault="00232A0B" w:rsidP="00232A0B">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22" w:name="_Toc460413056"/>
      <w:r>
        <w:t>DEINSTALLATION</w:t>
      </w:r>
      <w:bookmarkEnd w:id="22"/>
    </w:p>
    <w:p w:rsidR="00232A0B" w:rsidRPr="00C34868" w:rsidRDefault="00232A0B" w:rsidP="00232A0B">
      <w:pPr>
        <w:pStyle w:val="Textkrper22"/>
        <w:tabs>
          <w:tab w:val="left" w:pos="1098"/>
          <w:tab w:val="left" w:pos="1211"/>
        </w:tabs>
        <w:spacing w:before="60" w:after="180"/>
        <w:rPr>
          <w:lang w:val="en-US"/>
        </w:rPr>
      </w:pPr>
      <w:r>
        <w:rPr>
          <w:lang w:val="en-US"/>
        </w:rPr>
        <w:t xml:space="preserve">If you have to remove the extension, first deactivate the module in the OXID-backend. Now you can delete the payment method SOFORT </w:t>
      </w:r>
      <w:proofErr w:type="spellStart"/>
      <w:r>
        <w:rPr>
          <w:lang w:val="en-US"/>
        </w:rPr>
        <w:t>Überweisung</w:t>
      </w:r>
      <w:proofErr w:type="spellEnd"/>
      <w:r>
        <w:rPr>
          <w:lang w:val="en-US"/>
        </w:rPr>
        <w:t xml:space="preserve">. </w:t>
      </w:r>
      <w:r>
        <w:rPr>
          <w:lang w:val="en-US"/>
        </w:rPr>
        <w:br/>
        <w:t>Finally, remove the subfolder /modules/</w:t>
      </w:r>
      <w:proofErr w:type="spellStart"/>
      <w:r>
        <w:rPr>
          <w:lang w:val="en-US"/>
        </w:rPr>
        <w:t>tronet</w:t>
      </w:r>
      <w:proofErr w:type="spellEnd"/>
      <w:r>
        <w:rPr>
          <w:lang w:val="en-US"/>
        </w:rPr>
        <w:t>/</w:t>
      </w:r>
      <w:proofErr w:type="spellStart"/>
      <w:r>
        <w:rPr>
          <w:lang w:val="en-US"/>
        </w:rPr>
        <w:t>trosofortueberweisung</w:t>
      </w:r>
      <w:proofErr w:type="spellEnd"/>
      <w:r>
        <w:rPr>
          <w:lang w:val="en-US"/>
        </w:rPr>
        <w:t xml:space="preserve">/ and the MySQL-table </w:t>
      </w:r>
      <w:proofErr w:type="spellStart"/>
      <w:r>
        <w:rPr>
          <w:lang w:val="en-US"/>
        </w:rPr>
        <w:t>trogatewaylog</w:t>
      </w:r>
      <w:proofErr w:type="spellEnd"/>
      <w:r>
        <w:rPr>
          <w:lang w:val="en-US"/>
        </w:rPr>
        <w:t>.</w:t>
      </w:r>
    </w:p>
    <w:p w:rsidR="0017404D" w:rsidRDefault="0017404D" w:rsidP="004D4612">
      <w:pPr>
        <w:pStyle w:val="Textkrper22"/>
        <w:tabs>
          <w:tab w:val="left" w:pos="1098"/>
          <w:tab w:val="left" w:pos="1211"/>
        </w:tabs>
        <w:spacing w:before="60" w:after="180"/>
        <w:ind w:left="0"/>
        <w:rPr>
          <w:lang w:val="en-US"/>
        </w:rPr>
      </w:pPr>
    </w:p>
    <w:p w:rsidR="00407EF0" w:rsidRDefault="00407EF0">
      <w:pPr>
        <w:spacing w:line="276" w:lineRule="auto"/>
        <w:rPr>
          <w:b/>
          <w:caps/>
          <w:color w:val="9B2E29"/>
          <w:sz w:val="28"/>
          <w:szCs w:val="28"/>
        </w:rPr>
      </w:pPr>
      <w:r>
        <w:br w:type="page"/>
      </w:r>
    </w:p>
    <w:p w:rsidR="00232A0B" w:rsidRDefault="00232A0B" w:rsidP="00232A0B">
      <w:pPr>
        <w:pStyle w:val="berschrift2"/>
        <w:keepNext/>
        <w:numPr>
          <w:ilvl w:val="1"/>
          <w:numId w:val="0"/>
        </w:numPr>
        <w:tabs>
          <w:tab w:val="left" w:pos="851"/>
        </w:tabs>
        <w:overflowPunct w:val="0"/>
        <w:autoSpaceDE w:val="0"/>
        <w:autoSpaceDN w:val="0"/>
        <w:adjustRightInd w:val="0"/>
        <w:spacing w:before="360" w:after="0" w:line="280" w:lineRule="atLeast"/>
        <w:ind w:left="851" w:right="1134" w:hanging="851"/>
        <w:jc w:val="both"/>
        <w:textAlignment w:val="baseline"/>
      </w:pPr>
      <w:bookmarkStart w:id="23" w:name="_Toc460413057"/>
      <w:r>
        <w:lastRenderedPageBreak/>
        <w:t>Known Problems with ERP’s</w:t>
      </w:r>
      <w:bookmarkEnd w:id="23"/>
    </w:p>
    <w:p w:rsidR="00232A0B" w:rsidRDefault="00232A0B" w:rsidP="00232A0B">
      <w:pPr>
        <w:pStyle w:val="Textkrper22"/>
        <w:tabs>
          <w:tab w:val="left" w:pos="1098"/>
          <w:tab w:val="left" w:pos="1211"/>
        </w:tabs>
        <w:spacing w:before="60" w:after="180"/>
        <w:rPr>
          <w:lang w:val="en-US"/>
        </w:rPr>
      </w:pPr>
      <w:r>
        <w:rPr>
          <w:lang w:val="en-US"/>
        </w:rPr>
        <w:t xml:space="preserve">In case </w:t>
      </w:r>
      <w:r w:rsidR="00DA45EC">
        <w:rPr>
          <w:lang w:val="en-US"/>
        </w:rPr>
        <w:t xml:space="preserve">the customers closes the browser during his payment-procedure, the generated order will stay with the OXID order-state NOT_FINISHED. Due to restrictions of the SOFORT API, we can’t get rid of these yet. </w:t>
      </w:r>
    </w:p>
    <w:p w:rsidR="00DA45EC" w:rsidRDefault="00DA45EC" w:rsidP="00232A0B">
      <w:pPr>
        <w:pStyle w:val="Textkrper22"/>
        <w:tabs>
          <w:tab w:val="left" w:pos="1098"/>
          <w:tab w:val="left" w:pos="1211"/>
        </w:tabs>
        <w:spacing w:before="60" w:after="180"/>
        <w:rPr>
          <w:lang w:val="en-US"/>
        </w:rPr>
      </w:pPr>
      <w:proofErr w:type="spellStart"/>
      <w:r>
        <w:rPr>
          <w:lang w:val="en-US"/>
        </w:rPr>
        <w:t>We advice</w:t>
      </w:r>
      <w:proofErr w:type="spellEnd"/>
      <w:r>
        <w:rPr>
          <w:lang w:val="en-US"/>
        </w:rPr>
        <w:t xml:space="preserve"> to setup a </w:t>
      </w:r>
      <w:proofErr w:type="spellStart"/>
      <w:r>
        <w:rPr>
          <w:lang w:val="en-US"/>
        </w:rPr>
        <w:t>cronjob</w:t>
      </w:r>
      <w:proofErr w:type="spellEnd"/>
      <w:r>
        <w:rPr>
          <w:lang w:val="en-US"/>
        </w:rPr>
        <w:t>, which takes care of these un</w:t>
      </w:r>
      <w:r w:rsidR="00407EF0">
        <w:rPr>
          <w:lang w:val="en-US"/>
        </w:rPr>
        <w:t>wanted (and unfinished) orders.</w:t>
      </w:r>
    </w:p>
    <w:p w:rsidR="00407EF0" w:rsidRDefault="00407EF0" w:rsidP="00407EF0">
      <w:pPr>
        <w:pStyle w:val="Textkrper22"/>
        <w:tabs>
          <w:tab w:val="left" w:pos="1098"/>
          <w:tab w:val="left" w:pos="1211"/>
        </w:tabs>
        <w:spacing w:before="60" w:after="180"/>
        <w:rPr>
          <w:lang w:val="en-US"/>
        </w:rPr>
      </w:pPr>
      <w:r>
        <w:rPr>
          <w:lang w:val="en-US"/>
        </w:rPr>
        <w:t>We provide two basic queries which either deletes or cancels certain orders.</w:t>
      </w:r>
      <w:r w:rsidRPr="00407EF0">
        <w:rPr>
          <w:lang w:val="en-US"/>
        </w:rPr>
        <w:t xml:space="preserve"> </w:t>
      </w:r>
    </w:p>
    <w:p w:rsidR="00407EF0" w:rsidRPr="00407EF0" w:rsidRDefault="00407EF0" w:rsidP="00407EF0">
      <w:pPr>
        <w:pStyle w:val="Textkrper22"/>
        <w:tabs>
          <w:tab w:val="left" w:pos="1098"/>
          <w:tab w:val="left" w:pos="1211"/>
        </w:tabs>
        <w:spacing w:before="60" w:after="180"/>
        <w:rPr>
          <w:lang w:val="en-US"/>
        </w:rPr>
      </w:pPr>
      <w:r>
        <w:rPr>
          <w:lang w:val="en-US"/>
        </w:rPr>
        <w:t>The following query will remove every order which is NOT_FINISHED, older than 1 hour, was paid with SOFORT UEBERWEISUNG and not canceled.</w:t>
      </w:r>
    </w:p>
    <w:p w:rsidR="00407EF0" w:rsidRDefault="00407EF0" w:rsidP="00407EF0">
      <w:pPr>
        <w:pStyle w:val="Source-Code"/>
      </w:pPr>
      <w:r w:rsidRPr="00917E35">
        <w:t>DELETE FROM `</w:t>
      </w:r>
      <w:proofErr w:type="spellStart"/>
      <w:r w:rsidRPr="00917E35">
        <w:t>oxorder</w:t>
      </w:r>
      <w:proofErr w:type="spellEnd"/>
      <w:r w:rsidRPr="00917E35">
        <w:t xml:space="preserve">` </w:t>
      </w:r>
      <w:r w:rsidRPr="00917E35">
        <w:br/>
        <w:t>WHERE `OXTRANSSTATUS` = 'NOT_FINISHED'</w:t>
      </w:r>
      <w:r w:rsidRPr="00917E35">
        <w:br/>
        <w:t>AND</w:t>
      </w:r>
      <w:r w:rsidRPr="00917E35">
        <w:br/>
        <w:t>`OXPAYMENTTYPE` = '</w:t>
      </w:r>
      <w:proofErr w:type="spellStart"/>
      <w:r w:rsidRPr="00917E35">
        <w:t>trosofortgateway_su</w:t>
      </w:r>
      <w:proofErr w:type="spellEnd"/>
      <w:r w:rsidRPr="00917E35">
        <w:t>'</w:t>
      </w:r>
      <w:r w:rsidRPr="00917E35">
        <w:br/>
        <w:t xml:space="preserve">AND </w:t>
      </w:r>
      <w:r w:rsidRPr="00917E35">
        <w:br/>
        <w:t>`OXORDERDATE` &lt; DATE_</w:t>
      </w:r>
      <w:proofErr w:type="gramStart"/>
      <w:r w:rsidRPr="00917E35">
        <w:t>SUB(</w:t>
      </w:r>
      <w:proofErr w:type="gramEnd"/>
      <w:r w:rsidRPr="00917E35">
        <w:t>NOW(),INTERVAL 1 HOUR)</w:t>
      </w:r>
    </w:p>
    <w:p w:rsidR="00407EF0" w:rsidRDefault="00407EF0" w:rsidP="00407EF0">
      <w:pPr>
        <w:pStyle w:val="Source-Code"/>
      </w:pPr>
      <w:r>
        <w:t>AND</w:t>
      </w:r>
    </w:p>
    <w:p w:rsidR="00407EF0" w:rsidRPr="00917E35" w:rsidRDefault="00407EF0" w:rsidP="00407EF0">
      <w:pPr>
        <w:pStyle w:val="Source-Code"/>
      </w:pPr>
      <w:r>
        <w:t>`OXSTORNO` = 0</w:t>
      </w:r>
      <w:r w:rsidRPr="00917E35">
        <w:t>;</w:t>
      </w:r>
    </w:p>
    <w:p w:rsidR="00407EF0" w:rsidRPr="00407EF0" w:rsidRDefault="00407EF0" w:rsidP="00093C4A">
      <w:pPr>
        <w:pStyle w:val="Textkrper22"/>
        <w:tabs>
          <w:tab w:val="left" w:pos="1098"/>
          <w:tab w:val="left" w:pos="1211"/>
        </w:tabs>
        <w:spacing w:before="60" w:after="180"/>
        <w:rPr>
          <w:lang w:val="en-US"/>
        </w:rPr>
      </w:pPr>
      <w:r>
        <w:rPr>
          <w:lang w:val="en-US"/>
        </w:rPr>
        <w:t xml:space="preserve"> The following query will cancel every order which is NOT_FINISHED, older than 1 hour, was paid with SOFORT UEBERWEISUNG and not canceled.</w:t>
      </w:r>
    </w:p>
    <w:p w:rsidR="00407EF0" w:rsidRDefault="00407EF0" w:rsidP="00407EF0">
      <w:pPr>
        <w:pStyle w:val="Source-Code"/>
      </w:pPr>
      <w:r>
        <w:t>UPDATE</w:t>
      </w:r>
      <w:r w:rsidRPr="00917E35">
        <w:t xml:space="preserve"> `</w:t>
      </w:r>
      <w:proofErr w:type="spellStart"/>
      <w:r w:rsidRPr="00917E35">
        <w:t>oxorder</w:t>
      </w:r>
      <w:proofErr w:type="spellEnd"/>
      <w:r w:rsidRPr="00917E35">
        <w:t xml:space="preserve">` </w:t>
      </w:r>
    </w:p>
    <w:p w:rsidR="00407EF0" w:rsidRDefault="00407EF0" w:rsidP="00407EF0">
      <w:pPr>
        <w:pStyle w:val="Source-Code"/>
      </w:pPr>
      <w:r>
        <w:t>SET `OXSTORNO` = 1</w:t>
      </w:r>
      <w:r w:rsidRPr="00917E35">
        <w:br/>
        <w:t>WHERE `OXTRANSSTATUS` = 'NOT_FINISHED'</w:t>
      </w:r>
      <w:r w:rsidRPr="00917E35">
        <w:br/>
        <w:t>AND</w:t>
      </w:r>
      <w:r w:rsidRPr="00917E35">
        <w:br/>
        <w:t>`OXPAYMENTTYPE` = '</w:t>
      </w:r>
      <w:proofErr w:type="spellStart"/>
      <w:r w:rsidRPr="00917E35">
        <w:t>trosofortgateway_su</w:t>
      </w:r>
      <w:proofErr w:type="spellEnd"/>
      <w:r w:rsidRPr="00917E35">
        <w:t>'</w:t>
      </w:r>
      <w:r w:rsidRPr="00917E35">
        <w:br/>
        <w:t xml:space="preserve">AND </w:t>
      </w:r>
      <w:r w:rsidRPr="00917E35">
        <w:br/>
        <w:t>`OXORDERDATE` &lt; DATE_</w:t>
      </w:r>
      <w:proofErr w:type="gramStart"/>
      <w:r w:rsidRPr="00917E35">
        <w:t>SUB(</w:t>
      </w:r>
      <w:proofErr w:type="gramEnd"/>
      <w:r w:rsidRPr="00917E35">
        <w:t>NOW(),INTERVAL 1 HOUR)</w:t>
      </w:r>
    </w:p>
    <w:p w:rsidR="00407EF0" w:rsidRDefault="00407EF0" w:rsidP="00407EF0">
      <w:pPr>
        <w:pStyle w:val="Source-Code"/>
      </w:pPr>
      <w:r>
        <w:t>AND</w:t>
      </w:r>
    </w:p>
    <w:p w:rsidR="00407EF0" w:rsidRPr="00917E35" w:rsidRDefault="00407EF0" w:rsidP="00407EF0">
      <w:pPr>
        <w:pStyle w:val="Source-Code"/>
      </w:pPr>
      <w:r>
        <w:t>`OXSTORNO` = 0</w:t>
      </w:r>
      <w:r w:rsidRPr="00917E35">
        <w:t>;</w:t>
      </w:r>
    </w:p>
    <w:p w:rsidR="00157CA7" w:rsidRPr="00157CA7" w:rsidRDefault="00407EF0" w:rsidP="00407EF0">
      <w:pPr>
        <w:pStyle w:val="Textkrper22"/>
        <w:tabs>
          <w:tab w:val="left" w:pos="1098"/>
          <w:tab w:val="left" w:pos="1211"/>
        </w:tabs>
        <w:spacing w:before="60" w:after="180"/>
        <w:rPr>
          <w:lang w:val="en-US"/>
        </w:rPr>
      </w:pPr>
      <w:r>
        <w:rPr>
          <w:lang w:val="en-US"/>
        </w:rPr>
        <w:t xml:space="preserve"> </w:t>
      </w:r>
      <w:r w:rsidR="00157CA7">
        <w:rPr>
          <w:lang w:val="en-US"/>
        </w:rPr>
        <w:t>(Y</w:t>
      </w:r>
      <w:r w:rsidR="00157CA7" w:rsidRPr="00157CA7">
        <w:rPr>
          <w:lang w:val="en-US"/>
        </w:rPr>
        <w:t xml:space="preserve">ou </w:t>
      </w:r>
      <w:proofErr w:type="spellStart"/>
      <w:r w:rsidR="00157CA7" w:rsidRPr="00157CA7">
        <w:rPr>
          <w:lang w:val="en-US"/>
        </w:rPr>
        <w:t>mave</w:t>
      </w:r>
      <w:proofErr w:type="spellEnd"/>
      <w:r w:rsidR="00157CA7" w:rsidRPr="00157CA7">
        <w:rPr>
          <w:lang w:val="en-US"/>
        </w:rPr>
        <w:t xml:space="preserve"> have to replace the ticks due to the MS Word display)</w:t>
      </w:r>
    </w:p>
    <w:sectPr w:rsidR="00157CA7" w:rsidRPr="00157CA7" w:rsidSect="009F3BC4">
      <w:headerReference w:type="default" r:id="rId25"/>
      <w:footerReference w:type="default" r:id="rId26"/>
      <w:pgSz w:w="11906" w:h="16838" w:code="9"/>
      <w:pgMar w:top="2410" w:right="1134" w:bottom="1276"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3CF" w:rsidRDefault="00C073CF" w:rsidP="00886CAE">
      <w:pPr>
        <w:spacing w:after="0" w:line="240" w:lineRule="auto"/>
      </w:pPr>
      <w:r>
        <w:separator/>
      </w:r>
    </w:p>
  </w:endnote>
  <w:endnote w:type="continuationSeparator" w:id="0">
    <w:p w:rsidR="00C073CF" w:rsidRDefault="00C073CF" w:rsidP="00886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yriad Pro Light">
    <w:altName w:val="Corbel"/>
    <w:panose1 w:val="00000000000000000000"/>
    <w:charset w:val="00"/>
    <w:family w:val="swiss"/>
    <w:notTrueType/>
    <w:pitch w:val="variable"/>
    <w:sig w:usb0="20000287" w:usb1="00000001"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OfficinaSans-Book">
    <w:panose1 w:val="00000000000000000000"/>
    <w:charset w:val="00"/>
    <w:family w:val="roman"/>
    <w:notTrueType/>
    <w:pitch w:val="variable"/>
    <w:sig w:usb0="00000083" w:usb1="00000000" w:usb2="00000000" w:usb3="00000000" w:csb0="00000009" w:csb1="00000000"/>
  </w:font>
  <w:font w:name="Myriad Roman">
    <w:panose1 w:val="00000000000000000000"/>
    <w:charset w:val="00"/>
    <w:family w:val="swiss"/>
    <w:notTrueType/>
    <w:pitch w:val="variable"/>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329" w:rsidRPr="00C741B2" w:rsidRDefault="00C073CF" w:rsidP="006539FE">
    <w:pPr>
      <w:pStyle w:val="Fuzeile"/>
      <w:rPr>
        <w:rFonts w:asciiTheme="minorHAnsi" w:hAnsiTheme="minorHAnsi"/>
        <w:color w:val="404040" w:themeColor="text1" w:themeTint="BF"/>
        <w:sz w:val="20"/>
        <w:szCs w:val="20"/>
        <w:lang w:val="de-DE"/>
      </w:rPr>
    </w:pPr>
    <w:r>
      <w:rPr>
        <w:rFonts w:asciiTheme="minorHAnsi" w:hAnsiTheme="minorHAnsi"/>
        <w:noProof/>
        <w:color w:val="404040" w:themeColor="text1" w:themeTint="BF"/>
        <w:lang w:eastAsia="de-DE"/>
      </w:rPr>
      <w:pict>
        <v:rect id="_x0000_s2049" style="position:absolute;margin-left:41512.8pt;margin-top:0;width:524.4pt;height:28.35pt;z-index:-251658240;mso-position-horizontal:right;mso-position-horizontal-relative:page;mso-position-vertical:bottom;mso-position-vertical-relative:page" fillcolor="#9b2e29" stroked="f" strokecolor="#9b2e29">
          <w10:wrap anchorx="page" anchory="page"/>
        </v:rect>
      </w:pict>
    </w:r>
    <w:r w:rsidR="00B66329" w:rsidRPr="00C741B2">
      <w:rPr>
        <w:rFonts w:asciiTheme="minorHAnsi" w:hAnsiTheme="minorHAnsi"/>
        <w:color w:val="404040" w:themeColor="text1" w:themeTint="BF"/>
        <w:sz w:val="20"/>
        <w:szCs w:val="20"/>
        <w:lang w:val="de-DE"/>
      </w:rPr>
      <w:t xml:space="preserve"> </w:t>
    </w:r>
    <w:r w:rsidR="00B66329" w:rsidRPr="00C741B2">
      <w:rPr>
        <w:sz w:val="18"/>
        <w:lang w:val="de-DE"/>
      </w:rPr>
      <w:t xml:space="preserve">OXID </w:t>
    </w:r>
    <w:proofErr w:type="spellStart"/>
    <w:r w:rsidR="00B66329" w:rsidRPr="00C741B2">
      <w:rPr>
        <w:sz w:val="18"/>
        <w:lang w:val="de-DE"/>
      </w:rPr>
      <w:t>eShop</w:t>
    </w:r>
    <w:proofErr w:type="spellEnd"/>
    <w:r w:rsidR="00B66329" w:rsidRPr="00C741B2">
      <w:rPr>
        <w:sz w:val="18"/>
        <w:lang w:val="de-DE"/>
      </w:rPr>
      <w:t xml:space="preserve"> </w:t>
    </w:r>
    <w:proofErr w:type="spellStart"/>
    <w:r w:rsidR="00B66329">
      <w:rPr>
        <w:sz w:val="18"/>
        <w:lang w:val="de-DE"/>
      </w:rPr>
      <w:t>module</w:t>
    </w:r>
    <w:proofErr w:type="spellEnd"/>
    <w:r w:rsidR="00B66329" w:rsidRPr="00C741B2">
      <w:rPr>
        <w:sz w:val="18"/>
        <w:lang w:val="de-DE"/>
      </w:rPr>
      <w:t xml:space="preserve"> </w:t>
    </w:r>
    <w:proofErr w:type="spellStart"/>
    <w:r w:rsidR="00B66329" w:rsidRPr="00C741B2">
      <w:rPr>
        <w:sz w:val="18"/>
        <w:lang w:val="de-DE"/>
      </w:rPr>
      <w:t>f</w:t>
    </w:r>
    <w:r w:rsidR="00B66329">
      <w:rPr>
        <w:sz w:val="18"/>
        <w:lang w:val="de-DE"/>
      </w:rPr>
      <w:t>o</w:t>
    </w:r>
    <w:r w:rsidR="00B66329" w:rsidRPr="00C741B2">
      <w:rPr>
        <w:sz w:val="18"/>
        <w:lang w:val="de-DE"/>
      </w:rPr>
      <w:t>r</w:t>
    </w:r>
    <w:proofErr w:type="spellEnd"/>
    <w:r w:rsidR="00B66329" w:rsidRPr="00C741B2">
      <w:rPr>
        <w:sz w:val="18"/>
        <w:lang w:val="de-DE"/>
      </w:rPr>
      <w:t xml:space="preserve"> S</w:t>
    </w:r>
    <w:r w:rsidR="00B66329">
      <w:rPr>
        <w:sz w:val="18"/>
        <w:lang w:val="de-DE"/>
      </w:rPr>
      <w:t>OFORT Überweisung</w:t>
    </w:r>
    <w:r w:rsidR="00B66329" w:rsidRPr="00C741B2">
      <w:rPr>
        <w:sz w:val="18"/>
        <w:lang w:val="de-DE"/>
      </w:rPr>
      <w:t>, v</w:t>
    </w:r>
    <w:r w:rsidR="0069055F">
      <w:rPr>
        <w:sz w:val="18"/>
        <w:lang w:val="de-DE"/>
      </w:rPr>
      <w:t>7.0.0</w:t>
    </w:r>
    <w:r w:rsidR="00B66329" w:rsidRPr="00C741B2">
      <w:rPr>
        <w:sz w:val="18"/>
        <w:lang w:val="de-DE"/>
      </w:rPr>
      <w:t xml:space="preserve"> – </w:t>
    </w:r>
    <w:r w:rsidR="00B66329">
      <w:rPr>
        <w:sz w:val="18"/>
        <w:lang w:val="de-DE"/>
      </w:rPr>
      <w:t>Manual</w:t>
    </w:r>
    <w:r w:rsidR="00B66329" w:rsidRPr="00C741B2">
      <w:rPr>
        <w:rFonts w:asciiTheme="minorHAnsi" w:hAnsiTheme="minorHAnsi"/>
        <w:color w:val="404040" w:themeColor="text1" w:themeTint="BF"/>
        <w:sz w:val="20"/>
        <w:szCs w:val="20"/>
        <w:lang w:val="de-DE"/>
      </w:rPr>
      <w:t xml:space="preserve"> </w:t>
    </w:r>
    <w:r w:rsidR="00B66329" w:rsidRPr="006539FE">
      <w:rPr>
        <w:rFonts w:asciiTheme="minorHAnsi" w:hAnsiTheme="minorHAnsi"/>
        <w:color w:val="404040" w:themeColor="text1" w:themeTint="BF"/>
        <w:sz w:val="20"/>
        <w:szCs w:val="20"/>
      </w:rPr>
      <w:ptab w:relativeTo="margin" w:alignment="right" w:leader="none"/>
    </w:r>
    <w:proofErr w:type="spellStart"/>
    <w:r w:rsidR="00B66329">
      <w:rPr>
        <w:rFonts w:asciiTheme="minorHAnsi" w:hAnsiTheme="minorHAnsi"/>
        <w:color w:val="404040" w:themeColor="text1" w:themeTint="BF"/>
        <w:sz w:val="20"/>
        <w:szCs w:val="20"/>
        <w:lang w:val="de-DE"/>
      </w:rPr>
      <w:t>page</w:t>
    </w:r>
    <w:proofErr w:type="spellEnd"/>
    <w:r w:rsidR="00B66329" w:rsidRPr="00C741B2">
      <w:rPr>
        <w:rFonts w:asciiTheme="minorHAnsi" w:hAnsiTheme="minorHAnsi"/>
        <w:color w:val="404040" w:themeColor="text1" w:themeTint="BF"/>
        <w:sz w:val="20"/>
        <w:szCs w:val="20"/>
        <w:lang w:val="de-DE"/>
      </w:rPr>
      <w:t xml:space="preserve"> | </w:t>
    </w:r>
    <w:r w:rsidR="003E4A89" w:rsidRPr="006539FE">
      <w:rPr>
        <w:rFonts w:asciiTheme="minorHAnsi" w:hAnsiTheme="minorHAnsi"/>
        <w:color w:val="404040" w:themeColor="text1" w:themeTint="BF"/>
        <w:sz w:val="20"/>
        <w:szCs w:val="20"/>
      </w:rPr>
      <w:fldChar w:fldCharType="begin"/>
    </w:r>
    <w:r w:rsidR="00B66329" w:rsidRPr="00C741B2">
      <w:rPr>
        <w:rFonts w:asciiTheme="minorHAnsi" w:hAnsiTheme="minorHAnsi"/>
        <w:color w:val="404040" w:themeColor="text1" w:themeTint="BF"/>
        <w:sz w:val="20"/>
        <w:szCs w:val="20"/>
        <w:lang w:val="de-DE"/>
      </w:rPr>
      <w:instrText xml:space="preserve"> PAGE   \* MERGEFORMAT </w:instrText>
    </w:r>
    <w:r w:rsidR="003E4A89" w:rsidRPr="006539FE">
      <w:rPr>
        <w:rFonts w:asciiTheme="minorHAnsi" w:hAnsiTheme="minorHAnsi"/>
        <w:color w:val="404040" w:themeColor="text1" w:themeTint="BF"/>
        <w:sz w:val="20"/>
        <w:szCs w:val="20"/>
      </w:rPr>
      <w:fldChar w:fldCharType="separate"/>
    </w:r>
    <w:r w:rsidR="00B65257" w:rsidRPr="00B65257">
      <w:rPr>
        <w:rFonts w:asciiTheme="minorHAnsi" w:hAnsiTheme="minorHAnsi"/>
        <w:noProof/>
        <w:color w:val="404040" w:themeColor="text1" w:themeTint="BF"/>
        <w:szCs w:val="20"/>
        <w:lang w:val="de-DE"/>
      </w:rPr>
      <w:t>10</w:t>
    </w:r>
    <w:r w:rsidR="003E4A89" w:rsidRPr="006539FE">
      <w:rPr>
        <w:rFonts w:asciiTheme="minorHAnsi" w:hAnsiTheme="minorHAnsi"/>
        <w:color w:val="404040" w:themeColor="text1" w:themeTint="B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3CF" w:rsidRDefault="00C073CF" w:rsidP="00886CAE">
      <w:pPr>
        <w:spacing w:after="0" w:line="240" w:lineRule="auto"/>
      </w:pPr>
      <w:r>
        <w:separator/>
      </w:r>
    </w:p>
  </w:footnote>
  <w:footnote w:type="continuationSeparator" w:id="0">
    <w:p w:rsidR="00C073CF" w:rsidRDefault="00C073CF" w:rsidP="00886C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329" w:rsidRDefault="00C073CF" w:rsidP="006A003E">
    <w:pPr>
      <w:pStyle w:val="Kopfzeile"/>
      <w:jc w:val="right"/>
    </w:pPr>
    <w:r>
      <w:rPr>
        <w:noProof/>
        <w:lang w:val="de-DE" w:eastAsia="de-DE" w:bidi="ar-S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5798.85pt;margin-top:0;width:113.25pt;height:29.25pt;z-index:251659264;mso-position-horizontal:right">
          <v:imagedata r:id="rId1" o:title=""/>
        </v:shape>
        <o:OLEObject Type="Embed" ProgID="CorelDRAW.Graphic.13" ShapeID="_x0000_s2050" DrawAspect="Content" ObjectID="_1534155069" r:id="rId2"/>
      </w:object>
    </w:r>
    <w:r w:rsidR="00B66329" w:rsidRPr="007119BC">
      <w:t xml:space="preserve"> </w:t>
    </w:r>
    <w:r w:rsidR="00B66329" w:rsidRPr="00CB54E3">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BC7C7802"/>
    <w:lvl w:ilvl="0">
      <w:numFmt w:val="decimal"/>
      <w:lvlText w:val="*"/>
      <w:lvlJc w:val="left"/>
    </w:lvl>
  </w:abstractNum>
  <w:abstractNum w:abstractNumId="1" w15:restartNumberingAfterBreak="0">
    <w:nsid w:val="03E63442"/>
    <w:multiLevelType w:val="hybridMultilevel"/>
    <w:tmpl w:val="C7A0FE38"/>
    <w:lvl w:ilvl="0" w:tplc="DF58DFE4">
      <w:numFmt w:val="bullet"/>
      <w:lvlText w:val="•"/>
      <w:lvlJc w:val="left"/>
      <w:pPr>
        <w:ind w:left="1065" w:hanging="705"/>
      </w:pPr>
      <w:rPr>
        <w:rFonts w:ascii="Myriad Pro Light" w:eastAsiaTheme="majorEastAsia" w:hAnsi="Myriad Pro Light"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BE67B9"/>
    <w:multiLevelType w:val="hybridMultilevel"/>
    <w:tmpl w:val="CB064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9E0C46"/>
    <w:multiLevelType w:val="hybridMultilevel"/>
    <w:tmpl w:val="F5DEC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BA2783"/>
    <w:multiLevelType w:val="hybridMultilevel"/>
    <w:tmpl w:val="771AA1BE"/>
    <w:lvl w:ilvl="0" w:tplc="1082B9C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80F2A40"/>
    <w:multiLevelType w:val="hybridMultilevel"/>
    <w:tmpl w:val="0584D1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89E15BF"/>
    <w:multiLevelType w:val="hybridMultilevel"/>
    <w:tmpl w:val="4D92434A"/>
    <w:lvl w:ilvl="0" w:tplc="A1942820">
      <w:start w:val="1"/>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7" w15:restartNumberingAfterBreak="0">
    <w:nsid w:val="2A332B21"/>
    <w:multiLevelType w:val="hybridMultilevel"/>
    <w:tmpl w:val="38D6DB7A"/>
    <w:lvl w:ilvl="0" w:tplc="1082B9C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D2638F7"/>
    <w:multiLevelType w:val="hybridMultilevel"/>
    <w:tmpl w:val="30A8E8F2"/>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9" w15:restartNumberingAfterBreak="0">
    <w:nsid w:val="2DDF0E86"/>
    <w:multiLevelType w:val="hybridMultilevel"/>
    <w:tmpl w:val="A1108E92"/>
    <w:lvl w:ilvl="0" w:tplc="1082B9CC">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1DB61C9"/>
    <w:multiLevelType w:val="hybridMultilevel"/>
    <w:tmpl w:val="E21609C4"/>
    <w:lvl w:ilvl="0" w:tplc="9D507D6A">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1" w15:restartNumberingAfterBreak="0">
    <w:nsid w:val="326F15BA"/>
    <w:multiLevelType w:val="hybridMultilevel"/>
    <w:tmpl w:val="5290E7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EA286D"/>
    <w:multiLevelType w:val="hybridMultilevel"/>
    <w:tmpl w:val="2DC899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792ECC"/>
    <w:multiLevelType w:val="hybridMultilevel"/>
    <w:tmpl w:val="17B623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0803B97"/>
    <w:multiLevelType w:val="hybridMultilevel"/>
    <w:tmpl w:val="8806CFB6"/>
    <w:lvl w:ilvl="0" w:tplc="4358E5A0">
      <w:start w:val="2"/>
      <w:numFmt w:val="bullet"/>
      <w:lvlText w:val=""/>
      <w:lvlJc w:val="left"/>
      <w:pPr>
        <w:ind w:left="720" w:hanging="360"/>
      </w:pPr>
      <w:rPr>
        <w:rFonts w:ascii="Wingdings" w:eastAsiaTheme="majorEastAsia" w:hAnsi="Wingdings" w:cstheme="majorBidi" w:hint="default"/>
      </w:rPr>
    </w:lvl>
    <w:lvl w:ilvl="1" w:tplc="554C9E46">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6235F68"/>
    <w:multiLevelType w:val="hybridMultilevel"/>
    <w:tmpl w:val="AB4ADBF6"/>
    <w:lvl w:ilvl="0" w:tplc="0407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hint="default"/>
        <w:sz w:val="16"/>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472924"/>
    <w:multiLevelType w:val="hybridMultilevel"/>
    <w:tmpl w:val="597A27AA"/>
    <w:lvl w:ilvl="0" w:tplc="FFFFFFFF">
      <w:start w:val="1"/>
      <w:numFmt w:val="bullet"/>
      <w:lvlText w:val="-"/>
      <w:lvlJc w:val="left"/>
      <w:pPr>
        <w:ind w:left="720" w:hanging="360"/>
      </w:pPr>
      <w:rPr>
        <w:rFonts w:hint="default"/>
        <w:sz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AA3666"/>
    <w:multiLevelType w:val="hybridMultilevel"/>
    <w:tmpl w:val="6FEC3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C006FDF"/>
    <w:multiLevelType w:val="hybridMultilevel"/>
    <w:tmpl w:val="87400E0E"/>
    <w:lvl w:ilvl="0" w:tplc="DB4EEF44">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9" w15:restartNumberingAfterBreak="0">
    <w:nsid w:val="4C936416"/>
    <w:multiLevelType w:val="hybridMultilevel"/>
    <w:tmpl w:val="E4BEE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A14549"/>
    <w:multiLevelType w:val="hybridMultilevel"/>
    <w:tmpl w:val="9544E328"/>
    <w:lvl w:ilvl="0" w:tplc="554C9E46">
      <w:start w:val="1"/>
      <w:numFmt w:val="bullet"/>
      <w:lvlText w:val=""/>
      <w:lvlJc w:val="left"/>
      <w:pPr>
        <w:ind w:left="720" w:hanging="360"/>
      </w:pPr>
      <w:rPr>
        <w:rFonts w:ascii="Wingdings" w:hAnsi="Wingdings" w:hint="default"/>
      </w:rPr>
    </w:lvl>
    <w:lvl w:ilvl="1" w:tplc="554C9E46">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757DE2"/>
    <w:multiLevelType w:val="hybridMultilevel"/>
    <w:tmpl w:val="A98E18F0"/>
    <w:lvl w:ilvl="0" w:tplc="0540DFC8">
      <w:start w:val="1"/>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22" w15:restartNumberingAfterBreak="0">
    <w:nsid w:val="56333C79"/>
    <w:multiLevelType w:val="hybridMultilevel"/>
    <w:tmpl w:val="8F52AFD2"/>
    <w:lvl w:ilvl="0" w:tplc="93EE95B4">
      <w:start w:val="1"/>
      <w:numFmt w:val="bullet"/>
      <w:pStyle w:val="Listenabsatz"/>
      <w:lvlText w:val=""/>
      <w:lvlJc w:val="left"/>
      <w:pPr>
        <w:ind w:left="1437" w:hanging="360"/>
      </w:pPr>
      <w:rPr>
        <w:rFonts w:ascii="Symbol" w:hAnsi="Symbol" w:hint="default"/>
        <w:u w:color="7F7F7F" w:themeColor="text1" w:themeTint="80"/>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3" w15:restartNumberingAfterBreak="0">
    <w:nsid w:val="65A4083F"/>
    <w:multiLevelType w:val="hybridMultilevel"/>
    <w:tmpl w:val="29B8E6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6D8365A"/>
    <w:multiLevelType w:val="hybridMultilevel"/>
    <w:tmpl w:val="D348097C"/>
    <w:lvl w:ilvl="0" w:tplc="4358E5A0">
      <w:start w:val="2"/>
      <w:numFmt w:val="bullet"/>
      <w:lvlText w:val=""/>
      <w:lvlJc w:val="left"/>
      <w:pPr>
        <w:ind w:left="720" w:hanging="360"/>
      </w:pPr>
      <w:rPr>
        <w:rFonts w:ascii="Wingdings" w:eastAsiaTheme="majorEastAsia" w:hAnsi="Wingdings" w:cstheme="maj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8AC5D4F"/>
    <w:multiLevelType w:val="hybridMultilevel"/>
    <w:tmpl w:val="AEAEE79C"/>
    <w:lvl w:ilvl="0" w:tplc="FFFFFFFF">
      <w:start w:val="1"/>
      <w:numFmt w:val="bullet"/>
      <w:lvlText w:val="-"/>
      <w:lvlJc w:val="left"/>
      <w:pPr>
        <w:ind w:left="720" w:hanging="360"/>
      </w:pPr>
      <w:rPr>
        <w:rFonts w:hint="default"/>
        <w:sz w:val="1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EE352BD"/>
    <w:multiLevelType w:val="hybridMultilevel"/>
    <w:tmpl w:val="ADA65D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02641FD"/>
    <w:multiLevelType w:val="hybridMultilevel"/>
    <w:tmpl w:val="9F1676BE"/>
    <w:lvl w:ilvl="0" w:tplc="0407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hint="default"/>
        <w:sz w:val="16"/>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6BD7D4F"/>
    <w:multiLevelType w:val="hybridMultilevel"/>
    <w:tmpl w:val="309AD828"/>
    <w:lvl w:ilvl="0" w:tplc="FFFFFFFF">
      <w:start w:val="1"/>
      <w:numFmt w:val="bullet"/>
      <w:lvlText w:val=""/>
      <w:lvlJc w:val="left"/>
      <w:pPr>
        <w:tabs>
          <w:tab w:val="num" w:pos="417"/>
        </w:tabs>
        <w:ind w:left="417"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2"/>
  </w:num>
  <w:num w:numId="3">
    <w:abstractNumId w:val="19"/>
  </w:num>
  <w:num w:numId="4">
    <w:abstractNumId w:val="1"/>
  </w:num>
  <w:num w:numId="5">
    <w:abstractNumId w:val="15"/>
  </w:num>
  <w:num w:numId="6">
    <w:abstractNumId w:val="22"/>
  </w:num>
  <w:num w:numId="7">
    <w:abstractNumId w:val="3"/>
  </w:num>
  <w:num w:numId="8">
    <w:abstractNumId w:val="16"/>
  </w:num>
  <w:num w:numId="9">
    <w:abstractNumId w:val="22"/>
  </w:num>
  <w:num w:numId="10">
    <w:abstractNumId w:val="22"/>
  </w:num>
  <w:num w:numId="11">
    <w:abstractNumId w:val="22"/>
  </w:num>
  <w:num w:numId="12">
    <w:abstractNumId w:val="28"/>
  </w:num>
  <w:num w:numId="13">
    <w:abstractNumId w:val="24"/>
  </w:num>
  <w:num w:numId="14">
    <w:abstractNumId w:val="14"/>
  </w:num>
  <w:num w:numId="15">
    <w:abstractNumId w:val="22"/>
  </w:num>
  <w:num w:numId="16">
    <w:abstractNumId w:val="22"/>
  </w:num>
  <w:num w:numId="17">
    <w:abstractNumId w:val="22"/>
  </w:num>
  <w:num w:numId="18">
    <w:abstractNumId w:val="27"/>
  </w:num>
  <w:num w:numId="19">
    <w:abstractNumId w:val="22"/>
  </w:num>
  <w:num w:numId="20">
    <w:abstractNumId w:val="22"/>
  </w:num>
  <w:num w:numId="21">
    <w:abstractNumId w:val="25"/>
  </w:num>
  <w:num w:numId="22">
    <w:abstractNumId w:val="20"/>
  </w:num>
  <w:num w:numId="2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2"/>
  </w:num>
  <w:num w:numId="27">
    <w:abstractNumId w:val="12"/>
  </w:num>
  <w:num w:numId="28">
    <w:abstractNumId w:val="2"/>
  </w:num>
  <w:num w:numId="29">
    <w:abstractNumId w:val="7"/>
  </w:num>
  <w:num w:numId="30">
    <w:abstractNumId w:val="9"/>
  </w:num>
  <w:num w:numId="31">
    <w:abstractNumId w:val="4"/>
  </w:num>
  <w:num w:numId="32">
    <w:abstractNumId w:val="23"/>
  </w:num>
  <w:num w:numId="33">
    <w:abstractNumId w:val="5"/>
  </w:num>
  <w:num w:numId="34">
    <w:abstractNumId w:val="26"/>
  </w:num>
  <w:num w:numId="35">
    <w:abstractNumId w:val="22"/>
  </w:num>
  <w:num w:numId="36">
    <w:abstractNumId w:val="22"/>
  </w:num>
  <w:num w:numId="37">
    <w:abstractNumId w:val="22"/>
  </w:num>
  <w:num w:numId="38">
    <w:abstractNumId w:val="17"/>
  </w:num>
  <w:num w:numId="39">
    <w:abstractNumId w:val="11"/>
  </w:num>
  <w:num w:numId="40">
    <w:abstractNumId w:val="22"/>
  </w:num>
  <w:num w:numId="41">
    <w:abstractNumId w:val="0"/>
    <w:lvlOverride w:ilvl="0">
      <w:lvl w:ilvl="0">
        <w:start w:val="1"/>
        <w:numFmt w:val="bullet"/>
        <w:lvlText w:val=""/>
        <w:legacy w:legacy="1" w:legacySpace="120" w:legacyIndent="357"/>
        <w:lvlJc w:val="left"/>
        <w:pPr>
          <w:ind w:left="1208" w:hanging="357"/>
        </w:pPr>
        <w:rPr>
          <w:rFonts w:ascii="Wingdings" w:hAnsi="Wingdings" w:hint="default"/>
          <w:sz w:val="16"/>
        </w:rPr>
      </w:lvl>
    </w:lvlOverride>
  </w:num>
  <w:num w:numId="42">
    <w:abstractNumId w:val="8"/>
  </w:num>
  <w:num w:numId="43">
    <w:abstractNumId w:val="21"/>
  </w:num>
  <w:num w:numId="44">
    <w:abstractNumId w:val="18"/>
  </w:num>
  <w:num w:numId="45">
    <w:abstractNumId w:val="10"/>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D806E1"/>
    <w:rsid w:val="00000415"/>
    <w:rsid w:val="0000296E"/>
    <w:rsid w:val="00015CB0"/>
    <w:rsid w:val="0001644B"/>
    <w:rsid w:val="00016660"/>
    <w:rsid w:val="00027E03"/>
    <w:rsid w:val="0003435E"/>
    <w:rsid w:val="00035BDB"/>
    <w:rsid w:val="00035FCE"/>
    <w:rsid w:val="00040011"/>
    <w:rsid w:val="00040AC9"/>
    <w:rsid w:val="00051CA0"/>
    <w:rsid w:val="000701F3"/>
    <w:rsid w:val="000731A0"/>
    <w:rsid w:val="0008257A"/>
    <w:rsid w:val="000845EC"/>
    <w:rsid w:val="00086070"/>
    <w:rsid w:val="00090203"/>
    <w:rsid w:val="0009037F"/>
    <w:rsid w:val="00093C4A"/>
    <w:rsid w:val="00096541"/>
    <w:rsid w:val="000979C6"/>
    <w:rsid w:val="000A0DAD"/>
    <w:rsid w:val="000A3FDA"/>
    <w:rsid w:val="000A45C3"/>
    <w:rsid w:val="000B0616"/>
    <w:rsid w:val="000B1CF6"/>
    <w:rsid w:val="000B3A69"/>
    <w:rsid w:val="000C098A"/>
    <w:rsid w:val="000C60B9"/>
    <w:rsid w:val="000D071D"/>
    <w:rsid w:val="000D4BF0"/>
    <w:rsid w:val="000F14A4"/>
    <w:rsid w:val="000F75CF"/>
    <w:rsid w:val="001049D5"/>
    <w:rsid w:val="00116A4E"/>
    <w:rsid w:val="001223D8"/>
    <w:rsid w:val="00122D12"/>
    <w:rsid w:val="00122E40"/>
    <w:rsid w:val="00124878"/>
    <w:rsid w:val="00124D00"/>
    <w:rsid w:val="00127C42"/>
    <w:rsid w:val="00132641"/>
    <w:rsid w:val="00137EE5"/>
    <w:rsid w:val="001428E8"/>
    <w:rsid w:val="00145C15"/>
    <w:rsid w:val="0014652E"/>
    <w:rsid w:val="00156278"/>
    <w:rsid w:val="00157436"/>
    <w:rsid w:val="00157CA7"/>
    <w:rsid w:val="00157D86"/>
    <w:rsid w:val="00162D3B"/>
    <w:rsid w:val="00164A08"/>
    <w:rsid w:val="00166EFF"/>
    <w:rsid w:val="00171F06"/>
    <w:rsid w:val="0017404D"/>
    <w:rsid w:val="00176E8E"/>
    <w:rsid w:val="00180DF9"/>
    <w:rsid w:val="001835B3"/>
    <w:rsid w:val="001A201F"/>
    <w:rsid w:val="001A647D"/>
    <w:rsid w:val="001B12DC"/>
    <w:rsid w:val="001B3F7A"/>
    <w:rsid w:val="001B4863"/>
    <w:rsid w:val="001B69E9"/>
    <w:rsid w:val="001C57DD"/>
    <w:rsid w:val="001D2E71"/>
    <w:rsid w:val="001D3932"/>
    <w:rsid w:val="001D3A00"/>
    <w:rsid w:val="001D7C9D"/>
    <w:rsid w:val="001E7CE4"/>
    <w:rsid w:val="00201FD8"/>
    <w:rsid w:val="00206B16"/>
    <w:rsid w:val="00207FA8"/>
    <w:rsid w:val="002115B0"/>
    <w:rsid w:val="0022230E"/>
    <w:rsid w:val="002324D2"/>
    <w:rsid w:val="00232A0B"/>
    <w:rsid w:val="00247609"/>
    <w:rsid w:val="00247B3B"/>
    <w:rsid w:val="002509B5"/>
    <w:rsid w:val="00252F22"/>
    <w:rsid w:val="00274BC4"/>
    <w:rsid w:val="00284EFB"/>
    <w:rsid w:val="0029577B"/>
    <w:rsid w:val="002A3EDF"/>
    <w:rsid w:val="002A654E"/>
    <w:rsid w:val="002A6746"/>
    <w:rsid w:val="002B1ADE"/>
    <w:rsid w:val="002B522C"/>
    <w:rsid w:val="002B5A61"/>
    <w:rsid w:val="002C2276"/>
    <w:rsid w:val="002C4F1E"/>
    <w:rsid w:val="002C7252"/>
    <w:rsid w:val="002C7CC7"/>
    <w:rsid w:val="002D3443"/>
    <w:rsid w:val="002D447C"/>
    <w:rsid w:val="002E07EA"/>
    <w:rsid w:val="002F476A"/>
    <w:rsid w:val="002F7FF2"/>
    <w:rsid w:val="00312EB9"/>
    <w:rsid w:val="00314336"/>
    <w:rsid w:val="003165DF"/>
    <w:rsid w:val="00333160"/>
    <w:rsid w:val="00334CA2"/>
    <w:rsid w:val="0033787E"/>
    <w:rsid w:val="00340B52"/>
    <w:rsid w:val="00342D27"/>
    <w:rsid w:val="0034722A"/>
    <w:rsid w:val="0035277A"/>
    <w:rsid w:val="0036541F"/>
    <w:rsid w:val="003661D6"/>
    <w:rsid w:val="00376203"/>
    <w:rsid w:val="00382BB0"/>
    <w:rsid w:val="003927C0"/>
    <w:rsid w:val="003A340A"/>
    <w:rsid w:val="003A6B25"/>
    <w:rsid w:val="003B0A70"/>
    <w:rsid w:val="003B1528"/>
    <w:rsid w:val="003B1AAD"/>
    <w:rsid w:val="003B261D"/>
    <w:rsid w:val="003B4A0E"/>
    <w:rsid w:val="003B7FAD"/>
    <w:rsid w:val="003C2F83"/>
    <w:rsid w:val="003C69BD"/>
    <w:rsid w:val="003D3C1D"/>
    <w:rsid w:val="003D47A3"/>
    <w:rsid w:val="003D785A"/>
    <w:rsid w:val="003E4A89"/>
    <w:rsid w:val="003F1CFD"/>
    <w:rsid w:val="003F586C"/>
    <w:rsid w:val="004070B7"/>
    <w:rsid w:val="00407EF0"/>
    <w:rsid w:val="00432E87"/>
    <w:rsid w:val="00436932"/>
    <w:rsid w:val="004400C0"/>
    <w:rsid w:val="0044180B"/>
    <w:rsid w:val="00452454"/>
    <w:rsid w:val="00453636"/>
    <w:rsid w:val="00454DCF"/>
    <w:rsid w:val="00461C20"/>
    <w:rsid w:val="0046687B"/>
    <w:rsid w:val="00474986"/>
    <w:rsid w:val="0047671A"/>
    <w:rsid w:val="00483B23"/>
    <w:rsid w:val="00487061"/>
    <w:rsid w:val="00487E91"/>
    <w:rsid w:val="00493D91"/>
    <w:rsid w:val="004A7037"/>
    <w:rsid w:val="004B07A9"/>
    <w:rsid w:val="004B2C7A"/>
    <w:rsid w:val="004B3117"/>
    <w:rsid w:val="004B68EA"/>
    <w:rsid w:val="004D24D2"/>
    <w:rsid w:val="004D376E"/>
    <w:rsid w:val="004D4612"/>
    <w:rsid w:val="004D785E"/>
    <w:rsid w:val="004E2D90"/>
    <w:rsid w:val="004F67E5"/>
    <w:rsid w:val="005111F0"/>
    <w:rsid w:val="00511B80"/>
    <w:rsid w:val="0052137D"/>
    <w:rsid w:val="005216EA"/>
    <w:rsid w:val="00521D1B"/>
    <w:rsid w:val="00522B73"/>
    <w:rsid w:val="00526BCA"/>
    <w:rsid w:val="005272CA"/>
    <w:rsid w:val="005326B9"/>
    <w:rsid w:val="0054148A"/>
    <w:rsid w:val="00542989"/>
    <w:rsid w:val="00544950"/>
    <w:rsid w:val="00553BB9"/>
    <w:rsid w:val="00565E4F"/>
    <w:rsid w:val="00571D61"/>
    <w:rsid w:val="0057205E"/>
    <w:rsid w:val="00572921"/>
    <w:rsid w:val="00574F24"/>
    <w:rsid w:val="00581B87"/>
    <w:rsid w:val="00585ED4"/>
    <w:rsid w:val="00586702"/>
    <w:rsid w:val="00592364"/>
    <w:rsid w:val="005A04A7"/>
    <w:rsid w:val="005A4CF8"/>
    <w:rsid w:val="005A593E"/>
    <w:rsid w:val="005B61B7"/>
    <w:rsid w:val="005B776F"/>
    <w:rsid w:val="005D4A84"/>
    <w:rsid w:val="005D7124"/>
    <w:rsid w:val="005E1FCF"/>
    <w:rsid w:val="005E2C03"/>
    <w:rsid w:val="005E59D0"/>
    <w:rsid w:val="005E71D0"/>
    <w:rsid w:val="00601513"/>
    <w:rsid w:val="006062A2"/>
    <w:rsid w:val="00614805"/>
    <w:rsid w:val="006246FB"/>
    <w:rsid w:val="00624BAA"/>
    <w:rsid w:val="006276D7"/>
    <w:rsid w:val="00632CDC"/>
    <w:rsid w:val="00640739"/>
    <w:rsid w:val="006411B4"/>
    <w:rsid w:val="006539FE"/>
    <w:rsid w:val="00667463"/>
    <w:rsid w:val="00667771"/>
    <w:rsid w:val="0067506E"/>
    <w:rsid w:val="006754A4"/>
    <w:rsid w:val="00677E3A"/>
    <w:rsid w:val="00680059"/>
    <w:rsid w:val="0069055F"/>
    <w:rsid w:val="00691D68"/>
    <w:rsid w:val="00692DAE"/>
    <w:rsid w:val="006A003E"/>
    <w:rsid w:val="006A6463"/>
    <w:rsid w:val="006A66EE"/>
    <w:rsid w:val="006A704A"/>
    <w:rsid w:val="006B2182"/>
    <w:rsid w:val="006B5230"/>
    <w:rsid w:val="006C1C86"/>
    <w:rsid w:val="006C4C67"/>
    <w:rsid w:val="006D48C7"/>
    <w:rsid w:val="006E14D9"/>
    <w:rsid w:val="006E33C8"/>
    <w:rsid w:val="006E33FB"/>
    <w:rsid w:val="006E5331"/>
    <w:rsid w:val="006F0500"/>
    <w:rsid w:val="00707B07"/>
    <w:rsid w:val="007119BC"/>
    <w:rsid w:val="00713B79"/>
    <w:rsid w:val="00717100"/>
    <w:rsid w:val="00721D13"/>
    <w:rsid w:val="00731CB8"/>
    <w:rsid w:val="00733492"/>
    <w:rsid w:val="007357F6"/>
    <w:rsid w:val="00740F37"/>
    <w:rsid w:val="00746B2D"/>
    <w:rsid w:val="00747818"/>
    <w:rsid w:val="0075660F"/>
    <w:rsid w:val="007605A6"/>
    <w:rsid w:val="00770BAB"/>
    <w:rsid w:val="00786512"/>
    <w:rsid w:val="00795883"/>
    <w:rsid w:val="007A44CA"/>
    <w:rsid w:val="007A5D7D"/>
    <w:rsid w:val="007A6C07"/>
    <w:rsid w:val="007A6FF5"/>
    <w:rsid w:val="007A7321"/>
    <w:rsid w:val="007A7781"/>
    <w:rsid w:val="007B0754"/>
    <w:rsid w:val="007B1500"/>
    <w:rsid w:val="007C05B4"/>
    <w:rsid w:val="007C0AE2"/>
    <w:rsid w:val="007C7CA9"/>
    <w:rsid w:val="007D27E6"/>
    <w:rsid w:val="007D56AB"/>
    <w:rsid w:val="007D6540"/>
    <w:rsid w:val="007E14BB"/>
    <w:rsid w:val="007E4967"/>
    <w:rsid w:val="007E5EC4"/>
    <w:rsid w:val="007E660F"/>
    <w:rsid w:val="007F1011"/>
    <w:rsid w:val="007F52F3"/>
    <w:rsid w:val="008037E7"/>
    <w:rsid w:val="00804F20"/>
    <w:rsid w:val="00817CE7"/>
    <w:rsid w:val="0082682B"/>
    <w:rsid w:val="0083394F"/>
    <w:rsid w:val="0084329A"/>
    <w:rsid w:val="008464F1"/>
    <w:rsid w:val="00847D69"/>
    <w:rsid w:val="00851D88"/>
    <w:rsid w:val="00852AB3"/>
    <w:rsid w:val="008730A9"/>
    <w:rsid w:val="00873F18"/>
    <w:rsid w:val="00880F81"/>
    <w:rsid w:val="008811E6"/>
    <w:rsid w:val="00883818"/>
    <w:rsid w:val="00886505"/>
    <w:rsid w:val="00886CAE"/>
    <w:rsid w:val="00886CB4"/>
    <w:rsid w:val="00894487"/>
    <w:rsid w:val="00895175"/>
    <w:rsid w:val="008A164A"/>
    <w:rsid w:val="008A57B9"/>
    <w:rsid w:val="008A6D98"/>
    <w:rsid w:val="008B08CE"/>
    <w:rsid w:val="008B2918"/>
    <w:rsid w:val="008B29CF"/>
    <w:rsid w:val="008B644F"/>
    <w:rsid w:val="008B6986"/>
    <w:rsid w:val="008B78BB"/>
    <w:rsid w:val="008C0735"/>
    <w:rsid w:val="008C6C3F"/>
    <w:rsid w:val="008D2C52"/>
    <w:rsid w:val="008D6569"/>
    <w:rsid w:val="008E3095"/>
    <w:rsid w:val="008E7D96"/>
    <w:rsid w:val="008F4346"/>
    <w:rsid w:val="008F4E32"/>
    <w:rsid w:val="008F6B67"/>
    <w:rsid w:val="009027A6"/>
    <w:rsid w:val="00910A44"/>
    <w:rsid w:val="009179CE"/>
    <w:rsid w:val="00917E35"/>
    <w:rsid w:val="00924935"/>
    <w:rsid w:val="00946CDE"/>
    <w:rsid w:val="00947273"/>
    <w:rsid w:val="00956A4D"/>
    <w:rsid w:val="00962B88"/>
    <w:rsid w:val="00963E58"/>
    <w:rsid w:val="00967B1A"/>
    <w:rsid w:val="00972C17"/>
    <w:rsid w:val="00981B0F"/>
    <w:rsid w:val="00993AEC"/>
    <w:rsid w:val="0099604D"/>
    <w:rsid w:val="009A0DC6"/>
    <w:rsid w:val="009A7E8F"/>
    <w:rsid w:val="009B14F5"/>
    <w:rsid w:val="009B5DC3"/>
    <w:rsid w:val="009E1ED5"/>
    <w:rsid w:val="009E4580"/>
    <w:rsid w:val="009F3BC4"/>
    <w:rsid w:val="009F676C"/>
    <w:rsid w:val="009F796F"/>
    <w:rsid w:val="00A006A1"/>
    <w:rsid w:val="00A07AA7"/>
    <w:rsid w:val="00A219DC"/>
    <w:rsid w:val="00A22802"/>
    <w:rsid w:val="00A310E4"/>
    <w:rsid w:val="00A34503"/>
    <w:rsid w:val="00A347C2"/>
    <w:rsid w:val="00A37E8D"/>
    <w:rsid w:val="00A400E1"/>
    <w:rsid w:val="00A40466"/>
    <w:rsid w:val="00A444FE"/>
    <w:rsid w:val="00A4596D"/>
    <w:rsid w:val="00A5484A"/>
    <w:rsid w:val="00A55C82"/>
    <w:rsid w:val="00A63F3D"/>
    <w:rsid w:val="00A6520E"/>
    <w:rsid w:val="00A7265E"/>
    <w:rsid w:val="00A759D2"/>
    <w:rsid w:val="00A959AF"/>
    <w:rsid w:val="00AA07BB"/>
    <w:rsid w:val="00AA5765"/>
    <w:rsid w:val="00AA6A92"/>
    <w:rsid w:val="00AB1B88"/>
    <w:rsid w:val="00AB2F7E"/>
    <w:rsid w:val="00AB4A21"/>
    <w:rsid w:val="00AB4EF7"/>
    <w:rsid w:val="00AB7B30"/>
    <w:rsid w:val="00AD183E"/>
    <w:rsid w:val="00AD4E45"/>
    <w:rsid w:val="00AE4056"/>
    <w:rsid w:val="00AE5821"/>
    <w:rsid w:val="00AF676C"/>
    <w:rsid w:val="00B10677"/>
    <w:rsid w:val="00B11C33"/>
    <w:rsid w:val="00B126BE"/>
    <w:rsid w:val="00B13B71"/>
    <w:rsid w:val="00B17589"/>
    <w:rsid w:val="00B217E2"/>
    <w:rsid w:val="00B250B0"/>
    <w:rsid w:val="00B34613"/>
    <w:rsid w:val="00B36DC8"/>
    <w:rsid w:val="00B46639"/>
    <w:rsid w:val="00B51A7F"/>
    <w:rsid w:val="00B536B6"/>
    <w:rsid w:val="00B54F9D"/>
    <w:rsid w:val="00B65257"/>
    <w:rsid w:val="00B66329"/>
    <w:rsid w:val="00B83448"/>
    <w:rsid w:val="00B924A6"/>
    <w:rsid w:val="00B9469F"/>
    <w:rsid w:val="00B97160"/>
    <w:rsid w:val="00B97808"/>
    <w:rsid w:val="00BA2901"/>
    <w:rsid w:val="00BA5E09"/>
    <w:rsid w:val="00BA7F5A"/>
    <w:rsid w:val="00BB1184"/>
    <w:rsid w:val="00BB1BA4"/>
    <w:rsid w:val="00BB5CCF"/>
    <w:rsid w:val="00BB7AB7"/>
    <w:rsid w:val="00BC103F"/>
    <w:rsid w:val="00BC14FC"/>
    <w:rsid w:val="00BC1778"/>
    <w:rsid w:val="00BC29C0"/>
    <w:rsid w:val="00BC2A6C"/>
    <w:rsid w:val="00BC3A7B"/>
    <w:rsid w:val="00BC3D78"/>
    <w:rsid w:val="00BC4E1B"/>
    <w:rsid w:val="00BC5F2B"/>
    <w:rsid w:val="00BC699E"/>
    <w:rsid w:val="00BD1707"/>
    <w:rsid w:val="00BD3E92"/>
    <w:rsid w:val="00BE4DA5"/>
    <w:rsid w:val="00BF0C33"/>
    <w:rsid w:val="00BF5B95"/>
    <w:rsid w:val="00BF5EBF"/>
    <w:rsid w:val="00BF7D94"/>
    <w:rsid w:val="00C073CF"/>
    <w:rsid w:val="00C132EA"/>
    <w:rsid w:val="00C17CD4"/>
    <w:rsid w:val="00C30FCD"/>
    <w:rsid w:val="00C34868"/>
    <w:rsid w:val="00C37DCC"/>
    <w:rsid w:val="00C47DA1"/>
    <w:rsid w:val="00C6653F"/>
    <w:rsid w:val="00C66F7B"/>
    <w:rsid w:val="00C73EBE"/>
    <w:rsid w:val="00C741B2"/>
    <w:rsid w:val="00C82922"/>
    <w:rsid w:val="00C959F8"/>
    <w:rsid w:val="00C95DA1"/>
    <w:rsid w:val="00CA4CA6"/>
    <w:rsid w:val="00CA5AFC"/>
    <w:rsid w:val="00CB08E8"/>
    <w:rsid w:val="00CB54E3"/>
    <w:rsid w:val="00CB695B"/>
    <w:rsid w:val="00CC30B2"/>
    <w:rsid w:val="00CC6D11"/>
    <w:rsid w:val="00CC6DCD"/>
    <w:rsid w:val="00CD47C5"/>
    <w:rsid w:val="00CE4E80"/>
    <w:rsid w:val="00CF0629"/>
    <w:rsid w:val="00CF1309"/>
    <w:rsid w:val="00CF3363"/>
    <w:rsid w:val="00CF531C"/>
    <w:rsid w:val="00CF53CF"/>
    <w:rsid w:val="00CF73EE"/>
    <w:rsid w:val="00D202C1"/>
    <w:rsid w:val="00D220AE"/>
    <w:rsid w:val="00D24002"/>
    <w:rsid w:val="00D244C4"/>
    <w:rsid w:val="00D24A58"/>
    <w:rsid w:val="00D27952"/>
    <w:rsid w:val="00D31F41"/>
    <w:rsid w:val="00D36051"/>
    <w:rsid w:val="00D41500"/>
    <w:rsid w:val="00D436A2"/>
    <w:rsid w:val="00D46E42"/>
    <w:rsid w:val="00D50B14"/>
    <w:rsid w:val="00D51D04"/>
    <w:rsid w:val="00D70B99"/>
    <w:rsid w:val="00D740E8"/>
    <w:rsid w:val="00D806E1"/>
    <w:rsid w:val="00D836CE"/>
    <w:rsid w:val="00D85238"/>
    <w:rsid w:val="00D91AE2"/>
    <w:rsid w:val="00D93566"/>
    <w:rsid w:val="00D94D97"/>
    <w:rsid w:val="00D9746B"/>
    <w:rsid w:val="00D975EC"/>
    <w:rsid w:val="00DA0829"/>
    <w:rsid w:val="00DA3426"/>
    <w:rsid w:val="00DA45EC"/>
    <w:rsid w:val="00DB0FE4"/>
    <w:rsid w:val="00DB2083"/>
    <w:rsid w:val="00DB5D38"/>
    <w:rsid w:val="00DC0316"/>
    <w:rsid w:val="00DC2BC4"/>
    <w:rsid w:val="00DC520B"/>
    <w:rsid w:val="00DD1031"/>
    <w:rsid w:val="00DD75A9"/>
    <w:rsid w:val="00DE1B6E"/>
    <w:rsid w:val="00DE3467"/>
    <w:rsid w:val="00DF56FA"/>
    <w:rsid w:val="00DF6299"/>
    <w:rsid w:val="00E07B69"/>
    <w:rsid w:val="00E07C42"/>
    <w:rsid w:val="00E10115"/>
    <w:rsid w:val="00E1176A"/>
    <w:rsid w:val="00E13413"/>
    <w:rsid w:val="00E13653"/>
    <w:rsid w:val="00E2330F"/>
    <w:rsid w:val="00E44CAA"/>
    <w:rsid w:val="00E4707B"/>
    <w:rsid w:val="00E55308"/>
    <w:rsid w:val="00E63162"/>
    <w:rsid w:val="00E679FA"/>
    <w:rsid w:val="00E708FC"/>
    <w:rsid w:val="00E73673"/>
    <w:rsid w:val="00E8792C"/>
    <w:rsid w:val="00EA1CEC"/>
    <w:rsid w:val="00EA2773"/>
    <w:rsid w:val="00EA7956"/>
    <w:rsid w:val="00EB319A"/>
    <w:rsid w:val="00EB322B"/>
    <w:rsid w:val="00EB369E"/>
    <w:rsid w:val="00EC3425"/>
    <w:rsid w:val="00EC46E6"/>
    <w:rsid w:val="00ED2AA1"/>
    <w:rsid w:val="00ED41DF"/>
    <w:rsid w:val="00ED7685"/>
    <w:rsid w:val="00EE5C11"/>
    <w:rsid w:val="00F17AF5"/>
    <w:rsid w:val="00F2605D"/>
    <w:rsid w:val="00F34A23"/>
    <w:rsid w:val="00F45753"/>
    <w:rsid w:val="00F47B72"/>
    <w:rsid w:val="00F54DE1"/>
    <w:rsid w:val="00F55500"/>
    <w:rsid w:val="00F6244C"/>
    <w:rsid w:val="00F63E9A"/>
    <w:rsid w:val="00F70FC3"/>
    <w:rsid w:val="00F77E09"/>
    <w:rsid w:val="00F8012A"/>
    <w:rsid w:val="00F8196D"/>
    <w:rsid w:val="00F91BAC"/>
    <w:rsid w:val="00FA5970"/>
    <w:rsid w:val="00FA7F6F"/>
    <w:rsid w:val="00FB27E9"/>
    <w:rsid w:val="00FB3F3A"/>
    <w:rsid w:val="00FC0C1B"/>
    <w:rsid w:val="00FC542A"/>
    <w:rsid w:val="00FD69FD"/>
    <w:rsid w:val="00FE05E9"/>
    <w:rsid w:val="00FF1B91"/>
    <w:rsid w:val="00FF52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836E483-1C3D-4A83-B01F-D553153B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E05E9"/>
    <w:pPr>
      <w:spacing w:line="288" w:lineRule="auto"/>
    </w:pPr>
    <w:rPr>
      <w:color w:val="000000" w:themeColor="text1"/>
    </w:rPr>
  </w:style>
  <w:style w:type="paragraph" w:styleId="berschrift1">
    <w:name w:val="heading 1"/>
    <w:basedOn w:val="Standard"/>
    <w:next w:val="Standard"/>
    <w:link w:val="berschrift1Zchn"/>
    <w:uiPriority w:val="9"/>
    <w:qFormat/>
    <w:rsid w:val="00FE05E9"/>
    <w:pPr>
      <w:pageBreakBefore/>
      <w:contextualSpacing/>
      <w:outlineLvl w:val="0"/>
    </w:pPr>
    <w:rPr>
      <w:b/>
      <w:caps/>
      <w:color w:val="9B2E29"/>
      <w:spacing w:val="5"/>
      <w:sz w:val="40"/>
      <w:szCs w:val="36"/>
    </w:rPr>
  </w:style>
  <w:style w:type="paragraph" w:styleId="berschrift2">
    <w:name w:val="heading 2"/>
    <w:basedOn w:val="Standard"/>
    <w:next w:val="Standard"/>
    <w:link w:val="berschrift2Zchn"/>
    <w:uiPriority w:val="9"/>
    <w:unhideWhenUsed/>
    <w:qFormat/>
    <w:rsid w:val="00FE05E9"/>
    <w:pPr>
      <w:spacing w:before="400"/>
      <w:outlineLvl w:val="1"/>
    </w:pPr>
    <w:rPr>
      <w:b/>
      <w:caps/>
      <w:color w:val="9B2E29"/>
      <w:sz w:val="28"/>
      <w:szCs w:val="28"/>
    </w:rPr>
  </w:style>
  <w:style w:type="paragraph" w:styleId="berschrift3">
    <w:name w:val="heading 3"/>
    <w:basedOn w:val="Standard"/>
    <w:next w:val="Standard"/>
    <w:link w:val="berschrift3Zchn"/>
    <w:uiPriority w:val="9"/>
    <w:unhideWhenUsed/>
    <w:qFormat/>
    <w:rsid w:val="00BC4E1B"/>
    <w:pPr>
      <w:spacing w:before="400" w:line="271" w:lineRule="auto"/>
      <w:outlineLvl w:val="2"/>
    </w:pPr>
    <w:rPr>
      <w:b/>
      <w:iCs/>
      <w:caps/>
      <w:color w:val="9B2E29"/>
      <w:spacing w:val="5"/>
      <w:szCs w:val="26"/>
    </w:rPr>
  </w:style>
  <w:style w:type="paragraph" w:styleId="berschrift4">
    <w:name w:val="heading 4"/>
    <w:basedOn w:val="Standard"/>
    <w:next w:val="Standard"/>
    <w:link w:val="berschrift4Zchn"/>
    <w:uiPriority w:val="9"/>
    <w:unhideWhenUsed/>
    <w:qFormat/>
    <w:rsid w:val="00FE05E9"/>
    <w:pPr>
      <w:spacing w:before="200" w:line="271" w:lineRule="auto"/>
      <w:outlineLvl w:val="3"/>
    </w:pPr>
    <w:rPr>
      <w:b/>
      <w:bCs/>
      <w:caps/>
      <w:color w:val="9B2E29"/>
      <w:spacing w:val="5"/>
      <w:szCs w:val="24"/>
    </w:rPr>
  </w:style>
  <w:style w:type="paragraph" w:styleId="berschrift5">
    <w:name w:val="heading 5"/>
    <w:basedOn w:val="Standard"/>
    <w:next w:val="Standard"/>
    <w:link w:val="berschrift5Zchn"/>
    <w:uiPriority w:val="9"/>
    <w:semiHidden/>
    <w:unhideWhenUsed/>
    <w:qFormat/>
    <w:rsid w:val="00E44CAA"/>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75CF"/>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75CF"/>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75CF"/>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75CF"/>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semiHidden/>
    <w:unhideWhenUsed/>
    <w:rsid w:val="00886C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886CAE"/>
  </w:style>
  <w:style w:type="paragraph" w:styleId="Fuzeile">
    <w:name w:val="footer"/>
    <w:basedOn w:val="Standard"/>
    <w:link w:val="FuzeileZchn"/>
    <w:semiHidden/>
    <w:unhideWhenUsed/>
    <w:rsid w:val="00886CAE"/>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886CAE"/>
  </w:style>
  <w:style w:type="paragraph" w:styleId="Sprechblasentext">
    <w:name w:val="Balloon Text"/>
    <w:basedOn w:val="Standard"/>
    <w:link w:val="SprechblasentextZchn"/>
    <w:uiPriority w:val="99"/>
    <w:semiHidden/>
    <w:unhideWhenUsed/>
    <w:rsid w:val="00886CA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6CAE"/>
    <w:rPr>
      <w:rFonts w:ascii="Tahoma" w:hAnsi="Tahoma" w:cs="Tahoma"/>
      <w:sz w:val="16"/>
      <w:szCs w:val="16"/>
    </w:rPr>
  </w:style>
  <w:style w:type="character" w:customStyle="1" w:styleId="berschrift1Zchn">
    <w:name w:val="Überschrift 1 Zchn"/>
    <w:basedOn w:val="Absatz-Standardschriftart"/>
    <w:link w:val="berschrift1"/>
    <w:uiPriority w:val="9"/>
    <w:rsid w:val="00FE05E9"/>
    <w:rPr>
      <w:b/>
      <w:caps/>
      <w:color w:val="9B2E29"/>
      <w:spacing w:val="5"/>
      <w:sz w:val="40"/>
      <w:szCs w:val="36"/>
    </w:rPr>
  </w:style>
  <w:style w:type="character" w:customStyle="1" w:styleId="berschrift2Zchn">
    <w:name w:val="Überschrift 2 Zchn"/>
    <w:basedOn w:val="Absatz-Standardschriftart"/>
    <w:link w:val="berschrift2"/>
    <w:uiPriority w:val="9"/>
    <w:rsid w:val="00FE05E9"/>
    <w:rPr>
      <w:b/>
      <w:caps/>
      <w:color w:val="9B2E29"/>
      <w:sz w:val="28"/>
      <w:szCs w:val="28"/>
    </w:rPr>
  </w:style>
  <w:style w:type="character" w:customStyle="1" w:styleId="berschrift3Zchn">
    <w:name w:val="Überschrift 3 Zchn"/>
    <w:basedOn w:val="Absatz-Standardschriftart"/>
    <w:link w:val="berschrift3"/>
    <w:uiPriority w:val="9"/>
    <w:rsid w:val="00BC4E1B"/>
    <w:rPr>
      <w:b/>
      <w:iCs/>
      <w:caps/>
      <w:color w:val="9B2E29"/>
      <w:spacing w:val="5"/>
      <w:szCs w:val="26"/>
    </w:rPr>
  </w:style>
  <w:style w:type="character" w:customStyle="1" w:styleId="berschrift4Zchn">
    <w:name w:val="Überschrift 4 Zchn"/>
    <w:basedOn w:val="Absatz-Standardschriftart"/>
    <w:link w:val="berschrift4"/>
    <w:uiPriority w:val="9"/>
    <w:rsid w:val="00FE05E9"/>
    <w:rPr>
      <w:b/>
      <w:bCs/>
      <w:caps/>
      <w:color w:val="9B2E29"/>
      <w:spacing w:val="5"/>
      <w:szCs w:val="24"/>
    </w:rPr>
  </w:style>
  <w:style w:type="character" w:customStyle="1" w:styleId="berschrift5Zchn">
    <w:name w:val="Überschrift 5 Zchn"/>
    <w:basedOn w:val="Absatz-Standardschriftart"/>
    <w:link w:val="berschrift5"/>
    <w:uiPriority w:val="9"/>
    <w:semiHidden/>
    <w:rsid w:val="00E44CAA"/>
    <w:rPr>
      <w:i/>
      <w:iCs/>
      <w:color w:val="262626" w:themeColor="text1" w:themeTint="D9"/>
      <w:sz w:val="24"/>
      <w:szCs w:val="24"/>
    </w:rPr>
  </w:style>
  <w:style w:type="character" w:customStyle="1" w:styleId="berschrift6Zchn">
    <w:name w:val="Überschrift 6 Zchn"/>
    <w:basedOn w:val="Absatz-Standardschriftart"/>
    <w:link w:val="berschrift6"/>
    <w:uiPriority w:val="9"/>
    <w:semiHidden/>
    <w:rsid w:val="000F75C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75C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75C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75CF"/>
    <w:rPr>
      <w:b/>
      <w:bCs/>
      <w:i/>
      <w:iCs/>
      <w:color w:val="7F7F7F" w:themeColor="text1" w:themeTint="80"/>
      <w:sz w:val="18"/>
      <w:szCs w:val="18"/>
    </w:rPr>
  </w:style>
  <w:style w:type="paragraph" w:styleId="Titel">
    <w:name w:val="Title"/>
    <w:basedOn w:val="Standard"/>
    <w:next w:val="Standard"/>
    <w:link w:val="TitelZchn"/>
    <w:uiPriority w:val="10"/>
    <w:qFormat/>
    <w:rsid w:val="00B924A6"/>
    <w:pPr>
      <w:spacing w:before="1440" w:after="300" w:line="240" w:lineRule="auto"/>
      <w:contextualSpacing/>
    </w:pPr>
    <w:rPr>
      <w:b/>
      <w:caps/>
      <w:color w:val="9B2E29"/>
      <w:sz w:val="72"/>
      <w:szCs w:val="52"/>
    </w:rPr>
  </w:style>
  <w:style w:type="character" w:customStyle="1" w:styleId="TitelZchn">
    <w:name w:val="Titel Zchn"/>
    <w:basedOn w:val="Absatz-Standardschriftart"/>
    <w:link w:val="Titel"/>
    <w:uiPriority w:val="10"/>
    <w:rsid w:val="00B924A6"/>
    <w:rPr>
      <w:b/>
      <w:caps/>
      <w:color w:val="9B2E29"/>
      <w:sz w:val="72"/>
      <w:szCs w:val="52"/>
    </w:rPr>
  </w:style>
  <w:style w:type="paragraph" w:styleId="Untertitel">
    <w:name w:val="Subtitle"/>
    <w:basedOn w:val="Standard"/>
    <w:next w:val="Standard"/>
    <w:link w:val="UntertitelZchn"/>
    <w:uiPriority w:val="11"/>
    <w:qFormat/>
    <w:rsid w:val="00B924A6"/>
    <w:pPr>
      <w:spacing w:before="200"/>
    </w:pPr>
    <w:rPr>
      <w:iCs/>
      <w:caps/>
      <w:sz w:val="40"/>
      <w:szCs w:val="28"/>
    </w:rPr>
  </w:style>
  <w:style w:type="character" w:customStyle="1" w:styleId="UntertitelZchn">
    <w:name w:val="Untertitel Zchn"/>
    <w:basedOn w:val="Absatz-Standardschriftart"/>
    <w:link w:val="Untertitel"/>
    <w:uiPriority w:val="11"/>
    <w:rsid w:val="00B924A6"/>
    <w:rPr>
      <w:iCs/>
      <w:caps/>
      <w:color w:val="000000" w:themeColor="text1"/>
      <w:sz w:val="40"/>
      <w:szCs w:val="28"/>
    </w:rPr>
  </w:style>
  <w:style w:type="character" w:styleId="Fett">
    <w:name w:val="Strong"/>
    <w:uiPriority w:val="22"/>
    <w:qFormat/>
    <w:rsid w:val="000F75CF"/>
    <w:rPr>
      <w:b/>
      <w:bCs/>
    </w:rPr>
  </w:style>
  <w:style w:type="character" w:styleId="Hervorhebung">
    <w:name w:val="Emphasis"/>
    <w:uiPriority w:val="20"/>
    <w:qFormat/>
    <w:rsid w:val="000F75CF"/>
    <w:rPr>
      <w:b/>
      <w:bCs/>
      <w:i/>
      <w:iCs/>
      <w:spacing w:val="10"/>
    </w:rPr>
  </w:style>
  <w:style w:type="paragraph" w:styleId="KeinLeerraum">
    <w:name w:val="No Spacing"/>
    <w:basedOn w:val="Standard"/>
    <w:uiPriority w:val="1"/>
    <w:qFormat/>
    <w:rsid w:val="000F75CF"/>
    <w:pPr>
      <w:spacing w:after="0" w:line="240" w:lineRule="auto"/>
    </w:pPr>
  </w:style>
  <w:style w:type="paragraph" w:styleId="Listenabsatz">
    <w:name w:val="List Paragraph"/>
    <w:basedOn w:val="Standard"/>
    <w:uiPriority w:val="34"/>
    <w:qFormat/>
    <w:rsid w:val="00A37E8D"/>
    <w:pPr>
      <w:numPr>
        <w:numId w:val="2"/>
      </w:numPr>
      <w:contextualSpacing/>
    </w:pPr>
  </w:style>
  <w:style w:type="paragraph" w:styleId="Zitat">
    <w:name w:val="Quote"/>
    <w:basedOn w:val="Standard"/>
    <w:next w:val="Standard"/>
    <w:link w:val="ZitatZchn"/>
    <w:uiPriority w:val="29"/>
    <w:qFormat/>
    <w:rsid w:val="000F75CF"/>
    <w:rPr>
      <w:i/>
      <w:iCs/>
    </w:rPr>
  </w:style>
  <w:style w:type="character" w:customStyle="1" w:styleId="ZitatZchn">
    <w:name w:val="Zitat Zchn"/>
    <w:basedOn w:val="Absatz-Standardschriftart"/>
    <w:link w:val="Zitat"/>
    <w:uiPriority w:val="29"/>
    <w:rsid w:val="000F75CF"/>
    <w:rPr>
      <w:i/>
      <w:iCs/>
    </w:rPr>
  </w:style>
  <w:style w:type="paragraph" w:styleId="IntensivesZitat">
    <w:name w:val="Intense Quote"/>
    <w:basedOn w:val="Standard"/>
    <w:next w:val="Standard"/>
    <w:link w:val="IntensivesZitatZchn"/>
    <w:uiPriority w:val="30"/>
    <w:qFormat/>
    <w:rsid w:val="000F75C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0F75CF"/>
    <w:rPr>
      <w:i/>
      <w:iCs/>
    </w:rPr>
  </w:style>
  <w:style w:type="character" w:styleId="SchwacheHervorhebung">
    <w:name w:val="Subtle Emphasis"/>
    <w:uiPriority w:val="19"/>
    <w:qFormat/>
    <w:rsid w:val="00BC1778"/>
    <w:rPr>
      <w:rFonts w:ascii="Myriad Pro" w:hAnsi="Myriad Pro"/>
      <w:iCs/>
      <w:sz w:val="22"/>
    </w:rPr>
  </w:style>
  <w:style w:type="character" w:styleId="IntensiveHervorhebung">
    <w:name w:val="Intense Emphasis"/>
    <w:uiPriority w:val="21"/>
    <w:qFormat/>
    <w:rsid w:val="000F75CF"/>
    <w:rPr>
      <w:b/>
      <w:bCs/>
      <w:i/>
      <w:iCs/>
    </w:rPr>
  </w:style>
  <w:style w:type="character" w:styleId="SchwacherVerweis">
    <w:name w:val="Subtle Reference"/>
    <w:basedOn w:val="Absatz-Standardschriftart"/>
    <w:uiPriority w:val="31"/>
    <w:qFormat/>
    <w:rsid w:val="000F75CF"/>
    <w:rPr>
      <w:smallCaps/>
    </w:rPr>
  </w:style>
  <w:style w:type="character" w:styleId="IntensiverVerweis">
    <w:name w:val="Intense Reference"/>
    <w:uiPriority w:val="32"/>
    <w:qFormat/>
    <w:rsid w:val="000F75CF"/>
    <w:rPr>
      <w:b/>
      <w:bCs/>
      <w:smallCaps/>
    </w:rPr>
  </w:style>
  <w:style w:type="character" w:styleId="Buchtitel">
    <w:name w:val="Book Title"/>
    <w:basedOn w:val="Absatz-Standardschriftart"/>
    <w:uiPriority w:val="33"/>
    <w:qFormat/>
    <w:rsid w:val="000F75CF"/>
    <w:rPr>
      <w:i/>
      <w:iCs/>
      <w:smallCaps/>
      <w:spacing w:val="5"/>
    </w:rPr>
  </w:style>
  <w:style w:type="paragraph" w:styleId="Inhaltsverzeichnisberschrift">
    <w:name w:val="TOC Heading"/>
    <w:basedOn w:val="berschrift1"/>
    <w:next w:val="Standard"/>
    <w:uiPriority w:val="39"/>
    <w:unhideWhenUsed/>
    <w:qFormat/>
    <w:rsid w:val="000F75CF"/>
    <w:pPr>
      <w:outlineLvl w:val="9"/>
    </w:pPr>
  </w:style>
  <w:style w:type="table" w:styleId="Tabellenraster">
    <w:name w:val="Table Grid"/>
    <w:basedOn w:val="NormaleTabelle"/>
    <w:uiPriority w:val="59"/>
    <w:rsid w:val="009F796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HelleSchattierung-Akzent5">
    <w:name w:val="Light Shading Accent 5"/>
    <w:basedOn w:val="NormaleTabelle"/>
    <w:uiPriority w:val="60"/>
    <w:rsid w:val="009F796F"/>
    <w:pPr>
      <w:spacing w:before="60" w:after="60"/>
    </w:pPr>
    <w:rPr>
      <w:color w:val="000000" w:themeColor="text1"/>
    </w:rPr>
    <w:tblPr>
      <w:tblBorders>
        <w:top w:val="single" w:sz="8" w:space="0" w:color="918485" w:themeColor="accent5"/>
        <w:bottom w:val="single" w:sz="8" w:space="0" w:color="918485" w:themeColor="accent5"/>
      </w:tblBorders>
    </w:tblPr>
    <w:tcPr>
      <w:shd w:val="clear" w:color="auto" w:fill="DEE9C5"/>
    </w:tcPr>
    <w:tblStylePr w:type="firstRow">
      <w:pPr>
        <w:wordWrap/>
        <w:spacing w:beforeLines="60" w:beforeAutospacing="0" w:afterLines="60" w:afterAutospacing="0" w:line="276"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lastRow">
      <w:pPr>
        <w:spacing w:before="0" w:after="0" w:line="240" w:lineRule="auto"/>
      </w:pPr>
      <w:rPr>
        <w:b/>
        <w:bCs/>
      </w:rPr>
      <w:tblPr/>
      <w:tcPr>
        <w:tcBorders>
          <w:top w:val="single" w:sz="8" w:space="0" w:color="918485" w:themeColor="accent5"/>
          <w:left w:val="nil"/>
          <w:bottom w:val="single" w:sz="8" w:space="0" w:color="918485" w:themeColor="accent5"/>
          <w:right w:val="nil"/>
          <w:insideH w:val="nil"/>
          <w:insideV w:val="nil"/>
        </w:tcBorders>
      </w:tcPr>
    </w:tblStylePr>
    <w:tblStylePr w:type="firstCol">
      <w:rPr>
        <w:b/>
        <w:bCs/>
      </w:rPr>
    </w:tblStylePr>
    <w:tblStylePr w:type="lastCol">
      <w:rPr>
        <w:b/>
        <w:bCs/>
      </w:rPr>
    </w:tblStylePr>
  </w:style>
  <w:style w:type="paragraph" w:customStyle="1" w:styleId="Tabellenabstand">
    <w:name w:val="Tabellenabstand"/>
    <w:basedOn w:val="Standard"/>
    <w:qFormat/>
    <w:rsid w:val="00FE05E9"/>
    <w:pPr>
      <w:spacing w:before="198" w:after="198"/>
    </w:pPr>
    <w:rPr>
      <w:sz w:val="20"/>
    </w:rPr>
  </w:style>
  <w:style w:type="paragraph" w:customStyle="1" w:styleId="Kleingedrucktes">
    <w:name w:val="Kleingedrucktes"/>
    <w:basedOn w:val="Untertitel"/>
    <w:qFormat/>
    <w:rsid w:val="00BC1778"/>
    <w:pPr>
      <w:keepNext/>
    </w:pPr>
    <w:rPr>
      <w:rFonts w:ascii="Myriad Pro Light" w:hAnsi="Myriad Pro Light"/>
      <w:caps w:val="0"/>
      <w:sz w:val="18"/>
      <w:lang w:val="de-DE"/>
    </w:rPr>
  </w:style>
  <w:style w:type="paragraph" w:styleId="Textkrper2">
    <w:name w:val="Body Text 2"/>
    <w:basedOn w:val="Standard"/>
    <w:link w:val="Textkrper2Zchn"/>
    <w:semiHidden/>
    <w:rsid w:val="00BC1778"/>
    <w:pPr>
      <w:spacing w:before="60" w:after="180" w:line="240" w:lineRule="auto"/>
      <w:jc w:val="center"/>
    </w:pPr>
    <w:rPr>
      <w:rFonts w:ascii="OfficinaSans-Book" w:eastAsia="Times New Roman" w:hAnsi="OfficinaSans-Book" w:cs="Times New Roman"/>
      <w:color w:val="auto"/>
      <w:szCs w:val="20"/>
      <w:lang w:val="de-DE" w:eastAsia="de-DE" w:bidi="ar-SA"/>
    </w:rPr>
  </w:style>
  <w:style w:type="character" w:customStyle="1" w:styleId="Textkrper2Zchn">
    <w:name w:val="Textkörper 2 Zchn"/>
    <w:basedOn w:val="Absatz-Standardschriftart"/>
    <w:link w:val="Textkrper2"/>
    <w:semiHidden/>
    <w:rsid w:val="00BC1778"/>
    <w:rPr>
      <w:rFonts w:ascii="OfficinaSans-Book" w:eastAsia="Times New Roman" w:hAnsi="OfficinaSans-Book" w:cs="Times New Roman"/>
      <w:szCs w:val="20"/>
      <w:lang w:val="de-DE" w:eastAsia="de-DE" w:bidi="ar-SA"/>
    </w:rPr>
  </w:style>
  <w:style w:type="paragraph" w:styleId="Verzeichnis2">
    <w:name w:val="toc 2"/>
    <w:basedOn w:val="Standard"/>
    <w:next w:val="Standard"/>
    <w:autoRedefine/>
    <w:uiPriority w:val="39"/>
    <w:unhideWhenUsed/>
    <w:qFormat/>
    <w:rsid w:val="00D31F41"/>
    <w:pPr>
      <w:spacing w:after="100" w:line="276" w:lineRule="auto"/>
      <w:ind w:left="220"/>
    </w:pPr>
    <w:rPr>
      <w:rFonts w:asciiTheme="minorHAnsi" w:eastAsiaTheme="minorEastAsia" w:hAnsiTheme="minorHAnsi" w:cstheme="minorBidi"/>
      <w:color w:val="auto"/>
      <w:lang w:val="de-DE" w:bidi="ar-SA"/>
    </w:rPr>
  </w:style>
  <w:style w:type="paragraph" w:styleId="Verzeichnis1">
    <w:name w:val="toc 1"/>
    <w:basedOn w:val="Standard"/>
    <w:next w:val="Standard"/>
    <w:autoRedefine/>
    <w:uiPriority w:val="39"/>
    <w:unhideWhenUsed/>
    <w:qFormat/>
    <w:rsid w:val="00D31F41"/>
    <w:pPr>
      <w:spacing w:after="100" w:line="276" w:lineRule="auto"/>
    </w:pPr>
    <w:rPr>
      <w:rFonts w:asciiTheme="minorHAnsi" w:eastAsiaTheme="minorEastAsia" w:hAnsiTheme="minorHAnsi" w:cstheme="minorBidi"/>
      <w:color w:val="auto"/>
      <w:lang w:val="de-DE" w:bidi="ar-SA"/>
    </w:rPr>
  </w:style>
  <w:style w:type="paragraph" w:styleId="Verzeichnis3">
    <w:name w:val="toc 3"/>
    <w:basedOn w:val="Standard"/>
    <w:next w:val="Standard"/>
    <w:autoRedefine/>
    <w:uiPriority w:val="39"/>
    <w:unhideWhenUsed/>
    <w:qFormat/>
    <w:rsid w:val="00D31F41"/>
    <w:pPr>
      <w:spacing w:after="100" w:line="276" w:lineRule="auto"/>
      <w:ind w:left="440"/>
    </w:pPr>
    <w:rPr>
      <w:rFonts w:asciiTheme="minorHAnsi" w:eastAsiaTheme="minorEastAsia" w:hAnsiTheme="minorHAnsi" w:cstheme="minorBidi"/>
      <w:color w:val="auto"/>
      <w:lang w:val="de-DE" w:bidi="ar-SA"/>
    </w:rPr>
  </w:style>
  <w:style w:type="character" w:styleId="Hyperlink">
    <w:name w:val="Hyperlink"/>
    <w:basedOn w:val="Absatz-Standardschriftart"/>
    <w:uiPriority w:val="99"/>
    <w:unhideWhenUsed/>
    <w:rsid w:val="00D31F41"/>
    <w:rPr>
      <w:color w:val="CC9900" w:themeColor="hyperlink"/>
      <w:u w:val="single"/>
    </w:rPr>
  </w:style>
  <w:style w:type="paragraph" w:customStyle="1" w:styleId="Textkrper21">
    <w:name w:val="Textkörper 21"/>
    <w:basedOn w:val="Standard"/>
    <w:rsid w:val="00C741B2"/>
    <w:pPr>
      <w:overflowPunct w:val="0"/>
      <w:autoSpaceDE w:val="0"/>
      <w:autoSpaceDN w:val="0"/>
      <w:adjustRightInd w:val="0"/>
      <w:spacing w:before="120" w:after="120" w:line="280" w:lineRule="atLeast"/>
      <w:ind w:left="851" w:right="1134"/>
      <w:jc w:val="center"/>
      <w:textAlignment w:val="baseline"/>
    </w:pPr>
    <w:rPr>
      <w:rFonts w:ascii="Myriad Roman" w:eastAsia="Times New Roman" w:hAnsi="Myriad Roman" w:cs="Times New Roman"/>
      <w:b/>
      <w:color w:val="auto"/>
      <w:sz w:val="48"/>
      <w:szCs w:val="20"/>
      <w:lang w:val="de-DE" w:eastAsia="de-DE" w:bidi="ar-SA"/>
    </w:rPr>
  </w:style>
  <w:style w:type="paragraph" w:customStyle="1" w:styleId="Textkrper31">
    <w:name w:val="Textkörper 31"/>
    <w:basedOn w:val="Standard"/>
    <w:rsid w:val="00C741B2"/>
    <w:pPr>
      <w:overflowPunct w:val="0"/>
      <w:autoSpaceDE w:val="0"/>
      <w:autoSpaceDN w:val="0"/>
      <w:adjustRightInd w:val="0"/>
      <w:spacing w:before="120" w:after="180" w:line="280" w:lineRule="atLeast"/>
      <w:ind w:left="851" w:right="1134"/>
      <w:jc w:val="both"/>
      <w:textAlignment w:val="baseline"/>
    </w:pPr>
    <w:rPr>
      <w:rFonts w:asciiTheme="minorHAnsi" w:eastAsia="Times New Roman" w:hAnsiTheme="minorHAnsi" w:cs="Times New Roman"/>
      <w:color w:val="auto"/>
      <w:sz w:val="28"/>
      <w:szCs w:val="20"/>
      <w:lang w:val="de-DE" w:eastAsia="de-DE" w:bidi="ar-SA"/>
    </w:rPr>
  </w:style>
  <w:style w:type="paragraph" w:customStyle="1" w:styleId="Textkrper22">
    <w:name w:val="Textkörper 22"/>
    <w:basedOn w:val="Standard"/>
    <w:link w:val="Textkrper22Zchn"/>
    <w:rsid w:val="00C741B2"/>
    <w:pPr>
      <w:overflowPunct w:val="0"/>
      <w:autoSpaceDE w:val="0"/>
      <w:autoSpaceDN w:val="0"/>
      <w:adjustRightInd w:val="0"/>
      <w:spacing w:before="120" w:after="120" w:line="280" w:lineRule="atLeast"/>
      <w:ind w:left="851" w:right="1134"/>
      <w:jc w:val="both"/>
      <w:textAlignment w:val="baseline"/>
    </w:pPr>
    <w:rPr>
      <w:rFonts w:asciiTheme="minorHAnsi" w:eastAsia="Times New Roman" w:hAnsiTheme="minorHAnsi" w:cs="Times New Roman"/>
      <w:color w:val="auto"/>
      <w:szCs w:val="20"/>
      <w:lang w:val="de-DE" w:eastAsia="de-DE" w:bidi="ar-SA"/>
    </w:rPr>
  </w:style>
  <w:style w:type="paragraph" w:customStyle="1" w:styleId="Blocktext1">
    <w:name w:val="Blocktext1"/>
    <w:basedOn w:val="Standard"/>
    <w:rsid w:val="00C741B2"/>
    <w:pPr>
      <w:overflowPunct w:val="0"/>
      <w:autoSpaceDE w:val="0"/>
      <w:autoSpaceDN w:val="0"/>
      <w:adjustRightInd w:val="0"/>
      <w:spacing w:before="120" w:after="120" w:line="280" w:lineRule="atLeast"/>
      <w:ind w:left="851" w:right="1134"/>
      <w:jc w:val="both"/>
      <w:textAlignment w:val="baseline"/>
    </w:pPr>
    <w:rPr>
      <w:rFonts w:asciiTheme="minorHAnsi" w:eastAsia="Times New Roman" w:hAnsiTheme="minorHAnsi" w:cs="Times New Roman"/>
      <w:color w:val="auto"/>
      <w:szCs w:val="20"/>
      <w:lang w:val="de-DE" w:eastAsia="de-DE" w:bidi="ar-SA"/>
    </w:rPr>
  </w:style>
  <w:style w:type="paragraph" w:customStyle="1" w:styleId="Source-Code">
    <w:name w:val="Source-Code"/>
    <w:basedOn w:val="Textkrper22"/>
    <w:link w:val="Source-CodeZchn"/>
    <w:qFormat/>
    <w:rsid w:val="00145C15"/>
    <w:pPr>
      <w:pBdr>
        <w:top w:val="single" w:sz="4" w:space="1" w:color="auto"/>
        <w:left w:val="single" w:sz="4" w:space="4" w:color="auto"/>
        <w:bottom w:val="single" w:sz="4" w:space="1" w:color="auto"/>
        <w:right w:val="single" w:sz="4" w:space="4" w:color="auto"/>
      </w:pBdr>
      <w:shd w:val="clear" w:color="auto" w:fill="FFFFFF" w:themeFill="background1"/>
      <w:tabs>
        <w:tab w:val="left" w:pos="1098"/>
        <w:tab w:val="left" w:pos="1211"/>
      </w:tabs>
      <w:spacing w:before="60" w:after="180" w:line="360" w:lineRule="auto"/>
      <w:ind w:left="1098"/>
      <w:jc w:val="left"/>
    </w:pPr>
    <w:rPr>
      <w:rFonts w:ascii="Courier New" w:hAnsi="Courier New"/>
      <w:color w:val="262626" w:themeColor="text1" w:themeTint="D9"/>
      <w:sz w:val="24"/>
      <w:lang w:val="en-US"/>
    </w:rPr>
  </w:style>
  <w:style w:type="character" w:customStyle="1" w:styleId="Textkrper22Zchn">
    <w:name w:val="Textkörper 22 Zchn"/>
    <w:basedOn w:val="Absatz-Standardschriftart"/>
    <w:link w:val="Textkrper22"/>
    <w:rsid w:val="00917E35"/>
    <w:rPr>
      <w:rFonts w:asciiTheme="minorHAnsi" w:eastAsia="Times New Roman" w:hAnsiTheme="minorHAnsi" w:cs="Times New Roman"/>
      <w:szCs w:val="20"/>
      <w:lang w:val="de-DE" w:eastAsia="de-DE" w:bidi="ar-SA"/>
    </w:rPr>
  </w:style>
  <w:style w:type="character" w:customStyle="1" w:styleId="Source-CodeZchn">
    <w:name w:val="Source-Code Zchn"/>
    <w:basedOn w:val="Textkrper22Zchn"/>
    <w:link w:val="Source-Code"/>
    <w:rsid w:val="00145C15"/>
    <w:rPr>
      <w:rFonts w:ascii="Courier New" w:eastAsia="Times New Roman" w:hAnsi="Courier New" w:cs="Times New Roman"/>
      <w:color w:val="262626" w:themeColor="text1" w:themeTint="D9"/>
      <w:sz w:val="24"/>
      <w:szCs w:val="20"/>
      <w:shd w:val="clear" w:color="auto" w:fill="FFFFFF" w:themeFill="background1"/>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613501">
      <w:bodyDiv w:val="1"/>
      <w:marLeft w:val="0"/>
      <w:marRight w:val="0"/>
      <w:marTop w:val="0"/>
      <w:marBottom w:val="0"/>
      <w:divBdr>
        <w:top w:val="none" w:sz="0" w:space="0" w:color="auto"/>
        <w:left w:val="none" w:sz="0" w:space="0" w:color="auto"/>
        <w:bottom w:val="none" w:sz="0" w:space="0" w:color="auto"/>
        <w:right w:val="none" w:sz="0" w:space="0" w:color="auto"/>
      </w:divBdr>
    </w:div>
    <w:div w:id="196268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rtrieb@tro.net" TargetMode="External"/><Relationship Id="rId13" Type="http://schemas.openxmlformats.org/officeDocument/2006/relationships/hyperlink" Target="http://www.tronet.media"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service.tro.net"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fort.com/"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www.oxid-esales.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tronet.media" TargetMode="External"/><Relationship Id="rId14" Type="http://schemas.openxmlformats.org/officeDocument/2006/relationships/hyperlink" Target="http://service.tro.net" TargetMode="External"/><Relationship Id="rId22" Type="http://schemas.openxmlformats.org/officeDocument/2006/relationships/hyperlink" Target="http://url-to-your-shop/index.php?cl=trosofortueberweisung_notification"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wmf"/></Relationships>
</file>

<file path=word/theme/theme1.xml><?xml version="1.0" encoding="utf-8"?>
<a:theme xmlns:a="http://schemas.openxmlformats.org/drawingml/2006/main" name="Larissa-Design">
  <a:themeElements>
    <a:clrScheme name="tronet">
      <a:dk1>
        <a:sysClr val="windowText" lastClr="000000"/>
      </a:dk1>
      <a:lt1>
        <a:sysClr val="window" lastClr="FFFFFF"/>
      </a:lt1>
      <a:dk2>
        <a:srgbClr val="696464"/>
      </a:dk2>
      <a:lt2>
        <a:srgbClr val="E9E5DC"/>
      </a:lt2>
      <a:accent1>
        <a:srgbClr val="9B2E29"/>
      </a:accent1>
      <a:accent2>
        <a:srgbClr val="9B2E29"/>
      </a:accent2>
      <a:accent3>
        <a:srgbClr val="A28E6A"/>
      </a:accent3>
      <a:accent4>
        <a:srgbClr val="956251"/>
      </a:accent4>
      <a:accent5>
        <a:srgbClr val="918485"/>
      </a:accent5>
      <a:accent6>
        <a:srgbClr val="855D5D"/>
      </a:accent6>
      <a:hlink>
        <a:srgbClr val="CC9900"/>
      </a:hlink>
      <a:folHlink>
        <a:srgbClr val="96A9A9"/>
      </a:folHlink>
    </a:clrScheme>
    <a:fontScheme name="Myriad">
      <a:majorFont>
        <a:latin typeface="Myriad Pro Light"/>
        <a:ea typeface=""/>
        <a:cs typeface=""/>
      </a:majorFont>
      <a:minorFont>
        <a:latin typeface="Myriad Pro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08C9A-6CB6-40E3-B0C8-160ED0D6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2091</Words>
  <Characters>13179</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Merklinghaus</dc:creator>
  <cp:lastModifiedBy>Alexander Nostadt</cp:lastModifiedBy>
  <cp:revision>162</cp:revision>
  <cp:lastPrinted>2016-08-31T11:24:00Z</cp:lastPrinted>
  <dcterms:created xsi:type="dcterms:W3CDTF">2013-07-25T10:38:00Z</dcterms:created>
  <dcterms:modified xsi:type="dcterms:W3CDTF">2016-08-31T11:25:00Z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66920</vt:lpwstr>
  </property>
</Properties>
</file>