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Задание:</w:t>
      </w:r>
      <w:r w:rsidDel="00000000" w:rsidR="00000000" w:rsidRPr="00000000">
        <w:rPr>
          <w:rtl w:val="0"/>
        </w:rPr>
        <w:t xml:space="preserve"> составить Postman коллекцию (файл JSON) на основе описанной документации.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 помощью полученной коллекции объединить субъектов и объектов страхования в одну сущность – «Объект страхования»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Примечание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Данные можно использовать свои или тестовые.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Host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https://partner.agentapp.ru/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qa@qa.qa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111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api_version: </w:t>
      </w: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86"/>
          <w:szCs w:val="8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hd w:fill="ffffff" w:val="clear"/>
        <w:spacing w:before="28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АУТЕНТИФИКАЦИЯ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180" w:lineRule="auto"/>
        <w:ind w:left="720" w:hanging="360"/>
        <w:rPr>
          <w:highlight w:val="white"/>
        </w:rPr>
      </w:pPr>
      <w:r w:rsidDel="00000000" w:rsidR="00000000" w:rsidRPr="00000000">
        <w:rPr>
          <w:color w:val="212121"/>
          <w:sz w:val="18"/>
          <w:szCs w:val="18"/>
          <w:highlight w:val="white"/>
          <w:rtl w:val="0"/>
        </w:rPr>
        <w:t xml:space="preserve">Все запросы, кроме получения токена требуют передачу вместе с запросом заголовка: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80" w:line="384" w:lineRule="auto"/>
        <w:rPr>
          <w:color w:val="212121"/>
          <w:sz w:val="18"/>
          <w:szCs w:val="18"/>
          <w:highlight w:val="white"/>
        </w:rPr>
      </w:pPr>
      <w:r w:rsidDel="00000000" w:rsidR="00000000" w:rsidRPr="00000000">
        <w:rPr>
          <w:color w:val="212121"/>
          <w:sz w:val="18"/>
          <w:szCs w:val="18"/>
          <w:highlight w:val="white"/>
          <w:rtl w:val="0"/>
        </w:rPr>
        <w:t xml:space="preserve">Authorization: Token {{token}}',</w:t>
      </w:r>
    </w:p>
    <w:p w:rsidR="00000000" w:rsidDel="00000000" w:rsidP="00000000" w:rsidRDefault="00000000" w:rsidRPr="00000000" w14:paraId="00000013">
      <w:pPr>
        <w:shd w:fill="ffffff" w:val="clear"/>
        <w:spacing w:after="180" w:line="384" w:lineRule="auto"/>
        <w:rPr>
          <w:color w:val="212121"/>
          <w:sz w:val="18"/>
          <w:szCs w:val="18"/>
          <w:highlight w:val="white"/>
        </w:rPr>
      </w:pPr>
      <w:r w:rsidDel="00000000" w:rsidR="00000000" w:rsidRPr="00000000">
        <w:rPr>
          <w:color w:val="212121"/>
          <w:sz w:val="18"/>
          <w:szCs w:val="18"/>
          <w:highlight w:val="white"/>
          <w:rtl w:val="0"/>
        </w:rPr>
        <w:t xml:space="preserve">где {{token}} - это токен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180" w:lineRule="auto"/>
        <w:ind w:left="720" w:hanging="360"/>
        <w:rPr>
          <w:highlight w:val="white"/>
        </w:rPr>
      </w:pPr>
      <w:r w:rsidDel="00000000" w:rsidR="00000000" w:rsidRPr="00000000">
        <w:rPr>
          <w:color w:val="212121"/>
          <w:sz w:val="18"/>
          <w:szCs w:val="18"/>
          <w:highlight w:val="white"/>
          <w:rtl w:val="0"/>
        </w:rPr>
        <w:t xml:space="preserve">Получение токена осуществляется через метод /users/obtain-token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before="280" w:lineRule="auto"/>
        <w:rPr/>
      </w:pPr>
      <w:r w:rsidDel="00000000" w:rsidR="00000000" w:rsidRPr="00000000">
        <w:rPr>
          <w:rtl w:val="0"/>
        </w:rPr>
        <w:t xml:space="preserve">ТИП ПЕРЕДАВАЕМОЙ И ПОЛУЧАЕМОЙ ИНФОРМАЦИИ (ACCEPT, CONTENT-TYPE)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hd w:fill="ffffff" w:val="clear"/>
        <w:spacing w:after="180" w:lineRule="auto"/>
        <w:ind w:left="720" w:hanging="360"/>
        <w:rPr>
          <w:highlight w:val="white"/>
        </w:rPr>
      </w:pPr>
      <w:r w:rsidDel="00000000" w:rsidR="00000000" w:rsidRPr="00000000">
        <w:rPr>
          <w:color w:val="212121"/>
          <w:sz w:val="18"/>
          <w:szCs w:val="18"/>
          <w:highlight w:val="white"/>
          <w:rtl w:val="0"/>
        </w:rPr>
        <w:t xml:space="preserve">Каждый запрос, как ожидает, так и отвечает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before="280" w:lineRule="auto"/>
        <w:rPr/>
      </w:pPr>
      <w:r w:rsidDel="00000000" w:rsidR="00000000" w:rsidRPr="00000000">
        <w:rPr>
          <w:color w:val="ffb400"/>
          <w:sz w:val="25"/>
          <w:szCs w:val="25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{{http_schema}}://{{host}}/{{api_version}}/users/obtain-token</w:t>
      </w:r>
    </w:p>
    <w:p w:rsidR="00000000" w:rsidDel="00000000" w:rsidP="00000000" w:rsidRDefault="00000000" w:rsidRPr="00000000" w14:paraId="0000001B">
      <w:pPr>
        <w:shd w:fill="ffffff" w:val="clear"/>
        <w:spacing w:line="384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Сервис работает только с аутентифицированным пользователем.</w:t>
      </w:r>
    </w:p>
    <w:p w:rsidR="00000000" w:rsidDel="00000000" w:rsidP="00000000" w:rsidRDefault="00000000" w:rsidRPr="00000000" w14:paraId="0000001C">
      <w:pPr>
        <w:shd w:fill="ffffff" w:val="clear"/>
        <w:spacing w:after="220" w:line="384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Аутентификация работает через заголовок</w:t>
      </w:r>
    </w:p>
    <w:p w:rsidR="00000000" w:rsidDel="00000000" w:rsidP="00000000" w:rsidRDefault="00000000" w:rsidRPr="00000000" w14:paraId="0000001D">
      <w:pPr>
        <w:shd w:fill="ffffff" w:val="clear"/>
        <w:spacing w:after="220" w:line="384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"Authorization: Token {{token}}",</w:t>
      </w:r>
    </w:p>
    <w:p w:rsidR="00000000" w:rsidDel="00000000" w:rsidP="00000000" w:rsidRDefault="00000000" w:rsidRPr="00000000" w14:paraId="0000001E">
      <w:pPr>
        <w:shd w:fill="ffffff" w:val="clear"/>
        <w:spacing w:after="220" w:line="384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где {{token}} - токен, полученный от системы в ответ на данный /account/obtain-token рест</w:t>
      </w:r>
    </w:p>
    <w:p w:rsidR="00000000" w:rsidDel="00000000" w:rsidP="00000000" w:rsidRDefault="00000000" w:rsidRPr="00000000" w14:paraId="0000001F">
      <w:pPr>
        <w:shd w:fill="ffffff" w:val="clear"/>
        <w:spacing w:after="220" w:line="384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Запрос - POST-запрос с инфой: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color w:val="2121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"username" -- логин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20" w:lineRule="auto"/>
        <w:ind w:left="720" w:hanging="360"/>
        <w:rPr>
          <w:color w:val="2121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"password" -- пароль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20" w:line="384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В ответе получаем "token"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Создание водителя</w:t>
      </w:r>
    </w:p>
    <w:p w:rsidR="00000000" w:rsidDel="00000000" w:rsidP="00000000" w:rsidRDefault="00000000" w:rsidRPr="00000000" w14:paraId="00000024">
      <w:pPr>
        <w:shd w:fill="ffffff" w:val="clear"/>
        <w:spacing w:before="280" w:lineRule="auto"/>
        <w:rPr/>
      </w:pPr>
      <w:r w:rsidDel="00000000" w:rsidR="00000000" w:rsidRPr="00000000">
        <w:rPr>
          <w:color w:val="ffb400"/>
          <w:sz w:val="25"/>
          <w:szCs w:val="25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{{http_schema}}://{{host}}/{{api_version}}/insured_objects/drivers</w:t>
      </w:r>
    </w:p>
    <w:p w:rsidR="00000000" w:rsidDel="00000000" w:rsidP="00000000" w:rsidRDefault="00000000" w:rsidRPr="00000000" w14:paraId="00000026">
      <w:pPr>
        <w:rPr>
          <w:color w:val="212121"/>
          <w:sz w:val="18"/>
          <w:szCs w:val="18"/>
          <w:highlight w:val="white"/>
        </w:rPr>
      </w:pPr>
      <w:r w:rsidDel="00000000" w:rsidR="00000000" w:rsidRPr="00000000">
        <w:rPr>
          <w:color w:val="212121"/>
          <w:sz w:val="18"/>
          <w:szCs w:val="18"/>
          <w:highlight w:val="white"/>
          <w:rtl w:val="0"/>
        </w:rPr>
        <w:t xml:space="preserve">В ответе находятся параметры по КБМ: "kbm_value" -- коэф. КБМ "is_rsa_checked" -- true/false (ответ из РСА о наличии водителя в базе РСА)</w:t>
      </w:r>
    </w:p>
    <w:p w:rsidR="00000000" w:rsidDel="00000000" w:rsidP="00000000" w:rsidRDefault="00000000" w:rsidRPr="00000000" w14:paraId="00000027">
      <w:pPr>
        <w:shd w:fill="ffffff" w:val="clear"/>
        <w:spacing w:after="180" w:line="384" w:lineRule="auto"/>
        <w:rPr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80" w:line="384" w:lineRule="auto"/>
        <w:rPr>
          <w:color w:val="212121"/>
          <w:sz w:val="18"/>
          <w:szCs w:val="18"/>
          <w:highlight w:val="white"/>
        </w:rPr>
      </w:pPr>
      <w:r w:rsidDel="00000000" w:rsidR="00000000" w:rsidRPr="00000000">
        <w:rPr>
          <w:color w:val="212121"/>
          <w:sz w:val="18"/>
          <w:szCs w:val="18"/>
          <w:highlight w:val="white"/>
          <w:rtl w:val="0"/>
        </w:rPr>
        <w:t xml:space="preserve">На каждого водителя требуется отдельный запрос.</w:t>
      </w:r>
    </w:p>
    <w:p w:rsidR="00000000" w:rsidDel="00000000" w:rsidP="00000000" w:rsidRDefault="00000000" w:rsidRPr="00000000" w14:paraId="00000029">
      <w:pPr>
        <w:shd w:fill="ffffff" w:val="clear"/>
        <w:spacing w:after="180" w:line="384" w:lineRule="auto"/>
        <w:rPr>
          <w:color w:val="212121"/>
          <w:sz w:val="18"/>
          <w:szCs w:val="18"/>
          <w:highlight w:val="white"/>
        </w:rPr>
      </w:pPr>
      <w:r w:rsidDel="00000000" w:rsidR="00000000" w:rsidRPr="00000000">
        <w:rPr>
          <w:color w:val="212121"/>
          <w:sz w:val="18"/>
          <w:szCs w:val="18"/>
          <w:highlight w:val="white"/>
          <w:rtl w:val="0"/>
        </w:rPr>
        <w:t xml:space="preserve">Из ответа берём "id" -- потребуется при создании сущности "объект страхования"</w:t>
      </w:r>
    </w:p>
    <w:p w:rsidR="00000000" w:rsidDel="00000000" w:rsidP="00000000" w:rsidRDefault="00000000" w:rsidRPr="00000000" w14:paraId="0000002A">
      <w:pPr>
        <w:shd w:fill="ffffff" w:val="clear"/>
        <w:spacing w:after="180" w:line="384" w:lineRule="auto"/>
        <w:rPr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80" w:line="384" w:lineRule="auto"/>
        <w:rPr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180" w:line="384" w:lineRule="auto"/>
        <w:rPr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b w:val="1"/>
          <w:color w:val="212121"/>
          <w:sz w:val="21"/>
          <w:szCs w:val="21"/>
          <w:highlight w:val="white"/>
          <w:rtl w:val="0"/>
        </w:rPr>
        <w:t xml:space="preserve">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"Имя"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"Фамилия"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"patronymic"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"Отчество"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"birth_date"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"1990-01-01"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"driving_experience_started"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"2010-10-10"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"driver_licenses"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[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"credential_type"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"DRIVER_LICENSE"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"012345"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"series"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"1234"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"issue_date"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"2010-10-10"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]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Создание собственника </w:t>
      </w:r>
    </w:p>
    <w:p w:rsidR="00000000" w:rsidDel="00000000" w:rsidP="00000000" w:rsidRDefault="00000000" w:rsidRPr="00000000" w14:paraId="0000003E">
      <w:pPr>
        <w:shd w:fill="ffffff" w:val="clear"/>
        <w:spacing w:before="280" w:lineRule="auto"/>
        <w:rPr>
          <w:b w:val="1"/>
          <w:color w:val="212121"/>
          <w:sz w:val="26"/>
          <w:szCs w:val="26"/>
        </w:rPr>
      </w:pPr>
      <w:r w:rsidDel="00000000" w:rsidR="00000000" w:rsidRPr="00000000">
        <w:rPr>
          <w:color w:val="ffb400"/>
          <w:sz w:val="25"/>
          <w:szCs w:val="25"/>
          <w:rtl w:val="0"/>
        </w:rPr>
        <w:t xml:space="preserve">POST</w:t>
      </w:r>
      <w:r w:rsidDel="00000000" w:rsidR="00000000" w:rsidRPr="00000000">
        <w:rPr>
          <w:b w:val="1"/>
          <w:color w:val="21212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{{http_schema}}://{{host}}/v1/insured_objects/owners/natural_persons</w:t>
      </w:r>
    </w:p>
    <w:p w:rsidR="00000000" w:rsidDel="00000000" w:rsidP="00000000" w:rsidRDefault="00000000" w:rsidRPr="00000000" w14:paraId="00000040">
      <w:pPr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84" w:lineRule="auto"/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Создание собственника ФЛ требует следующих полей: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"last_name" -- Фамилия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"first_name" -- Имя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"patronymic" -- Отчётство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"gender" -- Пол (M,F)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"birth_date" -- дата рождения в формате "1987-01-13"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"credential" -- документы. Массив. Первым элементом необходимо добавить российский паспорт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180" w:lineRule="auto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"address" -- адреса. Массив. Два типа адресов - фактический и юридический. Различаются по параметру "address_type": "ACTUAL_ADDRESS" и "LEGAL_ADDRESS" соответственно.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180" w:line="384" w:lineRule="auto"/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Указание LEGAL_ADDRESS необходимо для получения расчетов страховых компаний.</w:t>
      </w:r>
    </w:p>
    <w:p w:rsidR="00000000" w:rsidDel="00000000" w:rsidP="00000000" w:rsidRDefault="00000000" w:rsidRPr="00000000" w14:paraId="0000004A">
      <w:pPr>
        <w:shd w:fill="ffffff" w:val="clear"/>
        <w:spacing w:after="180" w:line="384" w:lineRule="auto"/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Для создания страхового объекта брать ID из поля Person</w:t>
      </w:r>
    </w:p>
    <w:p w:rsidR="00000000" w:rsidDel="00000000" w:rsidP="00000000" w:rsidRDefault="00000000" w:rsidRPr="00000000" w14:paraId="0000004B">
      <w:pPr>
        <w:shd w:fill="ffffff" w:val="clear"/>
        <w:spacing w:after="180" w:line="384" w:lineRule="auto"/>
        <w:rPr>
          <w:b w:val="1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180" w:line="384" w:lineRule="auto"/>
        <w:rPr>
          <w:b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b w:val="1"/>
          <w:color w:val="212121"/>
          <w:sz w:val="21"/>
          <w:szCs w:val="21"/>
          <w:highlight w:val="white"/>
          <w:rtl w:val="0"/>
        </w:rPr>
        <w:t xml:space="preserve">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180" w:line="384" w:lineRule="auto"/>
        <w:rPr>
          <w:b w:val="1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"Фамилия"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"Имя"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"patronymic"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"Отчество"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"birth_date"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"1990-01-01"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"credential"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[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"credential_type"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"RUSSIAN_INTERNAL_PASSPORT"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"issue_date"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"2017-03-08"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"issue_point"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"УФМС"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"issue_point_code"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"123-456"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"123456"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"series"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"1234"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],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[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"address_query"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"г Санкт-Петербург, г Ломоносов, ул Швейцарская, д 1 к 1, кв 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"address_type"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"LEGAL_ADDRESS"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"region_kladr_id"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"7800000000000"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"city_kladr_id"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"7800000600000"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"address_query"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"г Санкт-Петербург, г Ломоносов, ул Швейцарская, д 1 к 1, кв 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"address_type"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"ACTUAL_ADDRESS"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"region_kladr_id"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"7800000000000"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"city_kladr_id"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"7800000600000"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]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Создание страхователя </w:t>
      </w:r>
    </w:p>
    <w:p w:rsidR="00000000" w:rsidDel="00000000" w:rsidP="00000000" w:rsidRDefault="00000000" w:rsidRPr="00000000" w14:paraId="0000006E">
      <w:pPr>
        <w:shd w:fill="ffffff" w:val="clear"/>
        <w:spacing w:line="384" w:lineRule="auto"/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Аналогично полному обновлению Собственника (физлицо)</w:t>
      </w:r>
    </w:p>
    <w:p w:rsidR="00000000" w:rsidDel="00000000" w:rsidP="00000000" w:rsidRDefault="00000000" w:rsidRPr="00000000" w14:paraId="0000006F">
      <w:pPr>
        <w:shd w:fill="ffffff" w:val="clear"/>
        <w:rPr>
          <w:color w:val="ffb400"/>
          <w:sz w:val="25"/>
          <w:szCs w:val="25"/>
          <w:highlight w:val="white"/>
        </w:rPr>
      </w:pPr>
      <w:r w:rsidDel="00000000" w:rsidR="00000000" w:rsidRPr="00000000">
        <w:rPr>
          <w:color w:val="ffb400"/>
          <w:sz w:val="25"/>
          <w:szCs w:val="25"/>
          <w:rtl w:val="0"/>
        </w:rPr>
        <w:t xml:space="preserve">POST</w:t>
      </w:r>
      <w:r w:rsidDel="00000000" w:rsidR="00000000" w:rsidRPr="00000000">
        <w:rPr>
          <w:color w:val="ffb400"/>
          <w:sz w:val="25"/>
          <w:szCs w:val="25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hd w:fill="ffffff" w:val="clear"/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{{http_schema}}://{{host}}/{{api_version}}/insured_objects/insurants/natural_persons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"Фамилия"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"Имя"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"patronymic"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"Отчество"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"birth_date"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"1990-01-01"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"credential"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[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"credential_type"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"RUSSIAN_INTERNAL_PASSPORT"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"issue_date"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"2010-10-10"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"issue_point"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"УФМС"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"issue_point_code"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"123-456"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"123456"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"series"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"1234"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],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[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"address_query"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"г Санкт-Петербург, г Ломоносов, ул Швейцарская, д 1 к 1, кв 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"address_type"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"LEGAL_ADDRESS"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"region_kladr_id"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"7800000000000"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"city_kladr_id"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"7800000600000"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},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"address_query"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"г Санкт-Петербург, г Ломоносов, ул Швейцарская, д 1 к 1, кв 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"address_type"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"ACTUAL_ADDRESS"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"region_kladr_id"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"7800000000000"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"city_kladr_id"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"7800000600000"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]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ffffff" w:val="clear"/>
        <w:spacing w:after="180" w:line="384" w:lineRule="auto"/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Для создания страхового объекта брать ID из поля Person</w:t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Создание автомобиля</w:t>
      </w:r>
    </w:p>
    <w:p w:rsidR="00000000" w:rsidDel="00000000" w:rsidP="00000000" w:rsidRDefault="00000000" w:rsidRPr="00000000" w14:paraId="00000091">
      <w:pPr>
        <w:rPr>
          <w:color w:val="ffb400"/>
          <w:sz w:val="25"/>
          <w:szCs w:val="25"/>
          <w:highlight w:val="white"/>
        </w:rPr>
      </w:pPr>
      <w:r w:rsidDel="00000000" w:rsidR="00000000" w:rsidRPr="00000000">
        <w:rPr>
          <w:color w:val="ffb400"/>
          <w:sz w:val="25"/>
          <w:szCs w:val="25"/>
          <w:highlight w:val="white"/>
          <w:rtl w:val="0"/>
        </w:rPr>
        <w:t xml:space="preserve">POST</w:t>
      </w:r>
    </w:p>
    <w:p w:rsidR="00000000" w:rsidDel="00000000" w:rsidP="00000000" w:rsidRDefault="00000000" w:rsidRPr="00000000" w14:paraId="00000092">
      <w:pPr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{{http_schema}}://{{host}}/v3/insured_objects/cars</w:t>
      </w:r>
    </w:p>
    <w:p w:rsidR="00000000" w:rsidDel="00000000" w:rsidP="00000000" w:rsidRDefault="00000000" w:rsidRPr="00000000" w14:paraId="00000093">
      <w:pPr>
        <w:shd w:fill="ffffff" w:val="clear"/>
        <w:spacing w:line="384" w:lineRule="auto"/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Создание автомобиля требует следующих полей: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"car_model" -- id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"engine_power" -- мощность двигателя в л.с. Уже присутствует, при PATCH'е не требуется указывать.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"chassis_number" -- Номер шасси (не обязательно)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"car_body_number" -- Номер кузов (прицеп) (не обязательно)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"vin_number" -- ВИН (не обязательно)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"number_plate" -- Номерной знак (не обязательно)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"manufacturing_year" -- год выпуска в формате "2010"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"max_mass" -- максимальная масса (для категории 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hd w:fill="ffffff" w:val="clear"/>
        <w:spacing w:after="180" w:lineRule="auto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"credential" -- документ.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180" w:line="384" w:lineRule="auto"/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Необходимо указать минимум один из четырёх параметров: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"vin_number" -- ВИН (не обязательно)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hd w:fill="ffffff" w:val="clear"/>
        <w:spacing w:after="180" w:lineRule="auto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"number_plate" -- Номерной знак (не обязательно)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180" w:line="384" w:lineRule="auto"/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В ответе придут: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hd w:fill="ffffff" w:val="clear"/>
        <w:spacing w:after="180" w:lineRule="auto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"car_model_id"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4c7"/>
          <w:sz w:val="17"/>
          <w:szCs w:val="17"/>
          <w:shd w:fill="f9f9f9" w:val="clear"/>
          <w:rtl w:val="0"/>
        </w:rPr>
        <w:t xml:space="preserve">864026180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"engine_power"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shd w:fill="f9f9f9" w:val="clear"/>
          <w:rtl w:val="0"/>
        </w:rPr>
        <w:t xml:space="preserve">211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"chassis_number"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shd w:fill="f9f9f9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"car_body_number"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shd w:fill="f9f9f9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"vin_number"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"WAUZZZ8T4BA037241"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"number_plate"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"Р904МХ178"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"manufacturing_year"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shd w:fill="f9f9f9" w:val="clear"/>
          <w:rtl w:val="0"/>
        </w:rPr>
        <w:t xml:space="preserve">2010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"max_mass"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451a5"/>
          <w:sz w:val="18"/>
          <w:szCs w:val="18"/>
          <w:shd w:fill="f9f9f9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"credential"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[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{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"credential_type"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"VEHICLE_REGISTRATION"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"issue_date"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"2010-11-01"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"267461"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,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shd w:fill="f9f9f9" w:val="clear"/>
          <w:rtl w:val="0"/>
        </w:rPr>
        <w:t xml:space="preserve">"series"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shd w:fill="f9f9f9" w:val="clear"/>
          <w:rtl w:val="0"/>
        </w:rPr>
        <w:t xml:space="preserve">"78УН"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  ]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Объединение субъектов и объектов страхования в одну сущность “объект страхования”</w:t>
      </w:r>
    </w:p>
    <w:p w:rsidR="00000000" w:rsidDel="00000000" w:rsidP="00000000" w:rsidRDefault="00000000" w:rsidRPr="00000000" w14:paraId="000000B5">
      <w:pPr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{{http_schema}}://{{host}}/{{api_version}}/insured_objects/</w:t>
      </w:r>
    </w:p>
    <w:p w:rsidR="00000000" w:rsidDel="00000000" w:rsidP="00000000" w:rsidRDefault="00000000" w:rsidRPr="00000000" w14:paraId="000000B6">
      <w:pPr>
        <w:shd w:fill="ffffff" w:val="clear"/>
        <w:spacing w:line="384" w:lineRule="auto"/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84" w:lineRule="auto"/>
        <w:rPr>
          <w:color w:val="212121"/>
          <w:sz w:val="18"/>
          <w:szCs w:val="18"/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Создаём техническую сущность - "объект страхования".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"drivers" -- массив водителей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"owner" -- собственник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"car" -- автомобиль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hd w:fill="ffffff" w:val="clear"/>
        <w:ind w:left="720" w:hanging="360"/>
        <w:rPr>
          <w:shd w:fill="f9f9f9" w:val="clear"/>
        </w:rPr>
      </w:pPr>
      <w:r w:rsidDel="00000000" w:rsidR="00000000" w:rsidRPr="00000000">
        <w:rPr>
          <w:color w:val="212121"/>
          <w:sz w:val="18"/>
          <w:szCs w:val="18"/>
          <w:shd w:fill="f9f9f9" w:val="clear"/>
          <w:rtl w:val="0"/>
        </w:rPr>
        <w:t xml:space="preserve">"insurant" -- Страхователь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180" w:lineRule="auto"/>
        <w:ind w:left="360" w:firstLine="0"/>
        <w:rPr>
          <w:color w:val="212121"/>
          <w:sz w:val="18"/>
          <w:szCs w:val="18"/>
          <w:shd w:fill="f9f9f9" w:val="clear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ffb400"/>
          <w:sz w:val="25"/>
          <w:szCs w:val="25"/>
          <w:highlight w:val="white"/>
        </w:rPr>
      </w:pPr>
      <w:bookmarkStart w:colFirst="0" w:colLast="0" w:name="_heading=h.2s8eyo1" w:id="9"/>
      <w:bookmarkEnd w:id="9"/>
      <w:r w:rsidDel="00000000" w:rsidR="00000000" w:rsidRPr="00000000">
        <w:rPr>
          <w:b w:val="1"/>
          <w:i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</w:style>
  <w:style w:type="paragraph" w:styleId="1">
    <w:name w:val="heading 1"/>
    <w:basedOn w:val="a"/>
    <w:next w:val="a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 w:val="1"/>
    <w:rsid w:val="0015061F"/>
    <w:pPr>
      <w:tabs>
        <w:tab w:val="center" w:pos="4677"/>
        <w:tab w:val="right" w:pos="9355"/>
      </w:tabs>
      <w:spacing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15061F"/>
  </w:style>
  <w:style w:type="paragraph" w:styleId="a7">
    <w:name w:val="footer"/>
    <w:basedOn w:val="a"/>
    <w:link w:val="a8"/>
    <w:uiPriority w:val="99"/>
    <w:unhideWhenUsed w:val="1"/>
    <w:rsid w:val="0015061F"/>
    <w:pPr>
      <w:tabs>
        <w:tab w:val="center" w:pos="4677"/>
        <w:tab w:val="right" w:pos="9355"/>
      </w:tabs>
      <w:spacing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15061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artner.agentapp.ru/" TargetMode="External"/><Relationship Id="rId8" Type="http://schemas.openxmlformats.org/officeDocument/2006/relationships/hyperlink" Target="mailto:qa@qa.q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Kw5h49gEO9A9goiFnYyOYFKD1w==">AMUW2mVaIoFCR9vlIzjp6edvgrjs5xceudonvPO9jBGLY0SBnwoo7dyWC/miuZw6+wBgX97PBzBoBRT7kSGwSRx8LV/JG6KGLfVgBV5AGXbn/PWdQ8izuE2jVRJLaxBBw9yRgkKK37gtzLsTgUGrOX0dAQMojvt4SdM5ZHC39/QmwQsGdP3WhCfh4DrhmopfhRLCqplDbTzY5FydE0W3y7D3eNC7tQpByesyeI3pg5UNtpAH181+lAjT2LpY3ckL8HpAY9PfpIYR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2022-06-22T16:16:00Z</dcterms:created>
</cp:coreProperties>
</file>