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7F6" w:rsidRPr="00C37B36" w:rsidRDefault="00C37B36" w:rsidP="00C37B36">
      <w:pPr>
        <w:shd w:val="clear" w:color="auto" w:fill="EAF1DD" w:themeFill="accent3" w:themeFillTint="33"/>
        <w:spacing w:after="30"/>
        <w:rPr>
          <w:sz w:val="22"/>
        </w:rPr>
      </w:pPr>
      <w:r w:rsidRPr="00C37B36">
        <w:rPr>
          <w:b/>
          <w:bCs/>
          <w:color w:val="FFC107"/>
          <w:sz w:val="32"/>
          <w:szCs w:val="30"/>
        </w:rPr>
        <w:t>BARDWS</w:t>
      </w:r>
      <w:bookmarkStart w:id="0" w:name="_GoBack"/>
      <w:bookmarkEnd w:id="0"/>
    </w:p>
    <w:p w:rsidR="00A477F6" w:rsidRPr="00C37B36" w:rsidRDefault="00C37B36" w:rsidP="00C37B36">
      <w:pPr>
        <w:shd w:val="clear" w:color="auto" w:fill="EAF1DD" w:themeFill="accent3" w:themeFillTint="33"/>
        <w:rPr>
          <w:sz w:val="22"/>
        </w:rPr>
      </w:pPr>
      <w:r w:rsidRPr="00C37B36">
        <w:rPr>
          <w:b/>
          <w:bCs/>
          <w:sz w:val="24"/>
          <w:szCs w:val="22"/>
        </w:rPr>
        <w:t xml:space="preserve">Driver Earnings Data Pipeline </w:t>
      </w:r>
    </w:p>
    <w:p w:rsidR="00A477F6" w:rsidRPr="00C37B36" w:rsidRDefault="00C37B36" w:rsidP="00C37B36">
      <w:pPr>
        <w:shd w:val="clear" w:color="auto" w:fill="EAF1DD" w:themeFill="accent3" w:themeFillTint="33"/>
        <w:spacing w:after="120"/>
        <w:rPr>
          <w:sz w:val="22"/>
        </w:rPr>
      </w:pPr>
      <w:r w:rsidRPr="00C37B36">
        <w:rPr>
          <w:i/>
          <w:iCs/>
          <w:color w:val="666666"/>
          <w:szCs w:val="19"/>
        </w:rPr>
        <w:t xml:space="preserve">Product Requirements </w:t>
      </w:r>
      <w:proofErr w:type="gramStart"/>
      <w:r w:rsidRPr="00C37B36">
        <w:rPr>
          <w:i/>
          <w:iCs/>
          <w:color w:val="666666"/>
          <w:szCs w:val="19"/>
        </w:rPr>
        <w:t>Document  /</w:t>
      </w:r>
      <w:proofErr w:type="gramEnd"/>
      <w:r w:rsidRPr="00C37B36">
        <w:rPr>
          <w:i/>
          <w:iCs/>
          <w:color w:val="666666"/>
          <w:szCs w:val="19"/>
        </w:rPr>
        <w:t xml:space="preserve">  Your earnings, your data  </w:t>
      </w:r>
    </w:p>
    <w:p w:rsidR="00A477F6" w:rsidRDefault="00C37B36">
      <w:pPr>
        <w:pStyle w:val="Heading2"/>
      </w:pPr>
      <w:r>
        <w:t>Context</w:t>
      </w:r>
    </w:p>
    <w:p w:rsidR="00A477F6" w:rsidRDefault="00C37B36">
      <w:pPr>
        <w:spacing w:after="80"/>
      </w:pPr>
      <w:r>
        <w:t>The Bengaluru Auto-Rickshaw Drivers'</w:t>
      </w:r>
      <w:r>
        <w:t xml:space="preserve"> Welfare </w:t>
      </w:r>
      <w:proofErr w:type="spellStart"/>
      <w:r>
        <w:t>Sangha</w:t>
      </w:r>
      <w:proofErr w:type="spellEnd"/>
      <w:r>
        <w:t xml:space="preserve"> (BARDWS) is a Karnataka Society representing about 4,200 auto-rickshaw drivers. It holds years of earnings, fuel, and weather data in mixed formats and wants a documented data foundation before any dashboard or model is built. This mileston</w:t>
      </w:r>
      <w:r>
        <w:t xml:space="preserve">e delivers only that foundation: parse the four aggregator earnings PDF layouts into one normalized table, tidy and enrich the driver-log sample, and write one </w:t>
      </w:r>
      <w:proofErr w:type="gramStart"/>
      <w:r>
        <w:t>documented,</w:t>
      </w:r>
      <w:proofErr w:type="gramEnd"/>
      <w:r>
        <w:t xml:space="preserve"> de-identified dataset, plus a short validation notebook.</w:t>
      </w:r>
    </w:p>
    <w:p w:rsidR="00A477F6" w:rsidRDefault="00C37B36">
      <w:pPr>
        <w:spacing w:after="80"/>
      </w:pPr>
      <w:r>
        <w:t>This milestone is a data de</w:t>
      </w:r>
      <w:r>
        <w:t>liverable, not an app, a model, or a deployed product. There is no dashboard, no forecasting, no encryption layer, and no localization. Those return in later milestones and are listed under Scope Boundaries.</w:t>
      </w:r>
    </w:p>
    <w:p w:rsidR="00A477F6" w:rsidRDefault="00C37B36">
      <w:pPr>
        <w:pStyle w:val="Heading2"/>
      </w:pPr>
      <w:r>
        <w:t>Project Information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A477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Field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Details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Project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Multi-source parsing, cleaning, and joining into a documented dataset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Client / Brand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 xml:space="preserve">Bengaluru Auto-Rickshaw Drivers' Welfare </w:t>
            </w:r>
            <w:proofErr w:type="spellStart"/>
            <w:r>
              <w:rPr>
                <w:sz w:val="19"/>
                <w:szCs w:val="19"/>
              </w:rPr>
              <w:t>Sangha</w:t>
            </w:r>
            <w:proofErr w:type="spellEnd"/>
            <w:r>
              <w:rPr>
                <w:sz w:val="19"/>
                <w:szCs w:val="19"/>
              </w:rPr>
              <w:t xml:space="preserve"> (BARDWS)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Platform / Medium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Python 3.11+ command-line pipeline; no UI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Deliverable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Parser 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  <w:r>
              <w:rPr>
                <w:sz w:val="19"/>
                <w:szCs w:val="19"/>
              </w:rPr>
              <w:t xml:space="preserve"> plus datasets .parquet and .</w:t>
            </w:r>
            <w:proofErr w:type="spellStart"/>
            <w:r>
              <w:rPr>
                <w:sz w:val="19"/>
                <w:szCs w:val="19"/>
              </w:rPr>
              <w:t>csv</w:t>
            </w:r>
            <w:proofErr w:type="spellEnd"/>
            <w:r>
              <w:rPr>
                <w:sz w:val="19"/>
                <w:szCs w:val="19"/>
              </w:rPr>
              <w:t xml:space="preserve"> plus notebook .</w:t>
            </w:r>
            <w:proofErr w:type="spellStart"/>
            <w:r>
              <w:rPr>
                <w:sz w:val="19"/>
                <w:szCs w:val="19"/>
              </w:rPr>
              <w:t>ipynb</w:t>
            </w:r>
            <w:proofErr w:type="spellEnd"/>
            <w:r>
              <w:rPr>
                <w:sz w:val="19"/>
                <w:szCs w:val="19"/>
              </w:rPr>
              <w:t xml:space="preserve"> plus docs .md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Primary Goal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Turn the provided sample sources into one cleaned, de-identified, documented dataset, reproducibly</w:t>
            </w:r>
          </w:p>
        </w:tc>
      </w:tr>
    </w:tbl>
    <w:p w:rsidR="00A477F6" w:rsidRDefault="00C37B36">
      <w:pPr>
        <w:pStyle w:val="Heading2"/>
      </w:pPr>
      <w:r>
        <w:t>Main Goal</w:t>
      </w:r>
    </w:p>
    <w:p w:rsidR="00A477F6" w:rsidRDefault="00C37B36">
      <w:pPr>
        <w:spacing w:after="80"/>
      </w:pPr>
      <w:r>
        <w:t>Deliver one reproducible Python pipeline that parses all four aggregator earnings PDF layouts into a normalized earnings table, cleans and validates the driver-log sample, joins each driver-day to that date's weather and fuel price, and writes bo</w:t>
      </w:r>
      <w:r>
        <w:t xml:space="preserve">th the aggregator earnings table and the cleaned driver dataset as Parquet and CSV with a data dictionary and per-source lineage. The whole pipeline re-runs from one documented command, and a short notebook validates data quality and shows day-of-week and </w:t>
      </w:r>
      <w:r>
        <w:t>monthly earnings patterns.</w:t>
      </w:r>
    </w:p>
    <w:p w:rsidR="00A477F6" w:rsidRDefault="00C37B36">
      <w:pPr>
        <w:pStyle w:val="ListParagraph"/>
        <w:numPr>
          <w:ilvl w:val="0"/>
          <w:numId w:val="2"/>
        </w:numPr>
        <w:spacing w:after="30"/>
      </w:pPr>
      <w:r>
        <w:t xml:space="preserve">A Python aggregator PDF parser covering </w:t>
      </w:r>
      <w:proofErr w:type="spellStart"/>
      <w:r>
        <w:t>Uber</w:t>
      </w:r>
      <w:proofErr w:type="spellEnd"/>
      <w:r>
        <w:t xml:space="preserve">, Ola, </w:t>
      </w:r>
      <w:proofErr w:type="spellStart"/>
      <w:r>
        <w:t>Rapido</w:t>
      </w:r>
      <w:proofErr w:type="spellEnd"/>
      <w:r>
        <w:t xml:space="preserve">, and </w:t>
      </w:r>
      <w:proofErr w:type="spellStart"/>
      <w:r>
        <w:t>Namma</w:t>
      </w:r>
      <w:proofErr w:type="spellEnd"/>
      <w:r>
        <w:t xml:space="preserve"> </w:t>
      </w:r>
      <w:proofErr w:type="spellStart"/>
      <w:r>
        <w:t>Yatri</w:t>
      </w:r>
      <w:proofErr w:type="spellEnd"/>
      <w:proofErr w:type="gramStart"/>
      <w:r>
        <w:t>, logging</w:t>
      </w:r>
      <w:proofErr w:type="gramEnd"/>
      <w:r>
        <w:t xml:space="preserve"> </w:t>
      </w:r>
      <w:proofErr w:type="spellStart"/>
      <w:r>
        <w:t>unparseable</w:t>
      </w:r>
      <w:proofErr w:type="spellEnd"/>
      <w:r>
        <w:t xml:space="preserve"> rows.</w:t>
      </w:r>
    </w:p>
    <w:p w:rsidR="00A477F6" w:rsidRDefault="00C37B36">
      <w:pPr>
        <w:pStyle w:val="ListParagraph"/>
        <w:numPr>
          <w:ilvl w:val="0"/>
          <w:numId w:val="2"/>
        </w:numPr>
        <w:spacing w:after="30"/>
      </w:pPr>
      <w:r>
        <w:t>A cleaned, enriched, de-identified driver dataset (Parquet and CSV) with schema, data dictionary, and per-source lineage.</w:t>
      </w:r>
    </w:p>
    <w:p w:rsidR="00A477F6" w:rsidRDefault="00C37B36">
      <w:pPr>
        <w:pStyle w:val="ListParagraph"/>
        <w:numPr>
          <w:ilvl w:val="0"/>
          <w:numId w:val="2"/>
        </w:numPr>
        <w:spacing w:after="30"/>
      </w:pPr>
      <w:r>
        <w:t>An analytics notebook with data-quality validation and day-of-week and monthly earnings patterns, plus a README and a one-command re-run.</w:t>
      </w:r>
    </w:p>
    <w:p w:rsidR="00A477F6" w:rsidRDefault="00C37B36">
      <w:pPr>
        <w:pStyle w:val="Heading2"/>
      </w:pPr>
      <w:r>
        <w:t>About the Client / Brand</w:t>
      </w:r>
    </w:p>
    <w:p w:rsidR="00A477F6" w:rsidRDefault="00C37B36">
      <w:pPr>
        <w:spacing w:after="80"/>
      </w:pPr>
      <w:r>
        <w:t>BARDWS is a 4,200-member Karnataka Society founded in 2008 in Wilson Garden, governed by an e</w:t>
      </w:r>
      <w:r>
        <w:t xml:space="preserve">lected executive committee and funded by member dues and a state welfare grant. </w:t>
      </w:r>
      <w:proofErr w:type="gramStart"/>
      <w:r>
        <w:t>Its</w:t>
      </w:r>
      <w:proofErr w:type="gramEnd"/>
      <w:r>
        <w:t xml:space="preserve"> guiding principle for member data is the tagline 'Your earnings, your data': member data stays de-identified and under the </w:t>
      </w:r>
      <w:proofErr w:type="spellStart"/>
      <w:r>
        <w:t>Sangha's</w:t>
      </w:r>
      <w:proofErr w:type="spellEnd"/>
      <w:r>
        <w:t xml:space="preserve"> control. The </w:t>
      </w:r>
      <w:proofErr w:type="spellStart"/>
      <w:r>
        <w:t>Sangha</w:t>
      </w:r>
      <w:proofErr w:type="spellEnd"/>
      <w:r>
        <w:t xml:space="preserve"> supplies the sample </w:t>
      </w:r>
      <w:r>
        <w:t>datasets and aggregator statement PDFs for this engagement.</w:t>
      </w:r>
    </w:p>
    <w:p w:rsidR="00A477F6" w:rsidRDefault="00C37B36">
      <w:pPr>
        <w:spacing w:after="80"/>
      </w:pPr>
      <w:r>
        <w:t>Brand tone: trustworthy, plain-spoken, member-first.</w:t>
      </w:r>
    </w:p>
    <w:p w:rsidR="00A477F6" w:rsidRDefault="00C37B36">
      <w:pPr>
        <w:pStyle w:val="Heading2"/>
      </w:pPr>
      <w:r>
        <w:t>Requirements</w:t>
      </w:r>
    </w:p>
    <w:p w:rsidR="00A477F6" w:rsidRDefault="00C37B36">
      <w:pPr>
        <w:spacing w:after="80"/>
      </w:pPr>
      <w:r>
        <w:t>Build a reproducible Python pipeline with three parts: an aggregator PDF parser, a cleaning and join step, and a validation notebo</w:t>
      </w:r>
      <w:r>
        <w:t>ok. Every requirement below is testable.</w:t>
      </w:r>
    </w:p>
    <w:p w:rsidR="00A477F6" w:rsidRDefault="00C37B36">
      <w:pPr>
        <w:spacing w:before="100" w:after="40"/>
      </w:pPr>
      <w:r>
        <w:rPr>
          <w:b/>
          <w:bCs/>
        </w:rPr>
        <w:t>Aggregator PDF Parser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lastRenderedPageBreak/>
        <w:t xml:space="preserve">Parse the provided aggregator statement PDFs in assets/03_aggregator_pdfs/ for all four layouts: </w:t>
      </w:r>
      <w:proofErr w:type="spellStart"/>
      <w:r>
        <w:t>Uber</w:t>
      </w:r>
      <w:proofErr w:type="spellEnd"/>
      <w:r>
        <w:t xml:space="preserve">, Ola, </w:t>
      </w:r>
      <w:proofErr w:type="spellStart"/>
      <w:r>
        <w:t>Rapido</w:t>
      </w:r>
      <w:proofErr w:type="spellEnd"/>
      <w:r>
        <w:t xml:space="preserve">, and </w:t>
      </w:r>
      <w:proofErr w:type="spellStart"/>
      <w:r>
        <w:t>Namma</w:t>
      </w:r>
      <w:proofErr w:type="spellEnd"/>
      <w:r>
        <w:t xml:space="preserve"> </w:t>
      </w:r>
      <w:proofErr w:type="spellStart"/>
      <w:r>
        <w:t>Yatri</w:t>
      </w:r>
      <w:proofErr w:type="spellEnd"/>
      <w:r>
        <w:t xml:space="preserve"> (12 sample files, three per aggregator).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Extract a normalized per-row earnings record with these fields: aggregator, </w:t>
      </w:r>
      <w:proofErr w:type="spellStart"/>
      <w:r>
        <w:t>statement_period_start</w:t>
      </w:r>
      <w:proofErr w:type="spellEnd"/>
      <w:r>
        <w:t xml:space="preserve">, </w:t>
      </w:r>
      <w:proofErr w:type="spellStart"/>
      <w:r>
        <w:t>statement_period_end</w:t>
      </w:r>
      <w:proofErr w:type="spellEnd"/>
      <w:r>
        <w:t xml:space="preserve">, </w:t>
      </w:r>
      <w:proofErr w:type="spellStart"/>
      <w:r>
        <w:t>txn_date</w:t>
      </w:r>
      <w:proofErr w:type="spellEnd"/>
      <w:r>
        <w:t xml:space="preserve">, trips, </w:t>
      </w:r>
      <w:proofErr w:type="spellStart"/>
      <w:r>
        <w:t>rider_payment_inr</w:t>
      </w:r>
      <w:proofErr w:type="spellEnd"/>
      <w:r>
        <w:t xml:space="preserve">, </w:t>
      </w:r>
      <w:proofErr w:type="spellStart"/>
      <w:r>
        <w:t>platform_fee_inr</w:t>
      </w:r>
      <w:proofErr w:type="spellEnd"/>
      <w:r>
        <w:t xml:space="preserve">, </w:t>
      </w:r>
      <w:proofErr w:type="spellStart"/>
      <w:r>
        <w:t>net_earnings_inr</w:t>
      </w:r>
      <w:proofErr w:type="spellEnd"/>
      <w:r>
        <w:t>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The layouts vary in columns, labels, and date format across ye</w:t>
      </w:r>
      <w:r>
        <w:t>ars; the parser handles all four. Any row that cannot be parsed is written to parse_failures.log with file name and reason. No row is silently dropped.</w:t>
      </w:r>
    </w:p>
    <w:p w:rsidR="00A477F6" w:rsidRDefault="00C37B36">
      <w:pPr>
        <w:spacing w:before="100" w:after="40"/>
      </w:pPr>
      <w:r>
        <w:rPr>
          <w:b/>
          <w:bCs/>
        </w:rPr>
        <w:t>Dataset and Joins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Tidy the driver-log sample assets/02_driver_logs/member_driver_logs_sample.csv (200 dr</w:t>
      </w:r>
      <w:r>
        <w:t xml:space="preserve">ivers, Jan 2023 to Dec 2024, about 131,000 rows): remove the 80 fully duplicated driver-day rows; flag the 12 outlier rows where </w:t>
      </w:r>
      <w:proofErr w:type="spellStart"/>
      <w:r>
        <w:t>hours_worked</w:t>
      </w:r>
      <w:proofErr w:type="spellEnd"/>
      <w:r>
        <w:t xml:space="preserve"> equals 26; record the missing </w:t>
      </w:r>
      <w:proofErr w:type="spellStart"/>
      <w:r>
        <w:t>km_driven</w:t>
      </w:r>
      <w:proofErr w:type="spellEnd"/>
      <w:r>
        <w:t xml:space="preserve"> (about 1.5%) and missing </w:t>
      </w:r>
      <w:proofErr w:type="spellStart"/>
      <w:r>
        <w:t>gross_fare_inr</w:t>
      </w:r>
      <w:proofErr w:type="spellEnd"/>
      <w:r>
        <w:t xml:space="preserve"> (about 0.6%) in the data-quality r</w:t>
      </w:r>
      <w:r>
        <w:t>eport and impute or null per a documented rule.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Enrich each driver-day by </w:t>
      </w:r>
      <w:proofErr w:type="spellStart"/>
      <w:r>
        <w:t>log_date</w:t>
      </w:r>
      <w:proofErr w:type="spellEnd"/>
      <w:r>
        <w:t xml:space="preserve">: join the IMD weather sample on date, adding </w:t>
      </w:r>
      <w:proofErr w:type="spellStart"/>
      <w:r>
        <w:t>rainfall_mm</w:t>
      </w:r>
      <w:proofErr w:type="spellEnd"/>
      <w:r>
        <w:t xml:space="preserve">, </w:t>
      </w:r>
      <w:proofErr w:type="spellStart"/>
      <w:r>
        <w:t>temp_max_c</w:t>
      </w:r>
      <w:proofErr w:type="spellEnd"/>
      <w:r>
        <w:t xml:space="preserve">, </w:t>
      </w:r>
      <w:proofErr w:type="spellStart"/>
      <w:r>
        <w:t>temp_min_c</w:t>
      </w:r>
      <w:proofErr w:type="spellEnd"/>
      <w:r>
        <w:t xml:space="preserve">, </w:t>
      </w:r>
      <w:proofErr w:type="spellStart"/>
      <w:r>
        <w:t>humidity_pct</w:t>
      </w:r>
      <w:proofErr w:type="spellEnd"/>
      <w:r>
        <w:t xml:space="preserve">; join the fuel-price sample on date for </w:t>
      </w:r>
      <w:proofErr w:type="spellStart"/>
      <w:r>
        <w:t>IndianOil</w:t>
      </w:r>
      <w:proofErr w:type="spellEnd"/>
      <w:r>
        <w:t xml:space="preserve"> Petrol </w:t>
      </w:r>
      <w:proofErr w:type="spellStart"/>
      <w:r>
        <w:t>retail_price_inr_per_</w:t>
      </w:r>
      <w:r>
        <w:t>litre</w:t>
      </w:r>
      <w:proofErr w:type="spellEnd"/>
      <w:r>
        <w:t>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Write the normalized aggregator earnings table and the cleaned driver dataset each as both Parquet and CSV.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Deliver a documented schema, a data dictionary for every column, and per-source lineage (source system, ingest timestamp, transform version) </w:t>
      </w:r>
      <w:r>
        <w:t>for each output.</w:t>
      </w:r>
    </w:p>
    <w:p w:rsidR="00A477F6" w:rsidRDefault="00C37B36">
      <w:pPr>
        <w:spacing w:before="100" w:after="40"/>
      </w:pPr>
      <w:r>
        <w:rPr>
          <w:b/>
          <w:bCs/>
        </w:rPr>
        <w:t>Analytics Notebook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A </w:t>
      </w:r>
      <w:proofErr w:type="spellStart"/>
      <w:r>
        <w:t>Jupyter</w:t>
      </w:r>
      <w:proofErr w:type="spellEnd"/>
      <w:r>
        <w:t xml:space="preserve"> notebook with a data-quality validation section that reports the duplicate count, the missing-value rates, and the outlier rows.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A day-of-week earnings analysis from </w:t>
      </w:r>
      <w:proofErr w:type="spellStart"/>
      <w:r>
        <w:t>gross_fare_inr</w:t>
      </w:r>
      <w:proofErr w:type="spellEnd"/>
      <w:r>
        <w:t>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A monthly earnings analysis </w:t>
      </w:r>
      <w:r>
        <w:t>across the 24-month window.</w:t>
      </w:r>
    </w:p>
    <w:p w:rsidR="00A477F6" w:rsidRDefault="00C37B36">
      <w:pPr>
        <w:spacing w:before="100" w:after="40"/>
      </w:pPr>
      <w:r>
        <w:rPr>
          <w:b/>
          <w:bCs/>
        </w:rPr>
        <w:t>Reproducibility and De-identification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The pipeline re-runs end to end from one documented command and regenerates both outputs.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Dependencies are pinned and any random step is seeded so a re-run reproduces the outputs.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The datase</w:t>
      </w:r>
      <w:r>
        <w:t xml:space="preserve">t keeps only the supplied </w:t>
      </w:r>
      <w:proofErr w:type="spellStart"/>
      <w:r>
        <w:t>anonymised</w:t>
      </w:r>
      <w:proofErr w:type="spellEnd"/>
      <w:r>
        <w:t xml:space="preserve"> </w:t>
      </w:r>
      <w:proofErr w:type="spellStart"/>
      <w:r>
        <w:t>driver_id</w:t>
      </w:r>
      <w:proofErr w:type="spellEnd"/>
      <w:r>
        <w:t xml:space="preserve"> values and adds no field that could re-identify a driver.</w:t>
      </w:r>
    </w:p>
    <w:p w:rsidR="00A477F6" w:rsidRDefault="00C37B36">
      <w:pPr>
        <w:pStyle w:val="Heading2"/>
      </w:pPr>
      <w:r>
        <w:t>Technical Requirements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Language: Python 3.11+.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Data libraries: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pyarrow</w:t>
      </w:r>
      <w:proofErr w:type="spellEnd"/>
      <w:r>
        <w:t>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Outputs: Parquet (primary) and CSV (interoperable) for both tabl</w:t>
      </w:r>
      <w:r>
        <w:t>es.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PDF parsing: an open-source library (</w:t>
      </w:r>
      <w:proofErr w:type="spellStart"/>
      <w:r>
        <w:t>pdfplumber</w:t>
      </w:r>
      <w:proofErr w:type="spellEnd"/>
      <w:r>
        <w:t xml:space="preserve"> or </w:t>
      </w:r>
      <w:proofErr w:type="spellStart"/>
      <w:r>
        <w:t>PyMuPDF</w:t>
      </w:r>
      <w:proofErr w:type="spellEnd"/>
      <w:r>
        <w:t>).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Reproducibility: pinned dependency versions; a fixed random seed; a single documented run command.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Code organization: one module per pipeline stage (parse, tidy, join, validate); no function </w:t>
      </w:r>
      <w:r>
        <w:t>longer than 60 lines.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No network: the pipeline reads only local files in assets/ and writes only local outputs. No third-party or cloud calls.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License: all delivered source under MIT or Apache 2.0.</w:t>
      </w:r>
    </w:p>
    <w:p w:rsidR="00A477F6" w:rsidRDefault="00C37B36">
      <w:pPr>
        <w:spacing w:before="100" w:after="40"/>
      </w:pPr>
      <w:r>
        <w:rPr>
          <w:b/>
          <w:bCs/>
        </w:rPr>
        <w:t>Allowed Tech Stack</w:t>
      </w:r>
    </w:p>
    <w:p w:rsidR="00A477F6" w:rsidRDefault="00C37B36">
      <w:pPr>
        <w:pStyle w:val="ListParagraph"/>
        <w:numPr>
          <w:ilvl w:val="0"/>
          <w:numId w:val="4"/>
        </w:numPr>
        <w:spacing w:after="30"/>
      </w:pPr>
      <w:r>
        <w:t xml:space="preserve">Python 3.11+ with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pyarro</w:t>
      </w:r>
      <w:r>
        <w:t>w</w:t>
      </w:r>
      <w:proofErr w:type="spellEnd"/>
      <w:r>
        <w:t>.</w:t>
      </w:r>
    </w:p>
    <w:p w:rsidR="00A477F6" w:rsidRDefault="00C37B36">
      <w:pPr>
        <w:pStyle w:val="ListParagraph"/>
        <w:numPr>
          <w:ilvl w:val="0"/>
          <w:numId w:val="4"/>
        </w:numPr>
        <w:spacing w:after="30"/>
      </w:pPr>
      <w:proofErr w:type="spellStart"/>
      <w:proofErr w:type="gramStart"/>
      <w:r>
        <w:t>pdfplumber</w:t>
      </w:r>
      <w:proofErr w:type="spellEnd"/>
      <w:proofErr w:type="gramEnd"/>
      <w:r>
        <w:t xml:space="preserve"> or </w:t>
      </w:r>
      <w:proofErr w:type="spellStart"/>
      <w:r>
        <w:t>PyMuPDF</w:t>
      </w:r>
      <w:proofErr w:type="spellEnd"/>
      <w:r>
        <w:t xml:space="preserve"> for PDF parsing.</w:t>
      </w:r>
    </w:p>
    <w:p w:rsidR="00A477F6" w:rsidRDefault="00C37B36">
      <w:pPr>
        <w:pStyle w:val="ListParagraph"/>
        <w:numPr>
          <w:ilvl w:val="0"/>
          <w:numId w:val="4"/>
        </w:numPr>
        <w:spacing w:after="30"/>
      </w:pPr>
      <w:proofErr w:type="spellStart"/>
      <w:r>
        <w:t>Jupyter</w:t>
      </w:r>
      <w:proofErr w:type="spellEnd"/>
      <w:r>
        <w:t xml:space="preserve"> for the analytics notebook; </w:t>
      </w:r>
      <w:proofErr w:type="spellStart"/>
      <w:r>
        <w:t>Matplotlib</w:t>
      </w:r>
      <w:proofErr w:type="spellEnd"/>
      <w:r>
        <w:t xml:space="preserve"> or </w:t>
      </w:r>
      <w:proofErr w:type="spellStart"/>
      <w:r>
        <w:t>Plotly</w:t>
      </w:r>
      <w:proofErr w:type="spellEnd"/>
      <w:r>
        <w:t xml:space="preserve"> for figures.</w:t>
      </w:r>
    </w:p>
    <w:p w:rsidR="00A477F6" w:rsidRDefault="00C37B36">
      <w:pPr>
        <w:spacing w:before="100" w:after="40"/>
      </w:pPr>
      <w:r>
        <w:rPr>
          <w:b/>
          <w:bCs/>
        </w:rPr>
        <w:t>Not Allowed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Paid or closed APIs, or any service that sends member data off the local environment.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Cloud storage or processing for the member data.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Any field or join that re-identifies an individual driver.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A dashboard, a deployed app, or a trained forecasting model in this milestone.</w:t>
      </w:r>
    </w:p>
    <w:p w:rsidR="00A477F6" w:rsidRDefault="00C37B36">
      <w:pPr>
        <w:pStyle w:val="Heading2"/>
      </w:pPr>
      <w:r>
        <w:lastRenderedPageBreak/>
        <w:t>Reference Materials</w:t>
      </w:r>
    </w:p>
    <w:p w:rsidR="00A477F6" w:rsidRDefault="00C37B36">
      <w:pPr>
        <w:spacing w:after="80"/>
      </w:pPr>
      <w:r>
        <w:t>References used this milestone are under assets/.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3689"/>
        <w:gridCol w:w="5078"/>
      </w:tblGrid>
      <w:tr w:rsidR="00A477F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Asset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File / Path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proofErr w:type="spellStart"/>
            <w:r>
              <w:rPr>
                <w:sz w:val="19"/>
                <w:szCs w:val="19"/>
              </w:rPr>
              <w:t>Anonymised</w:t>
            </w:r>
            <w:proofErr w:type="spellEnd"/>
            <w:r>
              <w:rPr>
                <w:sz w:val="19"/>
                <w:szCs w:val="19"/>
              </w:rPr>
              <w:t xml:space="preserve"> driver-log sample (200 drivers, 24 months)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 w:rsidP="00C37B36">
            <w:r>
              <w:rPr>
                <w:sz w:val="19"/>
                <w:szCs w:val="19"/>
              </w:rPr>
              <w:t>assets/</w:t>
            </w:r>
            <w:proofErr w:type="spellStart"/>
            <w:r>
              <w:rPr>
                <w:sz w:val="19"/>
                <w:szCs w:val="19"/>
              </w:rPr>
              <w:t>driver_logs</w:t>
            </w:r>
            <w:proofErr w:type="spellEnd"/>
            <w:r>
              <w:rPr>
                <w:sz w:val="19"/>
                <w:szCs w:val="19"/>
              </w:rPr>
              <w:t>/member_driver_logs_sample.csv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Aggregator earnings PDFs (four layouts, twelve files)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 w:rsidP="00C37B36">
            <w:r>
              <w:rPr>
                <w:sz w:val="19"/>
                <w:szCs w:val="19"/>
              </w:rPr>
              <w:t>assets/</w:t>
            </w:r>
            <w:proofErr w:type="spellStart"/>
            <w:r>
              <w:rPr>
                <w:sz w:val="19"/>
                <w:szCs w:val="19"/>
              </w:rPr>
              <w:t>aggregator_pdfs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Bengaluru fuel-price sample 2018 to 2024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 w:rsidP="00C37B36">
            <w:r>
              <w:rPr>
                <w:sz w:val="19"/>
                <w:szCs w:val="19"/>
              </w:rPr>
              <w:t>assets/</w:t>
            </w:r>
            <w:proofErr w:type="spellStart"/>
            <w:r>
              <w:rPr>
                <w:sz w:val="19"/>
                <w:szCs w:val="19"/>
              </w:rPr>
              <w:t>fuel_prices</w:t>
            </w:r>
            <w:proofErr w:type="spellEnd"/>
            <w:r>
              <w:rPr>
                <w:sz w:val="19"/>
                <w:szCs w:val="19"/>
              </w:rPr>
              <w:t>/bengaluru_fuel_prices_2018_2024.csv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IMD Bengaluru weather sample 2018 to 2024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 w:rsidP="00C37B36">
            <w:r>
              <w:rPr>
                <w:sz w:val="19"/>
                <w:szCs w:val="19"/>
              </w:rPr>
              <w:t>assets/</w:t>
            </w:r>
            <w:r>
              <w:rPr>
                <w:sz w:val="19"/>
                <w:szCs w:val="19"/>
              </w:rPr>
              <w:t>weather/imd_bengaluru_weather_2018_2024.csv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Data dictionary for the sample sources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assets/DATA_DICTIONARY.md</w:t>
            </w:r>
          </w:p>
        </w:tc>
      </w:tr>
    </w:tbl>
    <w:p w:rsidR="00A477F6" w:rsidRDefault="00C37B36">
      <w:pPr>
        <w:spacing w:after="80"/>
      </w:pPr>
      <w:r>
        <w:t>How to use these references: the samples define the schemas and behaviours to support. The aggregator PDFs vary in layout, columns, and date format across years; the parser handles all four. The driver-log sample contains missing</w:t>
      </w:r>
      <w:r>
        <w:t xml:space="preserve"> values, duplicate rows, and outliers; the cleaning step catches them. Join keys are the date columns named in the data dictionary.</w:t>
      </w:r>
    </w:p>
    <w:p w:rsidR="00A477F6" w:rsidRDefault="00C37B36">
      <w:pPr>
        <w:spacing w:after="80"/>
      </w:pPr>
      <w:r>
        <w:t>Not used this milestone (do not implement): the brand kit (assets/01_brand_kit/), the fare-structure gazette (assets/05_fare</w:t>
      </w:r>
      <w:r>
        <w:t xml:space="preserve">_gazettes/), the ward </w:t>
      </w:r>
      <w:proofErr w:type="spellStart"/>
      <w:r>
        <w:t>shapefile</w:t>
      </w:r>
      <w:proofErr w:type="spellEnd"/>
      <w:r>
        <w:t xml:space="preserve"> and demand-zone maps (assets/06_ward_geo/), the UI string skeleton and fonts (assets/08_ui_strings/), the privacy and de-identification policy (assets/09_privacy_policy/), the device matrix (assets/10_device_matrix/), the wi</w:t>
      </w:r>
      <w:r>
        <w:t xml:space="preserve">reframes (assets/11_wireframes/), and the ISEC and </w:t>
      </w:r>
      <w:proofErr w:type="spellStart"/>
      <w:r>
        <w:t>IISc</w:t>
      </w:r>
      <w:proofErr w:type="spellEnd"/>
      <w:r>
        <w:t xml:space="preserve"> data-handling agreement (assets/12_data_handling_agreement/). These belong to later milestones.</w:t>
      </w:r>
    </w:p>
    <w:p w:rsidR="00A477F6" w:rsidRDefault="00C37B36">
      <w:pPr>
        <w:pStyle w:val="Heading2"/>
      </w:pPr>
      <w:r>
        <w:t>Deliverables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700"/>
        <w:gridCol w:w="1860"/>
        <w:gridCol w:w="4000"/>
      </w:tblGrid>
      <w:tr w:rsidR="00A477F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Format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C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b/>
                <w:bCs/>
                <w:sz w:val="19"/>
                <w:szCs w:val="19"/>
              </w:rPr>
              <w:t>Notes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D-01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Aggregator PDF parser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py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Handles all four layouts; logs parse failures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D-02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Normalized aggregator earnings table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.parquet and .</w:t>
            </w:r>
            <w:proofErr w:type="spellStart"/>
            <w:r>
              <w:rPr>
                <w:sz w:val="19"/>
                <w:szCs w:val="19"/>
              </w:rPr>
              <w:t>csv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With schema and per-source lineage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D-03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Cleaned, enriched driver dataset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.parquet and .</w:t>
            </w:r>
            <w:proofErr w:type="spellStart"/>
            <w:r>
              <w:rPr>
                <w:sz w:val="19"/>
                <w:szCs w:val="19"/>
              </w:rPr>
              <w:t>csv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De-identified; with data dictionary and per-source lineage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D-04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Analytics notebook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ipynb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Data-quality validation; day-of-week and monthly patterns</w:t>
            </w:r>
          </w:p>
        </w:tc>
      </w:tr>
      <w:tr w:rsidR="00A477F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D-05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README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.md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A477F6" w:rsidRDefault="00C37B36">
            <w:r>
              <w:rPr>
                <w:sz w:val="19"/>
                <w:szCs w:val="19"/>
              </w:rPr>
              <w:t>Setup and the one-command pipeline run</w:t>
            </w:r>
          </w:p>
        </w:tc>
      </w:tr>
    </w:tbl>
    <w:p w:rsidR="00A477F6" w:rsidRDefault="00C37B36">
      <w:pPr>
        <w:spacing w:before="100" w:after="40"/>
      </w:pPr>
      <w:r>
        <w:rPr>
          <w:b/>
          <w:bCs/>
        </w:rPr>
        <w:t>File Naming Convention</w:t>
      </w:r>
    </w:p>
    <w:p w:rsidR="00A477F6" w:rsidRDefault="00C37B36">
      <w:proofErr w:type="spellStart"/>
      <w:r>
        <w:rPr>
          <w:rFonts w:ascii="Courier New" w:eastAsia="Courier New" w:hAnsi="Courier New" w:cs="Courier New"/>
          <w:sz w:val="18"/>
          <w:szCs w:val="18"/>
        </w:rPr>
        <w:t>bardws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_[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component]_[detail]_v[N]_[YYYY-MM-DD].[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:rsidR="00A477F6" w:rsidRDefault="00C37B36">
      <w:pPr>
        <w:spacing w:after="80"/>
      </w:pPr>
      <w:r>
        <w:rPr>
          <w:i/>
          <w:iCs/>
        </w:rPr>
        <w:t>Example: bardws_dataset_driver-joined_v1_2026-06-12.parquet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Lowercase kebab-case for component and detail.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No spaces. No alternate naming structures.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Version every file with </w:t>
      </w:r>
      <w:proofErr w:type="gramStart"/>
      <w:r>
        <w:t>v[</w:t>
      </w:r>
      <w:proofErr w:type="gramEnd"/>
      <w:r>
        <w:t>N].</w:t>
      </w:r>
    </w:p>
    <w:p w:rsidR="00A477F6" w:rsidRDefault="00C37B36">
      <w:pPr>
        <w:spacing w:before="100" w:after="40"/>
      </w:pPr>
      <w:r>
        <w:rPr>
          <w:b/>
          <w:bCs/>
        </w:rPr>
        <w:t>Folder Structure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>DA-009/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 xml:space="preserve">  01_parser/          # D-01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 xml:space="preserve">  02_datasets/        # D-02, D-03 (parquet,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schema, data dictionary, lineage)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 xml:space="preserve">  03_notebook/        # D-04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             # provided inputs, unmodified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 xml:space="preserve">  LICENSE             # MIT or Apache 2.0</w:t>
      </w:r>
    </w:p>
    <w:p w:rsidR="00A477F6" w:rsidRDefault="00C37B36">
      <w:r>
        <w:rPr>
          <w:rFonts w:ascii="Courier New" w:eastAsia="Courier New" w:hAnsi="Courier New" w:cs="Courier New"/>
          <w:sz w:val="18"/>
          <w:szCs w:val="18"/>
        </w:rPr>
        <w:t xml:space="preserve">  README.md           # D-05</w:t>
      </w:r>
    </w:p>
    <w:p w:rsidR="00A477F6" w:rsidRDefault="00A477F6">
      <w:pPr>
        <w:spacing w:after="80"/>
      </w:pPr>
    </w:p>
    <w:p w:rsidR="00A477F6" w:rsidRDefault="00C37B36">
      <w:pPr>
        <w:pStyle w:val="Heading2"/>
      </w:pPr>
      <w:r>
        <w:t>Build / Export Specifications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Run: one documented command regenerates D-02 and D-03 from the assets.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lastRenderedPageBreak/>
        <w:t>Source: complete and reproducible from a fresh clone; pinned dependencies; seeded.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Outputs: both tables exist as Parquet and CSV at the documented paths.</w:t>
      </w:r>
    </w:p>
    <w:p w:rsidR="00A477F6" w:rsidRDefault="00C37B36">
      <w:pPr>
        <w:pStyle w:val="Heading2"/>
      </w:pPr>
      <w:r>
        <w:t>Scope Boundaries</w:t>
      </w:r>
    </w:p>
    <w:p w:rsidR="00A477F6" w:rsidRDefault="00C37B36">
      <w:pPr>
        <w:spacing w:before="100" w:after="40"/>
      </w:pPr>
      <w:r>
        <w:rPr>
          <w:b/>
          <w:bCs/>
        </w:rPr>
        <w:t>DO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Parse all four aggregator layouts across the provided samples.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Tidy the driver-log sample and enrich it with weather and fuel by date.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Write both tables as Parquet a</w:t>
      </w:r>
      <w:r>
        <w:t>nd CSV with schema, data dictionary, and lineage.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Keep the dataset de-identified and the pipeline reproducible from one command.</w:t>
      </w:r>
    </w:p>
    <w:p w:rsidR="00A477F6" w:rsidRDefault="00C37B36">
      <w:pPr>
        <w:spacing w:before="100" w:after="40"/>
      </w:pPr>
      <w:r>
        <w:rPr>
          <w:b/>
          <w:bCs/>
        </w:rPr>
        <w:t>DO NOT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Build a dashboard, audience views, or any deployed app.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Train a forecasting model or run a commission-impact study.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Add </w:t>
      </w:r>
      <w:r>
        <w:t>encryption at rest, per-view scoping, or k-anonymity suppression.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Add Kannada or English UI localization, fonts, or an offline PDF digest.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Parse the fare gazette, join the ward </w:t>
      </w:r>
      <w:proofErr w:type="spellStart"/>
      <w:r>
        <w:t>shapefile</w:t>
      </w:r>
      <w:proofErr w:type="spellEnd"/>
      <w:r>
        <w:t>, or run device-matrix QA.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Send member data to any third-party or clou</w:t>
      </w:r>
      <w:r>
        <w:t>d service.</w:t>
      </w:r>
    </w:p>
    <w:p w:rsidR="00A477F6" w:rsidRDefault="00C37B36">
      <w:pPr>
        <w:pStyle w:val="Heading2"/>
      </w:pPr>
      <w:r>
        <w:t>Tool Requirements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Required tools: Python 3.11+,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pyarrow</w:t>
      </w:r>
      <w:proofErr w:type="spellEnd"/>
      <w:r>
        <w:t xml:space="preserve">, an open-source PDF parser, </w:t>
      </w:r>
      <w:proofErr w:type="spellStart"/>
      <w:r>
        <w:t>Jupyter</w:t>
      </w:r>
      <w:proofErr w:type="spellEnd"/>
      <w:r>
        <w:t>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 xml:space="preserve">Acceptable alternatives: </w:t>
      </w:r>
      <w:proofErr w:type="spellStart"/>
      <w:r>
        <w:t>Matplotlib</w:t>
      </w:r>
      <w:proofErr w:type="spellEnd"/>
      <w:r>
        <w:t xml:space="preserve"> or </w:t>
      </w:r>
      <w:proofErr w:type="spellStart"/>
      <w:r>
        <w:t>Plotly</w:t>
      </w:r>
      <w:proofErr w:type="spellEnd"/>
      <w:r>
        <w:t xml:space="preserve"> for notebook figures.</w:t>
      </w:r>
    </w:p>
    <w:p w:rsidR="00A477F6" w:rsidRDefault="00C37B36">
      <w:pPr>
        <w:pStyle w:val="ListParagraph"/>
        <w:numPr>
          <w:ilvl w:val="0"/>
          <w:numId w:val="3"/>
        </w:numPr>
        <w:spacing w:after="30"/>
      </w:pPr>
      <w:r>
        <w:t>Forbidden: paid services that transmit member data externally; propri</w:t>
      </w:r>
      <w:r>
        <w:t>etary libraries that prevent reproducibility or handover.</w:t>
      </w:r>
    </w:p>
    <w:p w:rsidR="00A477F6" w:rsidRDefault="00C37B36">
      <w:pPr>
        <w:pStyle w:val="Heading2"/>
      </w:pPr>
      <w:r>
        <w:t>Acceptance Checklist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 xml:space="preserve">The aggregator parser extracts a normalized earnings table from the </w:t>
      </w:r>
      <w:proofErr w:type="spellStart"/>
      <w:r>
        <w:t>Uber</w:t>
      </w:r>
      <w:proofErr w:type="spellEnd"/>
      <w:r>
        <w:t xml:space="preserve">, Ola, </w:t>
      </w:r>
      <w:proofErr w:type="spellStart"/>
      <w:r>
        <w:t>Rapido</w:t>
      </w:r>
      <w:proofErr w:type="spellEnd"/>
      <w:r>
        <w:t xml:space="preserve">, and </w:t>
      </w:r>
      <w:proofErr w:type="spellStart"/>
      <w:r>
        <w:t>Namma</w:t>
      </w:r>
      <w:proofErr w:type="spellEnd"/>
      <w:r>
        <w:t xml:space="preserve"> </w:t>
      </w:r>
      <w:proofErr w:type="spellStart"/>
      <w:r>
        <w:t>Yatri</w:t>
      </w:r>
      <w:proofErr w:type="spellEnd"/>
      <w:r>
        <w:t xml:space="preserve"> samples.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proofErr w:type="spellStart"/>
      <w:r>
        <w:t>Unparseable</w:t>
      </w:r>
      <w:proofErr w:type="spellEnd"/>
      <w:r>
        <w:t xml:space="preserve"> rows are logged</w:t>
      </w:r>
      <w:r>
        <w:t xml:space="preserve"> rather than dropped.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>The normalized aggregator earnings table is delivered as Parquet and as CSV.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>The cleaned driver dataset is delivered as Parquet and as CSV.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>The 80 duplicate driver-day rows are removed and the 12 outlier rows are flagged.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>Each driver-</w:t>
      </w:r>
      <w:r>
        <w:t>day is joined to that date's weather and fuel price.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proofErr w:type="gramStart"/>
      <w:r>
        <w:t>A data dictionary and per-source lineage are</w:t>
      </w:r>
      <w:proofErr w:type="gramEnd"/>
      <w:r>
        <w:t xml:space="preserve"> delivered for the outputs.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>The dataset adds no field that could re-identify a driver.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 xml:space="preserve">The notebook contains a data-quality validation section and day-of-week </w:t>
      </w:r>
      <w:r>
        <w:t>and monthly analyses.</w:t>
      </w:r>
    </w:p>
    <w:p w:rsidR="00A477F6" w:rsidRDefault="00C37B36">
      <w:pPr>
        <w:pStyle w:val="ListParagraph"/>
        <w:numPr>
          <w:ilvl w:val="0"/>
          <w:numId w:val="6"/>
        </w:numPr>
        <w:spacing w:after="30"/>
      </w:pPr>
      <w:r>
        <w:t>The pipeline re-runs from one documented command, with pinned dependencies and a fixed seed.</w:t>
      </w:r>
    </w:p>
    <w:p w:rsidR="00A477F6" w:rsidRDefault="00C37B36">
      <w:pPr>
        <w:pStyle w:val="Heading2"/>
      </w:pPr>
      <w:r>
        <w:t>Final Goal</w:t>
      </w:r>
    </w:p>
    <w:p w:rsidR="00A477F6" w:rsidRDefault="00C37B36" w:rsidP="00C37B36">
      <w:pPr>
        <w:spacing w:after="80"/>
      </w:pPr>
      <w:r>
        <w:t>When this is done, BARDWS has one cleaned, documented dataset built from its own sample sources: the four aggregators'</w:t>
      </w:r>
      <w:r>
        <w:t xml:space="preserve"> earnings parsed into a single table, every driver-day joined to that day's weather and fuel price, every column defined in a data dictionary, and every value traceable back to its source. The whole thing regenerates from one command, keeps only </w:t>
      </w:r>
      <w:proofErr w:type="spellStart"/>
      <w:r>
        <w:t>anonymised</w:t>
      </w:r>
      <w:proofErr w:type="spellEnd"/>
      <w:r>
        <w:t xml:space="preserve"> driver IDs, and gives the </w:t>
      </w:r>
      <w:proofErr w:type="spellStart"/>
      <w:r>
        <w:t>Sangha</w:t>
      </w:r>
      <w:proofErr w:type="spellEnd"/>
      <w:r>
        <w:t xml:space="preserve"> the trustworthy data foundation it needs before the dashboard and the forecasts are built in later milestones.</w:t>
      </w:r>
    </w:p>
    <w:sectPr w:rsidR="00A477F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D34A6"/>
    <w:multiLevelType w:val="hybridMultilevel"/>
    <w:tmpl w:val="EEBC3CAC"/>
    <w:lvl w:ilvl="0" w:tplc="F1EC9676">
      <w:start w:val="1"/>
      <w:numFmt w:val="bullet"/>
      <w:lvlText w:val="•"/>
      <w:lvlJc w:val="left"/>
      <w:pPr>
        <w:ind w:left="540" w:hanging="260"/>
      </w:pPr>
    </w:lvl>
    <w:lvl w:ilvl="1" w:tplc="C0FC0948">
      <w:numFmt w:val="decimal"/>
      <w:lvlText w:val=""/>
      <w:lvlJc w:val="left"/>
    </w:lvl>
    <w:lvl w:ilvl="2" w:tplc="5420C5A2">
      <w:numFmt w:val="decimal"/>
      <w:lvlText w:val=""/>
      <w:lvlJc w:val="left"/>
    </w:lvl>
    <w:lvl w:ilvl="3" w:tplc="75FCC7D0">
      <w:numFmt w:val="decimal"/>
      <w:lvlText w:val=""/>
      <w:lvlJc w:val="left"/>
    </w:lvl>
    <w:lvl w:ilvl="4" w:tplc="FB2A1554">
      <w:numFmt w:val="decimal"/>
      <w:lvlText w:val=""/>
      <w:lvlJc w:val="left"/>
    </w:lvl>
    <w:lvl w:ilvl="5" w:tplc="AA42446C">
      <w:numFmt w:val="decimal"/>
      <w:lvlText w:val=""/>
      <w:lvlJc w:val="left"/>
    </w:lvl>
    <w:lvl w:ilvl="6" w:tplc="6CF2FFEE">
      <w:numFmt w:val="decimal"/>
      <w:lvlText w:val=""/>
      <w:lvlJc w:val="left"/>
    </w:lvl>
    <w:lvl w:ilvl="7" w:tplc="D7CE9F40">
      <w:numFmt w:val="decimal"/>
      <w:lvlText w:val=""/>
      <w:lvlJc w:val="left"/>
    </w:lvl>
    <w:lvl w:ilvl="8" w:tplc="EC867E54">
      <w:numFmt w:val="decimal"/>
      <w:lvlText w:val=""/>
      <w:lvlJc w:val="left"/>
    </w:lvl>
  </w:abstractNum>
  <w:abstractNum w:abstractNumId="1">
    <w:nsid w:val="170E2247"/>
    <w:multiLevelType w:val="hybridMultilevel"/>
    <w:tmpl w:val="4AE0F992"/>
    <w:lvl w:ilvl="0" w:tplc="0EB823B6">
      <w:start w:val="1"/>
      <w:numFmt w:val="decimal"/>
      <w:lvlText w:val="%1."/>
      <w:lvlJc w:val="left"/>
      <w:pPr>
        <w:ind w:left="540" w:hanging="260"/>
      </w:pPr>
    </w:lvl>
    <w:lvl w:ilvl="1" w:tplc="82440A32">
      <w:numFmt w:val="decimal"/>
      <w:lvlText w:val=""/>
      <w:lvlJc w:val="left"/>
    </w:lvl>
    <w:lvl w:ilvl="2" w:tplc="A2B44076">
      <w:numFmt w:val="decimal"/>
      <w:lvlText w:val=""/>
      <w:lvlJc w:val="left"/>
    </w:lvl>
    <w:lvl w:ilvl="3" w:tplc="40D24554">
      <w:numFmt w:val="decimal"/>
      <w:lvlText w:val=""/>
      <w:lvlJc w:val="left"/>
    </w:lvl>
    <w:lvl w:ilvl="4" w:tplc="F92465EE">
      <w:numFmt w:val="decimal"/>
      <w:lvlText w:val=""/>
      <w:lvlJc w:val="left"/>
    </w:lvl>
    <w:lvl w:ilvl="5" w:tplc="C1AEED06">
      <w:numFmt w:val="decimal"/>
      <w:lvlText w:val=""/>
      <w:lvlJc w:val="left"/>
    </w:lvl>
    <w:lvl w:ilvl="6" w:tplc="A2C6F0C4">
      <w:numFmt w:val="decimal"/>
      <w:lvlText w:val=""/>
      <w:lvlJc w:val="left"/>
    </w:lvl>
    <w:lvl w:ilvl="7" w:tplc="403CB754">
      <w:numFmt w:val="decimal"/>
      <w:lvlText w:val=""/>
      <w:lvlJc w:val="left"/>
    </w:lvl>
    <w:lvl w:ilvl="8" w:tplc="C8E486AC">
      <w:numFmt w:val="decimal"/>
      <w:lvlText w:val=""/>
      <w:lvlJc w:val="left"/>
    </w:lvl>
  </w:abstractNum>
  <w:abstractNum w:abstractNumId="2">
    <w:nsid w:val="54C24C4F"/>
    <w:multiLevelType w:val="hybridMultilevel"/>
    <w:tmpl w:val="57723094"/>
    <w:lvl w:ilvl="0" w:tplc="048E3B1A">
      <w:start w:val="1"/>
      <w:numFmt w:val="decimal"/>
      <w:lvlText w:val="%1."/>
      <w:lvlJc w:val="left"/>
      <w:pPr>
        <w:ind w:left="540" w:hanging="260"/>
      </w:pPr>
    </w:lvl>
    <w:lvl w:ilvl="1" w:tplc="B5644782">
      <w:numFmt w:val="decimal"/>
      <w:lvlText w:val=""/>
      <w:lvlJc w:val="left"/>
    </w:lvl>
    <w:lvl w:ilvl="2" w:tplc="D89C7846">
      <w:numFmt w:val="decimal"/>
      <w:lvlText w:val=""/>
      <w:lvlJc w:val="left"/>
    </w:lvl>
    <w:lvl w:ilvl="3" w:tplc="B7886658">
      <w:numFmt w:val="decimal"/>
      <w:lvlText w:val=""/>
      <w:lvlJc w:val="left"/>
    </w:lvl>
    <w:lvl w:ilvl="4" w:tplc="B2CA9282">
      <w:numFmt w:val="decimal"/>
      <w:lvlText w:val=""/>
      <w:lvlJc w:val="left"/>
    </w:lvl>
    <w:lvl w:ilvl="5" w:tplc="FE0E0620">
      <w:numFmt w:val="decimal"/>
      <w:lvlText w:val=""/>
      <w:lvlJc w:val="left"/>
    </w:lvl>
    <w:lvl w:ilvl="6" w:tplc="371CA334">
      <w:numFmt w:val="decimal"/>
      <w:lvlText w:val=""/>
      <w:lvlJc w:val="left"/>
    </w:lvl>
    <w:lvl w:ilvl="7" w:tplc="B36E1784">
      <w:numFmt w:val="decimal"/>
      <w:lvlText w:val=""/>
      <w:lvlJc w:val="left"/>
    </w:lvl>
    <w:lvl w:ilvl="8" w:tplc="89ECB734">
      <w:numFmt w:val="decimal"/>
      <w:lvlText w:val=""/>
      <w:lvlJc w:val="left"/>
    </w:lvl>
  </w:abstractNum>
  <w:abstractNum w:abstractNumId="3">
    <w:nsid w:val="57B17647"/>
    <w:multiLevelType w:val="hybridMultilevel"/>
    <w:tmpl w:val="8FC29CC8"/>
    <w:lvl w:ilvl="0" w:tplc="0B8EB0F4">
      <w:start w:val="1"/>
      <w:numFmt w:val="bullet"/>
      <w:lvlText w:val="●"/>
      <w:lvlJc w:val="left"/>
      <w:pPr>
        <w:ind w:left="720" w:hanging="360"/>
      </w:pPr>
    </w:lvl>
    <w:lvl w:ilvl="1" w:tplc="2974C042">
      <w:start w:val="1"/>
      <w:numFmt w:val="bullet"/>
      <w:lvlText w:val="○"/>
      <w:lvlJc w:val="left"/>
      <w:pPr>
        <w:ind w:left="1440" w:hanging="360"/>
      </w:pPr>
    </w:lvl>
    <w:lvl w:ilvl="2" w:tplc="5BCE527C">
      <w:start w:val="1"/>
      <w:numFmt w:val="bullet"/>
      <w:lvlText w:val="■"/>
      <w:lvlJc w:val="left"/>
      <w:pPr>
        <w:ind w:left="2160" w:hanging="360"/>
      </w:pPr>
    </w:lvl>
    <w:lvl w:ilvl="3" w:tplc="BE740DC0">
      <w:start w:val="1"/>
      <w:numFmt w:val="bullet"/>
      <w:lvlText w:val="●"/>
      <w:lvlJc w:val="left"/>
      <w:pPr>
        <w:ind w:left="2880" w:hanging="360"/>
      </w:pPr>
    </w:lvl>
    <w:lvl w:ilvl="4" w:tplc="E61C5FA6">
      <w:start w:val="1"/>
      <w:numFmt w:val="bullet"/>
      <w:lvlText w:val="○"/>
      <w:lvlJc w:val="left"/>
      <w:pPr>
        <w:ind w:left="3600" w:hanging="360"/>
      </w:pPr>
    </w:lvl>
    <w:lvl w:ilvl="5" w:tplc="BD38A9AC">
      <w:start w:val="1"/>
      <w:numFmt w:val="bullet"/>
      <w:lvlText w:val="■"/>
      <w:lvlJc w:val="left"/>
      <w:pPr>
        <w:ind w:left="4320" w:hanging="360"/>
      </w:pPr>
    </w:lvl>
    <w:lvl w:ilvl="6" w:tplc="DC60D796">
      <w:start w:val="1"/>
      <w:numFmt w:val="bullet"/>
      <w:lvlText w:val="●"/>
      <w:lvlJc w:val="left"/>
      <w:pPr>
        <w:ind w:left="5040" w:hanging="360"/>
      </w:pPr>
    </w:lvl>
    <w:lvl w:ilvl="7" w:tplc="2E42EA80">
      <w:start w:val="1"/>
      <w:numFmt w:val="bullet"/>
      <w:lvlText w:val="●"/>
      <w:lvlJc w:val="left"/>
      <w:pPr>
        <w:ind w:left="5760" w:hanging="360"/>
      </w:pPr>
    </w:lvl>
    <w:lvl w:ilvl="8" w:tplc="AD7A8D4C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64E6190D"/>
    <w:multiLevelType w:val="hybridMultilevel"/>
    <w:tmpl w:val="6E46DEB4"/>
    <w:lvl w:ilvl="0" w:tplc="1CB21946">
      <w:start w:val="1"/>
      <w:numFmt w:val="decimal"/>
      <w:lvlText w:val="%1."/>
      <w:lvlJc w:val="left"/>
      <w:pPr>
        <w:ind w:left="540" w:hanging="260"/>
      </w:pPr>
    </w:lvl>
    <w:lvl w:ilvl="1" w:tplc="F1329FF4">
      <w:numFmt w:val="decimal"/>
      <w:lvlText w:val=""/>
      <w:lvlJc w:val="left"/>
    </w:lvl>
    <w:lvl w:ilvl="2" w:tplc="EDA2E6B6">
      <w:numFmt w:val="decimal"/>
      <w:lvlText w:val=""/>
      <w:lvlJc w:val="left"/>
    </w:lvl>
    <w:lvl w:ilvl="3" w:tplc="7AFCB240">
      <w:numFmt w:val="decimal"/>
      <w:lvlText w:val=""/>
      <w:lvlJc w:val="left"/>
    </w:lvl>
    <w:lvl w:ilvl="4" w:tplc="DA349DD2">
      <w:numFmt w:val="decimal"/>
      <w:lvlText w:val=""/>
      <w:lvlJc w:val="left"/>
    </w:lvl>
    <w:lvl w:ilvl="5" w:tplc="1C58AB8C">
      <w:numFmt w:val="decimal"/>
      <w:lvlText w:val=""/>
      <w:lvlJc w:val="left"/>
    </w:lvl>
    <w:lvl w:ilvl="6" w:tplc="C15C66A4">
      <w:numFmt w:val="decimal"/>
      <w:lvlText w:val=""/>
      <w:lvlJc w:val="left"/>
    </w:lvl>
    <w:lvl w:ilvl="7" w:tplc="0784941C">
      <w:numFmt w:val="decimal"/>
      <w:lvlText w:val=""/>
      <w:lvlJc w:val="left"/>
    </w:lvl>
    <w:lvl w:ilvl="8" w:tplc="9370A994">
      <w:numFmt w:val="decimal"/>
      <w:lvlText w:val=""/>
      <w:lvlJc w:val="left"/>
    </w:lvl>
  </w:abstractNum>
  <w:abstractNum w:abstractNumId="5">
    <w:nsid w:val="74AE0FE4"/>
    <w:multiLevelType w:val="hybridMultilevel"/>
    <w:tmpl w:val="C738483C"/>
    <w:lvl w:ilvl="0" w:tplc="BA14336A">
      <w:start w:val="1"/>
      <w:numFmt w:val="decimal"/>
      <w:lvlText w:val="%1."/>
      <w:lvlJc w:val="left"/>
      <w:pPr>
        <w:ind w:left="540" w:hanging="260"/>
      </w:pPr>
    </w:lvl>
    <w:lvl w:ilvl="1" w:tplc="CA78E10E">
      <w:numFmt w:val="decimal"/>
      <w:lvlText w:val=""/>
      <w:lvlJc w:val="left"/>
    </w:lvl>
    <w:lvl w:ilvl="2" w:tplc="5DAE4044">
      <w:numFmt w:val="decimal"/>
      <w:lvlText w:val=""/>
      <w:lvlJc w:val="left"/>
    </w:lvl>
    <w:lvl w:ilvl="3" w:tplc="CB06610A">
      <w:numFmt w:val="decimal"/>
      <w:lvlText w:val=""/>
      <w:lvlJc w:val="left"/>
    </w:lvl>
    <w:lvl w:ilvl="4" w:tplc="2D64B3E4">
      <w:numFmt w:val="decimal"/>
      <w:lvlText w:val=""/>
      <w:lvlJc w:val="left"/>
    </w:lvl>
    <w:lvl w:ilvl="5" w:tplc="DF323D86">
      <w:numFmt w:val="decimal"/>
      <w:lvlText w:val=""/>
      <w:lvlJc w:val="left"/>
    </w:lvl>
    <w:lvl w:ilvl="6" w:tplc="BA98F254">
      <w:numFmt w:val="decimal"/>
      <w:lvlText w:val=""/>
      <w:lvlJc w:val="left"/>
    </w:lvl>
    <w:lvl w:ilvl="7" w:tplc="00946694">
      <w:numFmt w:val="decimal"/>
      <w:lvlText w:val=""/>
      <w:lvlJc w:val="left"/>
    </w:lvl>
    <w:lvl w:ilvl="8" w:tplc="D5EEC352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477F6"/>
    <w:rsid w:val="00A477F6"/>
    <w:rsid w:val="00C37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1F1F1F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180" w:after="70"/>
      <w:outlineLvl w:val="1"/>
    </w:pPr>
    <w:rPr>
      <w:b/>
      <w:bCs/>
      <w:color w:val="1F1F1F"/>
      <w:sz w:val="23"/>
      <w:szCs w:val="23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2026-06-12T09:36:00Z</dcterms:created>
  <dcterms:modified xsi:type="dcterms:W3CDTF">2026-06-12T09:47:00Z</dcterms:modified>
</cp:coreProperties>
</file>