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FBC" w:rsidRPr="00A94C22" w:rsidRDefault="001921BE">
      <w:pPr>
        <w:rPr>
          <w:rStyle w:val="Strong"/>
          <w:lang w:val="en-US"/>
        </w:rPr>
      </w:pPr>
      <w:r w:rsidRPr="000B1E5E">
        <w:rPr>
          <w:rStyle w:val="Strong"/>
          <w:lang w:val="en-US"/>
        </w:rPr>
        <w:t xml:space="preserve">Part </w:t>
      </w:r>
      <w:r w:rsidR="000B1E5E" w:rsidRPr="000B1E5E">
        <w:rPr>
          <w:rStyle w:val="Strong"/>
          <w:lang w:val="en-US"/>
        </w:rPr>
        <w:t>1 – Data analysis and predictive m</w:t>
      </w:r>
      <w:r w:rsidR="000B1E5E" w:rsidRPr="00A94C22">
        <w:rPr>
          <w:rStyle w:val="Strong"/>
          <w:lang w:val="en-US"/>
        </w:rPr>
        <w:t>odel</w:t>
      </w:r>
    </w:p>
    <w:p w:rsidR="000B1E5E" w:rsidRDefault="000B1E5E">
      <w:pPr>
        <w:rPr>
          <w:lang w:val="en-US"/>
        </w:rPr>
      </w:pPr>
    </w:p>
    <w:p w:rsidR="000B1E5E" w:rsidRDefault="000B1E5E">
      <w:pPr>
        <w:rPr>
          <w:lang w:val="en-US"/>
        </w:rPr>
      </w:pPr>
      <w:r>
        <w:rPr>
          <w:lang w:val="en-US"/>
        </w:rPr>
        <w:t xml:space="preserve">The following steps were performed </w:t>
      </w:r>
      <w:r w:rsidR="00A94C22">
        <w:rPr>
          <w:lang w:val="en-US"/>
        </w:rPr>
        <w:t xml:space="preserve">to </w:t>
      </w:r>
      <w:r>
        <w:rPr>
          <w:lang w:val="en-US"/>
        </w:rPr>
        <w:t>analyze the Bike Sharing Dataset and build a predictive model:</w:t>
      </w:r>
    </w:p>
    <w:p w:rsidR="000B1E5E" w:rsidRDefault="000B1E5E">
      <w:pPr>
        <w:rPr>
          <w:lang w:val="en-US"/>
        </w:rPr>
      </w:pPr>
    </w:p>
    <w:p w:rsidR="000B1E5E" w:rsidRDefault="000B1E5E" w:rsidP="00024782">
      <w:pPr>
        <w:pStyle w:val="ListParagraph"/>
        <w:numPr>
          <w:ilvl w:val="0"/>
          <w:numId w:val="4"/>
        </w:numPr>
        <w:rPr>
          <w:lang w:val="en-US"/>
        </w:rPr>
      </w:pPr>
      <w:r>
        <w:rPr>
          <w:lang w:val="en-US"/>
        </w:rPr>
        <w:t xml:space="preserve">Descriptive Analysis </w:t>
      </w:r>
    </w:p>
    <w:p w:rsidR="000B1E5E" w:rsidRDefault="000B1E5E" w:rsidP="00024782">
      <w:pPr>
        <w:pStyle w:val="ListParagraph"/>
        <w:numPr>
          <w:ilvl w:val="0"/>
          <w:numId w:val="4"/>
        </w:numPr>
        <w:rPr>
          <w:lang w:val="en-US"/>
        </w:rPr>
      </w:pPr>
      <w:r>
        <w:rPr>
          <w:lang w:val="en-US"/>
        </w:rPr>
        <w:t>Missing Value Analysis</w:t>
      </w:r>
    </w:p>
    <w:p w:rsidR="000B1E5E" w:rsidRDefault="000B1E5E" w:rsidP="00024782">
      <w:pPr>
        <w:pStyle w:val="ListParagraph"/>
        <w:numPr>
          <w:ilvl w:val="0"/>
          <w:numId w:val="4"/>
        </w:numPr>
        <w:rPr>
          <w:lang w:val="en-US"/>
        </w:rPr>
      </w:pPr>
      <w:r>
        <w:rPr>
          <w:lang w:val="en-US"/>
        </w:rPr>
        <w:t>Outlier Analysis</w:t>
      </w:r>
    </w:p>
    <w:p w:rsidR="000B1E5E" w:rsidRDefault="000B1E5E" w:rsidP="00024782">
      <w:pPr>
        <w:pStyle w:val="ListParagraph"/>
        <w:numPr>
          <w:ilvl w:val="0"/>
          <w:numId w:val="4"/>
        </w:numPr>
        <w:rPr>
          <w:lang w:val="en-US"/>
        </w:rPr>
      </w:pPr>
      <w:r>
        <w:rPr>
          <w:lang w:val="en-US"/>
        </w:rPr>
        <w:t>Correlation Analysis</w:t>
      </w:r>
    </w:p>
    <w:p w:rsidR="000B1E5E" w:rsidRDefault="000B1E5E" w:rsidP="00024782">
      <w:pPr>
        <w:pStyle w:val="ListParagraph"/>
        <w:numPr>
          <w:ilvl w:val="0"/>
          <w:numId w:val="4"/>
        </w:numPr>
        <w:rPr>
          <w:lang w:val="en-US"/>
        </w:rPr>
      </w:pPr>
      <w:r>
        <w:rPr>
          <w:lang w:val="en-US"/>
        </w:rPr>
        <w:t>Model selection</w:t>
      </w:r>
    </w:p>
    <w:p w:rsidR="000B1E5E" w:rsidRDefault="000B1E5E" w:rsidP="00024782">
      <w:pPr>
        <w:pStyle w:val="ListParagraph"/>
        <w:numPr>
          <w:ilvl w:val="0"/>
          <w:numId w:val="4"/>
        </w:numPr>
        <w:rPr>
          <w:lang w:val="en-US"/>
        </w:rPr>
      </w:pPr>
      <w:r w:rsidRPr="00336051">
        <w:rPr>
          <w:lang w:val="en-US"/>
        </w:rPr>
        <w:t>Random Forest Training and Feature Ranking</w:t>
      </w:r>
    </w:p>
    <w:p w:rsidR="00336051" w:rsidRPr="00336051" w:rsidRDefault="00336051" w:rsidP="00336051">
      <w:pPr>
        <w:ind w:left="360"/>
        <w:rPr>
          <w:lang w:val="en-US"/>
        </w:rPr>
      </w:pPr>
    </w:p>
    <w:p w:rsidR="00293DEA" w:rsidRDefault="00293DEA" w:rsidP="00293DEA">
      <w:pPr>
        <w:rPr>
          <w:lang w:val="en-US"/>
        </w:rPr>
      </w:pPr>
      <w:r>
        <w:rPr>
          <w:lang w:val="en-US"/>
        </w:rPr>
        <w:t>1 – Business Case</w:t>
      </w:r>
    </w:p>
    <w:p w:rsidR="004920F1" w:rsidRDefault="004920F1" w:rsidP="004920F1">
      <w:pPr>
        <w:rPr>
          <w:lang w:val="en-US"/>
        </w:rPr>
      </w:pPr>
    </w:p>
    <w:p w:rsidR="000B1E5E" w:rsidRDefault="00A94C22" w:rsidP="004920F1">
      <w:pPr>
        <w:rPr>
          <w:lang w:val="en-US"/>
        </w:rPr>
      </w:pPr>
      <w:r w:rsidRPr="00A94C22">
        <w:rPr>
          <w:lang w:val="en-US"/>
        </w:rPr>
        <w:t xml:space="preserve">The hourly prediction of the bike sharing count value is not only important to estimate the expected revenue of the bike sharing service, but also to provide the required </w:t>
      </w:r>
      <w:proofErr w:type="gramStart"/>
      <w:r w:rsidRPr="00A94C22">
        <w:rPr>
          <w:lang w:val="en-US"/>
        </w:rPr>
        <w:t>amount</w:t>
      </w:r>
      <w:proofErr w:type="gramEnd"/>
      <w:r w:rsidRPr="00A94C22">
        <w:rPr>
          <w:lang w:val="en-US"/>
        </w:rPr>
        <w:t xml:space="preserve"> of bicycles at each station of a distributed bike sharing service. With more information about different stations, you could predict and schedule the rebalance of given back bikes. In this task, I investigate the prediction of the hourly bike count based on the specific hour, expected weather and day information.</w:t>
      </w:r>
    </w:p>
    <w:p w:rsidR="00A94C22" w:rsidRDefault="00A94C22" w:rsidP="000B1E5E">
      <w:pPr>
        <w:ind w:left="360"/>
        <w:rPr>
          <w:lang w:val="en-US"/>
        </w:rPr>
      </w:pPr>
    </w:p>
    <w:p w:rsidR="000B1E5E" w:rsidRDefault="00024782" w:rsidP="000B1E5E">
      <w:pPr>
        <w:rPr>
          <w:lang w:val="en-US"/>
        </w:rPr>
      </w:pPr>
      <w:r>
        <w:rPr>
          <w:lang w:val="en-US"/>
        </w:rPr>
        <w:t>2</w:t>
      </w:r>
      <w:r w:rsidR="000B1E5E">
        <w:rPr>
          <w:lang w:val="en-US"/>
        </w:rPr>
        <w:t xml:space="preserve"> – </w:t>
      </w:r>
      <w:r w:rsidR="00533788">
        <w:rPr>
          <w:lang w:val="en-US"/>
        </w:rPr>
        <w:t>Analysis and data preparation</w:t>
      </w:r>
    </w:p>
    <w:p w:rsidR="00845095" w:rsidRDefault="00845095" w:rsidP="000B1E5E">
      <w:pPr>
        <w:rPr>
          <w:lang w:val="en-US"/>
        </w:rPr>
      </w:pPr>
    </w:p>
    <w:p w:rsidR="00533788" w:rsidRDefault="00A07879" w:rsidP="00533788">
      <w:r>
        <w:rPr>
          <w:lang w:val="en-US"/>
        </w:rPr>
        <w:t xml:space="preserve">The missing value analysis revealed the data set does not contain any not-a-number or null values which require a replacement for further processing. In the following step, the outliers of the count values were removed using </w:t>
      </w:r>
      <w:r w:rsidRPr="00A07879">
        <w:rPr>
          <w:lang w:val="en-US"/>
        </w:rPr>
        <w:t>median and interquartile range (IQR) </w:t>
      </w:r>
      <w:r>
        <w:rPr>
          <w:lang w:val="en-US"/>
        </w:rPr>
        <w:t xml:space="preserve"> as the count values do not fit a normal distribution. This reduces the data set from </w:t>
      </w:r>
      <w:r w:rsidRPr="00A07879">
        <w:t>15641</w:t>
      </w:r>
      <w:r>
        <w:t xml:space="preserve"> to </w:t>
      </w:r>
      <w:r w:rsidRPr="00A07879">
        <w:t>15179</w:t>
      </w:r>
      <w:r>
        <w:t xml:space="preserve"> samples. </w:t>
      </w:r>
    </w:p>
    <w:p w:rsidR="00D36F0D" w:rsidRDefault="00D36F0D" w:rsidP="00533788"/>
    <w:p w:rsidR="00D36F0D" w:rsidRDefault="00D36F0D" w:rsidP="00533788"/>
    <w:p w:rsidR="00D36F0D" w:rsidRDefault="00D36F0D" w:rsidP="00D36F0D">
      <w:pPr>
        <w:keepNext/>
        <w:jc w:val="center"/>
      </w:pPr>
      <w:r>
        <w:rPr>
          <w:noProof/>
        </w:rPr>
        <w:drawing>
          <wp:inline distT="0" distB="0" distL="0" distR="0" wp14:anchorId="0E00341B" wp14:editId="4A41D25B">
            <wp:extent cx="2387192" cy="1653872"/>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7605" cy="1661086"/>
                    </a:xfrm>
                    <a:prstGeom prst="rect">
                      <a:avLst/>
                    </a:prstGeom>
                  </pic:spPr>
                </pic:pic>
              </a:graphicData>
            </a:graphic>
          </wp:inline>
        </w:drawing>
      </w:r>
      <w:r>
        <w:rPr>
          <w:noProof/>
        </w:rPr>
        <w:drawing>
          <wp:inline distT="0" distB="0" distL="0" distR="0" wp14:anchorId="48B887E4" wp14:editId="6A420C5E">
            <wp:extent cx="2511613" cy="1702970"/>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4454" cy="1738798"/>
                    </a:xfrm>
                    <a:prstGeom prst="rect">
                      <a:avLst/>
                    </a:prstGeom>
                  </pic:spPr>
                </pic:pic>
              </a:graphicData>
            </a:graphic>
          </wp:inline>
        </w:drawing>
      </w:r>
    </w:p>
    <w:p w:rsidR="00D36F0D" w:rsidRPr="00D36F0D" w:rsidRDefault="00D36F0D" w:rsidP="00D36F0D">
      <w:pPr>
        <w:keepNext/>
      </w:pPr>
      <w:r>
        <w:rPr>
          <w:noProof/>
        </w:rPr>
        <mc:AlternateContent>
          <mc:Choice Requires="wps">
            <w:drawing>
              <wp:anchor distT="0" distB="0" distL="114300" distR="114300" simplePos="0" relativeHeight="251662336" behindDoc="0" locked="0" layoutInCell="1" allowOverlap="1" wp14:anchorId="421596B3" wp14:editId="51431643">
                <wp:simplePos x="0" y="0"/>
                <wp:positionH relativeFrom="column">
                  <wp:posOffset>1174750</wp:posOffset>
                </wp:positionH>
                <wp:positionV relativeFrom="paragraph">
                  <wp:posOffset>6018</wp:posOffset>
                </wp:positionV>
                <wp:extent cx="914400" cy="270344"/>
                <wp:effectExtent l="0" t="0" r="6350" b="0"/>
                <wp:wrapNone/>
                <wp:docPr id="10" name="Textfeld 10"/>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wps:spPr>
                      <wps:txbx>
                        <w:txbxContent>
                          <w:p w:rsidR="00D36F0D" w:rsidRPr="00D36F0D" w:rsidRDefault="00D36F0D" w:rsidP="00D36F0D">
                            <w:pPr>
                              <w:pStyle w:val="Caption"/>
                              <w:jc w:val="center"/>
                              <w:rPr>
                                <w:lang w:val="en-US"/>
                              </w:rPr>
                            </w:pPr>
                            <w:r w:rsidRPr="00D36F0D">
                              <w:rPr>
                                <w:lang w:val="en-US"/>
                              </w:rPr>
                              <w:t>Data with outlier</w:t>
                            </w:r>
                            <w:r>
                              <w:rPr>
                                <w:lang w:val="en-US"/>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1596B3" id="_x0000_t202" coordsize="21600,21600" o:spt="202" path="m,l,21600r21600,l21600,xe">
                <v:stroke joinstyle="miter"/>
                <v:path gradientshapeok="t" o:connecttype="rect"/>
              </v:shapetype>
              <v:shape id="Textfeld 10" o:spid="_x0000_s1026" type="#_x0000_t202" style="position:absolute;margin-left:92.5pt;margin-top:.45pt;width:1in;height:21.3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" fillcolor="white [3201]" stroked="f" strokeweight=".5pt">
                <v:textbox>
                  <w:txbxContent>
                    <w:p w:rsidR="00D36F0D" w:rsidRPr="00D36F0D" w:rsidRDefault="00D36F0D" w:rsidP="00D36F0D">
                      <w:pPr>
                        <w:pStyle w:val="Caption"/>
                        <w:jc w:val="center"/>
                        <w:rPr>
                          <w:lang w:val="en-US"/>
                        </w:rPr>
                      </w:pPr>
                      <w:r w:rsidRPr="00D36F0D">
                        <w:rPr>
                          <w:lang w:val="en-US"/>
                        </w:rPr>
                        <w:t>Data with outlier</w:t>
                      </w:r>
                      <w:r>
                        <w:rPr>
                          <w:lang w:val="en-US"/>
                        </w:rPr>
                        <w:t>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3671874</wp:posOffset>
                </wp:positionH>
                <wp:positionV relativeFrom="paragraph">
                  <wp:posOffset>6212</wp:posOffset>
                </wp:positionV>
                <wp:extent cx="914400" cy="270344"/>
                <wp:effectExtent l="0" t="0" r="6350" b="0"/>
                <wp:wrapNone/>
                <wp:docPr id="9" name="Textfeld 9"/>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wps:spPr>
                      <wps:txbx>
                        <w:txbxContent>
                          <w:p w:rsidR="00D36F0D" w:rsidRPr="00D36F0D" w:rsidRDefault="00D36F0D" w:rsidP="00D36F0D">
                            <w:pPr>
                              <w:pStyle w:val="Caption"/>
                              <w:jc w:val="center"/>
                              <w:rPr>
                                <w:lang w:val="en-US"/>
                              </w:rPr>
                            </w:pPr>
                            <w:r w:rsidRPr="00D36F0D">
                              <w:rPr>
                                <w:lang w:val="en-US"/>
                              </w:rPr>
                              <w:t>Data without outlier</w:t>
                            </w:r>
                            <w:r>
                              <w:rPr>
                                <w:lang w:val="en-US"/>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9" o:spid="_x0000_s1027" type="#_x0000_t202" style="position:absolute;margin-left:289.1pt;margin-top:.5pt;width:1in;height:21.3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" fillcolor="white [3201]" stroked="f" strokeweight=".5pt">
                <v:textbox>
                  <w:txbxContent>
                    <w:p w:rsidR="00D36F0D" w:rsidRPr="00D36F0D" w:rsidRDefault="00D36F0D" w:rsidP="00D36F0D">
                      <w:pPr>
                        <w:pStyle w:val="Caption"/>
                        <w:jc w:val="center"/>
                        <w:rPr>
                          <w:lang w:val="en-US"/>
                        </w:rPr>
                      </w:pPr>
                      <w:r w:rsidRPr="00D36F0D">
                        <w:rPr>
                          <w:lang w:val="en-US"/>
                        </w:rPr>
                        <w:t>Data without outlier</w:t>
                      </w:r>
                      <w:r>
                        <w:rPr>
                          <w:lang w:val="en-US"/>
                        </w:rPr>
                        <w:t>s</w:t>
                      </w:r>
                    </w:p>
                  </w:txbxContent>
                </v:textbox>
              </v:shape>
            </w:pict>
          </mc:Fallback>
        </mc:AlternateContent>
      </w:r>
    </w:p>
    <w:p w:rsidR="00D36F0D" w:rsidRPr="00D36F0D" w:rsidRDefault="00D36F0D" w:rsidP="00533788">
      <w:pPr>
        <w:rPr>
          <w:lang w:val="en-US"/>
        </w:rPr>
      </w:pPr>
    </w:p>
    <w:p w:rsidR="00D36F0D" w:rsidRPr="00D36F0D" w:rsidRDefault="00D36F0D" w:rsidP="00533788">
      <w:pPr>
        <w:rPr>
          <w:lang w:val="en-US"/>
        </w:rPr>
      </w:pPr>
    </w:p>
    <w:p w:rsidR="00D36F0D" w:rsidRPr="00D36F0D" w:rsidRDefault="00AD5CC8" w:rsidP="00533788">
      <w:pPr>
        <w:rPr>
          <w:lang w:val="en-US"/>
        </w:rPr>
      </w:pPr>
      <w:r>
        <w:rPr>
          <w:noProof/>
        </w:rPr>
        <w:drawing>
          <wp:inline distT="0" distB="0" distL="0" distR="0" wp14:anchorId="44B6DBEB" wp14:editId="361FA4B5">
            <wp:extent cx="5760720" cy="56032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43"/>
                    <a:stretch/>
                  </pic:blipFill>
                  <pic:spPr bwMode="auto">
                    <a:xfrm>
                      <a:off x="0" y="0"/>
                      <a:ext cx="5760720" cy="5603240"/>
                    </a:xfrm>
                    <a:prstGeom prst="rect">
                      <a:avLst/>
                    </a:prstGeom>
                    <a:ln>
                      <a:noFill/>
                    </a:ln>
                    <a:extLst>
                      <a:ext uri="{53640926-AAD7-44D8-BBD7-CCE9431645EC}">
                        <a14:shadowObscured xmlns:a14="http://schemas.microsoft.com/office/drawing/2010/main"/>
                      </a:ext>
                    </a:extLst>
                  </pic:spPr>
                </pic:pic>
              </a:graphicData>
            </a:graphic>
          </wp:inline>
        </w:drawing>
      </w:r>
    </w:p>
    <w:p w:rsidR="00AD5CC8" w:rsidRDefault="00E5477F" w:rsidP="00845095">
      <w:pPr>
        <w:rPr>
          <w:lang w:val="en-US"/>
        </w:rPr>
      </w:pPr>
      <w:r>
        <w:rPr>
          <w:noProof/>
        </w:rPr>
        <mc:AlternateContent>
          <mc:Choice Requires="wps">
            <w:drawing>
              <wp:anchor distT="0" distB="0" distL="114300" distR="114300" simplePos="0" relativeHeight="251664384" behindDoc="0" locked="0" layoutInCell="1" allowOverlap="1" wp14:anchorId="7595E9BD" wp14:editId="1334F000">
                <wp:simplePos x="0" y="0"/>
                <wp:positionH relativeFrom="column">
                  <wp:posOffset>1409700</wp:posOffset>
                </wp:positionH>
                <wp:positionV relativeFrom="paragraph">
                  <wp:posOffset>76200</wp:posOffset>
                </wp:positionV>
                <wp:extent cx="914400" cy="270344"/>
                <wp:effectExtent l="0" t="0" r="6350" b="0"/>
                <wp:wrapNone/>
                <wp:docPr id="15" name="Textfeld 15"/>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wps:spPr>
                      <wps:txbx>
                        <w:txbxContent>
                          <w:p w:rsidR="00E5477F" w:rsidRPr="00D36F0D" w:rsidRDefault="00E5477F" w:rsidP="00E5477F">
                            <w:pPr>
                              <w:pStyle w:val="Caption"/>
                              <w:rPr>
                                <w:lang w:val="en-US"/>
                              </w:rPr>
                            </w:pPr>
                            <w:r>
                              <w:rPr>
                                <w:lang w:val="en-US"/>
                              </w:rPr>
                              <w:t>Box plots for different feature variables</w:t>
                            </w:r>
                            <w:r w:rsidR="0012587E">
                              <w:rPr>
                                <w:lang w:val="en-US"/>
                              </w:rPr>
                              <w:t>(</w:t>
                            </w:r>
                            <w:r>
                              <w:rPr>
                                <w:lang w:val="en-US"/>
                              </w:rPr>
                              <w:t xml:space="preserve"> before outlier removal</w:t>
                            </w:r>
                            <w:r w:rsidR="0012587E">
                              <w:rPr>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5E9BD" id="Textfeld 15" o:spid="_x0000_s1028" type="#_x0000_t202" style="position:absolute;margin-left:111pt;margin-top:6pt;width:1in;height:21.3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" fillcolor="white [3201]" stroked="f" strokeweight=".5pt">
                <v:textbox>
                  <w:txbxContent>
                    <w:p w:rsidR="00E5477F" w:rsidRPr="00D36F0D" w:rsidRDefault="00E5477F" w:rsidP="00E5477F">
                      <w:pPr>
                        <w:pStyle w:val="Caption"/>
                        <w:rPr>
                          <w:lang w:val="en-US"/>
                        </w:rPr>
                      </w:pPr>
                      <w:r>
                        <w:rPr>
                          <w:lang w:val="en-US"/>
                        </w:rPr>
                        <w:t>Box plots for different feature variables</w:t>
                      </w:r>
                      <w:r w:rsidR="0012587E">
                        <w:rPr>
                          <w:lang w:val="en-US"/>
                        </w:rPr>
                        <w:t>(</w:t>
                      </w:r>
                      <w:r>
                        <w:rPr>
                          <w:lang w:val="en-US"/>
                        </w:rPr>
                        <w:t xml:space="preserve"> before outlier removal</w:t>
                      </w:r>
                      <w:r w:rsidR="0012587E">
                        <w:rPr>
                          <w:lang w:val="en-US"/>
                        </w:rPr>
                        <w:t>).</w:t>
                      </w:r>
                    </w:p>
                  </w:txbxContent>
                </v:textbox>
              </v:shape>
            </w:pict>
          </mc:Fallback>
        </mc:AlternateContent>
      </w:r>
    </w:p>
    <w:p w:rsidR="00E5477F" w:rsidRDefault="00E5477F" w:rsidP="00845095">
      <w:pPr>
        <w:rPr>
          <w:lang w:val="en-US"/>
        </w:rPr>
      </w:pPr>
    </w:p>
    <w:p w:rsidR="00AD5CC8" w:rsidRPr="004920F1" w:rsidRDefault="004920F1" w:rsidP="00845095">
      <w:pPr>
        <w:rPr>
          <w:noProof/>
          <w:lang w:val="en-US"/>
        </w:rPr>
      </w:pPr>
      <w:r w:rsidRPr="004920F1">
        <w:rPr>
          <w:lang w:val="en-US"/>
        </w:rPr>
        <w:t>The box plots and the correlation matrix of the numerical features revealed that the hour and temperature are some promising feature variables to predict the hourly count value. The correlation analysis also revealed that temperature and feeling temperature are highly correlated. To reduce the model complexity and avoid collinearity, the feeling temperature features were dismissed.</w:t>
      </w:r>
    </w:p>
    <w:p w:rsidR="00AD5CC8" w:rsidRDefault="00AD5CC8" w:rsidP="00845095">
      <w:pPr>
        <w:rPr>
          <w:lang w:val="en-US"/>
        </w:rPr>
      </w:pPr>
    </w:p>
    <w:p w:rsidR="00D36F0D" w:rsidRDefault="00D36F0D" w:rsidP="00845095">
      <w:pPr>
        <w:rPr>
          <w:lang w:val="en-US"/>
        </w:rPr>
      </w:pPr>
    </w:p>
    <w:p w:rsidR="00D36F0D" w:rsidRDefault="00D36F0D" w:rsidP="00845095">
      <w:pPr>
        <w:rPr>
          <w:lang w:val="en-US"/>
        </w:rPr>
      </w:pPr>
    </w:p>
    <w:p w:rsidR="00771BAF" w:rsidRDefault="00D36F0D" w:rsidP="00D36F0D">
      <w:pPr>
        <w:jc w:val="center"/>
        <w:rPr>
          <w:lang w:val="en-US"/>
        </w:rPr>
      </w:pPr>
      <w:r>
        <w:rPr>
          <w:noProof/>
        </w:rPr>
        <w:lastRenderedPageBreak/>
        <w:drawing>
          <wp:inline distT="0" distB="0" distL="0" distR="0" wp14:anchorId="7F83C362" wp14:editId="0F60A129">
            <wp:extent cx="3243004" cy="2626362"/>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740" cy="2638296"/>
                    </a:xfrm>
                    <a:prstGeom prst="rect">
                      <a:avLst/>
                    </a:prstGeom>
                  </pic:spPr>
                </pic:pic>
              </a:graphicData>
            </a:graphic>
          </wp:inline>
        </w:drawing>
      </w:r>
    </w:p>
    <w:p w:rsidR="00155342" w:rsidRPr="00A07879" w:rsidRDefault="00155342" w:rsidP="00D36F0D">
      <w:pPr>
        <w:jc w:val="center"/>
        <w:rPr>
          <w:lang w:val="en-US"/>
        </w:rPr>
      </w:pPr>
      <w:r>
        <w:rPr>
          <w:noProof/>
        </w:rPr>
        <mc:AlternateContent>
          <mc:Choice Requires="wps">
            <w:drawing>
              <wp:anchor distT="0" distB="0" distL="114300" distR="114300" simplePos="0" relativeHeight="251666432" behindDoc="0" locked="0" layoutInCell="1" allowOverlap="1" wp14:anchorId="74A32CA1" wp14:editId="32F42097">
                <wp:simplePos x="0" y="0"/>
                <wp:positionH relativeFrom="column">
                  <wp:posOffset>1647825</wp:posOffset>
                </wp:positionH>
                <wp:positionV relativeFrom="paragraph">
                  <wp:posOffset>111125</wp:posOffset>
                </wp:positionV>
                <wp:extent cx="914400" cy="270344"/>
                <wp:effectExtent l="0" t="0" r="6350" b="0"/>
                <wp:wrapNone/>
                <wp:docPr id="16" name="Textfeld 16"/>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wps:spPr>
                      <wps:txbx>
                        <w:txbxContent>
                          <w:p w:rsidR="00155342" w:rsidRPr="00D36F0D" w:rsidRDefault="00155342" w:rsidP="00155342">
                            <w:pPr>
                              <w:pStyle w:val="Caption"/>
                              <w:rPr>
                                <w:lang w:val="en-US"/>
                              </w:rPr>
                            </w:pPr>
                            <w:r>
                              <w:rPr>
                                <w:lang w:val="en-US"/>
                              </w:rPr>
                              <w:t>Correlation matrix for numerical features.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32CA1" id="Textfeld 16" o:spid="_x0000_s1029" type="#_x0000_t202" style="position:absolute;left:0;text-align:left;margin-left:129.75pt;margin-top:8.75pt;width:1in;height:21.3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" fillcolor="white [3201]" stroked="f" strokeweight=".5pt">
                <v:textbox>
                  <w:txbxContent>
                    <w:p w:rsidR="00155342" w:rsidRPr="00D36F0D" w:rsidRDefault="00155342" w:rsidP="00155342">
                      <w:pPr>
                        <w:pStyle w:val="Caption"/>
                        <w:rPr>
                          <w:lang w:val="en-US"/>
                        </w:rPr>
                      </w:pPr>
                      <w:r>
                        <w:rPr>
                          <w:lang w:val="en-US"/>
                        </w:rPr>
                        <w:t>Correlation matrix for numerical features.</w:t>
                      </w:r>
                    </w:p>
                  </w:txbxContent>
                </v:textbox>
              </v:shape>
            </w:pict>
          </mc:Fallback>
        </mc:AlternateContent>
      </w:r>
    </w:p>
    <w:p w:rsidR="00A07879" w:rsidRDefault="00A07879" w:rsidP="00533788">
      <w:pPr>
        <w:rPr>
          <w:lang w:val="en-US"/>
        </w:rPr>
      </w:pPr>
    </w:p>
    <w:p w:rsidR="003638F6" w:rsidRDefault="00024782" w:rsidP="00533788">
      <w:pPr>
        <w:rPr>
          <w:lang w:val="en-US"/>
        </w:rPr>
      </w:pPr>
      <w:r>
        <w:rPr>
          <w:lang w:val="en-US"/>
        </w:rPr>
        <w:t>3</w:t>
      </w:r>
      <w:r w:rsidR="003638F6">
        <w:rPr>
          <w:lang w:val="en-US"/>
        </w:rPr>
        <w:t xml:space="preserve"> – Model selection</w:t>
      </w:r>
    </w:p>
    <w:p w:rsidR="003638F6" w:rsidRDefault="003638F6" w:rsidP="00533788">
      <w:pPr>
        <w:rPr>
          <w:lang w:val="en-US"/>
        </w:rPr>
      </w:pPr>
    </w:p>
    <w:p w:rsidR="00E342EA" w:rsidRDefault="004920F1" w:rsidP="00533788">
      <w:pPr>
        <w:rPr>
          <w:lang w:val="en-US"/>
        </w:rPr>
      </w:pPr>
      <w:r w:rsidRPr="004920F1">
        <w:rPr>
          <w:lang w:val="en-US"/>
        </w:rPr>
        <w:t>The prediction of the count values requires a regression algorithm based on categorical and numerical features. The dataset is quite small with less than 20K samples and the analysis steps revealed that a few features could be particularly significant. Based on these characteristics of the task and the data, I evaluated a set of possible algorithms: Lasso, Elastic Net, Support Vector Regression with different kernels, Ridge Regression and Random Forests.</w:t>
      </w:r>
    </w:p>
    <w:p w:rsidR="00E342EA" w:rsidRDefault="00E342EA" w:rsidP="00533788">
      <w:pPr>
        <w:rPr>
          <w:lang w:val="en-US"/>
        </w:rPr>
      </w:pPr>
    </w:p>
    <w:p w:rsidR="00E342EA" w:rsidRDefault="00024782" w:rsidP="00533788">
      <w:pPr>
        <w:rPr>
          <w:lang w:val="en-US"/>
        </w:rPr>
      </w:pPr>
      <w:r>
        <w:rPr>
          <w:lang w:val="en-US"/>
        </w:rPr>
        <w:t>4</w:t>
      </w:r>
      <w:r w:rsidR="00E342EA">
        <w:rPr>
          <w:lang w:val="en-US"/>
        </w:rPr>
        <w:t xml:space="preserve"> – Random Forest</w:t>
      </w:r>
    </w:p>
    <w:p w:rsidR="00E342EA" w:rsidRDefault="00E342EA" w:rsidP="00533788">
      <w:pPr>
        <w:rPr>
          <w:lang w:val="en-US"/>
        </w:rPr>
      </w:pPr>
    </w:p>
    <w:p w:rsidR="00AD5CC8" w:rsidRDefault="004920F1" w:rsidP="00533788">
      <w:pPr>
        <w:rPr>
          <w:lang w:val="en-US"/>
        </w:rPr>
      </w:pPr>
      <w:r w:rsidRPr="004920F1">
        <w:rPr>
          <w:lang w:val="en-US"/>
        </w:rPr>
        <w:t xml:space="preserve">The random forests showed the most promising results on the Bike Sharing Dataset and were picked for </w:t>
      </w:r>
      <w:proofErr w:type="gramStart"/>
      <w:r w:rsidRPr="004920F1">
        <w:rPr>
          <w:lang w:val="en-US"/>
        </w:rPr>
        <w:t>the final result</w:t>
      </w:r>
      <w:proofErr w:type="gramEnd"/>
      <w:r w:rsidRPr="004920F1">
        <w:rPr>
          <w:lang w:val="en-US"/>
        </w:rPr>
        <w:t xml:space="preserve">. The final random forest model consists of 200 decision trees trained on various-subsamples of the dataset and uses averaging to improve the predictive accuracy and control over-fitting. An </w:t>
      </w:r>
      <w:proofErr w:type="gramStart"/>
      <w:r w:rsidRPr="004920F1">
        <w:rPr>
          <w:lang w:val="en-US"/>
        </w:rPr>
        <w:t>internal needs</w:t>
      </w:r>
      <w:proofErr w:type="gramEnd"/>
      <w:r w:rsidRPr="004920F1">
        <w:rPr>
          <w:lang w:val="en-US"/>
        </w:rPr>
        <w:t xml:space="preserve"> at least four samples to split and the mean squared error was used to estimate the quality of a split.</w:t>
      </w:r>
    </w:p>
    <w:p w:rsidR="00E342EA" w:rsidRDefault="00845095" w:rsidP="00533788">
      <w:pPr>
        <w:rPr>
          <w:lang w:val="en-US"/>
        </w:rPr>
      </w:pPr>
      <w:r>
        <w:rPr>
          <w:lang w:val="en-US"/>
        </w:rPr>
        <w:t>The final model receives a mean absolute error of 44.30 averaged over three splits using three</w:t>
      </w:r>
      <w:r w:rsidR="004920F1">
        <w:rPr>
          <w:lang w:val="en-US"/>
        </w:rPr>
        <w:t>-</w:t>
      </w:r>
      <w:r>
        <w:rPr>
          <w:lang w:val="en-US"/>
        </w:rPr>
        <w:t>fold cross</w:t>
      </w:r>
      <w:r w:rsidR="004920F1">
        <w:rPr>
          <w:lang w:val="en-US"/>
        </w:rPr>
        <w:t>-</w:t>
      </w:r>
      <w:r>
        <w:rPr>
          <w:lang w:val="en-US"/>
        </w:rPr>
        <w:t>validation:</w:t>
      </w:r>
    </w:p>
    <w:p w:rsidR="007A6934" w:rsidRDefault="007A6934" w:rsidP="00533788">
      <w:pPr>
        <w:rPr>
          <w:lang w:val="en-US"/>
        </w:rPr>
      </w:pPr>
    </w:p>
    <w:tbl>
      <w:tblPr>
        <w:tblStyle w:val="TableGrid"/>
        <w:tblW w:w="0" w:type="auto"/>
        <w:tblLook w:val="04A0" w:firstRow="1" w:lastRow="0" w:firstColumn="1" w:lastColumn="0" w:noHBand="0" w:noVBand="1"/>
      </w:tblPr>
      <w:tblGrid>
        <w:gridCol w:w="2454"/>
        <w:gridCol w:w="922"/>
        <w:gridCol w:w="1911"/>
        <w:gridCol w:w="1939"/>
        <w:gridCol w:w="825"/>
        <w:gridCol w:w="1011"/>
      </w:tblGrid>
      <w:tr w:rsidR="00EF4E67" w:rsidTr="00EF4E67">
        <w:tc>
          <w:tcPr>
            <w:tcW w:w="2263" w:type="dxa"/>
          </w:tcPr>
          <w:p w:rsidR="007A6934" w:rsidRDefault="007A6934" w:rsidP="00533788">
            <w:pPr>
              <w:rPr>
                <w:lang w:val="en-US"/>
              </w:rPr>
            </w:pPr>
            <w:r>
              <w:rPr>
                <w:lang w:val="en-US"/>
              </w:rPr>
              <w:t>Model</w:t>
            </w:r>
          </w:p>
        </w:tc>
        <w:tc>
          <w:tcPr>
            <w:tcW w:w="937" w:type="dxa"/>
          </w:tcPr>
          <w:p w:rsidR="007A6934" w:rsidRDefault="007A6934" w:rsidP="00533788">
            <w:pPr>
              <w:rPr>
                <w:lang w:val="en-US"/>
              </w:rPr>
            </w:pPr>
            <w:r>
              <w:rPr>
                <w:lang w:val="en-US"/>
              </w:rPr>
              <w:t>Split</w:t>
            </w:r>
          </w:p>
        </w:tc>
        <w:tc>
          <w:tcPr>
            <w:tcW w:w="1988" w:type="dxa"/>
          </w:tcPr>
          <w:p w:rsidR="007A6934" w:rsidRDefault="007A6934" w:rsidP="00533788">
            <w:pPr>
              <w:rPr>
                <w:lang w:val="en-US"/>
              </w:rPr>
            </w:pPr>
            <w:r>
              <w:rPr>
                <w:lang w:val="en-US"/>
              </w:rPr>
              <w:t>Mean Squared Error</w:t>
            </w:r>
          </w:p>
        </w:tc>
        <w:tc>
          <w:tcPr>
            <w:tcW w:w="2014" w:type="dxa"/>
          </w:tcPr>
          <w:p w:rsidR="007A6934" w:rsidRDefault="007A6934" w:rsidP="00533788">
            <w:pPr>
              <w:rPr>
                <w:lang w:val="en-US"/>
              </w:rPr>
            </w:pPr>
            <w:r>
              <w:rPr>
                <w:lang w:val="en-US"/>
              </w:rPr>
              <w:t>Mean Absolute Error</w:t>
            </w:r>
          </w:p>
        </w:tc>
        <w:tc>
          <w:tcPr>
            <w:tcW w:w="825" w:type="dxa"/>
          </w:tcPr>
          <w:p w:rsidR="007A6934" w:rsidRDefault="007A6934" w:rsidP="00533788">
            <w:pPr>
              <w:rPr>
                <w:lang w:val="en-US"/>
              </w:rPr>
            </w:pPr>
            <w:r>
              <w:rPr>
                <w:lang w:val="en-US"/>
              </w:rPr>
              <w:t>RMSLE</w:t>
            </w:r>
          </w:p>
        </w:tc>
        <w:tc>
          <w:tcPr>
            <w:tcW w:w="1035" w:type="dxa"/>
          </w:tcPr>
          <w:p w:rsidR="007A6934" w:rsidRDefault="007A6934" w:rsidP="00533788">
            <w:pPr>
              <w:rPr>
                <w:lang w:val="en-US"/>
              </w:rPr>
            </w:pPr>
            <w:r w:rsidRPr="007A6934">
              <w:rPr>
                <w:lang w:val="en-US"/>
              </w:rPr>
              <w:t xml:space="preserve">R² </w:t>
            </w:r>
            <w:r w:rsidR="00EF4E67">
              <w:rPr>
                <w:lang w:val="en-US"/>
              </w:rPr>
              <w:t>S</w:t>
            </w:r>
            <w:r w:rsidRPr="007A6934">
              <w:rPr>
                <w:lang w:val="en-US"/>
              </w:rPr>
              <w:t>core</w:t>
            </w:r>
          </w:p>
        </w:tc>
      </w:tr>
      <w:tr w:rsidR="00EF4E67" w:rsidTr="00EF4E67">
        <w:tc>
          <w:tcPr>
            <w:tcW w:w="2263" w:type="dxa"/>
          </w:tcPr>
          <w:p w:rsidR="007A6934" w:rsidRDefault="007A6934" w:rsidP="00533788">
            <w:pPr>
              <w:rPr>
                <w:lang w:val="en-US"/>
              </w:rPr>
            </w:pPr>
            <w:proofErr w:type="spellStart"/>
            <w:r>
              <w:rPr>
                <w:lang w:val="en-US"/>
              </w:rPr>
              <w:t>RandomForestRegressor</w:t>
            </w:r>
            <w:proofErr w:type="spellEnd"/>
          </w:p>
        </w:tc>
        <w:tc>
          <w:tcPr>
            <w:tcW w:w="937" w:type="dxa"/>
          </w:tcPr>
          <w:p w:rsidR="007A6934" w:rsidRDefault="007A6934" w:rsidP="00533788">
            <w:pPr>
              <w:rPr>
                <w:lang w:val="en-US"/>
              </w:rPr>
            </w:pPr>
            <w:r>
              <w:rPr>
                <w:lang w:val="en-US"/>
              </w:rPr>
              <w:t>1</w:t>
            </w:r>
          </w:p>
        </w:tc>
        <w:tc>
          <w:tcPr>
            <w:tcW w:w="1988" w:type="dxa"/>
          </w:tcPr>
          <w:p w:rsidR="007A6934" w:rsidRDefault="007A6934" w:rsidP="00533788">
            <w:pPr>
              <w:rPr>
                <w:lang w:val="en-US"/>
              </w:rPr>
            </w:pPr>
            <w:r w:rsidRPr="007A6934">
              <w:rPr>
                <w:lang w:val="en-US"/>
              </w:rPr>
              <w:t>44</w:t>
            </w:r>
            <w:r w:rsidR="00845095">
              <w:rPr>
                <w:lang w:val="en-US"/>
              </w:rPr>
              <w:t>89.95</w:t>
            </w:r>
          </w:p>
        </w:tc>
        <w:tc>
          <w:tcPr>
            <w:tcW w:w="2014" w:type="dxa"/>
          </w:tcPr>
          <w:p w:rsidR="007A6934" w:rsidRDefault="007A6934" w:rsidP="00533788">
            <w:pPr>
              <w:rPr>
                <w:lang w:val="en-US"/>
              </w:rPr>
            </w:pPr>
            <w:r w:rsidRPr="007A6934">
              <w:rPr>
                <w:lang w:val="en-US"/>
              </w:rPr>
              <w:t>43.</w:t>
            </w:r>
            <w:r w:rsidR="00EF4E67">
              <w:rPr>
                <w:lang w:val="en-US"/>
              </w:rPr>
              <w:t>72</w:t>
            </w:r>
          </w:p>
        </w:tc>
        <w:tc>
          <w:tcPr>
            <w:tcW w:w="825" w:type="dxa"/>
          </w:tcPr>
          <w:p w:rsidR="007A6934" w:rsidRDefault="007A6934" w:rsidP="00533788">
            <w:pPr>
              <w:rPr>
                <w:lang w:val="en-US"/>
              </w:rPr>
            </w:pPr>
            <w:r>
              <w:rPr>
                <w:lang w:val="en-US"/>
              </w:rPr>
              <w:t>0.41</w:t>
            </w:r>
          </w:p>
        </w:tc>
        <w:tc>
          <w:tcPr>
            <w:tcW w:w="1035" w:type="dxa"/>
          </w:tcPr>
          <w:p w:rsidR="007A6934" w:rsidRDefault="007A6934" w:rsidP="00533788">
            <w:pPr>
              <w:rPr>
                <w:lang w:val="en-US"/>
              </w:rPr>
            </w:pPr>
            <w:r>
              <w:rPr>
                <w:lang w:val="en-US"/>
              </w:rPr>
              <w:t>0.86</w:t>
            </w:r>
          </w:p>
        </w:tc>
      </w:tr>
      <w:tr w:rsidR="00EF4E67" w:rsidTr="00EF4E67">
        <w:tc>
          <w:tcPr>
            <w:tcW w:w="2263" w:type="dxa"/>
          </w:tcPr>
          <w:p w:rsidR="007A6934" w:rsidRDefault="007A6934" w:rsidP="007A6934">
            <w:pPr>
              <w:rPr>
                <w:lang w:val="en-US"/>
              </w:rPr>
            </w:pPr>
            <w:proofErr w:type="spellStart"/>
            <w:r>
              <w:rPr>
                <w:lang w:val="en-US"/>
              </w:rPr>
              <w:t>RandomForestRegressor</w:t>
            </w:r>
            <w:proofErr w:type="spellEnd"/>
          </w:p>
        </w:tc>
        <w:tc>
          <w:tcPr>
            <w:tcW w:w="937" w:type="dxa"/>
          </w:tcPr>
          <w:p w:rsidR="007A6934" w:rsidRDefault="007A6934" w:rsidP="007A6934">
            <w:pPr>
              <w:rPr>
                <w:lang w:val="en-US"/>
              </w:rPr>
            </w:pPr>
            <w:r>
              <w:rPr>
                <w:lang w:val="en-US"/>
              </w:rPr>
              <w:t>2</w:t>
            </w:r>
          </w:p>
        </w:tc>
        <w:tc>
          <w:tcPr>
            <w:tcW w:w="1988" w:type="dxa"/>
          </w:tcPr>
          <w:p w:rsidR="007A6934" w:rsidRDefault="00845095" w:rsidP="007A6934">
            <w:pPr>
              <w:rPr>
                <w:lang w:val="en-US"/>
              </w:rPr>
            </w:pPr>
            <w:r w:rsidRPr="00845095">
              <w:rPr>
                <w:lang w:val="en-US"/>
              </w:rPr>
              <w:t>4636.60</w:t>
            </w:r>
          </w:p>
        </w:tc>
        <w:tc>
          <w:tcPr>
            <w:tcW w:w="2014" w:type="dxa"/>
          </w:tcPr>
          <w:p w:rsidR="007A6934" w:rsidRDefault="007A6934" w:rsidP="007A6934">
            <w:pPr>
              <w:rPr>
                <w:lang w:val="en-US"/>
              </w:rPr>
            </w:pPr>
            <w:r>
              <w:rPr>
                <w:lang w:val="en-US"/>
              </w:rPr>
              <w:t>44.</w:t>
            </w:r>
            <w:r w:rsidR="00845095">
              <w:rPr>
                <w:lang w:val="en-US"/>
              </w:rPr>
              <w:t>60</w:t>
            </w:r>
          </w:p>
        </w:tc>
        <w:tc>
          <w:tcPr>
            <w:tcW w:w="825" w:type="dxa"/>
          </w:tcPr>
          <w:p w:rsidR="007A6934" w:rsidRDefault="007A6934" w:rsidP="007A6934">
            <w:pPr>
              <w:rPr>
                <w:lang w:val="en-US"/>
              </w:rPr>
            </w:pPr>
            <w:r>
              <w:rPr>
                <w:lang w:val="en-US"/>
              </w:rPr>
              <w:t>0.41</w:t>
            </w:r>
          </w:p>
        </w:tc>
        <w:tc>
          <w:tcPr>
            <w:tcW w:w="1035" w:type="dxa"/>
          </w:tcPr>
          <w:p w:rsidR="007A6934" w:rsidRDefault="007A6934" w:rsidP="007A6934">
            <w:pPr>
              <w:rPr>
                <w:lang w:val="en-US"/>
              </w:rPr>
            </w:pPr>
            <w:r>
              <w:rPr>
                <w:lang w:val="en-US"/>
              </w:rPr>
              <w:t>0.86</w:t>
            </w:r>
          </w:p>
        </w:tc>
      </w:tr>
      <w:tr w:rsidR="00EF4E67" w:rsidTr="00EF4E67">
        <w:tc>
          <w:tcPr>
            <w:tcW w:w="2263" w:type="dxa"/>
          </w:tcPr>
          <w:p w:rsidR="007A6934" w:rsidRDefault="007A6934" w:rsidP="007A6934">
            <w:pPr>
              <w:rPr>
                <w:lang w:val="en-US"/>
              </w:rPr>
            </w:pPr>
            <w:proofErr w:type="spellStart"/>
            <w:r>
              <w:rPr>
                <w:lang w:val="en-US"/>
              </w:rPr>
              <w:t>RandomForestRegressor</w:t>
            </w:r>
            <w:proofErr w:type="spellEnd"/>
          </w:p>
        </w:tc>
        <w:tc>
          <w:tcPr>
            <w:tcW w:w="937" w:type="dxa"/>
          </w:tcPr>
          <w:p w:rsidR="007A6934" w:rsidRDefault="007A6934" w:rsidP="007A6934">
            <w:pPr>
              <w:rPr>
                <w:lang w:val="en-US"/>
              </w:rPr>
            </w:pPr>
            <w:r>
              <w:rPr>
                <w:lang w:val="en-US"/>
              </w:rPr>
              <w:t>3</w:t>
            </w:r>
          </w:p>
        </w:tc>
        <w:tc>
          <w:tcPr>
            <w:tcW w:w="1988" w:type="dxa"/>
          </w:tcPr>
          <w:p w:rsidR="007A6934" w:rsidRDefault="00845095" w:rsidP="007A6934">
            <w:pPr>
              <w:rPr>
                <w:lang w:val="en-US"/>
              </w:rPr>
            </w:pPr>
            <w:r w:rsidRPr="00845095">
              <w:rPr>
                <w:lang w:val="en-US"/>
              </w:rPr>
              <w:t>4691.67</w:t>
            </w:r>
          </w:p>
        </w:tc>
        <w:tc>
          <w:tcPr>
            <w:tcW w:w="2014" w:type="dxa"/>
          </w:tcPr>
          <w:p w:rsidR="007A6934" w:rsidRDefault="007A6934" w:rsidP="007A6934">
            <w:pPr>
              <w:rPr>
                <w:lang w:val="en-US"/>
              </w:rPr>
            </w:pPr>
            <w:r>
              <w:rPr>
                <w:lang w:val="en-US"/>
              </w:rPr>
              <w:t>44.</w:t>
            </w:r>
            <w:r w:rsidR="00845095">
              <w:rPr>
                <w:lang w:val="en-US"/>
              </w:rPr>
              <w:t>57</w:t>
            </w:r>
          </w:p>
        </w:tc>
        <w:tc>
          <w:tcPr>
            <w:tcW w:w="825" w:type="dxa"/>
          </w:tcPr>
          <w:p w:rsidR="007A6934" w:rsidRDefault="007A6934" w:rsidP="007A6934">
            <w:pPr>
              <w:rPr>
                <w:lang w:val="en-US"/>
              </w:rPr>
            </w:pPr>
            <w:r>
              <w:rPr>
                <w:lang w:val="en-US"/>
              </w:rPr>
              <w:t>0.41</w:t>
            </w:r>
          </w:p>
        </w:tc>
        <w:tc>
          <w:tcPr>
            <w:tcW w:w="1035" w:type="dxa"/>
          </w:tcPr>
          <w:p w:rsidR="007A6934" w:rsidRDefault="007A6934" w:rsidP="007A6934">
            <w:pPr>
              <w:rPr>
                <w:lang w:val="en-US"/>
              </w:rPr>
            </w:pPr>
            <w:r>
              <w:rPr>
                <w:lang w:val="en-US"/>
              </w:rPr>
              <w:t>0.86</w:t>
            </w:r>
          </w:p>
        </w:tc>
      </w:tr>
      <w:tr w:rsidR="00EF4E67" w:rsidRPr="007A6934" w:rsidTr="00EF4E67">
        <w:tc>
          <w:tcPr>
            <w:tcW w:w="2263" w:type="dxa"/>
          </w:tcPr>
          <w:p w:rsidR="007A6934" w:rsidRPr="007A6934" w:rsidRDefault="007A6934" w:rsidP="007A6934">
            <w:pPr>
              <w:rPr>
                <w:b/>
                <w:lang w:val="en-US"/>
              </w:rPr>
            </w:pPr>
            <w:proofErr w:type="spellStart"/>
            <w:r w:rsidRPr="007A6934">
              <w:rPr>
                <w:b/>
                <w:lang w:val="en-US"/>
              </w:rPr>
              <w:t>RandomForestRegressor</w:t>
            </w:r>
            <w:proofErr w:type="spellEnd"/>
          </w:p>
        </w:tc>
        <w:tc>
          <w:tcPr>
            <w:tcW w:w="937" w:type="dxa"/>
          </w:tcPr>
          <w:p w:rsidR="007A6934" w:rsidRPr="007A6934" w:rsidRDefault="007A6934" w:rsidP="007A6934">
            <w:pPr>
              <w:rPr>
                <w:b/>
                <w:lang w:val="en-US"/>
              </w:rPr>
            </w:pPr>
            <w:r w:rsidRPr="007A6934">
              <w:rPr>
                <w:b/>
                <w:lang w:val="en-US"/>
              </w:rPr>
              <w:t>Mean</w:t>
            </w:r>
          </w:p>
        </w:tc>
        <w:tc>
          <w:tcPr>
            <w:tcW w:w="1988" w:type="dxa"/>
          </w:tcPr>
          <w:p w:rsidR="007A6934" w:rsidRPr="007A6934" w:rsidRDefault="00845095" w:rsidP="007A6934">
            <w:pPr>
              <w:rPr>
                <w:b/>
                <w:lang w:val="en-US"/>
              </w:rPr>
            </w:pPr>
            <w:r w:rsidRPr="00845095">
              <w:rPr>
                <w:b/>
                <w:lang w:val="en-US"/>
              </w:rPr>
              <w:t>4606.07</w:t>
            </w:r>
          </w:p>
        </w:tc>
        <w:tc>
          <w:tcPr>
            <w:tcW w:w="2014" w:type="dxa"/>
          </w:tcPr>
          <w:p w:rsidR="007A6934" w:rsidRPr="007A6934" w:rsidRDefault="007A6934" w:rsidP="007A6934">
            <w:pPr>
              <w:rPr>
                <w:b/>
                <w:lang w:val="en-US"/>
              </w:rPr>
            </w:pPr>
            <w:r w:rsidRPr="007A6934">
              <w:rPr>
                <w:b/>
                <w:lang w:val="en-US"/>
              </w:rPr>
              <w:t>44.3</w:t>
            </w:r>
            <w:r w:rsidR="00845095">
              <w:rPr>
                <w:b/>
                <w:lang w:val="en-US"/>
              </w:rPr>
              <w:t>0</w:t>
            </w:r>
          </w:p>
        </w:tc>
        <w:tc>
          <w:tcPr>
            <w:tcW w:w="825" w:type="dxa"/>
          </w:tcPr>
          <w:p w:rsidR="007A6934" w:rsidRPr="007A6934" w:rsidRDefault="007A6934" w:rsidP="007A6934">
            <w:pPr>
              <w:rPr>
                <w:b/>
                <w:lang w:val="en-US"/>
              </w:rPr>
            </w:pPr>
            <w:r w:rsidRPr="007A6934">
              <w:rPr>
                <w:b/>
                <w:lang w:val="en-US"/>
              </w:rPr>
              <w:t>0.41</w:t>
            </w:r>
          </w:p>
        </w:tc>
        <w:tc>
          <w:tcPr>
            <w:tcW w:w="1035" w:type="dxa"/>
          </w:tcPr>
          <w:p w:rsidR="007A6934" w:rsidRPr="007A6934" w:rsidRDefault="007A6934" w:rsidP="007A6934">
            <w:pPr>
              <w:rPr>
                <w:b/>
                <w:lang w:val="en-US"/>
              </w:rPr>
            </w:pPr>
            <w:r w:rsidRPr="007A6934">
              <w:rPr>
                <w:b/>
                <w:lang w:val="en-US"/>
              </w:rPr>
              <w:t>0.86</w:t>
            </w:r>
          </w:p>
        </w:tc>
      </w:tr>
    </w:tbl>
    <w:p w:rsidR="007A6934" w:rsidRDefault="007A6934" w:rsidP="007A6934">
      <w:pPr>
        <w:rPr>
          <w:lang w:val="en-US"/>
        </w:rPr>
      </w:pPr>
    </w:p>
    <w:p w:rsidR="00845095" w:rsidRDefault="00845095" w:rsidP="00845095">
      <w:pPr>
        <w:rPr>
          <w:lang w:val="en-US"/>
        </w:rPr>
      </w:pPr>
      <w:r>
        <w:rPr>
          <w:lang w:val="en-US"/>
        </w:rPr>
        <w:lastRenderedPageBreak/>
        <w:t>Feature ranking of the decision trees in the random forest regressor on the training samples of the first split:</w:t>
      </w:r>
    </w:p>
    <w:p w:rsidR="00845095" w:rsidRDefault="00845095" w:rsidP="00845095">
      <w:pPr>
        <w:rPr>
          <w:lang w:val="en-US"/>
        </w:rPr>
      </w:pPr>
    </w:p>
    <w:p w:rsidR="00D36F0D" w:rsidRDefault="00D36F0D" w:rsidP="00845095">
      <w:pPr>
        <w:spacing w:line="240" w:lineRule="auto"/>
        <w:rPr>
          <w:lang w:val="en-US"/>
        </w:rPr>
      </w:pPr>
    </w:p>
    <w:p w:rsidR="00D36F0D" w:rsidRDefault="00D36F0D" w:rsidP="00845095">
      <w:pPr>
        <w:spacing w:line="240" w:lineRule="auto"/>
        <w:rPr>
          <w:lang w:val="en-US"/>
        </w:rPr>
      </w:pPr>
      <w:r>
        <w:rPr>
          <w:noProof/>
        </w:rPr>
        <w:drawing>
          <wp:inline distT="0" distB="0" distL="0" distR="0" wp14:anchorId="5BF771DB" wp14:editId="46D585CC">
            <wp:extent cx="5760720" cy="2711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11450"/>
                    </a:xfrm>
                    <a:prstGeom prst="rect">
                      <a:avLst/>
                    </a:prstGeom>
                  </pic:spPr>
                </pic:pic>
              </a:graphicData>
            </a:graphic>
          </wp:inline>
        </w:drawing>
      </w:r>
    </w:p>
    <w:p w:rsidR="00D36F0D" w:rsidRDefault="00D36F0D" w:rsidP="00845095">
      <w:pPr>
        <w:spacing w:line="240" w:lineRule="auto"/>
        <w:rPr>
          <w:lang w:val="en-US"/>
        </w:rPr>
      </w:pPr>
      <w:bookmarkStart w:id="0" w:name="_GoBack"/>
      <w:bookmarkEnd w:id="0"/>
    </w:p>
    <w:sectPr w:rsidR="00D36F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864"/>
    <w:multiLevelType w:val="hybridMultilevel"/>
    <w:tmpl w:val="F16C7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7A5109"/>
    <w:multiLevelType w:val="hybridMultilevel"/>
    <w:tmpl w:val="442807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A428CF"/>
    <w:multiLevelType w:val="hybridMultilevel"/>
    <w:tmpl w:val="844CBEB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1F105D"/>
    <w:multiLevelType w:val="hybridMultilevel"/>
    <w:tmpl w:val="04B4BEA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1D40DA"/>
    <w:multiLevelType w:val="hybridMultilevel"/>
    <w:tmpl w:val="95FC7262"/>
    <w:lvl w:ilvl="0" w:tplc="E228C03E">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732D59C3"/>
    <w:multiLevelType w:val="hybridMultilevel"/>
    <w:tmpl w:val="CBAE722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69"/>
    <w:rsid w:val="00024782"/>
    <w:rsid w:val="00024D97"/>
    <w:rsid w:val="00051FF0"/>
    <w:rsid w:val="0008314D"/>
    <w:rsid w:val="000B1E5E"/>
    <w:rsid w:val="0012587E"/>
    <w:rsid w:val="00132275"/>
    <w:rsid w:val="00135DC7"/>
    <w:rsid w:val="00155342"/>
    <w:rsid w:val="001921BE"/>
    <w:rsid w:val="001A4453"/>
    <w:rsid w:val="00293DEA"/>
    <w:rsid w:val="00336051"/>
    <w:rsid w:val="003638F6"/>
    <w:rsid w:val="00436742"/>
    <w:rsid w:val="004920F1"/>
    <w:rsid w:val="004F1632"/>
    <w:rsid w:val="00533788"/>
    <w:rsid w:val="006752CE"/>
    <w:rsid w:val="00771BAF"/>
    <w:rsid w:val="007930DD"/>
    <w:rsid w:val="007A6934"/>
    <w:rsid w:val="007D7056"/>
    <w:rsid w:val="00845095"/>
    <w:rsid w:val="00897EFF"/>
    <w:rsid w:val="00A07879"/>
    <w:rsid w:val="00A908F4"/>
    <w:rsid w:val="00A94C22"/>
    <w:rsid w:val="00AA312C"/>
    <w:rsid w:val="00AD5CC8"/>
    <w:rsid w:val="00AF46F1"/>
    <w:rsid w:val="00B71407"/>
    <w:rsid w:val="00CA1CDD"/>
    <w:rsid w:val="00D36F0D"/>
    <w:rsid w:val="00D94355"/>
    <w:rsid w:val="00E20269"/>
    <w:rsid w:val="00E342EA"/>
    <w:rsid w:val="00E5477F"/>
    <w:rsid w:val="00EA6FBC"/>
    <w:rsid w:val="00EF4E67"/>
    <w:rsid w:val="00F91F31"/>
    <w:rsid w:val="00F943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33F5"/>
  <w15:chartTrackingRefBased/>
  <w15:docId w15:val="{3671B59A-AA98-45B2-924C-423CB85C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1E5E"/>
    <w:rPr>
      <w:b/>
      <w:bCs/>
    </w:rPr>
  </w:style>
  <w:style w:type="paragraph" w:styleId="ListParagraph">
    <w:name w:val="List Paragraph"/>
    <w:basedOn w:val="Normal"/>
    <w:uiPriority w:val="34"/>
    <w:qFormat/>
    <w:rsid w:val="000B1E5E"/>
    <w:pPr>
      <w:ind w:left="720"/>
      <w:contextualSpacing/>
    </w:pPr>
  </w:style>
  <w:style w:type="paragraph" w:styleId="HTMLPreformatted">
    <w:name w:val="HTML Preformatted"/>
    <w:basedOn w:val="Normal"/>
    <w:link w:val="HTMLPreformattedChar"/>
    <w:uiPriority w:val="99"/>
    <w:semiHidden/>
    <w:unhideWhenUsed/>
    <w:rsid w:val="00A078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7879"/>
    <w:rPr>
      <w:rFonts w:ascii="Consolas" w:hAnsi="Consolas"/>
      <w:sz w:val="20"/>
      <w:szCs w:val="20"/>
    </w:rPr>
  </w:style>
  <w:style w:type="table" w:styleId="TableGrid">
    <w:name w:val="Table Grid"/>
    <w:basedOn w:val="TableNormal"/>
    <w:uiPriority w:val="39"/>
    <w:rsid w:val="007A6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6F0D"/>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08314D"/>
    <w:rPr>
      <w:i/>
      <w:iCs/>
      <w:color w:val="404040" w:themeColor="text1" w:themeTint="BF"/>
    </w:rPr>
  </w:style>
  <w:style w:type="character" w:styleId="Hyperlink">
    <w:name w:val="Hyperlink"/>
    <w:basedOn w:val="DefaultParagraphFont"/>
    <w:uiPriority w:val="99"/>
    <w:unhideWhenUsed/>
    <w:rsid w:val="00135DC7"/>
    <w:rPr>
      <w:color w:val="0563C1" w:themeColor="hyperlink"/>
      <w:u w:val="single"/>
    </w:rPr>
  </w:style>
  <w:style w:type="character" w:styleId="UnresolvedMention">
    <w:name w:val="Unresolved Mention"/>
    <w:basedOn w:val="DefaultParagraphFont"/>
    <w:uiPriority w:val="99"/>
    <w:semiHidden/>
    <w:unhideWhenUsed/>
    <w:rsid w:val="00135DC7"/>
    <w:rPr>
      <w:color w:val="605E5C"/>
      <w:shd w:val="clear" w:color="auto" w:fill="E1DFDD"/>
    </w:rPr>
  </w:style>
  <w:style w:type="paragraph" w:styleId="BalloonText">
    <w:name w:val="Balloon Text"/>
    <w:basedOn w:val="Normal"/>
    <w:link w:val="BalloonTextChar"/>
    <w:uiPriority w:val="99"/>
    <w:semiHidden/>
    <w:unhideWhenUsed/>
    <w:rsid w:val="004F16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6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5910">
      <w:bodyDiv w:val="1"/>
      <w:marLeft w:val="0"/>
      <w:marRight w:val="0"/>
      <w:marTop w:val="0"/>
      <w:marBottom w:val="0"/>
      <w:divBdr>
        <w:top w:val="none" w:sz="0" w:space="0" w:color="auto"/>
        <w:left w:val="none" w:sz="0" w:space="0" w:color="auto"/>
        <w:bottom w:val="none" w:sz="0" w:space="0" w:color="auto"/>
        <w:right w:val="none" w:sz="0" w:space="0" w:color="auto"/>
      </w:divBdr>
    </w:div>
    <w:div w:id="132480892">
      <w:bodyDiv w:val="1"/>
      <w:marLeft w:val="0"/>
      <w:marRight w:val="0"/>
      <w:marTop w:val="0"/>
      <w:marBottom w:val="0"/>
      <w:divBdr>
        <w:top w:val="none" w:sz="0" w:space="0" w:color="auto"/>
        <w:left w:val="none" w:sz="0" w:space="0" w:color="auto"/>
        <w:bottom w:val="none" w:sz="0" w:space="0" w:color="auto"/>
        <w:right w:val="none" w:sz="0" w:space="0" w:color="auto"/>
      </w:divBdr>
    </w:div>
    <w:div w:id="154230656">
      <w:bodyDiv w:val="1"/>
      <w:marLeft w:val="0"/>
      <w:marRight w:val="0"/>
      <w:marTop w:val="0"/>
      <w:marBottom w:val="0"/>
      <w:divBdr>
        <w:top w:val="none" w:sz="0" w:space="0" w:color="auto"/>
        <w:left w:val="none" w:sz="0" w:space="0" w:color="auto"/>
        <w:bottom w:val="none" w:sz="0" w:space="0" w:color="auto"/>
        <w:right w:val="none" w:sz="0" w:space="0" w:color="auto"/>
      </w:divBdr>
    </w:div>
    <w:div w:id="178007378">
      <w:bodyDiv w:val="1"/>
      <w:marLeft w:val="0"/>
      <w:marRight w:val="0"/>
      <w:marTop w:val="0"/>
      <w:marBottom w:val="0"/>
      <w:divBdr>
        <w:top w:val="none" w:sz="0" w:space="0" w:color="auto"/>
        <w:left w:val="none" w:sz="0" w:space="0" w:color="auto"/>
        <w:bottom w:val="none" w:sz="0" w:space="0" w:color="auto"/>
        <w:right w:val="none" w:sz="0" w:space="0" w:color="auto"/>
      </w:divBdr>
    </w:div>
    <w:div w:id="217515397">
      <w:bodyDiv w:val="1"/>
      <w:marLeft w:val="0"/>
      <w:marRight w:val="0"/>
      <w:marTop w:val="0"/>
      <w:marBottom w:val="0"/>
      <w:divBdr>
        <w:top w:val="none" w:sz="0" w:space="0" w:color="auto"/>
        <w:left w:val="none" w:sz="0" w:space="0" w:color="auto"/>
        <w:bottom w:val="none" w:sz="0" w:space="0" w:color="auto"/>
        <w:right w:val="none" w:sz="0" w:space="0" w:color="auto"/>
      </w:divBdr>
    </w:div>
    <w:div w:id="359475241">
      <w:bodyDiv w:val="1"/>
      <w:marLeft w:val="0"/>
      <w:marRight w:val="0"/>
      <w:marTop w:val="0"/>
      <w:marBottom w:val="0"/>
      <w:divBdr>
        <w:top w:val="none" w:sz="0" w:space="0" w:color="auto"/>
        <w:left w:val="none" w:sz="0" w:space="0" w:color="auto"/>
        <w:bottom w:val="none" w:sz="0" w:space="0" w:color="auto"/>
        <w:right w:val="none" w:sz="0" w:space="0" w:color="auto"/>
      </w:divBdr>
    </w:div>
    <w:div w:id="371657966">
      <w:bodyDiv w:val="1"/>
      <w:marLeft w:val="0"/>
      <w:marRight w:val="0"/>
      <w:marTop w:val="0"/>
      <w:marBottom w:val="0"/>
      <w:divBdr>
        <w:top w:val="none" w:sz="0" w:space="0" w:color="auto"/>
        <w:left w:val="none" w:sz="0" w:space="0" w:color="auto"/>
        <w:bottom w:val="none" w:sz="0" w:space="0" w:color="auto"/>
        <w:right w:val="none" w:sz="0" w:space="0" w:color="auto"/>
      </w:divBdr>
    </w:div>
    <w:div w:id="630550968">
      <w:bodyDiv w:val="1"/>
      <w:marLeft w:val="0"/>
      <w:marRight w:val="0"/>
      <w:marTop w:val="0"/>
      <w:marBottom w:val="0"/>
      <w:divBdr>
        <w:top w:val="none" w:sz="0" w:space="0" w:color="auto"/>
        <w:left w:val="none" w:sz="0" w:space="0" w:color="auto"/>
        <w:bottom w:val="none" w:sz="0" w:space="0" w:color="auto"/>
        <w:right w:val="none" w:sz="0" w:space="0" w:color="auto"/>
      </w:divBdr>
    </w:div>
    <w:div w:id="638147302">
      <w:bodyDiv w:val="1"/>
      <w:marLeft w:val="0"/>
      <w:marRight w:val="0"/>
      <w:marTop w:val="0"/>
      <w:marBottom w:val="0"/>
      <w:divBdr>
        <w:top w:val="none" w:sz="0" w:space="0" w:color="auto"/>
        <w:left w:val="none" w:sz="0" w:space="0" w:color="auto"/>
        <w:bottom w:val="none" w:sz="0" w:space="0" w:color="auto"/>
        <w:right w:val="none" w:sz="0" w:space="0" w:color="auto"/>
      </w:divBdr>
    </w:div>
    <w:div w:id="818621177">
      <w:bodyDiv w:val="1"/>
      <w:marLeft w:val="0"/>
      <w:marRight w:val="0"/>
      <w:marTop w:val="0"/>
      <w:marBottom w:val="0"/>
      <w:divBdr>
        <w:top w:val="none" w:sz="0" w:space="0" w:color="auto"/>
        <w:left w:val="none" w:sz="0" w:space="0" w:color="auto"/>
        <w:bottom w:val="none" w:sz="0" w:space="0" w:color="auto"/>
        <w:right w:val="none" w:sz="0" w:space="0" w:color="auto"/>
      </w:divBdr>
    </w:div>
    <w:div w:id="883910638">
      <w:bodyDiv w:val="1"/>
      <w:marLeft w:val="0"/>
      <w:marRight w:val="0"/>
      <w:marTop w:val="0"/>
      <w:marBottom w:val="0"/>
      <w:divBdr>
        <w:top w:val="none" w:sz="0" w:space="0" w:color="auto"/>
        <w:left w:val="none" w:sz="0" w:space="0" w:color="auto"/>
        <w:bottom w:val="none" w:sz="0" w:space="0" w:color="auto"/>
        <w:right w:val="none" w:sz="0" w:space="0" w:color="auto"/>
      </w:divBdr>
    </w:div>
    <w:div w:id="964121561">
      <w:bodyDiv w:val="1"/>
      <w:marLeft w:val="0"/>
      <w:marRight w:val="0"/>
      <w:marTop w:val="0"/>
      <w:marBottom w:val="0"/>
      <w:divBdr>
        <w:top w:val="none" w:sz="0" w:space="0" w:color="auto"/>
        <w:left w:val="none" w:sz="0" w:space="0" w:color="auto"/>
        <w:bottom w:val="none" w:sz="0" w:space="0" w:color="auto"/>
        <w:right w:val="none" w:sz="0" w:space="0" w:color="auto"/>
      </w:divBdr>
    </w:div>
    <w:div w:id="965087304">
      <w:bodyDiv w:val="1"/>
      <w:marLeft w:val="0"/>
      <w:marRight w:val="0"/>
      <w:marTop w:val="0"/>
      <w:marBottom w:val="0"/>
      <w:divBdr>
        <w:top w:val="none" w:sz="0" w:space="0" w:color="auto"/>
        <w:left w:val="none" w:sz="0" w:space="0" w:color="auto"/>
        <w:bottom w:val="none" w:sz="0" w:space="0" w:color="auto"/>
        <w:right w:val="none" w:sz="0" w:space="0" w:color="auto"/>
      </w:divBdr>
    </w:div>
    <w:div w:id="1196190790">
      <w:bodyDiv w:val="1"/>
      <w:marLeft w:val="0"/>
      <w:marRight w:val="0"/>
      <w:marTop w:val="0"/>
      <w:marBottom w:val="0"/>
      <w:divBdr>
        <w:top w:val="none" w:sz="0" w:space="0" w:color="auto"/>
        <w:left w:val="none" w:sz="0" w:space="0" w:color="auto"/>
        <w:bottom w:val="none" w:sz="0" w:space="0" w:color="auto"/>
        <w:right w:val="none" w:sz="0" w:space="0" w:color="auto"/>
      </w:divBdr>
    </w:div>
    <w:div w:id="1470585439">
      <w:bodyDiv w:val="1"/>
      <w:marLeft w:val="0"/>
      <w:marRight w:val="0"/>
      <w:marTop w:val="0"/>
      <w:marBottom w:val="0"/>
      <w:divBdr>
        <w:top w:val="none" w:sz="0" w:space="0" w:color="auto"/>
        <w:left w:val="none" w:sz="0" w:space="0" w:color="auto"/>
        <w:bottom w:val="none" w:sz="0" w:space="0" w:color="auto"/>
        <w:right w:val="none" w:sz="0" w:space="0" w:color="auto"/>
      </w:divBdr>
    </w:div>
    <w:div w:id="205993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455</Words>
  <Characters>2594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indira venkatraman</cp:lastModifiedBy>
  <cp:revision>18</cp:revision>
  <dcterms:created xsi:type="dcterms:W3CDTF">2019-02-25T14:12:00Z</dcterms:created>
  <dcterms:modified xsi:type="dcterms:W3CDTF">2020-01-21T07:43:00Z</dcterms:modified>
</cp:coreProperties>
</file>