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CFF56" w14:textId="0DA55C94" w:rsidR="00D76087" w:rsidRDefault="005F11C3" w:rsidP="005F11C3">
      <w:pPr>
        <w:jc w:val="center"/>
        <w:rPr>
          <w:b/>
          <w:bCs/>
          <w:sz w:val="96"/>
          <w:szCs w:val="96"/>
          <w:u w:val="single"/>
        </w:rPr>
      </w:pPr>
      <w:r w:rsidRPr="005F11C3">
        <w:rPr>
          <w:b/>
          <w:bCs/>
          <w:sz w:val="96"/>
          <w:szCs w:val="96"/>
          <w:u w:val="single"/>
        </w:rPr>
        <w:t>HAP720 – PHASE 1</w:t>
      </w:r>
    </w:p>
    <w:p w14:paraId="0649C951" w14:textId="4BC95A7D" w:rsidR="005F11C3" w:rsidRDefault="005F11C3" w:rsidP="005F11C3">
      <w:pPr>
        <w:rPr>
          <w:b/>
          <w:bCs/>
          <w:sz w:val="32"/>
          <w:szCs w:val="32"/>
        </w:rPr>
      </w:pPr>
      <w:r w:rsidRPr="005F11C3">
        <w:rPr>
          <w:b/>
          <w:bCs/>
          <w:sz w:val="32"/>
          <w:szCs w:val="32"/>
        </w:rPr>
        <w:t xml:space="preserve">NAME – LAKSHMI INDIRA KUPPA </w:t>
      </w:r>
    </w:p>
    <w:p w14:paraId="1061B14F" w14:textId="77777777" w:rsidR="00EC3ED9" w:rsidRDefault="00EC3ED9" w:rsidP="005F11C3">
      <w:pPr>
        <w:rPr>
          <w:b/>
          <w:bCs/>
          <w:sz w:val="32"/>
          <w:szCs w:val="32"/>
        </w:rPr>
      </w:pPr>
    </w:p>
    <w:p w14:paraId="248F975D" w14:textId="77777777" w:rsidR="00EC3ED9" w:rsidRPr="005F11C3" w:rsidRDefault="00EC3ED9" w:rsidP="005F11C3">
      <w:pPr>
        <w:rPr>
          <w:b/>
          <w:bCs/>
          <w:sz w:val="32"/>
          <w:szCs w:val="32"/>
        </w:rPr>
      </w:pPr>
    </w:p>
    <w:p w14:paraId="18246918" w14:textId="273BFC4C" w:rsidR="005F11C3" w:rsidRPr="005F11C3" w:rsidRDefault="005F11C3" w:rsidP="005F11C3">
      <w:pPr>
        <w:rPr>
          <w:b/>
          <w:bCs/>
          <w:sz w:val="36"/>
          <w:szCs w:val="36"/>
          <w:u w:val="single"/>
        </w:rPr>
      </w:pPr>
      <w:r>
        <w:rPr>
          <w:b/>
          <w:bCs/>
          <w:sz w:val="36"/>
          <w:szCs w:val="36"/>
          <w:u w:val="single"/>
        </w:rPr>
        <w:t xml:space="preserve">CODES </w:t>
      </w:r>
    </w:p>
    <w:p w14:paraId="7667E93B"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roofErr w:type="gramStart"/>
      <w:r>
        <w:rPr>
          <w:rFonts w:ascii="Consolas" w:hAnsi="Consolas" w:cs="Consolas"/>
          <w:color w:val="000000"/>
          <w:sz w:val="19"/>
          <w:szCs w:val="19"/>
        </w:rPr>
        <w:t>HAP720</w:t>
      </w:r>
      <w:proofErr w:type="gramEnd"/>
      <w:r>
        <w:rPr>
          <w:rFonts w:ascii="Consolas" w:hAnsi="Consolas" w:cs="Consolas"/>
          <w:color w:val="000000"/>
          <w:sz w:val="19"/>
          <w:szCs w:val="19"/>
        </w:rPr>
        <w:t xml:space="preserve"> </w:t>
      </w:r>
    </w:p>
    <w:p w14:paraId="0B6B6E54"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p>
    <w:p w14:paraId="33744397"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hap</w:t>
      </w:r>
      <w:proofErr w:type="gramEnd"/>
      <w:r>
        <w:rPr>
          <w:rFonts w:ascii="Consolas" w:hAnsi="Consolas" w:cs="Consolas"/>
          <w:color w:val="000000"/>
          <w:sz w:val="19"/>
          <w:szCs w:val="19"/>
        </w:rPr>
        <w:t>720_claims_hcpcs</w:t>
      </w:r>
    </w:p>
    <w:p w14:paraId="0E51BEBE"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hap</w:t>
      </w:r>
      <w:proofErr w:type="gramEnd"/>
      <w:r>
        <w:rPr>
          <w:rFonts w:ascii="Consolas" w:hAnsi="Consolas" w:cs="Consolas"/>
          <w:color w:val="000000"/>
          <w:sz w:val="19"/>
          <w:szCs w:val="19"/>
        </w:rPr>
        <w:t>720_mpi</w:t>
      </w:r>
    </w:p>
    <w:p w14:paraId="710F2C0D"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p>
    <w:p w14:paraId="6E19F54B"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mpi</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member_id</w:t>
      </w:r>
      <w:proofErr w:type="spellEnd"/>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#temptable </w:t>
      </w:r>
    </w:p>
    <w:p w14:paraId="74E420C6"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r>
        <w:rPr>
          <w:rFonts w:ascii="Consolas" w:hAnsi="Consolas" w:cs="Consolas"/>
          <w:color w:val="000000"/>
          <w:sz w:val="19"/>
          <w:szCs w:val="19"/>
        </w:rPr>
        <w:t xml:space="preserve">  dbo</w:t>
      </w:r>
      <w:proofErr w:type="gramEnd"/>
      <w:r>
        <w:rPr>
          <w:rFonts w:ascii="Consolas" w:hAnsi="Consolas" w:cs="Consolas"/>
          <w:color w:val="808080"/>
          <w:sz w:val="19"/>
          <w:szCs w:val="19"/>
        </w:rPr>
        <w:t>.</w:t>
      </w:r>
      <w:r>
        <w:rPr>
          <w:rFonts w:ascii="Consolas" w:hAnsi="Consolas" w:cs="Consolas"/>
          <w:color w:val="000000"/>
          <w:sz w:val="19"/>
          <w:szCs w:val="19"/>
        </w:rPr>
        <w:t xml:space="preserve">hap720_claims_hcpcs a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hap720_mpi b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patient_id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patient_id</w:t>
      </w:r>
      <w:proofErr w:type="spellEnd"/>
      <w:r>
        <w:rPr>
          <w:rFonts w:ascii="Consolas" w:hAnsi="Consolas" w:cs="Consolas"/>
          <w:color w:val="000000"/>
          <w:sz w:val="19"/>
          <w:szCs w:val="19"/>
        </w:rPr>
        <w:t xml:space="preserve"> </w:t>
      </w:r>
      <w:r>
        <w:rPr>
          <w:rFonts w:ascii="Consolas" w:hAnsi="Consolas" w:cs="Consolas"/>
          <w:color w:val="008000"/>
          <w:sz w:val="19"/>
          <w:szCs w:val="19"/>
        </w:rPr>
        <w:t>-----(1507666 rows affected)</w:t>
      </w:r>
    </w:p>
    <w:p w14:paraId="6ECA46BC"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p>
    <w:p w14:paraId="61088F68"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temptable</w:t>
      </w:r>
      <w:proofErr w:type="gramEnd"/>
      <w:r>
        <w:rPr>
          <w:rFonts w:ascii="Consolas" w:hAnsi="Consolas" w:cs="Consolas"/>
          <w:color w:val="000000"/>
          <w:sz w:val="19"/>
          <w:szCs w:val="19"/>
        </w:rPr>
        <w:t xml:space="preserve"> </w:t>
      </w:r>
    </w:p>
    <w:p w14:paraId="20728564"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p>
    <w:p w14:paraId="6474036D"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hap</w:t>
      </w:r>
      <w:proofErr w:type="gramEnd"/>
      <w:r>
        <w:rPr>
          <w:rFonts w:ascii="Consolas" w:hAnsi="Consolas" w:cs="Consolas"/>
          <w:color w:val="000000"/>
          <w:sz w:val="19"/>
          <w:szCs w:val="19"/>
        </w:rPr>
        <w:t>720_seer</w:t>
      </w:r>
    </w:p>
    <w:p w14:paraId="51B44BFB"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p>
    <w:p w14:paraId="0CD3BECB"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diagnosis_year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diagnosis_age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sex</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race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c_diagnosis</w:t>
      </w:r>
      <w:proofErr w:type="spellEnd"/>
      <w:r>
        <w:rPr>
          <w:rFonts w:ascii="Consolas" w:hAnsi="Consolas" w:cs="Consolas"/>
          <w:color w:val="000000"/>
          <w:sz w:val="19"/>
          <w:szCs w:val="19"/>
        </w:rPr>
        <w:t xml:space="preserve"> </w:t>
      </w:r>
    </w:p>
    <w:p w14:paraId="324B26B9"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#final </w:t>
      </w:r>
      <w:r>
        <w:rPr>
          <w:rFonts w:ascii="Consolas" w:hAnsi="Consolas" w:cs="Consolas"/>
          <w:color w:val="0000FF"/>
          <w:sz w:val="19"/>
          <w:szCs w:val="19"/>
        </w:rPr>
        <w:t>from</w:t>
      </w:r>
      <w:r>
        <w:rPr>
          <w:rFonts w:ascii="Consolas" w:hAnsi="Consolas" w:cs="Consolas"/>
          <w:color w:val="000000"/>
          <w:sz w:val="19"/>
          <w:szCs w:val="19"/>
        </w:rPr>
        <w:t xml:space="preserve"> #temptable a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hap</w:t>
      </w:r>
      <w:proofErr w:type="gramEnd"/>
      <w:r>
        <w:rPr>
          <w:rFonts w:ascii="Consolas" w:hAnsi="Consolas" w:cs="Consolas"/>
          <w:color w:val="000000"/>
          <w:sz w:val="19"/>
          <w:szCs w:val="19"/>
        </w:rPr>
        <w:t xml:space="preserve">720_seer b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member_id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member_id</w:t>
      </w:r>
      <w:proofErr w:type="spellEnd"/>
      <w:r>
        <w:rPr>
          <w:rFonts w:ascii="Consolas" w:hAnsi="Consolas" w:cs="Consolas"/>
          <w:color w:val="000000"/>
          <w:sz w:val="19"/>
          <w:szCs w:val="19"/>
        </w:rPr>
        <w:t xml:space="preserve"> </w:t>
      </w:r>
      <w:r>
        <w:rPr>
          <w:rFonts w:ascii="Consolas" w:hAnsi="Consolas" w:cs="Consolas"/>
          <w:color w:val="008000"/>
          <w:sz w:val="19"/>
          <w:szCs w:val="19"/>
        </w:rPr>
        <w:t>----(1668007 rows affected)</w:t>
      </w:r>
    </w:p>
    <w:p w14:paraId="08194ACC"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p>
    <w:p w14:paraId="4D572171"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final</w:t>
      </w:r>
      <w:proofErr w:type="gramEnd"/>
    </w:p>
    <w:p w14:paraId="22AAC1C5"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p>
    <w:p w14:paraId="0BD8749E"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09FE80E8"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hap</w:t>
      </w:r>
      <w:proofErr w:type="gramEnd"/>
      <w:r>
        <w:rPr>
          <w:rFonts w:ascii="Consolas" w:hAnsi="Consolas" w:cs="Consolas"/>
          <w:color w:val="000000"/>
          <w:sz w:val="19"/>
          <w:szCs w:val="19"/>
        </w:rPr>
        <w:t>720_seer s</w:t>
      </w:r>
    </w:p>
    <w:p w14:paraId="03A3FDE8"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14:paraId="4550548B"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1</w:t>
      </w:r>
    </w:p>
    <w:p w14:paraId="35C8393B"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#temptable t</w:t>
      </w:r>
    </w:p>
    <w:p w14:paraId="5D485304"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member</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member_id</w:t>
      </w:r>
      <w:proofErr w:type="spellEnd"/>
    </w:p>
    <w:p w14:paraId="3AA59E57"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EB839EE"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p>
    <w:p w14:paraId="7C9366DA"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p>
    <w:p w14:paraId="3DDDC217"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7F6BC0CC"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#temptable t</w:t>
      </w:r>
    </w:p>
    <w:p w14:paraId="63D04725"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14:paraId="48464C27"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1</w:t>
      </w:r>
    </w:p>
    <w:p w14:paraId="4BE45BB8"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hap</w:t>
      </w:r>
      <w:proofErr w:type="gramEnd"/>
      <w:r>
        <w:rPr>
          <w:rFonts w:ascii="Consolas" w:hAnsi="Consolas" w:cs="Consolas"/>
          <w:color w:val="000000"/>
          <w:sz w:val="19"/>
          <w:szCs w:val="19"/>
        </w:rPr>
        <w:t>720_seer s</w:t>
      </w:r>
    </w:p>
    <w:p w14:paraId="129F7CBC"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member</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member_id</w:t>
      </w:r>
      <w:proofErr w:type="spellEnd"/>
    </w:p>
    <w:p w14:paraId="0B80F870" w14:textId="77777777" w:rsidR="005F11C3" w:rsidRDefault="005F11C3" w:rsidP="005F1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BB08A34" w14:textId="77777777" w:rsidR="005F11C3" w:rsidRDefault="005F11C3" w:rsidP="005F11C3">
      <w:pPr>
        <w:rPr>
          <w:b/>
          <w:bCs/>
          <w:sz w:val="28"/>
          <w:szCs w:val="28"/>
          <w:u w:val="single"/>
        </w:rPr>
      </w:pPr>
    </w:p>
    <w:p w14:paraId="1F54C0DC" w14:textId="77777777" w:rsidR="005F11C3" w:rsidRDefault="005F11C3" w:rsidP="005F11C3">
      <w:pPr>
        <w:rPr>
          <w:b/>
          <w:bCs/>
          <w:sz w:val="28"/>
          <w:szCs w:val="28"/>
          <w:u w:val="single"/>
        </w:rPr>
      </w:pPr>
    </w:p>
    <w:p w14:paraId="2F656273" w14:textId="70724F50" w:rsidR="005F11C3" w:rsidRDefault="005F11C3" w:rsidP="005F11C3">
      <w:pPr>
        <w:rPr>
          <w:b/>
          <w:bCs/>
          <w:sz w:val="40"/>
          <w:szCs w:val="40"/>
          <w:u w:val="single"/>
        </w:rPr>
      </w:pPr>
      <w:r w:rsidRPr="005F11C3">
        <w:rPr>
          <w:b/>
          <w:bCs/>
          <w:sz w:val="40"/>
          <w:szCs w:val="40"/>
          <w:u w:val="single"/>
        </w:rPr>
        <w:lastRenderedPageBreak/>
        <w:t>RESULTS</w:t>
      </w:r>
    </w:p>
    <w:p w14:paraId="2694E9D9" w14:textId="47AB38FC" w:rsidR="005F11C3" w:rsidRDefault="005F11C3" w:rsidP="005F11C3">
      <w:pPr>
        <w:rPr>
          <w:b/>
          <w:bCs/>
          <w:sz w:val="40"/>
          <w:szCs w:val="40"/>
          <w:u w:val="single"/>
        </w:rPr>
      </w:pPr>
      <w:r>
        <w:rPr>
          <w:b/>
          <w:bCs/>
          <w:noProof/>
          <w:sz w:val="40"/>
          <w:szCs w:val="40"/>
          <w:u w:val="single"/>
        </w:rPr>
        <w:drawing>
          <wp:inline distT="0" distB="0" distL="0" distR="0" wp14:anchorId="0EB5FB3C" wp14:editId="6BCB2322">
            <wp:extent cx="5836920" cy="3983772"/>
            <wp:effectExtent l="0" t="0" r="0" b="0"/>
            <wp:docPr id="10211728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7283" name="Picture 1" descr="A computer screen shot of a computer screen&#10;&#10;Description automatically generated"/>
                    <pic:cNvPicPr/>
                  </pic:nvPicPr>
                  <pic:blipFill rotWithShape="1">
                    <a:blip r:embed="rId5" cstate="print">
                      <a:extLst>
                        <a:ext uri="{28A0092B-C50C-407E-A947-70E740481C1C}">
                          <a14:useLocalDpi xmlns:a14="http://schemas.microsoft.com/office/drawing/2010/main" val="0"/>
                        </a:ext>
                      </a:extLst>
                    </a:blip>
                    <a:srcRect r="24487" b="8376"/>
                    <a:stretch/>
                  </pic:blipFill>
                  <pic:spPr bwMode="auto">
                    <a:xfrm>
                      <a:off x="0" y="0"/>
                      <a:ext cx="5846144" cy="3990068"/>
                    </a:xfrm>
                    <a:prstGeom prst="rect">
                      <a:avLst/>
                    </a:prstGeom>
                    <a:ln>
                      <a:noFill/>
                    </a:ln>
                    <a:extLst>
                      <a:ext uri="{53640926-AAD7-44D8-BBD7-CCE9431645EC}">
                        <a14:shadowObscured xmlns:a14="http://schemas.microsoft.com/office/drawing/2010/main"/>
                      </a:ext>
                    </a:extLst>
                  </pic:spPr>
                </pic:pic>
              </a:graphicData>
            </a:graphic>
          </wp:inline>
        </w:drawing>
      </w:r>
    </w:p>
    <w:p w14:paraId="7C300830" w14:textId="77777777" w:rsidR="005F11C3" w:rsidRDefault="005F11C3" w:rsidP="005F11C3">
      <w:pPr>
        <w:rPr>
          <w:b/>
          <w:bCs/>
          <w:sz w:val="40"/>
          <w:szCs w:val="40"/>
          <w:u w:val="single"/>
        </w:rPr>
      </w:pPr>
    </w:p>
    <w:p w14:paraId="6070B98C" w14:textId="770526E8" w:rsidR="005F11C3" w:rsidRDefault="005F11C3" w:rsidP="005F11C3">
      <w:pPr>
        <w:rPr>
          <w:b/>
          <w:bCs/>
          <w:sz w:val="40"/>
          <w:szCs w:val="40"/>
          <w:u w:val="single"/>
        </w:rPr>
      </w:pPr>
      <w:r>
        <w:rPr>
          <w:b/>
          <w:bCs/>
          <w:noProof/>
          <w:sz w:val="40"/>
          <w:szCs w:val="40"/>
          <w:u w:val="single"/>
        </w:rPr>
        <w:lastRenderedPageBreak/>
        <w:drawing>
          <wp:inline distT="0" distB="0" distL="0" distR="0" wp14:anchorId="1BB29602" wp14:editId="0055848F">
            <wp:extent cx="6038909" cy="3520440"/>
            <wp:effectExtent l="0" t="0" r="0" b="3810"/>
            <wp:docPr id="1610211725" name="Picture 2"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11725" name="Picture 2" descr="A computer screen with text and numbers&#10;&#10;Description automatically generated"/>
                    <pic:cNvPicPr/>
                  </pic:nvPicPr>
                  <pic:blipFill rotWithShape="1">
                    <a:blip r:embed="rId6" cstate="print">
                      <a:extLst>
                        <a:ext uri="{28A0092B-C50C-407E-A947-70E740481C1C}">
                          <a14:useLocalDpi xmlns:a14="http://schemas.microsoft.com/office/drawing/2010/main" val="0"/>
                        </a:ext>
                      </a:extLst>
                    </a:blip>
                    <a:srcRect r="14231" b="11111"/>
                    <a:stretch/>
                  </pic:blipFill>
                  <pic:spPr bwMode="auto">
                    <a:xfrm>
                      <a:off x="0" y="0"/>
                      <a:ext cx="6042387" cy="3522468"/>
                    </a:xfrm>
                    <a:prstGeom prst="rect">
                      <a:avLst/>
                    </a:prstGeom>
                    <a:ln>
                      <a:noFill/>
                    </a:ln>
                    <a:extLst>
                      <a:ext uri="{53640926-AAD7-44D8-BBD7-CCE9431645EC}">
                        <a14:shadowObscured xmlns:a14="http://schemas.microsoft.com/office/drawing/2010/main"/>
                      </a:ext>
                    </a:extLst>
                  </pic:spPr>
                </pic:pic>
              </a:graphicData>
            </a:graphic>
          </wp:inline>
        </w:drawing>
      </w:r>
    </w:p>
    <w:p w14:paraId="18EA3881" w14:textId="77777777" w:rsidR="005F11C3" w:rsidRDefault="005F11C3" w:rsidP="005F11C3">
      <w:pPr>
        <w:rPr>
          <w:b/>
          <w:bCs/>
          <w:sz w:val="40"/>
          <w:szCs w:val="40"/>
          <w:u w:val="single"/>
        </w:rPr>
      </w:pPr>
    </w:p>
    <w:p w14:paraId="7C6C8148" w14:textId="02B3EE01" w:rsidR="005F11C3" w:rsidRDefault="005F11C3" w:rsidP="005F11C3">
      <w:pPr>
        <w:rPr>
          <w:b/>
          <w:bCs/>
          <w:sz w:val="40"/>
          <w:szCs w:val="40"/>
          <w:u w:val="single"/>
        </w:rPr>
      </w:pPr>
      <w:r>
        <w:rPr>
          <w:b/>
          <w:bCs/>
          <w:noProof/>
          <w:sz w:val="40"/>
          <w:szCs w:val="40"/>
          <w:u w:val="single"/>
        </w:rPr>
        <w:drawing>
          <wp:inline distT="0" distB="0" distL="0" distR="0" wp14:anchorId="4BBE59A7" wp14:editId="5118F7D7">
            <wp:extent cx="5699760" cy="3368040"/>
            <wp:effectExtent l="0" t="0" r="0" b="3810"/>
            <wp:docPr id="1054294145" name="Picture 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4145" name="Picture 3" descr="A computer screen with text&#10;&#10;Description automatically generated"/>
                    <pic:cNvPicPr/>
                  </pic:nvPicPr>
                  <pic:blipFill rotWithShape="1">
                    <a:blip r:embed="rId7">
                      <a:extLst>
                        <a:ext uri="{28A0092B-C50C-407E-A947-70E740481C1C}">
                          <a14:useLocalDpi xmlns:a14="http://schemas.microsoft.com/office/drawing/2010/main" val="0"/>
                        </a:ext>
                      </a:extLst>
                    </a:blip>
                    <a:srcRect r="29487" b="25926"/>
                    <a:stretch/>
                  </pic:blipFill>
                  <pic:spPr bwMode="auto">
                    <a:xfrm>
                      <a:off x="0" y="0"/>
                      <a:ext cx="5705328" cy="3371330"/>
                    </a:xfrm>
                    <a:prstGeom prst="rect">
                      <a:avLst/>
                    </a:prstGeom>
                    <a:ln>
                      <a:noFill/>
                    </a:ln>
                    <a:extLst>
                      <a:ext uri="{53640926-AAD7-44D8-BBD7-CCE9431645EC}">
                        <a14:shadowObscured xmlns:a14="http://schemas.microsoft.com/office/drawing/2010/main"/>
                      </a:ext>
                    </a:extLst>
                  </pic:spPr>
                </pic:pic>
              </a:graphicData>
            </a:graphic>
          </wp:inline>
        </w:drawing>
      </w:r>
    </w:p>
    <w:p w14:paraId="12276DC4" w14:textId="77777777" w:rsidR="005F11C3" w:rsidRDefault="005F11C3" w:rsidP="005F11C3">
      <w:pPr>
        <w:rPr>
          <w:b/>
          <w:bCs/>
          <w:sz w:val="40"/>
          <w:szCs w:val="40"/>
          <w:u w:val="single"/>
        </w:rPr>
      </w:pPr>
    </w:p>
    <w:p w14:paraId="68DF147E" w14:textId="2185CE21" w:rsidR="005F11C3" w:rsidRDefault="005F11C3" w:rsidP="005F11C3">
      <w:pPr>
        <w:rPr>
          <w:b/>
          <w:bCs/>
          <w:sz w:val="40"/>
          <w:szCs w:val="40"/>
          <w:u w:val="single"/>
        </w:rPr>
      </w:pPr>
      <w:r>
        <w:rPr>
          <w:b/>
          <w:bCs/>
          <w:noProof/>
          <w:sz w:val="40"/>
          <w:szCs w:val="40"/>
          <w:u w:val="single"/>
        </w:rPr>
        <w:lastRenderedPageBreak/>
        <w:drawing>
          <wp:inline distT="0" distB="0" distL="0" distR="0" wp14:anchorId="254196AA" wp14:editId="69FE7AC2">
            <wp:extent cx="5774184" cy="3337560"/>
            <wp:effectExtent l="0" t="0" r="0" b="0"/>
            <wp:docPr id="2100635197" name="Picture 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35197" name="Picture 4" descr="A computer screen with a white screen&#10;&#10;Description automatically generated"/>
                    <pic:cNvPicPr/>
                  </pic:nvPicPr>
                  <pic:blipFill rotWithShape="1">
                    <a:blip r:embed="rId8">
                      <a:extLst>
                        <a:ext uri="{28A0092B-C50C-407E-A947-70E740481C1C}">
                          <a14:useLocalDpi xmlns:a14="http://schemas.microsoft.com/office/drawing/2010/main" val="0"/>
                        </a:ext>
                      </a:extLst>
                    </a:blip>
                    <a:srcRect r="27692" b="25698"/>
                    <a:stretch/>
                  </pic:blipFill>
                  <pic:spPr bwMode="auto">
                    <a:xfrm>
                      <a:off x="0" y="0"/>
                      <a:ext cx="5779551" cy="3340662"/>
                    </a:xfrm>
                    <a:prstGeom prst="rect">
                      <a:avLst/>
                    </a:prstGeom>
                    <a:ln>
                      <a:noFill/>
                    </a:ln>
                    <a:extLst>
                      <a:ext uri="{53640926-AAD7-44D8-BBD7-CCE9431645EC}">
                        <a14:shadowObscured xmlns:a14="http://schemas.microsoft.com/office/drawing/2010/main"/>
                      </a:ext>
                    </a:extLst>
                  </pic:spPr>
                </pic:pic>
              </a:graphicData>
            </a:graphic>
          </wp:inline>
        </w:drawing>
      </w:r>
    </w:p>
    <w:p w14:paraId="32B86C5A" w14:textId="77777777" w:rsidR="005F11C3" w:rsidRDefault="005F11C3" w:rsidP="005F11C3">
      <w:pPr>
        <w:rPr>
          <w:b/>
          <w:bCs/>
          <w:sz w:val="40"/>
          <w:szCs w:val="40"/>
          <w:u w:val="single"/>
        </w:rPr>
      </w:pPr>
    </w:p>
    <w:p w14:paraId="3FD3AFF0" w14:textId="1F553243" w:rsidR="005F11C3" w:rsidRDefault="00F13519" w:rsidP="005F11C3">
      <w:pPr>
        <w:rPr>
          <w:b/>
          <w:bCs/>
          <w:sz w:val="40"/>
          <w:szCs w:val="40"/>
          <w:u w:val="single"/>
        </w:rPr>
      </w:pPr>
      <w:r>
        <w:rPr>
          <w:b/>
          <w:bCs/>
          <w:sz w:val="40"/>
          <w:szCs w:val="40"/>
          <w:u w:val="single"/>
        </w:rPr>
        <w:t xml:space="preserve">SUMMARY </w:t>
      </w:r>
    </w:p>
    <w:p w14:paraId="061624DB" w14:textId="414BE0B0" w:rsidR="00F13519" w:rsidRDefault="00F13519" w:rsidP="005F11C3">
      <w:pPr>
        <w:rPr>
          <w:b/>
          <w:bCs/>
          <w:sz w:val="40"/>
          <w:szCs w:val="40"/>
          <w:u w:val="single"/>
        </w:rPr>
      </w:pPr>
    </w:p>
    <w:p w14:paraId="6EA99375" w14:textId="7A61AD76" w:rsidR="00F13519" w:rsidRPr="00B16DD3" w:rsidRDefault="00F13519" w:rsidP="00B16DD3">
      <w:pPr>
        <w:pStyle w:val="ListParagraph"/>
        <w:numPr>
          <w:ilvl w:val="0"/>
          <w:numId w:val="2"/>
        </w:numPr>
        <w:rPr>
          <w:color w:val="FF0000"/>
          <w:sz w:val="28"/>
          <w:szCs w:val="28"/>
        </w:rPr>
      </w:pPr>
      <w:r w:rsidRPr="00B16DD3">
        <w:rPr>
          <w:color w:val="FF0000"/>
          <w:sz w:val="28"/>
          <w:szCs w:val="28"/>
        </w:rPr>
        <w:t>How many patients in the SEER do not have matched records in the Claims?</w:t>
      </w:r>
    </w:p>
    <w:p w14:paraId="2DD25DB5" w14:textId="1A56B0F2" w:rsidR="00F13519" w:rsidRPr="00B16DD3" w:rsidRDefault="00A32C2E" w:rsidP="00B16DD3">
      <w:pPr>
        <w:rPr>
          <w:sz w:val="28"/>
          <w:szCs w:val="28"/>
        </w:rPr>
      </w:pPr>
      <w:r w:rsidRPr="00B16DD3">
        <w:rPr>
          <w:sz w:val="28"/>
          <w:szCs w:val="28"/>
        </w:rPr>
        <w:t>Number of p</w:t>
      </w:r>
      <w:r w:rsidRPr="00B16DD3">
        <w:rPr>
          <w:sz w:val="28"/>
          <w:szCs w:val="28"/>
        </w:rPr>
        <w:t>atients in the SEER without matched records in the Claims</w:t>
      </w:r>
      <w:r w:rsidRPr="00B16DD3">
        <w:rPr>
          <w:sz w:val="28"/>
          <w:szCs w:val="28"/>
        </w:rPr>
        <w:t xml:space="preserve"> are </w:t>
      </w:r>
      <w:proofErr w:type="gramStart"/>
      <w:r w:rsidRPr="00B16DD3">
        <w:rPr>
          <w:sz w:val="28"/>
          <w:szCs w:val="28"/>
        </w:rPr>
        <w:t>31526</w:t>
      </w:r>
      <w:proofErr w:type="gramEnd"/>
    </w:p>
    <w:p w14:paraId="7A8AEDE8" w14:textId="77777777" w:rsidR="00F13519" w:rsidRPr="00B16DD3" w:rsidRDefault="00F13519" w:rsidP="00B16DD3">
      <w:pPr>
        <w:rPr>
          <w:sz w:val="28"/>
          <w:szCs w:val="28"/>
        </w:rPr>
      </w:pPr>
    </w:p>
    <w:p w14:paraId="3ED5C79B" w14:textId="7BD8FDB6" w:rsidR="00F13519" w:rsidRPr="00B16DD3" w:rsidRDefault="00F13519" w:rsidP="00B16DD3">
      <w:pPr>
        <w:pStyle w:val="ListParagraph"/>
        <w:numPr>
          <w:ilvl w:val="0"/>
          <w:numId w:val="2"/>
        </w:numPr>
        <w:rPr>
          <w:color w:val="FF0000"/>
          <w:sz w:val="28"/>
          <w:szCs w:val="28"/>
        </w:rPr>
      </w:pPr>
      <w:r w:rsidRPr="00B16DD3">
        <w:rPr>
          <w:color w:val="FF0000"/>
          <w:sz w:val="28"/>
          <w:szCs w:val="28"/>
        </w:rPr>
        <w:t>How many patients in the Claims do not have matched records in the SEER?</w:t>
      </w:r>
    </w:p>
    <w:p w14:paraId="303EFF68" w14:textId="4984BBE8" w:rsidR="00F13519" w:rsidRPr="00B16DD3" w:rsidRDefault="00A32C2E" w:rsidP="00B16DD3">
      <w:pPr>
        <w:rPr>
          <w:sz w:val="28"/>
          <w:szCs w:val="28"/>
        </w:rPr>
      </w:pPr>
      <w:r w:rsidRPr="00B16DD3">
        <w:rPr>
          <w:sz w:val="28"/>
          <w:szCs w:val="28"/>
        </w:rPr>
        <w:t>Number of patients in the Claims do not have matched records in the SEER</w:t>
      </w:r>
      <w:r w:rsidRPr="00B16DD3">
        <w:rPr>
          <w:sz w:val="28"/>
          <w:szCs w:val="28"/>
        </w:rPr>
        <w:t xml:space="preserve"> are </w:t>
      </w:r>
      <w:proofErr w:type="gramStart"/>
      <w:r w:rsidRPr="00B16DD3">
        <w:rPr>
          <w:sz w:val="28"/>
          <w:szCs w:val="28"/>
        </w:rPr>
        <w:t>0</w:t>
      </w:r>
      <w:proofErr w:type="gramEnd"/>
      <w:r w:rsidRPr="00B16DD3">
        <w:rPr>
          <w:sz w:val="28"/>
          <w:szCs w:val="28"/>
        </w:rPr>
        <w:t xml:space="preserve"> </w:t>
      </w:r>
    </w:p>
    <w:p w14:paraId="1DFC1AAD" w14:textId="4621BA4F" w:rsidR="00F13519" w:rsidRPr="00B16DD3" w:rsidRDefault="00F13519" w:rsidP="00B16DD3">
      <w:pPr>
        <w:pStyle w:val="ListParagraph"/>
        <w:numPr>
          <w:ilvl w:val="0"/>
          <w:numId w:val="2"/>
        </w:numPr>
        <w:rPr>
          <w:color w:val="FF0000"/>
          <w:sz w:val="28"/>
          <w:szCs w:val="28"/>
        </w:rPr>
      </w:pPr>
      <w:r w:rsidRPr="00B16DD3">
        <w:rPr>
          <w:color w:val="FF0000"/>
          <w:sz w:val="28"/>
          <w:szCs w:val="28"/>
        </w:rPr>
        <w:t xml:space="preserve">What does this mean? (i.e., why </w:t>
      </w:r>
      <w:proofErr w:type="gramStart"/>
      <w:r w:rsidRPr="00B16DD3">
        <w:rPr>
          <w:color w:val="FF0000"/>
          <w:sz w:val="28"/>
          <w:szCs w:val="28"/>
        </w:rPr>
        <w:t>patients do</w:t>
      </w:r>
      <w:proofErr w:type="gramEnd"/>
      <w:r w:rsidRPr="00B16DD3">
        <w:rPr>
          <w:color w:val="FF0000"/>
          <w:sz w:val="28"/>
          <w:szCs w:val="28"/>
        </w:rPr>
        <w:t xml:space="preserve"> not exist in SEER?)</w:t>
      </w:r>
    </w:p>
    <w:p w14:paraId="7B20DA49" w14:textId="77777777" w:rsidR="00B16DD3" w:rsidRPr="00B16DD3" w:rsidRDefault="00B16DD3" w:rsidP="00B16DD3">
      <w:pPr>
        <w:rPr>
          <w:sz w:val="28"/>
          <w:szCs w:val="28"/>
        </w:rPr>
      </w:pPr>
      <w:r w:rsidRPr="00B16DD3">
        <w:rPr>
          <w:sz w:val="28"/>
          <w:szCs w:val="28"/>
        </w:rPr>
        <w:lastRenderedPageBreak/>
        <w:t xml:space="preserve">Patients in the SEER without matched records in the Claims:  This indicate that these patients were diagnosed with </w:t>
      </w:r>
      <w:proofErr w:type="gramStart"/>
      <w:r w:rsidRPr="00B16DD3">
        <w:rPr>
          <w:sz w:val="28"/>
          <w:szCs w:val="28"/>
        </w:rPr>
        <w:t>cancer</w:t>
      </w:r>
      <w:proofErr w:type="gramEnd"/>
      <w:r w:rsidRPr="00B16DD3">
        <w:rPr>
          <w:sz w:val="28"/>
          <w:szCs w:val="28"/>
        </w:rPr>
        <w:t xml:space="preserve"> or certain conditions tracked by SEER, but their medical treatments related to these conditions might not be captured in the Claims dataset.</w:t>
      </w:r>
    </w:p>
    <w:p w14:paraId="55ED050A" w14:textId="36632AD1" w:rsidR="005F11C3" w:rsidRPr="00B16DD3" w:rsidRDefault="00B16DD3" w:rsidP="00B16DD3">
      <w:pPr>
        <w:rPr>
          <w:sz w:val="28"/>
          <w:szCs w:val="28"/>
        </w:rPr>
      </w:pPr>
      <w:r w:rsidRPr="00B16DD3">
        <w:rPr>
          <w:sz w:val="28"/>
          <w:szCs w:val="28"/>
        </w:rPr>
        <w:t>Patients in the Claims without matched records in the SEER: These patients have medical claims recorded in the Claims dataset, but there are no corresponding records in the SEER dataset. This could occur if patients received medical treatments or procedures not related to cancer or the specific conditions tracked by SEER. It could also indicate errors in data integration or missing information in either dataset.</w:t>
      </w:r>
    </w:p>
    <w:sectPr w:rsidR="005F11C3" w:rsidRPr="00B16D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83057A"/>
    <w:multiLevelType w:val="multilevel"/>
    <w:tmpl w:val="6F6AC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537141"/>
    <w:multiLevelType w:val="hybridMultilevel"/>
    <w:tmpl w:val="3084C102"/>
    <w:lvl w:ilvl="0" w:tplc="57745A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2454162">
    <w:abstractNumId w:val="0"/>
  </w:num>
  <w:num w:numId="2" w16cid:durableId="19129333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1C3"/>
    <w:rsid w:val="005F11C3"/>
    <w:rsid w:val="0098697B"/>
    <w:rsid w:val="00A32C2E"/>
    <w:rsid w:val="00B16DD3"/>
    <w:rsid w:val="00CB1674"/>
    <w:rsid w:val="00D76087"/>
    <w:rsid w:val="00EC3ED9"/>
    <w:rsid w:val="00F13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D8EB4"/>
  <w15:chartTrackingRefBased/>
  <w15:docId w15:val="{0A27E5D6-6F3F-46F1-BD7A-99C6998EE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11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11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11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11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11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11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11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11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11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1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11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11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11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11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11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11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11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11C3"/>
    <w:rPr>
      <w:rFonts w:eastAsiaTheme="majorEastAsia" w:cstheme="majorBidi"/>
      <w:color w:val="272727" w:themeColor="text1" w:themeTint="D8"/>
    </w:rPr>
  </w:style>
  <w:style w:type="paragraph" w:styleId="Title">
    <w:name w:val="Title"/>
    <w:basedOn w:val="Normal"/>
    <w:next w:val="Normal"/>
    <w:link w:val="TitleChar"/>
    <w:uiPriority w:val="10"/>
    <w:qFormat/>
    <w:rsid w:val="005F11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11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11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11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11C3"/>
    <w:pPr>
      <w:spacing w:before="160"/>
      <w:jc w:val="center"/>
    </w:pPr>
    <w:rPr>
      <w:i/>
      <w:iCs/>
      <w:color w:val="404040" w:themeColor="text1" w:themeTint="BF"/>
    </w:rPr>
  </w:style>
  <w:style w:type="character" w:customStyle="1" w:styleId="QuoteChar">
    <w:name w:val="Quote Char"/>
    <w:basedOn w:val="DefaultParagraphFont"/>
    <w:link w:val="Quote"/>
    <w:uiPriority w:val="29"/>
    <w:rsid w:val="005F11C3"/>
    <w:rPr>
      <w:i/>
      <w:iCs/>
      <w:color w:val="404040" w:themeColor="text1" w:themeTint="BF"/>
    </w:rPr>
  </w:style>
  <w:style w:type="paragraph" w:styleId="ListParagraph">
    <w:name w:val="List Paragraph"/>
    <w:basedOn w:val="Normal"/>
    <w:uiPriority w:val="34"/>
    <w:qFormat/>
    <w:rsid w:val="005F11C3"/>
    <w:pPr>
      <w:ind w:left="720"/>
      <w:contextualSpacing/>
    </w:pPr>
  </w:style>
  <w:style w:type="character" w:styleId="IntenseEmphasis">
    <w:name w:val="Intense Emphasis"/>
    <w:basedOn w:val="DefaultParagraphFont"/>
    <w:uiPriority w:val="21"/>
    <w:qFormat/>
    <w:rsid w:val="005F11C3"/>
    <w:rPr>
      <w:i/>
      <w:iCs/>
      <w:color w:val="0F4761" w:themeColor="accent1" w:themeShade="BF"/>
    </w:rPr>
  </w:style>
  <w:style w:type="paragraph" w:styleId="IntenseQuote">
    <w:name w:val="Intense Quote"/>
    <w:basedOn w:val="Normal"/>
    <w:next w:val="Normal"/>
    <w:link w:val="IntenseQuoteChar"/>
    <w:uiPriority w:val="30"/>
    <w:qFormat/>
    <w:rsid w:val="005F11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11C3"/>
    <w:rPr>
      <w:i/>
      <w:iCs/>
      <w:color w:val="0F4761" w:themeColor="accent1" w:themeShade="BF"/>
    </w:rPr>
  </w:style>
  <w:style w:type="character" w:styleId="IntenseReference">
    <w:name w:val="Intense Reference"/>
    <w:basedOn w:val="DefaultParagraphFont"/>
    <w:uiPriority w:val="32"/>
    <w:qFormat/>
    <w:rsid w:val="005F11C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730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5</Pages>
  <Words>287</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Indira Kuppa</dc:creator>
  <cp:keywords/>
  <dc:description/>
  <cp:lastModifiedBy>Lakshmi Indira Kuppa</cp:lastModifiedBy>
  <cp:revision>1</cp:revision>
  <dcterms:created xsi:type="dcterms:W3CDTF">2024-04-24T00:04:00Z</dcterms:created>
  <dcterms:modified xsi:type="dcterms:W3CDTF">2024-04-24T04:17:00Z</dcterms:modified>
</cp:coreProperties>
</file>