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ascii="PingFangTC-light" w:hAnsi="PingFangTC-light" w:eastAsia="PingFangTC-light" w:cs="PingFangTC-light"/>
          <w:i w:val="0"/>
          <w:iCs w:val="0"/>
          <w:caps w:val="0"/>
          <w:color w:val="FF0000"/>
          <w:spacing w:val="12"/>
          <w:sz w:val="44"/>
          <w:szCs w:val="44"/>
          <w:bdr w:val="none" w:color="auto" w:sz="0" w:space="0"/>
          <w:shd w:val="clear" w:fill="FFFFFF"/>
        </w:rPr>
      </w:pPr>
      <w:r>
        <w:rPr>
          <w:rStyle w:val="5"/>
          <w:rFonts w:ascii="PingFangTC-light" w:hAnsi="PingFangTC-light" w:eastAsia="PingFangTC-light" w:cs="PingFangTC-light"/>
          <w:i w:val="0"/>
          <w:iCs w:val="0"/>
          <w:caps w:val="0"/>
          <w:color w:val="FF0000"/>
          <w:spacing w:val="12"/>
          <w:sz w:val="44"/>
          <w:szCs w:val="44"/>
          <w:bdr w:val="none" w:color="auto" w:sz="0" w:space="0"/>
          <w:shd w:val="clear" w:fill="FFFFFF"/>
        </w:rPr>
        <w:t>第八章  科学发展观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bdr w:val="none" w:color="auto" w:sz="0" w:space="0"/>
          <w:shd w:val="clear" w:fill="FFFFFF"/>
        </w:rPr>
        <w:t>如何把握科学发展观的科学内涵和精神实质?</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lang w:eastAsia="zh-CN"/>
        </w:rPr>
        <w:t>（</w:t>
      </w:r>
      <w:r>
        <w:rPr>
          <w:rStyle w:val="5"/>
          <w:rFonts w:hint="eastAsia" w:ascii="宋体" w:hAnsi="宋体" w:eastAsia="宋体" w:cs="宋体"/>
          <w:b/>
          <w:bCs w:val="0"/>
          <w:i w:val="0"/>
          <w:iCs w:val="0"/>
          <w:caps w:val="0"/>
          <w:color w:val="auto"/>
          <w:spacing w:val="12"/>
          <w:sz w:val="24"/>
          <w:szCs w:val="24"/>
          <w:bdr w:val="none" w:color="auto" w:sz="0" w:space="0"/>
          <w:shd w:val="clear" w:fill="FFFFFF"/>
          <w:lang w:val="en-US" w:eastAsia="zh-CN"/>
        </w:rPr>
        <w:t>1</w:t>
      </w:r>
      <w:r>
        <w:rPr>
          <w:rStyle w:val="5"/>
          <w:rFonts w:hint="eastAsia" w:ascii="宋体" w:hAnsi="宋体" w:eastAsia="宋体" w:cs="宋体"/>
          <w:b w:val="0"/>
          <w:bCs/>
          <w:i w:val="0"/>
          <w:iCs w:val="0"/>
          <w:caps w:val="0"/>
          <w:color w:val="auto"/>
          <w:spacing w:val="12"/>
          <w:sz w:val="24"/>
          <w:szCs w:val="24"/>
          <w:bdr w:val="none" w:color="auto" w:sz="0" w:space="0"/>
          <w:shd w:val="clear" w:fill="FFFFFF"/>
          <w:lang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科学发展观的科学内涵</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科学发展观的集中概括为:第一要义是发展，核心立场是以人为本，基本要求是全面协调可持续，根本方法是统筹兼顾。</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①推动经济社会发展是科学发展观的第一要义</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发展是人类文明进步的基础，也是马克思主义最基本的范畴之一。科学发展观是用来指导发展的理论，中国特色社会主义是靠发展来不断巩固和前进的。在当代中国，坚持发展是硬道理的本质要求就是坚持科学发展。</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A</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坚持科学发展，必须加快转变经济发展方式。</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要坚持把经济结构战略性调整作为主攻方向，坚持把科技进步和创新作为重要支撑，坚持把保障和改善民生作为根本出发点和落脚点，坚持把建设资源节约型、环境友好型社会作为重要着力点，坚持把改单开放作为强大力了便加快转受经济发展方式要求贯穿经济社会发展全过程和各领域，切实做到在发展中促转变、在转变中谋发展。</w:t>
      </w:r>
    </w:p>
    <w:p>
      <w:pPr>
        <w:jc w:val="left"/>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B</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坚持科学发展，必须善于抓住和用好机遇。</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党的十六大在综合分析进入新世纪后国际国内形势变化的基础上，作出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②以人为本是科学发展观的核心立场</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以人为本是科学发展观的核心立场，集中体现了马克思主义历史唯物论的基本原理，体现了党全心全意为人民服务的根本宗旨和推动经济社会发展的根本目的。坚持以人为本的要求是:</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A</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要以最广大人民的根本利益为本。</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B</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坚持发展为了人民，始终把最广大人民的根本利益放在第一位。</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C</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坚持发展依靠人民，从人民群众的伟大创造中汲取智慧和力量。</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D</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坚持发展成果由人民共享，着力提高人民物质文化生活水平。</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E</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最终是为了实现人的全面发展。</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③全面协调可持续是科学发展观的基本要求</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全面协调可持续是科学发展观的基本要求。“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坚持全面发展，要按照中国特色社会主义事业总体布局，正确认识和把握经济建设、政治建设、文化建设、社会建设、生态文明建设是相互联系、相互促进的有机统一体。</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B</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坚持协调发展，要保证中国特色社会主义各个领域协调推进。</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C</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坚持可持续发展，必须走生产发展、生活富裕、生态良好的文明发展道路。</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D</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 xml:space="preserve">坚持可持续发展，必须建设生态文明。 </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④统筹兼顾是科学发展观的根本方法</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统筹兼顾是科学发展观的根本方法，深刻体现了唯物辩证法在发展问题上的科学运用，深刻揭示了实现科学发展、促进社会和谐的基本途径，是正确处理经济社会发展中重大关系的方针原则。</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坚持统筹兼顾，要做到:</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A</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必须正确认识和妥善处理中国特色社会主义事业中的重大关系。</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numPr>
          <w:ilvl w:val="0"/>
          <w:numId w:val="1"/>
        </w:num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统筹城乡发展，增强农村发展活力，逐步缩小城乡差距，促进城乡共同繁荣，推动城乡发展一体化。</w:t>
      </w:r>
    </w:p>
    <w:p>
      <w:pPr>
        <w:numPr>
          <w:numId w:val="0"/>
        </w:num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第二，统筹区域发展,继续实施区域发展总体战略，充分发挥各地区比较优势，逐步形成东中西部相互促进、优势互补、共同发展的新格局。</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第三，统筹经济社会发展，加快科技、教育、就业、文化、卫生、体育、社会保障、社会管理等社会事业发展，实现经济发展与社会进步的有机统一。</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第四，统筹人与自然和谐发展，处理好经济建设、人口增长与资源利用生态环境保护的关系，增强可持续发展的能力。</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第五，统筹国内发展和对外开放，统筹利用好国内国际两个市场、两种资源，统筹把握好国内产业发展和国际产业分工，努力促进我国发展和各国共同发展的良性互动。</w:t>
      </w:r>
      <w:r>
        <w:rPr>
          <w:rStyle w:val="5"/>
          <w:rFonts w:hint="eastAsia" w:ascii="宋体" w:hAnsi="宋体" w:eastAsia="宋体" w:cs="宋体"/>
          <w:b w:val="0"/>
          <w:bCs/>
          <w:i w:val="0"/>
          <w:iCs w:val="0"/>
          <w:caps w:val="0"/>
          <w:color w:val="auto"/>
          <w:spacing w:val="12"/>
          <w:sz w:val="24"/>
          <w:szCs w:val="24"/>
          <w:bdr w:val="none" w:color="auto" w:sz="0" w:space="0"/>
          <w:shd w:val="clear" w:fill="FFFFFF"/>
        </w:rPr>
        <w:tab/>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B</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必须认真考虑和对待各方面的发展需要，正确反映和兼顾各阶层各群体的利益要求。</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第一，正确处理中央和地方的关系，善于发挥两个积极性，既坚持全国-盘棋，保证中央政令畅通、令行禁止，又支持地方因地制宜、创造性地开展工作。</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第二，正确处理个人利益和集体利益、局部利益和整体利益、当前利益和长远利益的关系，正确处理最广大人民的根本利益、现阶段群众的共同利益和不同群体的特殊利益的关系，善于从各方利益的结合点上考虑问题、谋划工作。</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第三，正确处理人民内部矛盾，善于化解不和谐因素，形成各方面参与改革、推动发展、维护稳定的强大合力。</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第四，正确处理国内国际两个大局的关系，善于从国际形势发展变化中把握发展机遇、应对风险挑战，营造良好国际环境。</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C</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要牢牢掌握统筹兼顾的科学思想方法，努力提高战略思维、创新思维、辩证思维能力，不断增强统筹兼顾的本领，更好地推动科学发展。</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olor w:val="auto"/>
          <w:spacing w:val="12"/>
          <w:sz w:val="24"/>
          <w:szCs w:val="24"/>
          <w:bdr w:val="none" w:color="auto" w:sz="0" w:space="0"/>
          <w:shd w:val="clear" w:fill="FFFFFF"/>
          <w:lang w:val="en-US" w:eastAsia="zh-CN"/>
        </w:rPr>
        <w:t>D</w:t>
      </w: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w:t>
      </w:r>
      <w:r>
        <w:rPr>
          <w:rStyle w:val="5"/>
          <w:rFonts w:hint="eastAsia" w:ascii="宋体" w:hAnsi="宋体" w:eastAsia="宋体" w:cs="宋体"/>
          <w:b w:val="0"/>
          <w:bCs/>
          <w:i w:val="0"/>
          <w:iCs w:val="0"/>
          <w:caps w:val="0"/>
          <w:color w:val="auto"/>
          <w:spacing w:val="12"/>
          <w:sz w:val="24"/>
          <w:szCs w:val="24"/>
          <w:bdr w:val="none" w:color="auto" w:sz="0" w:space="0"/>
          <w:shd w:val="clear" w:fill="FFFFFF"/>
        </w:rPr>
        <w:t>要求既立足当前，又着眼长远，做到兼顾各方、综合平衡。</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lang w:val="en-US" w:eastAsia="zh-CN"/>
        </w:rPr>
        <w:t>(2)</w:t>
      </w:r>
      <w:r>
        <w:rPr>
          <w:rStyle w:val="5"/>
          <w:rFonts w:hint="eastAsia" w:ascii="宋体" w:hAnsi="宋体" w:eastAsia="宋体" w:cs="宋体"/>
          <w:b w:val="0"/>
          <w:bCs/>
          <w:i w:val="0"/>
          <w:iCs w:val="0"/>
          <w:caps w:val="0"/>
          <w:color w:val="auto"/>
          <w:spacing w:val="12"/>
          <w:sz w:val="24"/>
          <w:szCs w:val="24"/>
          <w:bdr w:val="none" w:color="auto" w:sz="0" w:space="0"/>
          <w:shd w:val="clear" w:fill="FFFFFF"/>
        </w:rPr>
        <w:t>科学发展观的精神实质</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p>
    <w:p>
      <w:pPr>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Style w:val="5"/>
          <w:rFonts w:hint="eastAsia" w:ascii="宋体" w:hAnsi="宋体" w:eastAsia="宋体" w:cs="宋体"/>
          <w:b w:val="0"/>
          <w:bCs/>
          <w:i w:val="0"/>
          <w:iCs w:val="0"/>
          <w:caps w:val="0"/>
          <w:color w:val="auto"/>
          <w:spacing w:val="12"/>
          <w:sz w:val="24"/>
          <w:szCs w:val="24"/>
          <w:bdr w:val="none" w:color="auto" w:sz="0" w:space="0"/>
          <w:shd w:val="clear" w:fill="FFFFFF"/>
        </w:rPr>
        <w:t>参考文献:马克思主义理论研究和建设工程重点教材《毛泽东思想和中国特色社会主义理论体系概论》，高等教育出版社。</w:t>
      </w:r>
    </w:p>
    <w:p>
      <w:pPr>
        <w:jc w:val="left"/>
        <w:rPr>
          <w:rStyle w:val="5"/>
          <w:rFonts w:hint="eastAsia" w:ascii="PingFangTC-light" w:hAnsi="PingFangTC-light" w:eastAsia="PingFangTC-light" w:cs="PingFangTC-light"/>
          <w:b w:val="0"/>
          <w:bCs/>
          <w:i w:val="0"/>
          <w:iCs w:val="0"/>
          <w:caps w:val="0"/>
          <w:color w:val="auto"/>
          <w:spacing w:val="12"/>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bdr w:val="none" w:color="auto" w:sz="0" w:space="0"/>
          <w:shd w:val="clear" w:fill="FFFFFF"/>
        </w:rPr>
        <w:t>如何把握科学发展观的主要内容？</w:t>
      </w:r>
    </w:p>
    <w:p>
      <w:pPr>
        <w:numPr>
          <w:ilvl w:val="0"/>
          <w:numId w:val="2"/>
        </w:numPr>
        <w:jc w:val="left"/>
        <w:rPr>
          <w:rFonts w:hint="eastAsia" w:ascii="宋体" w:hAnsi="宋体" w:eastAsia="宋体" w:cs="宋体"/>
          <w:i w:val="0"/>
          <w:iCs w:val="0"/>
          <w:caps w:val="0"/>
          <w:color w:val="000000"/>
          <w:spacing w:val="7"/>
          <w:sz w:val="24"/>
          <w:szCs w:val="24"/>
          <w:bdr w:val="none" w:color="auto" w:sz="0" w:space="0"/>
          <w:shd w:val="clear" w:fill="FFFFFF"/>
        </w:rPr>
      </w:pPr>
      <w:r>
        <w:rPr>
          <w:rFonts w:hint="eastAsia" w:ascii="宋体" w:hAnsi="宋体" w:eastAsia="宋体" w:cs="宋体"/>
          <w:sz w:val="24"/>
          <w:szCs w:val="24"/>
          <w:bdr w:val="none" w:color="auto" w:sz="0" w:space="0"/>
        </w:rPr>
        <w:t>科学发展观，第一要义是发展，核心是以人为本，基本要求是全面协调可持续，根本方法是统筹兼顾。实现科学发展，必须加快转变经济发展方式，发展社会主义民主政治，推进社会主义文化强国建设，构建社会主义和谐社会，推进生态文明建设，全面提高党的建设科学化水平。科学发展观最鲜明的精神是解放思想、实事求是、与时俱进、求真务实。科学发展观是马克思主义关于发展的世界观和方法论的集中体现，是中国特色社会主义理论体系的重要组成部分，是发展中国特色社会主义社会主义必须长期坚持的指导思想。</w:t>
      </w:r>
      <w:r>
        <w:rPr>
          <w:rFonts w:hint="eastAsia" w:ascii="宋体" w:hAnsi="宋体" w:eastAsia="宋体" w:cs="宋体"/>
          <w:sz w:val="24"/>
          <w:szCs w:val="24"/>
          <w:bdr w:val="none" w:color="auto" w:sz="0" w:space="0"/>
        </w:rPr>
        <w:br w:type="textWrapping"/>
      </w:r>
      <w:r>
        <w:rPr>
          <w:rFonts w:hint="eastAsia" w:ascii="宋体" w:hAnsi="宋体" w:eastAsia="宋体" w:cs="宋体"/>
          <w:color w:val="000000"/>
          <w:sz w:val="24"/>
          <w:szCs w:val="24"/>
          <w:bdr w:val="none" w:color="auto" w:sz="0" w:space="0"/>
        </w:rPr>
        <w:t>（2</w:t>
      </w:r>
      <w:r>
        <w:rPr>
          <w:rFonts w:hint="eastAsia" w:ascii="宋体" w:hAnsi="宋体" w:eastAsia="宋体" w:cs="宋体"/>
          <w:i w:val="0"/>
          <w:iCs w:val="0"/>
          <w:caps w:val="0"/>
          <w:color w:val="000000"/>
          <w:spacing w:val="7"/>
          <w:sz w:val="24"/>
          <w:szCs w:val="24"/>
          <w:bdr w:val="none" w:color="auto" w:sz="0" w:space="0"/>
          <w:shd w:val="clear" w:fill="FFFFFF"/>
        </w:rPr>
        <w:t>）科学发展观紧紧围绕着实现什么样的发展，怎样发展这个主题，在全面建成小康社会进程中认真研究和回答我国社会主义经济建设、政治建设、文化建设、社会建设、生态文明建设和党的建设面临的一些重大问题，丰富和发展了中国特色社会主义理论体系。</w:t>
      </w:r>
    </w:p>
    <w:p>
      <w:pPr>
        <w:numPr>
          <w:numId w:val="0"/>
        </w:numPr>
        <w:jc w:val="left"/>
        <w:rPr>
          <w:rFonts w:hint="eastAsia" w:ascii="宋体" w:hAnsi="宋体" w:eastAsia="宋体" w:cs="宋体"/>
          <w:i w:val="0"/>
          <w:iCs w:val="0"/>
          <w:caps w:val="0"/>
          <w:color w:val="000000"/>
          <w:spacing w:val="7"/>
          <w:sz w:val="24"/>
          <w:szCs w:val="24"/>
          <w:bdr w:val="none" w:color="auto" w:sz="0" w:space="0"/>
          <w:shd w:val="clear" w:fill="FFFFFF"/>
        </w:rPr>
      </w:pPr>
      <w:r>
        <w:rPr>
          <w:rFonts w:hint="eastAsia" w:ascii="宋体" w:hAnsi="宋体" w:eastAsia="宋体" w:cs="宋体"/>
          <w:i w:val="0"/>
          <w:iCs w:val="0"/>
          <w:caps w:val="0"/>
          <w:color w:val="000000"/>
          <w:spacing w:val="7"/>
          <w:sz w:val="24"/>
          <w:szCs w:val="24"/>
          <w:bdr w:val="none" w:color="auto" w:sz="0" w:space="0"/>
          <w:shd w:val="clear" w:fill="FFFFFF"/>
        </w:rPr>
        <w:t>科学发展观的主要内容如下:</w:t>
      </w:r>
    </w:p>
    <w:p>
      <w:pPr>
        <w:numPr>
          <w:numId w:val="0"/>
        </w:numPr>
        <w:jc w:val="left"/>
        <w:rPr>
          <w:rFonts w:hint="eastAsia" w:ascii="宋体" w:hAnsi="宋体" w:eastAsia="宋体" w:cs="宋体"/>
          <w:i w:val="0"/>
          <w:iCs w:val="0"/>
          <w:caps w:val="0"/>
          <w:color w:val="000000"/>
          <w:spacing w:val="7"/>
          <w:sz w:val="24"/>
          <w:szCs w:val="24"/>
          <w:bdr w:val="none" w:color="auto" w:sz="0" w:space="0"/>
          <w:shd w:val="clear" w:fill="FFFFFF"/>
        </w:rPr>
      </w:pPr>
      <w:r>
        <w:rPr>
          <w:rFonts w:hint="eastAsia" w:ascii="宋体" w:hAnsi="宋体" w:eastAsia="宋体" w:cs="宋体"/>
          <w:i w:val="0"/>
          <w:iCs w:val="0"/>
          <w:caps w:val="0"/>
          <w:color w:val="000000"/>
          <w:spacing w:val="7"/>
          <w:sz w:val="24"/>
          <w:szCs w:val="24"/>
          <w:bdr w:val="none" w:color="auto" w:sz="0" w:space="0"/>
          <w:shd w:val="clear" w:fill="FFFFFF"/>
        </w:rPr>
        <w:t>第一，加快转变经济发展方式，推动经济持续健康发展，必须坚持以科学发展为主题，以转变经济发展方式为主线。</w:t>
      </w:r>
    </w:p>
    <w:p>
      <w:pPr>
        <w:numPr>
          <w:numId w:val="0"/>
        </w:numPr>
        <w:jc w:val="left"/>
        <w:rPr>
          <w:rFonts w:hint="eastAsia" w:ascii="宋体" w:hAnsi="宋体" w:eastAsia="宋体" w:cs="宋体"/>
          <w:i w:val="0"/>
          <w:iCs w:val="0"/>
          <w:caps w:val="0"/>
          <w:color w:val="000000"/>
          <w:spacing w:val="7"/>
          <w:sz w:val="24"/>
          <w:szCs w:val="24"/>
          <w:bdr w:val="none" w:color="auto" w:sz="0" w:space="0"/>
          <w:shd w:val="clear" w:fill="FFFFFF"/>
        </w:rPr>
      </w:pPr>
      <w:r>
        <w:rPr>
          <w:rFonts w:hint="eastAsia" w:ascii="宋体" w:hAnsi="宋体" w:eastAsia="宋体" w:cs="宋体"/>
          <w:i w:val="0"/>
          <w:iCs w:val="0"/>
          <w:caps w:val="0"/>
          <w:color w:val="000000"/>
          <w:spacing w:val="7"/>
          <w:sz w:val="24"/>
          <w:szCs w:val="24"/>
          <w:bdr w:val="none" w:color="auto" w:sz="0" w:space="0"/>
          <w:shd w:val="clear" w:fill="FFFFFF"/>
        </w:rPr>
        <w:t>第二，发展社会主义民主政治。发展社会主义民主政治最重要的是坚持好、发展好适合我国国情的社会主义政治制度。</w:t>
      </w:r>
    </w:p>
    <w:p>
      <w:pPr>
        <w:numPr>
          <w:numId w:val="0"/>
        </w:numPr>
        <w:jc w:val="left"/>
        <w:rPr>
          <w:rFonts w:hint="eastAsia" w:ascii="宋体" w:hAnsi="宋体" w:eastAsia="宋体" w:cs="宋体"/>
          <w:i w:val="0"/>
          <w:iCs w:val="0"/>
          <w:caps w:val="0"/>
          <w:color w:val="000000"/>
          <w:spacing w:val="7"/>
          <w:sz w:val="24"/>
          <w:szCs w:val="24"/>
          <w:bdr w:val="none" w:color="auto" w:sz="0" w:space="0"/>
          <w:shd w:val="clear" w:fill="FFFFFF"/>
        </w:rPr>
      </w:pPr>
      <w:r>
        <w:rPr>
          <w:rFonts w:hint="eastAsia" w:ascii="宋体" w:hAnsi="宋体" w:eastAsia="宋体" w:cs="宋体"/>
          <w:i w:val="0"/>
          <w:iCs w:val="0"/>
          <w:caps w:val="0"/>
          <w:color w:val="000000"/>
          <w:spacing w:val="7"/>
          <w:sz w:val="24"/>
          <w:szCs w:val="24"/>
          <w:bdr w:val="none" w:color="auto" w:sz="0" w:space="0"/>
          <w:shd w:val="clear" w:fill="FFFFFF"/>
        </w:rPr>
        <w:t>第三，推进社会主义文化强国建设。要树立高度的文化自觉和文化自信，兴起社会主义文化建设新高潮，提高国家文化软实力，加快建设社会主义文化强国。</w:t>
      </w:r>
    </w:p>
    <w:p>
      <w:pPr>
        <w:numPr>
          <w:numId w:val="0"/>
        </w:numPr>
        <w:jc w:val="left"/>
        <w:rPr>
          <w:rFonts w:hint="eastAsia" w:ascii="宋体" w:hAnsi="宋体" w:eastAsia="宋体" w:cs="宋体"/>
          <w:i w:val="0"/>
          <w:iCs w:val="0"/>
          <w:caps w:val="0"/>
          <w:color w:val="000000"/>
          <w:spacing w:val="7"/>
          <w:sz w:val="24"/>
          <w:szCs w:val="24"/>
          <w:bdr w:val="none" w:color="auto" w:sz="0" w:space="0"/>
          <w:shd w:val="clear" w:fill="FFFFFF"/>
        </w:rPr>
      </w:pPr>
      <w:r>
        <w:rPr>
          <w:rFonts w:hint="eastAsia" w:ascii="宋体" w:hAnsi="宋体" w:eastAsia="宋体" w:cs="宋体"/>
          <w:i w:val="0"/>
          <w:iCs w:val="0"/>
          <w:caps w:val="0"/>
          <w:color w:val="000000"/>
          <w:spacing w:val="7"/>
          <w:sz w:val="24"/>
          <w:szCs w:val="24"/>
          <w:bdr w:val="none" w:color="auto" w:sz="0" w:space="0"/>
          <w:shd w:val="clear" w:fill="FFFFFF"/>
        </w:rPr>
        <w:t>第四，构建社会主义和谐社会。我们要构建的社会主义和谐社会是经济建设，政治建设，文化建设，社会建设，生态文明建设协调发展的社会，是人与人、人与社会、人与自然整体和谐的社会</w:t>
      </w:r>
    </w:p>
    <w:p>
      <w:pPr>
        <w:numPr>
          <w:numId w:val="0"/>
        </w:numPr>
        <w:jc w:val="left"/>
        <w:rPr>
          <w:rFonts w:hint="eastAsia" w:ascii="宋体" w:hAnsi="宋体" w:eastAsia="宋体" w:cs="宋体"/>
          <w:i w:val="0"/>
          <w:iCs w:val="0"/>
          <w:caps w:val="0"/>
          <w:color w:val="000000"/>
          <w:spacing w:val="7"/>
          <w:sz w:val="24"/>
          <w:szCs w:val="24"/>
          <w:bdr w:val="none" w:color="auto" w:sz="0" w:space="0"/>
          <w:shd w:val="clear" w:fill="FFFFFF"/>
        </w:rPr>
      </w:pPr>
      <w:r>
        <w:rPr>
          <w:rFonts w:hint="eastAsia" w:ascii="宋体" w:hAnsi="宋体" w:eastAsia="宋体" w:cs="宋体"/>
          <w:i w:val="0"/>
          <w:iCs w:val="0"/>
          <w:caps w:val="0"/>
          <w:color w:val="000000"/>
          <w:spacing w:val="7"/>
          <w:sz w:val="24"/>
          <w:szCs w:val="24"/>
          <w:bdr w:val="none" w:color="auto" w:sz="0" w:space="0"/>
          <w:shd w:val="clear" w:fill="FFFFFF"/>
        </w:rPr>
        <w:t>第五，推进生态文明建设。建设生态文明实际上就是要接受以资源环境承载力为基础，以自然规律为准则，可持续发展为目标的。</w:t>
      </w:r>
    </w:p>
    <w:p>
      <w:pPr>
        <w:numPr>
          <w:numId w:val="0"/>
        </w:numPr>
        <w:jc w:val="left"/>
        <w:rPr>
          <w:rFonts w:hint="eastAsia" w:ascii="宋体" w:hAnsi="宋体" w:eastAsia="宋体" w:cs="宋体"/>
          <w:i w:val="0"/>
          <w:iCs w:val="0"/>
          <w:caps w:val="0"/>
          <w:color w:val="000000"/>
          <w:spacing w:val="7"/>
          <w:sz w:val="24"/>
          <w:szCs w:val="24"/>
          <w:bdr w:val="none" w:color="auto" w:sz="0" w:space="0"/>
          <w:shd w:val="clear" w:fill="FFFFFF"/>
        </w:rPr>
      </w:pPr>
      <w:r>
        <w:rPr>
          <w:rFonts w:hint="eastAsia" w:ascii="宋体" w:hAnsi="宋体" w:eastAsia="宋体" w:cs="宋体"/>
          <w:i w:val="0"/>
          <w:iCs w:val="0"/>
          <w:caps w:val="0"/>
          <w:color w:val="000000"/>
          <w:spacing w:val="7"/>
          <w:sz w:val="24"/>
          <w:szCs w:val="24"/>
          <w:bdr w:val="none" w:color="auto" w:sz="0" w:space="0"/>
          <w:shd w:val="clear" w:fill="FFFFFF"/>
        </w:rPr>
        <w:t>第六，全面提高党的建设科学化水平，提出了新形势下全面提高党的建设科学化水平的总要求，强调执政能力建设是党执政后的一项根本建设，保持和发展党的先进性是马克思主义政党自身建设的根本任务和永恒课题。</w:t>
      </w:r>
    </w:p>
    <w:p>
      <w:pPr>
        <w:numPr>
          <w:numId w:val="0"/>
        </w:numPr>
        <w:jc w:val="left"/>
        <w:rPr>
          <w:rFonts w:hint="eastAsia" w:ascii="宋体" w:hAnsi="宋体" w:eastAsia="宋体" w:cs="宋体"/>
          <w:i w:val="0"/>
          <w:iCs w:val="0"/>
          <w:caps w:val="0"/>
          <w:color w:val="000000"/>
          <w:spacing w:val="7"/>
          <w:sz w:val="24"/>
          <w:szCs w:val="24"/>
          <w:bdr w:val="none" w:color="auto" w:sz="0" w:space="0"/>
          <w:shd w:val="clear" w:fill="FFFFFF"/>
        </w:rPr>
      </w:pPr>
      <w:r>
        <w:rPr>
          <w:rFonts w:hint="eastAsia" w:ascii="宋体" w:hAnsi="宋体" w:eastAsia="宋体" w:cs="宋体"/>
          <w:color w:val="000000"/>
          <w:sz w:val="24"/>
          <w:szCs w:val="24"/>
          <w:bdr w:val="none" w:color="auto" w:sz="0" w:space="0"/>
        </w:rPr>
        <w:t>（3）除以上主要内容外，以胡锦涛同志为主要代表的中国共产党人还在推进全面深化改革，推动国防和军队建设科学发展，坚持“一国两制”、推进祖国统一，推动建设持久和平、共同繁荣的和谐世界等方面提出了一系列新观点新论断，这些重要思想是科学发展观的重要组成部分，是科学发展观在内政外交国防、治党治国治军等领域的运用和展开，进一步丰富和发展了中国特色社会主义理论体系。要把握科学发展观的主要内容，可以通过深入学习相关书籍及文献，了解其背景、实践和理论基础；同时也可以从政策和实践层面了解其具体落实情况，例如国家制定的五年规划和各地区的发展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bdr w:val="none" w:color="auto" w:sz="0" w:space="0"/>
          <w:shd w:val="clear" w:fill="FFFFFF"/>
        </w:rPr>
        <w:t>如何理解科学发展观的历史地位和指导意义?</w:t>
      </w:r>
    </w:p>
    <w:p>
      <w:pPr>
        <w:spacing w:after="240" w:afterAutospacing="0"/>
        <w:jc w:val="left"/>
        <w:rPr>
          <w:rStyle w:val="5"/>
          <w:rFonts w:hint="eastAsia" w:ascii="宋体" w:hAnsi="宋体" w:eastAsia="宋体" w:cs="宋体"/>
          <w:b w:val="0"/>
          <w:bCs/>
          <w:i w:val="0"/>
          <w:iCs w:val="0"/>
          <w:caps w:val="0"/>
          <w:color w:val="auto"/>
          <w:spacing w:val="12"/>
          <w:sz w:val="24"/>
          <w:szCs w:val="24"/>
          <w:bdr w:val="none" w:color="auto" w:sz="0" w:space="0"/>
          <w:shd w:val="clear" w:fill="FFFFFF"/>
        </w:rPr>
      </w:pPr>
      <w:r>
        <w:rPr>
          <w:rFonts w:hint="eastAsia" w:ascii="宋体" w:hAnsi="宋体" w:eastAsia="宋体" w:cs="宋体"/>
          <w:sz w:val="21"/>
          <w:szCs w:val="21"/>
          <w:bdr w:val="none" w:color="auto" w:sz="0" w:space="0"/>
        </w:rPr>
        <w:br w:type="textWrapping"/>
      </w:r>
      <w:r>
        <w:rPr>
          <w:rFonts w:hint="eastAsia" w:ascii="宋体" w:hAnsi="宋体" w:eastAsia="宋体" w:cs="宋体"/>
          <w:sz w:val="24"/>
          <w:szCs w:val="24"/>
          <w:bdr w:val="none" w:color="auto" w:sz="0" w:space="0"/>
        </w:rPr>
        <w:t>可以从如下几个方面理解科学发展观的历史地位和指导意义:</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(1)科学发展观是中国特色社会主义理论体系的接续发展</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又把马克思主义中国化推进到新境界。</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②科学发展观:是对经济社会发展一般规律认识的深化,是马克思主义关于发展的世界观和方法论的集中体现，是中国特色社会主义理论体系的重要组成部分。</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④科学发展观同邓小平理论、“三个代表” 重要思想，面对着共同的时代课题，面临着共同的历史任务，都贯穿了中国特色社会主义这个主题。科学发展观在邓小平理论和“三个代表”重要思想的基础上，进- -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 - 次与时俱进，开辟了当代中国马克思主义发展新境界。</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(2)科学发展观是发展中国特色社会主义必须长期坚持的指导思想</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科学发展观涉及生产力和生产关系、经济基础和上层建筑的各个环节，贯通中国特色社会主义伟大事业和党的建设新的伟大工程的各个方面，进-步深化了对共产党执政规律、社会主义建设规律和人类社会发展规律的认识，是党执政理念的丰富和发展，是全面建设小康社会、加快推进社会主义现代化的根本指针。</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科学发展观是对经济社会发展一般规律认识的深化,是马克思主义关于发展的世界观和方法论的集中体现，对新形势下实现什么样的发展、怎样发展等重大问题作出了科学的回答，把我们对中国特色社会主义规律的认识提高到新的水平，开辟了当代中国马克思主义发展的新境界。</w:t>
      </w:r>
      <w:r>
        <w:rPr>
          <w:rFonts w:hint="eastAsia" w:ascii="宋体" w:hAnsi="宋体" w:eastAsia="宋体" w:cs="宋体"/>
          <w:sz w:val="24"/>
          <w:szCs w:val="24"/>
          <w:bdr w:val="none" w:color="auto" w:sz="0" w:space="0"/>
        </w:rPr>
        <w:br w:type="textWrapping"/>
      </w:r>
      <w:r>
        <w:rPr>
          <w:rFonts w:hint="eastAsia" w:ascii="宋体" w:hAnsi="宋体" w:eastAsia="宋体" w:cs="宋体"/>
          <w:color w:val="000000"/>
          <w:sz w:val="24"/>
          <w:szCs w:val="24"/>
          <w:bdr w:val="none" w:color="auto" w:sz="0" w:space="0"/>
        </w:rPr>
        <w:t>参考文献：马克思主义理论研究和建设工程重点教材《毛泽东思想和中国特色社会主义理论体系概论》，高等教育出版社。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TC-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66617"/>
    <w:multiLevelType w:val="singleLevel"/>
    <w:tmpl w:val="91866617"/>
    <w:lvl w:ilvl="0" w:tentative="0">
      <w:start w:val="1"/>
      <w:numFmt w:val="chineseCounting"/>
      <w:suff w:val="nothing"/>
      <w:lvlText w:val="第%1，"/>
      <w:lvlJc w:val="left"/>
      <w:rPr>
        <w:rFonts w:hint="eastAsia"/>
      </w:rPr>
    </w:lvl>
  </w:abstractNum>
  <w:abstractNum w:abstractNumId="1">
    <w:nsid w:val="C977D8DD"/>
    <w:multiLevelType w:val="singleLevel"/>
    <w:tmpl w:val="C977D8D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MzBhNzI1NGU3MmJiZTk2MmNlNWRjYzI3MmRiY2IifQ=="/>
  </w:docVars>
  <w:rsids>
    <w:rsidRoot w:val="00000000"/>
    <w:rsid w:val="44B244EA"/>
    <w:rsid w:val="4BBE3401"/>
    <w:rsid w:val="6ACA3A8C"/>
    <w:rsid w:val="741F5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2195</Words>
  <Characters>2212</Characters>
  <Lines>0</Lines>
  <Paragraphs>0</Paragraphs>
  <TotalTime>21</TotalTime>
  <ScaleCrop>false</ScaleCrop>
  <LinksUpToDate>false</LinksUpToDate>
  <CharactersWithSpaces>2220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2023-04-18T05:29:42Z</dcterms:created>
  <dc:creator>lcc</dc:creator>
  <cp:lastModifiedBy>豆(๑¯ω¯๑)豆</cp:lastModifiedBy>
  <dcterms:modified xsi:type="dcterms:W3CDTF">2023-04-18T05:50:58Z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940062CF23BC472480DC20AC2E6CDE11_12</vt:lpwstr>
  </property>
</Properties>
</file>