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Style w:val="6"/>
          <w:rFonts w:ascii="PingFangTC-light" w:hAnsi="PingFangTC-light" w:eastAsia="PingFangTC-light" w:cs="PingFangTC-light"/>
          <w:i w:val="0"/>
          <w:iCs w:val="0"/>
          <w:caps w:val="0"/>
          <w:color w:val="FF0000"/>
          <w:spacing w:val="12"/>
          <w:sz w:val="44"/>
          <w:szCs w:val="44"/>
          <w:shd w:val="clear" w:fill="FFFFFF"/>
        </w:rPr>
      </w:pPr>
      <w:r>
        <w:rPr>
          <w:rStyle w:val="6"/>
          <w:rFonts w:ascii="PingFangTC-light" w:hAnsi="PingFangTC-light" w:eastAsia="PingFangTC-light" w:cs="PingFangTC-light"/>
          <w:i w:val="0"/>
          <w:iCs w:val="0"/>
          <w:caps w:val="0"/>
          <w:color w:val="FF0000"/>
          <w:spacing w:val="12"/>
          <w:sz w:val="44"/>
          <w:szCs w:val="44"/>
          <w:shd w:val="clear" w:fill="FFFFFF"/>
        </w:rPr>
        <w:t> 社会主义建设道路初步探索的理论成果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both"/>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both"/>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党在中国社会主义建设道路的初步探索中取得了哪些重要的理论成果?</w:t>
      </w:r>
    </w:p>
    <w:p>
      <w:pPr>
        <w:spacing w:after="240" w:afterAutospacing="0"/>
        <w:rPr>
          <w:rFonts w:hint="eastAsia" w:ascii="宋体" w:hAnsi="宋体" w:eastAsia="宋体" w:cs="宋体"/>
          <w:sz w:val="24"/>
          <w:szCs w:val="24"/>
        </w:rPr>
      </w:pPr>
      <w:r>
        <w:rPr>
          <w:rFonts w:hint="eastAsia" w:ascii="宋体" w:hAnsi="宋体" w:eastAsia="宋体" w:cs="宋体"/>
          <w:sz w:val="21"/>
          <w:szCs w:val="21"/>
        </w:rPr>
        <w:br w:type="textWrapping"/>
      </w:r>
      <w:r>
        <w:rPr>
          <w:rFonts w:hint="eastAsia" w:ascii="宋体" w:hAnsi="宋体" w:eastAsia="宋体" w:cs="宋体"/>
          <w:sz w:val="24"/>
          <w:szCs w:val="24"/>
        </w:rPr>
        <w:t>党在中国社会主义建设道路的初步探索中取得的重要的理论成果主要有: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(1)调动一切积极因素为社会主义事业服务的思想</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1956年4月和5月，毛泽东《论十大关系》的报告确定了一个基本方针，就是“努力把党内党外、国内国外的一切积极的因素，直接的、间接的积极因素全部调动起来"。为社会主义建设服务。</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调动一切积极因素为社会主义事业服务，必须坚持中国共产党的领导。毛泽东多次强调:“领导我们事业的核心力量是中国共产党。”“中国共产党是全中国人民的领导核心。没有这样一个核心，社会主义事业就不能胜利。”同时毛泽东还明确提出了“党领导一切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r>
        <w:rPr>
          <w:rFonts w:hint="eastAsia"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(2)正确认识和处理社会主义社会矛盾的思想</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①关于社会主义社会的矛盾问题。毛泽东指出，矛盾是普遍存在的，社会主义社会同样充满着矛盾，正是这些矛盾推动着社会主义社会不断地向前发展。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②关于社会主义社会的基本矛盾。毛泽东指出，“在社会主义社会中，基本的矛盾仍然是生产关系和生产力之间的矛盾，上层建筑和经济基础之间的矛盾”。社会主义社会的基本矛盾是非对抗性的矛盾，可以通过社会主义的自我完善来解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③关于我国社会的主要矛盾和根本任务。党的八大指出，“我们国内的主要矛盾，已经是人民对于建立先进的工业国的要求同落后的农业国的现实之间的矛盾,已经是人民对于经济文化迅速发展的需要同当前经济文化不能满足人民需要的状况之间的矛盾。”党中央提出要把党和国家的工作重点转到技术革命和社会主义建设上来，要求各级党委要抓社会主义建设工作，全党要学科学、学技术、学新本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④关于社会主义社会矛盾的学说。毛泽东强调，在我们面前有两类社会矛盾，这就是敌我矛盾和人民内部矛盾，这是两类性质完全不同的矛盾。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a.敌我矛盾，是人民同反抗社会主义革命、敌视和破坏社会主义建设的社会势力和社会集团的矛盾，是根本利益对立基础上的矛盾，因而是对抗性的矛盾。</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b.人民内部矛盾。一般说来，人民内部矛盾是在人民根本利益一致基础上的矛盾,因而是非对抗性的矛盾。</w:t>
      </w:r>
      <w:r>
        <w:rPr>
          <w:rFonts w:hint="eastAsia" w:ascii="宋体" w:hAnsi="宋体" w:eastAsia="宋体" w:cs="宋体"/>
          <w:sz w:val="24"/>
          <w:szCs w:val="24"/>
        </w:rPr>
        <w:br w:type="textWrapping"/>
      </w:r>
      <w:r>
        <w:rPr>
          <w:rFonts w:hint="eastAsia" w:ascii="宋体" w:hAnsi="宋体" w:eastAsia="宋体" w:cs="宋体"/>
          <w:sz w:val="24"/>
          <w:szCs w:val="24"/>
        </w:rPr>
        <w:t>⑤关于正确处理人民内部矛盾的方针。毛泽东指出，用民主的方法解决人民内部矛盾，这是一个总方针。此外还提出了一些具体的方针原则。</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⑥关于区分两类不同性质矛盾和正确处理人民内部矛盾的目的和意义。毛泽东指出:“我们提出划分敌我和人民内部两类矛盾的界限，提出正确处理人民内部矛盾的问题，以便团结全国各族人民发展我们的经济，发展我们的文化”，“巩固我们的新制度,建设我们的新国家”,指明了正确处理人民内部的矛盾是我国政治生活的主题。</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(3)走中国工业化道路的思想</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实现工业化是中国近代以来历史发展的必然要求，也是民族独立和国家富强的必要条件.走中国工业化道路，必须明确战略目标和战略步骤，采取正确的经济建设方针，发展科学技术和文化教育，重视知识分子工作，调整和完善所有制结构，积极探索适合我国情况的经济体制和运行机制。</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党在探索社会主义建设道路过程中取得的重要理论成果，是毛泽东思想的重要组成部分，丰富和发展了科学社会主义，成为中国特色社会主义理论体系的重要思想来源。</w:t>
      </w:r>
      <w:r>
        <w:rPr>
          <w:rFonts w:hint="eastAsia" w:ascii="宋体" w:hAnsi="宋体" w:eastAsia="宋体" w:cs="宋体"/>
          <w:sz w:val="24"/>
          <w:szCs w:val="24"/>
        </w:rPr>
        <w:br w:type="textWrapping"/>
      </w:r>
    </w:p>
    <w:p>
      <w:pPr>
        <w:spacing w:after="240" w:afterAutospacing="0"/>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spacing w:after="240" w:afterAutospacing="0"/>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如何认识党对社会主义建设道路初步探索的重大意义?</w:t>
      </w:r>
    </w:p>
    <w:p>
      <w:pPr>
        <w:spacing w:after="240" w:afterAutospacing="0"/>
        <w:rPr>
          <w:rFonts w:hint="eastAsia" w:ascii="宋体" w:hAnsi="宋体" w:eastAsia="宋体" w:cs="宋体"/>
          <w:sz w:val="24"/>
          <w:szCs w:val="24"/>
        </w:rPr>
      </w:pPr>
      <w:r>
        <w:rPr>
          <w:rFonts w:hint="eastAsia" w:ascii="宋体" w:hAnsi="宋体" w:eastAsia="宋体" w:cs="宋体"/>
          <w:sz w:val="24"/>
          <w:szCs w:val="24"/>
        </w:rPr>
        <w:t>党领导人民探索社会主义建设道路，历经艰辛和曲折，在理论和实践上取得了一系列重要成果。这些成果对于巩固我国社会主义制度、开创和发展中国特色社会主义，促进世界社会主义的发展，具有重要意义。</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color w:val="C00000"/>
          <w:sz w:val="24"/>
          <w:szCs w:val="24"/>
        </w:rPr>
        <w:t>(1)巩固和发展了我国的社会主义制度</w:t>
      </w:r>
      <w:r>
        <w:rPr>
          <w:rFonts w:hint="eastAsia" w:ascii="宋体" w:hAnsi="宋体" w:eastAsia="宋体" w:cs="宋体"/>
          <w:b/>
          <w:bCs/>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面对严峻复杂的国内外形势，党带领全国人民，在经济、政治、文化等方面都取得了重大成就。这些成就的取得，体现了社会主义制度的优越性，增强了广大人民群众走社会主义道路的信心，社会主义制度也在实践中得到发展。</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(2)为开创中国特色社会主义提供了宝贵经验、理论准备、物质基础</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党在探索中积累的经验和教训，形成的一些正确的和比较正确的思想观点，取得的独创性理论成果，丰富和发展了毛泽东思想，对我国社会主义建设发挥了重要指导作用，为开启新时期新道路奠定了重要的思想基础。在探索过程中，我国经济实力显著增强，这一时期的建设成就为开启新时期新道路奠定了重要的物质基础。</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(3)丰富了科学社会主义的理论和实践</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党领导人民探索了社会主义建设道路，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r>
        <w:rPr>
          <w:rFonts w:hint="eastAsia" w:ascii="宋体" w:hAnsi="宋体" w:eastAsia="宋体" w:cs="宋体"/>
          <w:sz w:val="24"/>
          <w:szCs w:val="24"/>
        </w:rPr>
        <w:br w:type="textWrapping"/>
      </w:r>
    </w:p>
    <w:p>
      <w:pPr>
        <w:spacing w:after="240" w:afterAutospacing="0"/>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spacing w:after="240" w:afterAutospacing="0"/>
        <w:rPr>
          <w:rFonts w:ascii="宋体" w:hAnsi="宋体" w:eastAsia="宋体" w:cs="宋体"/>
          <w:color w:val="00000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党对社会主义建设道路的初步探索有哪些经验教训?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96" w:right="96" w:firstLine="0"/>
        <w:jc w:val="left"/>
        <w:rPr>
          <w:rFonts w:ascii="Calibri" w:hAnsi="Calibri" w:cs="Calibri"/>
          <w:b w:val="0"/>
          <w:bCs w:val="0"/>
          <w:sz w:val="24"/>
          <w:szCs w:val="24"/>
        </w:rPr>
      </w:pPr>
      <w:r>
        <w:rPr>
          <w:rFonts w:hint="eastAsia" w:ascii="宋体" w:hAnsi="宋体" w:eastAsia="宋体" w:cs="宋体"/>
          <w:b w:val="0"/>
          <w:bCs w:val="0"/>
          <w:sz w:val="24"/>
          <w:szCs w:val="24"/>
        </w:rPr>
        <w:t>党对社会主义建设道路的初步探索，取得了巨大的成就，积累了丰富的经验，同时也遭到了严重挫折，造成了严重后果，留下了深刻的教训，主要有以下几个方面: </w:t>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color w:val="C00000"/>
          <w:sz w:val="24"/>
          <w:szCs w:val="24"/>
        </w:rPr>
        <w:t>(1)必须把马克思主义与中国实际相结合，探索符合中国特点的社会主义建设道路。</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只有科学理解马克思主义基本原理，准确把握中国的基本国情，运用马克思主义立场、观点和方法，分析和解决实践中遇到的种种问题，充分认识社会主义建设的长期性和复杂性，才能逐步掌握社会主义的建设规律，开辟适合中国特点的社会主义建设道路。</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t>(2)必须正确认识社会主义社会的主要矛盾和根本任务，集中力量发展生产力。</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在整个社会主义初级阶段，要始终坚持党对我国社会主要矛盾的科学判断，以经济建设为中心，不断提高人民的物质文化水平。对于社会主义社会一定范围内长期存在的阶级斗争，不能将其简单地等同于全国范围的阶级斗争，更不能搞大规模的政治运动。</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t>(3)必须从实际出发进行社会主义建设，建设规模和速度要和国力相适应，不能急于求成。</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社会主义建设必须采取科学态度，深入了解和分析实际情况，努力按照客观经济规律办事。只有在不断总结经验的基础上，才能逐步掌握社会主义建设的客观规律。</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t>(4)必须发展社会主义民主，健全社会主义法制。</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中国要实现社会主义现代化，就必须发展社会主义民主，加强社会主义法制。大力发展人民民主，确保人民行使当家作主的权利，使公民的民主权利得到切实保障;党必须在宪法和法律范围内活动，各种制度和法律不能因领导人的改变而改变，不能因领导人看法和注意力的改变而改变。</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t>(5)必须坚持党的民主集中制和集体领导制度，加强执政党建设。</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color w:val="C00000"/>
          <w:sz w:val="24"/>
          <w:szCs w:val="24"/>
        </w:rPr>
        <w:t>(6)必须坚持对外开放，借鉴和吸收人类文明成果建设社会主义，不能关起门来搞建设。</w:t>
      </w:r>
      <w:r>
        <w:rPr>
          <w:rFonts w:hint="eastAsia" w:ascii="宋体" w:hAnsi="宋体" w:eastAsia="宋体" w:cs="宋体"/>
          <w:b w:val="0"/>
          <w:bCs w:val="0"/>
          <w:color w:val="C00000"/>
          <w:sz w:val="24"/>
          <w:szCs w:val="24"/>
        </w:rPr>
        <w:br w:type="textWrapping"/>
      </w:r>
      <w:r>
        <w:rPr>
          <w:rFonts w:hint="eastAsia" w:ascii="宋体" w:hAnsi="宋体" w:eastAsia="宋体" w:cs="宋体"/>
          <w:b w:val="0"/>
          <w:bCs w:val="0"/>
          <w:sz w:val="24"/>
          <w:szCs w:val="24"/>
        </w:rPr>
        <w:br w:type="textWrapping"/>
      </w:r>
      <w:r>
        <w:rPr>
          <w:rFonts w:hint="eastAsia" w:ascii="宋体" w:hAnsi="宋体" w:eastAsia="宋体" w:cs="宋体"/>
          <w:b w:val="0"/>
          <w:bCs w:val="0"/>
          <w:sz w:val="24"/>
          <w:szCs w:val="2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96" w:right="96" w:firstLine="0"/>
        <w:jc w:val="left"/>
        <w:rPr>
          <w:rFonts w:hint="default" w:ascii="Calibri" w:hAnsi="Calibri" w:cs="Calibri"/>
          <w:b w:val="0"/>
          <w:bCs w:val="0"/>
          <w:sz w:val="24"/>
          <w:szCs w:val="24"/>
        </w:rPr>
      </w:pPr>
    </w:p>
    <w:p>
      <w:pPr>
        <w:spacing w:after="240" w:afterAutospacing="0"/>
        <w:rPr>
          <w:rFonts w:ascii="宋体" w:hAnsi="宋体" w:eastAsia="宋体" w:cs="宋体"/>
          <w:color w:val="000000"/>
          <w:sz w:val="24"/>
          <w:szCs w:val="24"/>
        </w:rPr>
      </w:pPr>
      <w:r>
        <w:rPr>
          <w:rFonts w:ascii="宋体" w:hAnsi="宋体" w:eastAsia="宋体" w:cs="宋体"/>
          <w:color w:val="000000"/>
          <w:sz w:val="24"/>
          <w:szCs w:val="24"/>
        </w:rPr>
        <w:t>参考文献：马克思主义理论研究和建设工程重点教材《毛泽东思想和中国特色社会主义理论体系概论》，高等教育出版社。</w:t>
      </w:r>
    </w:p>
    <w:p>
      <w:pPr>
        <w:numPr>
          <w:ilvl w:val="0"/>
          <w:numId w:val="0"/>
        </w:numPr>
        <w:jc w:val="both"/>
        <w:rPr>
          <w:rStyle w:val="6"/>
          <w:rFonts w:ascii="PingFangTC-light" w:hAnsi="PingFangTC-light" w:eastAsia="PingFangTC-light" w:cs="PingFangTC-light"/>
          <w:i w:val="0"/>
          <w:iCs w:val="0"/>
          <w:caps w:val="0"/>
          <w:color w:val="FF0000"/>
          <w:spacing w:val="12"/>
          <w:sz w:val="44"/>
          <w:szCs w:val="44"/>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1B5FC"/>
    <w:multiLevelType w:val="singleLevel"/>
    <w:tmpl w:val="8A51B5FC"/>
    <w:lvl w:ilvl="0" w:tentative="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0B63036B"/>
    <w:rsid w:val="24190F98"/>
    <w:rsid w:val="3853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3523</Words>
  <Characters>3552</Characters>
  <Lines>0</Lines>
  <Paragraphs>0</Paragraphs>
  <TotalTime>10</TotalTime>
  <ScaleCrop>false</ScaleCrop>
  <LinksUpToDate>false</LinksUpToDate>
  <CharactersWithSpaces>3554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2023-04-18T05:04:00Z</dcterms:created>
  <dc:creator>lcc</dc:creator>
  <cp:lastModifiedBy>豆(๑¯ω¯๑)豆</cp:lastModifiedBy>
  <dcterms:modified xsi:type="dcterms:W3CDTF">2023-04-18T05:54:11Z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E64727659C234DED8ACB6BF7CB81B24B_12</vt:lpwstr>
  </property>
</Properties>
</file>