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sz w:val="96"/>
          <w:szCs w:val="96"/>
        </w:rPr>
        <w:t xml:space="preserve">🕵️</w:t>
      </w:r>
    </w:p>
    <w:p>
      <w:pPr>
        <w:spacing w:before="120" w:after="60"/>
        <w:jc w:val="center"/>
      </w:pPr>
      <w:r>
        <w:rPr>
          <w:rFonts w:ascii="Arial" w:cs="Arial" w:eastAsia="Arial" w:hAnsi="Arial"/>
          <w:b/>
          <w:bCs/>
          <w:color w:val="1A1A2E"/>
          <w:sz w:val="72"/>
          <w:szCs w:val="72"/>
        </w:rPr>
        <w:t xml:space="preserve">SHADOWMIND</w:t>
      </w:r>
    </w:p>
    <w:p>
      <w:pPr>
        <w:spacing w:before="0" w:after="60"/>
        <w:jc w:val="center"/>
      </w:pPr>
      <w:r>
        <w:rPr>
          <w:rFonts w:ascii="Arial" w:cs="Arial" w:eastAsia="Arial" w:hAnsi="Arial"/>
          <w:i/>
          <w:iCs/>
          <w:color w:val="E94560"/>
          <w:sz w:val="32"/>
          <w:szCs w:val="32"/>
        </w:rPr>
        <w:t xml:space="preserve">What they don't want you to find.</w:t>
      </w:r>
    </w:p>
    <w:p>
      <w:pPr>
        <w:spacing w:before="240" w:after="60"/>
        <w:jc w:val="center"/>
      </w:pPr>
      <w:r>
        <w:rPr>
          <w:rFonts w:ascii="Arial" w:cs="Arial" w:eastAsia="Arial" w:hAnsi="Arial"/>
          <w:color w:val="666666"/>
          <w:sz w:val="26"/>
          <w:szCs w:val="26"/>
        </w:rPr>
        <w:t xml:space="preserve">Product Requirements Document</w:t>
      </w:r>
    </w:p>
    <w:p>
      <w:pPr>
        <w:spacing w:before="60" w:after="60"/>
        <w:jc w:val="center"/>
      </w:pPr>
      <w:r>
        <w:rPr>
          <w:rFonts w:ascii="Arial" w:cs="Arial" w:eastAsia="Arial" w:hAnsi="Arial"/>
          <w:color w:val="888888"/>
          <w:sz w:val="22"/>
          <w:szCs w:val="22"/>
        </w:rPr>
        <w:t xml:space="preserve">Version 1.0  •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7D32"/>
                <w:sz w:val="20"/>
                <w:szCs w:val="20"/>
              </w:rPr>
              <w:t xml:space="preserve">Active — Build Ready</w:t>
            </w:r>
          </w:p>
        </w:tc>
      </w:tr>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Weeks  •  10–15 hrs/week</w:t>
            </w:r>
          </w:p>
        </w:tc>
      </w:tr>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Budget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 — 100% Free Stack</w:t>
            </w:r>
          </w:p>
        </w:tc>
      </w:tr>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Developer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Solo — Final Year CS Student</w:t>
            </w:r>
          </w:p>
        </w:tc>
      </w:tr>
    </w:tbl>
    <w:p>
      <w:r>
        <w:br w:type="page"/>
      </w:r>
    </w:p>
    <w:p>
      <w:pPr>
        <w:pStyle w:val="Heading1"/>
        <w:spacing w:before="360" w:after="120"/>
      </w:pPr>
      <w:r>
        <w:rPr>
          <w:rFonts w:ascii="Arial" w:cs="Arial" w:eastAsia="Arial" w:hAnsi="Arial"/>
          <w:b/>
          <w:bCs/>
          <w:color w:val="1A1A2E"/>
          <w:sz w:val="36"/>
          <w:szCs w:val="36"/>
        </w:rPr>
        <w:t xml:space="preserve">1. Project Overview</w:t>
      </w:r>
    </w:p>
    <w:p>
      <w:pPr>
        <w:pBdr>
          <w:bottom w:val="single" w:color="E94560" w:sz="4" w:space="1"/>
        </w:pBdr>
        <w:spacing w:before="120" w:after="120"/>
      </w:pPr>
      <w:r>
        <w:t xml:space="preserve"/>
      </w:r>
    </w:p>
    <w:p>
      <w:pPr>
        <w:pStyle w:val="Heading2"/>
        <w:spacing w:before="280" w:after="100"/>
      </w:pPr>
      <w:r>
        <w:rPr>
          <w:rFonts w:ascii="Arial" w:cs="Arial" w:eastAsia="Arial" w:hAnsi="Arial"/>
          <w:b/>
          <w:bCs/>
          <w:color w:val="0F3460"/>
          <w:sz w:val="28"/>
          <w:szCs w:val="28"/>
        </w:rPr>
        <w:t xml:space="preserve">1.1 Vision Statement</w:t>
      </w:r>
    </w:p>
    <w:p>
      <w:pPr>
        <w:spacing w:before="60" w:after="60"/>
      </w:pPr>
      <w:r>
        <w:rPr>
          <w:rFonts w:ascii="Arial" w:cs="Arial" w:eastAsia="Arial" w:hAnsi="Arial"/>
          <w:color w:val="2D2D2D"/>
          <w:sz w:val="22"/>
          <w:szCs w:val="22"/>
        </w:rPr>
        <w:t xml:space="preserve">ShadowMind is an autonomous investigation agent that does not search for existing answers — it generates original hypotheses and hunts for evidence to break them. Given any mystery, anomaly, or controversial event, ShadowMind behaves like a scientist-detective: forming competing theories, cross-referencing evidence across completely unrelated domains, eliminating theories that cannot survive scrutiny, and arriving at a conclusion that did not exist before the user asked.</w:t>
      </w:r>
    </w:p>
    <w:p>
      <w:pPr>
        <w:spacing w:before="60" w:after="60"/>
      </w:pPr>
      <w:r>
        <w:t xml:space="preserve"/>
      </w:r>
    </w:p>
    <w:p>
      <w:pPr>
        <w:spacing w:before="60" w:after="60"/>
      </w:pPr>
      <w:r>
        <w:rPr>
          <w:rFonts w:ascii="Arial" w:cs="Arial" w:eastAsia="Arial" w:hAnsi="Arial"/>
          <w:color w:val="2D2D2D"/>
          <w:sz w:val="22"/>
          <w:szCs w:val="22"/>
        </w:rPr>
        <w:t xml:space="preserve">This is not a chatbot. This is not a search engine with an AI layer. This is a reasoning machine that creates new knowledge by testing ideas against evidence — the difference between a librarian and a detective.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Core Philosophy</w:t>
            </w:r>
          </w:p>
          <w:p>
            <w:pPr>
              <w:spacing w:before="0" w:after="0"/>
            </w:pPr>
            <w:r>
              <w:rPr>
                <w:rFonts w:ascii="Arial" w:cs="Arial" w:eastAsia="Arial" w:hAnsi="Arial"/>
                <w:color w:val="2D2D2D"/>
                <w:sz w:val="22"/>
                <w:szCs w:val="22"/>
              </w:rPr>
              <w:t xml:space="preserve">Most AI systems are interpolators — they find patterns in what exists and remix it. ShadowMind is a generator — it produces conclusions through elimination and cross-domain reasoning that nobody started with. Hypothesis first. Evidence second. That inversion is everything.</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1.2 The Problem</w:t>
      </w:r>
    </w:p>
    <w:p>
      <w:pPr>
        <w:spacing w:before="60" w:after="60"/>
      </w:pPr>
      <w:r>
        <w:rPr>
          <w:rFonts w:ascii="Arial" w:cs="Arial" w:eastAsia="Arial" w:hAnsi="Arial"/>
          <w:color w:val="2D2D2D"/>
          <w:sz w:val="22"/>
          <w:szCs w:val="22"/>
        </w:rPr>
        <w:t xml:space="preserve">When people encounter mysteries, conspiracies, or unexplained events, they have two options today:</w:t>
      </w:r>
    </w:p>
    <w:p>
      <w:pPr>
        <w:pStyle w:val="ListParagraph"/>
        <w:numPr>
          <w:ilvl w:val="0"/>
          <w:numId w:val="2"/>
        </w:numPr>
        <w:spacing w:before="40" w:after="40"/>
      </w:pPr>
      <w:r>
        <w:rPr>
          <w:rFonts w:ascii="Arial" w:cs="Arial" w:eastAsia="Arial" w:hAnsi="Arial"/>
          <w:color w:val="2D2D2D"/>
          <w:sz w:val="22"/>
          <w:szCs w:val="22"/>
        </w:rPr>
        <w:t xml:space="preserve">Search engines — return what people already said, sorted by popularity, not truth</w:t>
      </w:r>
    </w:p>
    <w:p>
      <w:pPr>
        <w:pStyle w:val="ListParagraph"/>
        <w:numPr>
          <w:ilvl w:val="0"/>
          <w:numId w:val="2"/>
        </w:numPr>
        <w:spacing w:before="40" w:after="40"/>
      </w:pPr>
      <w:r>
        <w:rPr>
          <w:rFonts w:ascii="Arial" w:cs="Arial" w:eastAsia="Arial" w:hAnsi="Arial"/>
          <w:color w:val="2D2D2D"/>
          <w:sz w:val="22"/>
          <w:szCs w:val="22"/>
        </w:rPr>
        <w:t xml:space="preserve">AI chatbots — summarize the same popular narratives in cleaner prose</w:t>
      </w:r>
    </w:p>
    <w:p>
      <w:pPr>
        <w:spacing w:before="60" w:after="60"/>
      </w:pPr>
      <w:r>
        <w:t xml:space="preserve"/>
      </w:r>
    </w:p>
    <w:p>
      <w:pPr>
        <w:spacing w:before="60" w:after="60"/>
      </w:pPr>
      <w:r>
        <w:rPr>
          <w:rFonts w:ascii="Arial" w:cs="Arial" w:eastAsia="Arial" w:hAnsi="Arial"/>
          <w:color w:val="2D2D2D"/>
          <w:sz w:val="22"/>
          <w:szCs w:val="22"/>
        </w:rPr>
        <w:t xml:space="preserve">Neither option actually investigates. Neither forms original hypotheses. Neither cross-references a geology paper against a declassified CIA document against a flight log. Neither tells you what survives rigorous scrutiny and what falls apart under evidence.</w:t>
      </w:r>
    </w:p>
    <w:p>
      <w:pPr>
        <w:spacing w:before="60" w:after="60"/>
      </w:pPr>
      <w:r>
        <w:t xml:space="preserve"/>
      </w:r>
    </w:p>
    <w:p>
      <w:pPr>
        <w:spacing w:before="60" w:after="60"/>
      </w:pPr>
      <w:r>
        <w:rPr>
          <w:rFonts w:ascii="Arial" w:cs="Arial" w:eastAsia="Arial" w:hAnsi="Arial"/>
          <w:color w:val="2D2D2D"/>
          <w:sz w:val="22"/>
          <w:szCs w:val="22"/>
        </w:rPr>
        <w:t xml:space="preserve">The result: people either believe everything they read or nothing at all. There is no tool that thinks critically about mysteries on their behalf.</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1.3 The Solution</w:t>
      </w:r>
    </w:p>
    <w:p>
      <w:pPr>
        <w:spacing w:before="60" w:after="60"/>
      </w:pPr>
      <w:r>
        <w:rPr>
          <w:rFonts w:ascii="Arial" w:cs="Arial" w:eastAsia="Arial" w:hAnsi="Arial"/>
          <w:color w:val="2D2D2D"/>
          <w:sz w:val="22"/>
          <w:szCs w:val="22"/>
        </w:rPr>
        <w:t xml:space="preserve">ShadowMind fills that gap. It takes a mystery as input and outputs an original investigation — a structured reasoning process that a user can watch unfold in real time, with every hypothesis, every piece of evidence, every elimination step made visible and traceable.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What Makes This Unique Technically</w:t>
            </w:r>
          </w:p>
          <w:p>
            <w:pPr>
              <w:spacing w:before="0" w:after="0"/>
            </w:pPr>
            <w:r>
              <w:rPr>
                <w:rFonts w:ascii="Arial" w:cs="Arial" w:eastAsia="Arial" w:hAnsi="Arial"/>
                <w:color w:val="2D2D2D"/>
                <w:sz w:val="22"/>
                <w:szCs w:val="22"/>
              </w:rPr>
              <w:t xml:space="preserve">The retrieval pattern is inverted. Standard RAG retrieves based on what the user asked. ShadowMind retrieves based on what hypotheses need to be tested — hypothesis-driven retrieval over a cross-domain knowledge graph. This is Agentic RAG, not basic RAG. This is the mechanism that makes outputs creative rather than retrievive.</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4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4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Curious general public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Can't separate credible theories from noise on Reddit or YouTube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structured, evidence-based investigation they can trust and follow</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Students &amp; researchers</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Need to understand multiple competing explanations for historical events</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 systematic breakdown of theories with cited sources and confidence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Journalists &amp; writers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Research is slow; hard to find cross-domain connections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 agent that surfaces non-obvious connections across history, science, and government records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Conspiracy theory enthusiasts</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No tool takes their questions seriously and investigates rigorously</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The first tool that actually investigates rather than dismisses or amplifies</w:t>
            </w:r>
          </w:p>
        </w:tc>
      </w:tr>
    </w:tbl>
    <w:p>
      <w:r>
        <w:br w:type="page"/>
      </w:r>
    </w:p>
    <w:p>
      <w:pPr>
        <w:pStyle w:val="Heading1"/>
        <w:spacing w:before="360" w:after="120"/>
      </w:pPr>
      <w:r>
        <w:rPr>
          <w:rFonts w:ascii="Arial" w:cs="Arial" w:eastAsia="Arial" w:hAnsi="Arial"/>
          <w:b/>
          <w:bCs/>
          <w:color w:val="1A1A2E"/>
          <w:sz w:val="36"/>
          <w:szCs w:val="36"/>
        </w:rPr>
        <w:t xml:space="preserve">2. Core Mechanism — How ShadowMind Thinks</w:t>
      </w:r>
    </w:p>
    <w:p>
      <w:pPr>
        <w:pBdr>
          <w:bottom w:val="single" w:color="E94560" w:sz="4" w:space="1"/>
        </w:pBdr>
        <w:spacing w:before="120" w:after="120"/>
      </w:pPr>
      <w:r>
        <w:t xml:space="preserve"/>
      </w:r>
    </w:p>
    <w:p>
      <w:pPr>
        <w:pStyle w:val="Heading2"/>
        <w:spacing w:before="280" w:after="100"/>
      </w:pPr>
      <w:r>
        <w:rPr>
          <w:rFonts w:ascii="Arial" w:cs="Arial" w:eastAsia="Arial" w:hAnsi="Arial"/>
          <w:b/>
          <w:bCs/>
          <w:color w:val="0F3460"/>
          <w:sz w:val="28"/>
          <w:szCs w:val="28"/>
        </w:rPr>
        <w:t xml:space="preserve">2.1 The Investigation Pipeline</w:t>
      </w:r>
    </w:p>
    <w:p>
      <w:pPr>
        <w:spacing w:before="60" w:after="60"/>
      </w:pPr>
      <w:r>
        <w:rPr>
          <w:rFonts w:ascii="Arial" w:cs="Arial" w:eastAsia="Arial" w:hAnsi="Arial"/>
          <w:color w:val="2D2D2D"/>
          <w:sz w:val="22"/>
          <w:szCs w:val="22"/>
        </w:rPr>
        <w:t xml:space="preserve">Every investigation follows the same seven-step pipeline regardless of the mystery. Each step is a node in a LangGraph agent graph: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000"/>
        <w:gridCol w:w="3560"/>
      </w:tblGrid>
      <w:tr>
        <w:trPr>
          <w:tblHeader/>
        </w:trPr>
        <w:tc>
          <w:tcPr>
            <w:tcW w:type="dxa" w:w="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Node Name</w:t>
            </w:r>
          </w:p>
        </w:tc>
        <w:tc>
          <w:tcPr>
            <w:tcW w:type="dxa" w:w="4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Decompose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Break the mystery into 3–5 distinct investigable angles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Angle objects with scope and key unknowns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Hypothesize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Generate 4–5 competing hypotheses that could explain the mystery</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Structured hypothesis objects with initial plausibility scores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 Evidence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For each hypothesis, define what evidence would confirm or deny 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Evidence requirement map per hypothesis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Retrieve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Search vector DB and knowledge graph for evidence matching each hypothesis's requirements</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Evidence chunks with relevance scores, tagged to hypotheses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 each piece of evidence against the hypothesis it was retrieved for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Updated confidence scores per hypothesis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Eliminate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Remove hypotheses whose confidence drops below threshold after evidence scoring</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Surviving hypotheses with justification for eliminations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Conclude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Synthesize surviving hypotheses into a final conclusion with confidence and caveats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Structured conclusion with evidence trail and confidence score</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2.2 Why Hypothesis-Driven Retrieval Matters</w:t>
      </w:r>
    </w:p>
    <w:p>
      <w:pPr>
        <w:spacing w:before="60" w:after="60"/>
      </w:pPr>
      <w:r>
        <w:rPr>
          <w:rFonts w:ascii="Arial" w:cs="Arial" w:eastAsia="Arial" w:hAnsi="Arial"/>
          <w:color w:val="2D2D2D"/>
          <w:sz w:val="22"/>
          <w:szCs w:val="22"/>
        </w:rPr>
        <w:t xml:space="preserve">Standard RAG asks: 'What documents are similar to this query?' ShadowMind asks: 'What documents would confirm or deny this specific hypothesis?' That difference produces completely different retrieval results.</w:t>
      </w:r>
    </w:p>
    <w:p>
      <w:pPr>
        <w:spacing w:before="60" w:after="60"/>
      </w:pPr>
      <w:r>
        <w:t xml:space="preserve"/>
      </w:r>
    </w:p>
    <w:p>
      <w:pPr>
        <w:spacing w:before="60" w:after="60"/>
      </w:pPr>
      <w:r>
        <w:rPr>
          <w:rFonts w:ascii="Arial" w:cs="Arial" w:eastAsia="Arial" w:hAnsi="Arial"/>
          <w:color w:val="2D2D2D"/>
          <w:sz w:val="22"/>
          <w:szCs w:val="22"/>
        </w:rPr>
        <w:t xml:space="preserve">Example — MH370 investigation:</w:t>
      </w:r>
    </w:p>
    <w:p>
      <w:pPr>
        <w:pStyle w:val="ListParagraph"/>
        <w:numPr>
          <w:ilvl w:val="0"/>
          <w:numId w:val="2"/>
        </w:numPr>
        <w:spacing w:before="40" w:after="40"/>
      </w:pPr>
      <w:r>
        <w:rPr>
          <w:rFonts w:ascii="Arial" w:cs="Arial" w:eastAsia="Arial" w:hAnsi="Arial"/>
          <w:color w:val="2D2D2D"/>
          <w:sz w:val="22"/>
          <w:szCs w:val="22"/>
        </w:rPr>
        <w:t xml:space="preserve">Standard RAG query: 'MH370 disappearance' → returns top news articles about MH370</w:t>
      </w:r>
    </w:p>
    <w:p>
      <w:pPr>
        <w:pStyle w:val="ListParagraph"/>
        <w:numPr>
          <w:ilvl w:val="0"/>
          <w:numId w:val="2"/>
        </w:numPr>
        <w:spacing w:before="40" w:after="40"/>
      </w:pPr>
      <w:r>
        <w:rPr>
          <w:rFonts w:ascii="Arial" w:cs="Arial" w:eastAsia="Arial" w:hAnsi="Arial"/>
          <w:color w:val="2D2D2D"/>
          <w:sz w:val="22"/>
          <w:szCs w:val="22"/>
        </w:rPr>
        <w:t xml:space="preserve">ShadowMind query for Hypothesis 2 (pilot deliberate diversion): 'psychological profile Zaharie Ahmad Shah' + 'simulator data home cockpit' + 'flight path southern Indian Ocean fuel calculation' → returns three completely different evidence types that directly test this specific theory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The Result</w:t>
            </w:r>
          </w:p>
          <w:p>
            <w:pPr>
              <w:spacing w:before="0" w:after="0"/>
            </w:pPr>
            <w:r>
              <w:rPr>
                <w:rFonts w:ascii="Arial" w:cs="Arial" w:eastAsia="Arial" w:hAnsi="Arial"/>
                <w:color w:val="2D2D2D"/>
                <w:sz w:val="22"/>
                <w:szCs w:val="22"/>
              </w:rPr>
              <w:t xml:space="preserve">ShadowMind finds evidence that standard search would never surface for a given mystery — because it knows what it is looking for before it looks.</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2.3 Cross-Domain Knowledge Graph</w:t>
      </w:r>
    </w:p>
    <w:p>
      <w:pPr>
        <w:spacing w:before="60" w:after="60"/>
      </w:pPr>
      <w:r>
        <w:rPr>
          <w:rFonts w:ascii="Arial" w:cs="Arial" w:eastAsia="Arial" w:hAnsi="Arial"/>
          <w:color w:val="2D2D2D"/>
          <w:sz w:val="22"/>
          <w:szCs w:val="22"/>
        </w:rPr>
        <w:t xml:space="preserve">The knowledge base is not a flat collection of documents. It is a graph where entities (people, places, organizations, events, concepts) are nodes and relationships between them are edges. When the agent retrieves evidence, it also traverses the graph to find entities connected to the retrieved evidence — surfacing non-obvious cross-domain links.</w:t>
      </w:r>
    </w:p>
    <w:p>
      <w:pPr>
        <w:spacing w:before="60" w:after="60"/>
      </w:pPr>
      <w:r>
        <w:t xml:space="preserve"/>
      </w:r>
    </w:p>
    <w:p>
      <w:pPr>
        <w:spacing w:before="60" w:after="60"/>
      </w:pPr>
      <w:r>
        <w:rPr>
          <w:rFonts w:ascii="Arial" w:cs="Arial" w:eastAsia="Arial" w:hAnsi="Arial"/>
          <w:color w:val="2D2D2D"/>
          <w:sz w:val="22"/>
          <w:szCs w:val="22"/>
        </w:rPr>
        <w:t xml:space="preserve">Example graph traversal: 'Operation Paperclip' → connected to → 'NASA founding scientists' → connected to → 'Cape Canaveral classified zones' → connected to → 'UFO sighting reports 1950s Florida' — a chain of connections no single document contains.</w:t>
      </w:r>
    </w:p>
    <w:p>
      <w:pPr>
        <w:spacing w:before="60" w:after="60"/>
      </w:pPr>
      <w:r>
        <w:t xml:space="preserve"/>
      </w:r>
    </w:p>
    <w:p>
      <w:pPr>
        <w:spacing w:before="60" w:after="60"/>
      </w:pPr>
      <w:r>
        <w:rPr>
          <w:rFonts w:ascii="Arial" w:cs="Arial" w:eastAsia="Arial" w:hAnsi="Arial"/>
          <w:color w:val="2D2D2D"/>
          <w:sz w:val="22"/>
          <w:szCs w:val="22"/>
        </w:rPr>
        <w:t xml:space="preserve">This is where ShadowMind genuinely creates new knowledge — the connections emerge from the graph, not from any individual source.</w:t>
      </w:r>
    </w:p>
    <w:p>
      <w:r>
        <w:br w:type="page"/>
      </w:r>
    </w:p>
    <w:p>
      <w:pPr>
        <w:pStyle w:val="Heading1"/>
        <w:spacing w:before="360" w:after="120"/>
      </w:pPr>
      <w:r>
        <w:rPr>
          <w:rFonts w:ascii="Arial" w:cs="Arial" w:eastAsia="Arial" w:hAnsi="Arial"/>
          <w:b/>
          <w:bCs/>
          <w:color w:val="1A1A2E"/>
          <w:sz w:val="36"/>
          <w:szCs w:val="36"/>
        </w:rPr>
        <w:t xml:space="preserve">3. Features &amp; Functional Requirements</w:t>
      </w:r>
    </w:p>
    <w:p>
      <w:pPr>
        <w:pBdr>
          <w:bottom w:val="single" w:color="E94560" w:sz="4" w:space="1"/>
        </w:pBdr>
        <w:spacing w:before="120" w:after="120"/>
      </w:pPr>
      <w:r>
        <w:t xml:space="preserve"/>
      </w:r>
    </w:p>
    <w:p>
      <w:pPr>
        <w:pStyle w:val="Heading2"/>
        <w:spacing w:before="280" w:after="100"/>
      </w:pPr>
      <w:r>
        <w:rPr>
          <w:rFonts w:ascii="Arial" w:cs="Arial" w:eastAsia="Arial" w:hAnsi="Arial"/>
          <w:b/>
          <w:bCs/>
          <w:color w:val="0F3460"/>
          <w:sz w:val="28"/>
          <w:szCs w:val="28"/>
        </w:rPr>
        <w:t xml:space="preserve">3.1 Core Features — MVP (Weeks 1–9)</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F1 — Mystery Input Interface</w:t>
      </w:r>
    </w:p>
    <w:p>
      <w:pPr>
        <w:spacing w:before="60" w:after="60"/>
      </w:pPr>
      <w:r>
        <w:rPr>
          <w:rFonts w:ascii="Arial" w:cs="Arial" w:eastAsia="Arial" w:hAnsi="Arial"/>
          <w:color w:val="2D2D2D"/>
          <w:sz w:val="22"/>
          <w:szCs w:val="22"/>
        </w:rPr>
        <w:t xml:space="preserve">A clean web input where the user types any mystery, event, or question in plain English. No special syntax. No categories to select.</w:t>
      </w:r>
    </w:p>
    <w:p>
      <w:pPr>
        <w:pStyle w:val="ListParagraph"/>
        <w:numPr>
          <w:ilvl w:val="0"/>
          <w:numId w:val="2"/>
        </w:numPr>
        <w:spacing w:before="40" w:after="40"/>
      </w:pPr>
      <w:r>
        <w:rPr>
          <w:rFonts w:ascii="Arial" w:cs="Arial" w:eastAsia="Arial" w:hAnsi="Arial"/>
          <w:color w:val="2D2D2D"/>
          <w:sz w:val="22"/>
          <w:szCs w:val="22"/>
        </w:rPr>
        <w:t xml:space="preserve">Free-form text input, minimum 10 characters</w:t>
      </w:r>
    </w:p>
    <w:p>
      <w:pPr>
        <w:pStyle w:val="ListParagraph"/>
        <w:numPr>
          <w:ilvl w:val="0"/>
          <w:numId w:val="2"/>
        </w:numPr>
        <w:spacing w:before="40" w:after="40"/>
      </w:pPr>
      <w:r>
        <w:rPr>
          <w:rFonts w:ascii="Arial" w:cs="Arial" w:eastAsia="Arial" w:hAnsi="Arial"/>
          <w:color w:val="2D2D2D"/>
          <w:sz w:val="22"/>
          <w:szCs w:val="22"/>
        </w:rPr>
        <w:t xml:space="preserve">Example prompts shown on the home screen: 'What really happened to MH370', 'Dyatlov Pass incident', 'Was the moon landing faked', 'What is Skinwalker Ranch'</w:t>
      </w:r>
    </w:p>
    <w:p>
      <w:pPr>
        <w:pStyle w:val="ListParagraph"/>
        <w:numPr>
          <w:ilvl w:val="0"/>
          <w:numId w:val="2"/>
        </w:numPr>
        <w:spacing w:before="40" w:after="40"/>
      </w:pPr>
      <w:r>
        <w:rPr>
          <w:rFonts w:ascii="Arial" w:cs="Arial" w:eastAsia="Arial" w:hAnsi="Arial"/>
          <w:color w:val="2D2D2D"/>
          <w:sz w:val="22"/>
          <w:szCs w:val="22"/>
        </w:rPr>
        <w:t xml:space="preserve">Input validation: rejects inputs that are not investigable (e.g., math questions, personal queries)</w:t>
      </w:r>
    </w:p>
    <w:p>
      <w:pPr>
        <w:pStyle w:val="ListParagraph"/>
        <w:numPr>
          <w:ilvl w:val="0"/>
          <w:numId w:val="2"/>
        </w:numPr>
        <w:spacing w:before="40" w:after="40"/>
      </w:pPr>
      <w:r>
        <w:rPr>
          <w:rFonts w:ascii="Arial" w:cs="Arial" w:eastAsia="Arial" w:hAnsi="Arial"/>
          <w:color w:val="2D2D2D"/>
          <w:sz w:val="22"/>
          <w:szCs w:val="22"/>
        </w:rPr>
        <w:t xml:space="preserve">Character limit: 500 characters</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F2 — Live Investigation Stream</w:t>
      </w:r>
    </w:p>
    <w:p>
      <w:pPr>
        <w:spacing w:before="60" w:after="60"/>
      </w:pPr>
      <w:r>
        <w:rPr>
          <w:rFonts w:ascii="Arial" w:cs="Arial" w:eastAsia="Arial" w:hAnsi="Arial"/>
          <w:color w:val="2D2D2D"/>
          <w:sz w:val="22"/>
          <w:szCs w:val="22"/>
        </w:rPr>
        <w:t xml:space="preserve">The investigation streams to the browser in real time via WebSockets. The user watches the agent work step by step — they never stare at a loading spinner.</w:t>
      </w:r>
    </w:p>
    <w:p>
      <w:pPr>
        <w:pStyle w:val="ListParagraph"/>
        <w:numPr>
          <w:ilvl w:val="0"/>
          <w:numId w:val="2"/>
        </w:numPr>
        <w:spacing w:before="40" w:after="40"/>
      </w:pPr>
      <w:r>
        <w:rPr>
          <w:rFonts w:ascii="Arial" w:cs="Arial" w:eastAsia="Arial" w:hAnsi="Arial"/>
          <w:color w:val="2D2D2D"/>
          <w:sz w:val="22"/>
          <w:szCs w:val="22"/>
        </w:rPr>
        <w:t xml:space="preserve">WebSocket connection established on investigation start</w:t>
      </w:r>
    </w:p>
    <w:p>
      <w:pPr>
        <w:pStyle w:val="ListParagraph"/>
        <w:numPr>
          <w:ilvl w:val="0"/>
          <w:numId w:val="2"/>
        </w:numPr>
        <w:spacing w:before="40" w:after="40"/>
      </w:pPr>
      <w:r>
        <w:rPr>
          <w:rFonts w:ascii="Arial" w:cs="Arial" w:eastAsia="Arial" w:hAnsi="Arial"/>
          <w:color w:val="2D2D2D"/>
          <w:sz w:val="22"/>
          <w:szCs w:val="22"/>
        </w:rPr>
        <w:t xml:space="preserve">Each pipeline step emits a structured event to the frontend as it completes</w:t>
      </w:r>
    </w:p>
    <w:p>
      <w:pPr>
        <w:pStyle w:val="ListParagraph"/>
        <w:numPr>
          <w:ilvl w:val="0"/>
          <w:numId w:val="2"/>
        </w:numPr>
        <w:spacing w:before="40" w:after="40"/>
      </w:pPr>
      <w:r>
        <w:rPr>
          <w:rFonts w:ascii="Arial" w:cs="Arial" w:eastAsia="Arial" w:hAnsi="Arial"/>
          <w:color w:val="2D2D2D"/>
          <w:sz w:val="22"/>
          <w:szCs w:val="22"/>
        </w:rPr>
        <w:t xml:space="preserve">Events: DECOMPOSE_COMPLETE, HYPOTHESIS_FORMED, EVIDENCE_FOUND, HYPOTHESIS_ELIMINATED, CONCLUSION_REACHED</w:t>
      </w:r>
    </w:p>
    <w:p>
      <w:pPr>
        <w:pStyle w:val="ListParagraph"/>
        <w:numPr>
          <w:ilvl w:val="0"/>
          <w:numId w:val="2"/>
        </w:numPr>
        <w:spacing w:before="40" w:after="40"/>
      </w:pPr>
      <w:r>
        <w:rPr>
          <w:rFonts w:ascii="Arial" w:cs="Arial" w:eastAsia="Arial" w:hAnsi="Arial"/>
          <w:color w:val="2D2D2D"/>
          <w:sz w:val="22"/>
          <w:szCs w:val="22"/>
        </w:rPr>
        <w:t xml:space="preserve">Each event updates the UI in real time — no page refresh required</w:t>
      </w:r>
    </w:p>
    <w:p>
      <w:pPr>
        <w:pStyle w:val="ListParagraph"/>
        <w:numPr>
          <w:ilvl w:val="0"/>
          <w:numId w:val="2"/>
        </w:numPr>
        <w:spacing w:before="40" w:after="40"/>
      </w:pPr>
      <w:r>
        <w:rPr>
          <w:rFonts w:ascii="Arial" w:cs="Arial" w:eastAsia="Arial" w:hAnsi="Arial"/>
          <w:color w:val="2D2D2D"/>
          <w:sz w:val="22"/>
          <w:szCs w:val="22"/>
        </w:rPr>
        <w:t xml:space="preserve">If connection drops, client reconnects and resumes from last known state</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F3 — Hypothesis Tracker</w:t>
      </w:r>
    </w:p>
    <w:p>
      <w:pPr>
        <w:spacing w:before="60" w:after="60"/>
      </w:pPr>
      <w:r>
        <w:rPr>
          <w:rFonts w:ascii="Arial" w:cs="Arial" w:eastAsia="Arial" w:hAnsi="Arial"/>
          <w:color w:val="2D2D2D"/>
          <w:sz w:val="22"/>
          <w:szCs w:val="22"/>
        </w:rPr>
        <w:t xml:space="preserve">A live panel showing all hypotheses, their current confidence scores (as progress bars), and their status (active, eliminated, surviving).</w:t>
      </w:r>
    </w:p>
    <w:p>
      <w:pPr>
        <w:pStyle w:val="ListParagraph"/>
        <w:numPr>
          <w:ilvl w:val="0"/>
          <w:numId w:val="2"/>
        </w:numPr>
        <w:spacing w:before="40" w:after="40"/>
      </w:pPr>
      <w:r>
        <w:rPr>
          <w:rFonts w:ascii="Arial" w:cs="Arial" w:eastAsia="Arial" w:hAnsi="Arial"/>
          <w:color w:val="2D2D2D"/>
          <w:sz w:val="22"/>
          <w:szCs w:val="22"/>
        </w:rPr>
        <w:t xml:space="preserve">Each hypothesis card shows: title, short description, confidence score 0–100, status badge</w:t>
      </w:r>
    </w:p>
    <w:p>
      <w:pPr>
        <w:pStyle w:val="ListParagraph"/>
        <w:numPr>
          <w:ilvl w:val="0"/>
          <w:numId w:val="2"/>
        </w:numPr>
        <w:spacing w:before="40" w:after="40"/>
      </w:pPr>
      <w:r>
        <w:rPr>
          <w:rFonts w:ascii="Arial" w:cs="Arial" w:eastAsia="Arial" w:hAnsi="Arial"/>
          <w:color w:val="2D2D2D"/>
          <w:sz w:val="22"/>
          <w:szCs w:val="22"/>
        </w:rPr>
        <w:t xml:space="preserve">Eliminated hypotheses are visually struck through with the reason for elimination</w:t>
      </w:r>
    </w:p>
    <w:p>
      <w:pPr>
        <w:pStyle w:val="ListParagraph"/>
        <w:numPr>
          <w:ilvl w:val="0"/>
          <w:numId w:val="2"/>
        </w:numPr>
        <w:spacing w:before="40" w:after="40"/>
      </w:pPr>
      <w:r>
        <w:rPr>
          <w:rFonts w:ascii="Arial" w:cs="Arial" w:eastAsia="Arial" w:hAnsi="Arial"/>
          <w:color w:val="2D2D2D"/>
          <w:sz w:val="22"/>
          <w:szCs w:val="22"/>
        </w:rPr>
        <w:t xml:space="preserve">Confidence bars animate in real time as evidence is found and scored</w:t>
      </w:r>
    </w:p>
    <w:p>
      <w:pPr>
        <w:pStyle w:val="ListParagraph"/>
        <w:numPr>
          <w:ilvl w:val="0"/>
          <w:numId w:val="2"/>
        </w:numPr>
        <w:spacing w:before="40" w:after="40"/>
      </w:pPr>
      <w:r>
        <w:rPr>
          <w:rFonts w:ascii="Arial" w:cs="Arial" w:eastAsia="Arial" w:hAnsi="Arial"/>
          <w:color w:val="2D2D2D"/>
          <w:sz w:val="22"/>
          <w:szCs w:val="22"/>
        </w:rPr>
        <w:t xml:space="preserve">User can click any hypothesis to see all evidence retrieved for it</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F4 — Evidence Cards</w:t>
      </w:r>
    </w:p>
    <w:p>
      <w:pPr>
        <w:spacing w:before="60" w:after="60"/>
      </w:pPr>
      <w:r>
        <w:rPr>
          <w:rFonts w:ascii="Arial" w:cs="Arial" w:eastAsia="Arial" w:hAnsi="Arial"/>
          <w:color w:val="2D2D2D"/>
          <w:sz w:val="22"/>
          <w:szCs w:val="22"/>
        </w:rPr>
        <w:t xml:space="preserve">Each piece of retrieved evidence is shown as a card with source, relevance score, and which hypothesis it was retrieved for.</w:t>
      </w:r>
    </w:p>
    <w:p>
      <w:pPr>
        <w:pStyle w:val="ListParagraph"/>
        <w:numPr>
          <w:ilvl w:val="0"/>
          <w:numId w:val="2"/>
        </w:numPr>
        <w:spacing w:before="40" w:after="40"/>
      </w:pPr>
      <w:r>
        <w:rPr>
          <w:rFonts w:ascii="Arial" w:cs="Arial" w:eastAsia="Arial" w:hAnsi="Arial"/>
          <w:color w:val="2D2D2D"/>
          <w:sz w:val="22"/>
          <w:szCs w:val="22"/>
        </w:rPr>
        <w:t xml:space="preserve">Source name and URL</w:t>
      </w:r>
    </w:p>
    <w:p>
      <w:pPr>
        <w:pStyle w:val="ListParagraph"/>
        <w:numPr>
          <w:ilvl w:val="0"/>
          <w:numId w:val="2"/>
        </w:numPr>
        <w:spacing w:before="40" w:after="40"/>
      </w:pPr>
      <w:r>
        <w:rPr>
          <w:rFonts w:ascii="Arial" w:cs="Arial" w:eastAsia="Arial" w:hAnsi="Arial"/>
          <w:color w:val="2D2D2D"/>
          <w:sz w:val="22"/>
          <w:szCs w:val="22"/>
        </w:rPr>
        <w:t xml:space="preserve">Short excerpt (2–3 sentences)</w:t>
      </w:r>
    </w:p>
    <w:p>
      <w:pPr>
        <w:pStyle w:val="ListParagraph"/>
        <w:numPr>
          <w:ilvl w:val="0"/>
          <w:numId w:val="2"/>
        </w:numPr>
        <w:spacing w:before="40" w:after="40"/>
      </w:pPr>
      <w:r>
        <w:rPr>
          <w:rFonts w:ascii="Arial" w:cs="Arial" w:eastAsia="Arial" w:hAnsi="Arial"/>
          <w:color w:val="2D2D2D"/>
          <w:sz w:val="22"/>
          <w:szCs w:val="22"/>
        </w:rPr>
        <w:t xml:space="preserve">Relevance score to target hypothesis (0–1)</w:t>
      </w:r>
    </w:p>
    <w:p>
      <w:pPr>
        <w:pStyle w:val="ListParagraph"/>
        <w:numPr>
          <w:ilvl w:val="0"/>
          <w:numId w:val="2"/>
        </w:numPr>
        <w:spacing w:before="40" w:after="40"/>
      </w:pPr>
      <w:r>
        <w:rPr>
          <w:rFonts w:ascii="Arial" w:cs="Arial" w:eastAsia="Arial" w:hAnsi="Arial"/>
          <w:color w:val="2D2D2D"/>
          <w:sz w:val="22"/>
          <w:szCs w:val="22"/>
        </w:rPr>
        <w:t xml:space="preserve">Domain tag (science, history, government, news, geography)</w:t>
      </w:r>
    </w:p>
    <w:p>
      <w:pPr>
        <w:pStyle w:val="ListParagraph"/>
        <w:numPr>
          <w:ilvl w:val="0"/>
          <w:numId w:val="2"/>
        </w:numPr>
        <w:spacing w:before="40" w:after="40"/>
      </w:pPr>
      <w:r>
        <w:rPr>
          <w:rFonts w:ascii="Arial" w:cs="Arial" w:eastAsia="Arial" w:hAnsi="Arial"/>
          <w:color w:val="2D2D2D"/>
          <w:sz w:val="22"/>
          <w:szCs w:val="22"/>
        </w:rPr>
        <w:t xml:space="preserve">Cross-domain connections surfaced by knowledge graph shown as linked entity chips</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F5 — Reasoning Panel (Optional)</w:t>
      </w:r>
    </w:p>
    <w:p>
      <w:pPr>
        <w:spacing w:before="60" w:after="60"/>
      </w:pPr>
      <w:r>
        <w:rPr>
          <w:rFonts w:ascii="Arial" w:cs="Arial" w:eastAsia="Arial" w:hAnsi="Arial"/>
          <w:color w:val="2D2D2D"/>
          <w:sz w:val="22"/>
          <w:szCs w:val="22"/>
        </w:rPr>
        <w:t xml:space="preserve">A collapsible side panel showing the agent's full internal reasoning at each step — what it was thinking, what it searched for, what it considered and rejected.</w:t>
      </w:r>
    </w:p>
    <w:p>
      <w:pPr>
        <w:pStyle w:val="ListParagraph"/>
        <w:numPr>
          <w:ilvl w:val="0"/>
          <w:numId w:val="2"/>
        </w:numPr>
        <w:spacing w:before="40" w:after="40"/>
      </w:pPr>
      <w:r>
        <w:rPr>
          <w:rFonts w:ascii="Arial" w:cs="Arial" w:eastAsia="Arial" w:hAnsi="Arial"/>
          <w:color w:val="2D2D2D"/>
          <w:sz w:val="22"/>
          <w:szCs w:val="22"/>
        </w:rPr>
        <w:t xml:space="preserve">Toggle button to show/hide</w:t>
      </w:r>
    </w:p>
    <w:p>
      <w:pPr>
        <w:pStyle w:val="ListParagraph"/>
        <w:numPr>
          <w:ilvl w:val="0"/>
          <w:numId w:val="2"/>
        </w:numPr>
        <w:spacing w:before="40" w:after="40"/>
      </w:pPr>
      <w:r>
        <w:rPr>
          <w:rFonts w:ascii="Arial" w:cs="Arial" w:eastAsia="Arial" w:hAnsi="Arial"/>
          <w:color w:val="2D2D2D"/>
          <w:sz w:val="22"/>
          <w:szCs w:val="22"/>
        </w:rPr>
        <w:t xml:space="preserve">Shows: LangGraph node transitions, search queries issued, evidence scoring logic, elimination justifications</w:t>
      </w:r>
    </w:p>
    <w:p>
      <w:pPr>
        <w:pStyle w:val="ListParagraph"/>
        <w:numPr>
          <w:ilvl w:val="0"/>
          <w:numId w:val="2"/>
        </w:numPr>
        <w:spacing w:before="40" w:after="40"/>
      </w:pPr>
      <w:r>
        <w:rPr>
          <w:rFonts w:ascii="Arial" w:cs="Arial" w:eastAsia="Arial" w:hAnsi="Arial"/>
          <w:color w:val="2D2D2D"/>
          <w:sz w:val="22"/>
          <w:szCs w:val="22"/>
        </w:rPr>
        <w:t xml:space="preserve">Formatted as a readable thought stream, not raw JSON</w:t>
      </w:r>
    </w:p>
    <w:p>
      <w:pPr>
        <w:pStyle w:val="ListParagraph"/>
        <w:numPr>
          <w:ilvl w:val="0"/>
          <w:numId w:val="2"/>
        </w:numPr>
        <w:spacing w:before="40" w:after="40"/>
      </w:pPr>
      <w:r>
        <w:rPr>
          <w:rFonts w:ascii="Arial" w:cs="Arial" w:eastAsia="Arial" w:hAnsi="Arial"/>
          <w:color w:val="2D2D2D"/>
          <w:sz w:val="22"/>
          <w:szCs w:val="22"/>
        </w:rPr>
        <w:t xml:space="preserve">Useful for users who want to understand why the agent concluded what it did</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F6 — Final Conclusion</w:t>
      </w:r>
    </w:p>
    <w:p>
      <w:pPr>
        <w:spacing w:before="60" w:after="60"/>
      </w:pPr>
      <w:r>
        <w:rPr>
          <w:rFonts w:ascii="Arial" w:cs="Arial" w:eastAsia="Arial" w:hAnsi="Arial"/>
          <w:color w:val="2D2D2D"/>
          <w:sz w:val="22"/>
          <w:szCs w:val="22"/>
        </w:rPr>
        <w:t xml:space="preserve">A structured summary of the investigation shown after the agent concludes.</w:t>
      </w:r>
    </w:p>
    <w:p>
      <w:pPr>
        <w:pStyle w:val="ListParagraph"/>
        <w:numPr>
          <w:ilvl w:val="0"/>
          <w:numId w:val="2"/>
        </w:numPr>
        <w:spacing w:before="40" w:after="40"/>
      </w:pPr>
      <w:r>
        <w:rPr>
          <w:rFonts w:ascii="Arial" w:cs="Arial" w:eastAsia="Arial" w:hAnsi="Arial"/>
          <w:color w:val="2D2D2D"/>
          <w:sz w:val="22"/>
          <w:szCs w:val="22"/>
        </w:rPr>
        <w:t xml:space="preserve">Surviving hypothesis name and description</w:t>
      </w:r>
    </w:p>
    <w:p>
      <w:pPr>
        <w:pStyle w:val="ListParagraph"/>
        <w:numPr>
          <w:ilvl w:val="0"/>
          <w:numId w:val="2"/>
        </w:numPr>
        <w:spacing w:before="40" w:after="40"/>
      </w:pPr>
      <w:r>
        <w:rPr>
          <w:rFonts w:ascii="Arial" w:cs="Arial" w:eastAsia="Arial" w:hAnsi="Arial"/>
          <w:color w:val="2D2D2D"/>
          <w:sz w:val="22"/>
          <w:szCs w:val="22"/>
        </w:rPr>
        <w:t xml:space="preserve">Overall confidence score with verbal label (Low / Moderate / High / Very High)</w:t>
      </w:r>
    </w:p>
    <w:p>
      <w:pPr>
        <w:pStyle w:val="ListParagraph"/>
        <w:numPr>
          <w:ilvl w:val="0"/>
          <w:numId w:val="2"/>
        </w:numPr>
        <w:spacing w:before="40" w:after="40"/>
      </w:pPr>
      <w:r>
        <w:rPr>
          <w:rFonts w:ascii="Arial" w:cs="Arial" w:eastAsia="Arial" w:hAnsi="Arial"/>
          <w:color w:val="2D2D2D"/>
          <w:sz w:val="22"/>
          <w:szCs w:val="22"/>
        </w:rPr>
        <w:t xml:space="preserve">Key evidence that survived scrutiny — top 3 most influential pieces</w:t>
      </w:r>
    </w:p>
    <w:p>
      <w:pPr>
        <w:pStyle w:val="ListParagraph"/>
        <w:numPr>
          <w:ilvl w:val="0"/>
          <w:numId w:val="2"/>
        </w:numPr>
        <w:spacing w:before="40" w:after="40"/>
      </w:pPr>
      <w:r>
        <w:rPr>
          <w:rFonts w:ascii="Arial" w:cs="Arial" w:eastAsia="Arial" w:hAnsi="Arial"/>
          <w:color w:val="2D2D2D"/>
          <w:sz w:val="22"/>
          <w:szCs w:val="22"/>
        </w:rPr>
        <w:t xml:space="preserve">Caveats — what the agent could not verify and why</w:t>
      </w:r>
    </w:p>
    <w:p>
      <w:pPr>
        <w:pStyle w:val="ListParagraph"/>
        <w:numPr>
          <w:ilvl w:val="0"/>
          <w:numId w:val="2"/>
        </w:numPr>
        <w:spacing w:before="40" w:after="40"/>
      </w:pPr>
      <w:r>
        <w:rPr>
          <w:rFonts w:ascii="Arial" w:cs="Arial" w:eastAsia="Arial" w:hAnsi="Arial"/>
          <w:color w:val="2D2D2D"/>
          <w:sz w:val="22"/>
          <w:szCs w:val="22"/>
        </w:rPr>
        <w:t xml:space="preserve">Full investigation summary in 2–3 paragraphs</w:t>
      </w:r>
    </w:p>
    <w:p>
      <w:pPr>
        <w:pStyle w:val="ListParagraph"/>
        <w:numPr>
          <w:ilvl w:val="0"/>
          <w:numId w:val="2"/>
        </w:numPr>
        <w:spacing w:before="40" w:after="40"/>
      </w:pPr>
      <w:r>
        <w:rPr>
          <w:rFonts w:ascii="Arial" w:cs="Arial" w:eastAsia="Arial" w:hAnsi="Arial"/>
          <w:color w:val="2D2D2D"/>
          <w:sz w:val="22"/>
          <w:szCs w:val="22"/>
        </w:rPr>
        <w:t xml:space="preserve">All sources cited with links</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F7 — Investigation History (Light Memory)</w:t>
      </w:r>
    </w:p>
    <w:p>
      <w:pPr>
        <w:spacing w:before="60" w:after="60"/>
      </w:pPr>
      <w:r>
        <w:rPr>
          <w:rFonts w:ascii="Arial" w:cs="Arial" w:eastAsia="Arial" w:hAnsi="Arial"/>
          <w:color w:val="2D2D2D"/>
          <w:sz w:val="22"/>
          <w:szCs w:val="22"/>
        </w:rPr>
        <w:t xml:space="preserve">Users can view their past investigations in the current session. Previous investigations are stored in browser local storage — no account needed, no server-side persistence.</w:t>
      </w:r>
    </w:p>
    <w:p>
      <w:pPr>
        <w:pStyle w:val="ListParagraph"/>
        <w:numPr>
          <w:ilvl w:val="0"/>
          <w:numId w:val="2"/>
        </w:numPr>
        <w:spacing w:before="40" w:after="40"/>
      </w:pPr>
      <w:r>
        <w:rPr>
          <w:rFonts w:ascii="Arial" w:cs="Arial" w:eastAsia="Arial" w:hAnsi="Arial"/>
          <w:color w:val="2D2D2D"/>
          <w:sz w:val="22"/>
          <w:szCs w:val="22"/>
        </w:rPr>
        <w:t xml:space="preserve">List of past investigations with title, date, and conclusion summary</w:t>
      </w:r>
    </w:p>
    <w:p>
      <w:pPr>
        <w:pStyle w:val="ListParagraph"/>
        <w:numPr>
          <w:ilvl w:val="0"/>
          <w:numId w:val="2"/>
        </w:numPr>
        <w:spacing w:before="40" w:after="40"/>
      </w:pPr>
      <w:r>
        <w:rPr>
          <w:rFonts w:ascii="Arial" w:cs="Arial" w:eastAsia="Arial" w:hAnsi="Arial"/>
          <w:color w:val="2D2D2D"/>
          <w:sz w:val="22"/>
          <w:szCs w:val="22"/>
        </w:rPr>
        <w:t xml:space="preserve">Click to reload any past investigation in full</w:t>
      </w:r>
    </w:p>
    <w:p>
      <w:pPr>
        <w:pStyle w:val="ListParagraph"/>
        <w:numPr>
          <w:ilvl w:val="0"/>
          <w:numId w:val="2"/>
        </w:numPr>
        <w:spacing w:before="40" w:after="40"/>
      </w:pPr>
      <w:r>
        <w:rPr>
          <w:rFonts w:ascii="Arial" w:cs="Arial" w:eastAsia="Arial" w:hAnsi="Arial"/>
          <w:color w:val="2D2D2D"/>
          <w:sz w:val="22"/>
          <w:szCs w:val="22"/>
        </w:rPr>
        <w:t xml:space="preserve">Clear history button</w:t>
      </w:r>
    </w:p>
    <w:p>
      <w:pPr>
        <w:pStyle w:val="ListParagraph"/>
        <w:numPr>
          <w:ilvl w:val="0"/>
          <w:numId w:val="2"/>
        </w:numPr>
        <w:spacing w:before="40" w:after="40"/>
      </w:pPr>
      <w:r>
        <w:rPr>
          <w:rFonts w:ascii="Arial" w:cs="Arial" w:eastAsia="Arial" w:hAnsi="Arial"/>
          <w:color w:val="2D2D2D"/>
          <w:sz w:val="22"/>
          <w:szCs w:val="22"/>
        </w:rPr>
        <w:t xml:space="preserve">No signup required — session-based only for MVP</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3.2 Extended Features — Post-MVP (Weeks 10+)</w:t>
      </w:r>
    </w:p>
    <w:p>
      <w:pPr>
        <w:pStyle w:val="ListParagraph"/>
        <w:numPr>
          <w:ilvl w:val="0"/>
          <w:numId w:val="2"/>
        </w:numPr>
        <w:spacing w:before="40" w:after="40"/>
      </w:pPr>
      <w:r>
        <w:rPr>
          <w:rFonts w:ascii="Arial" w:cs="Arial" w:eastAsia="Arial" w:hAnsi="Arial"/>
          <w:color w:val="2D2D2D"/>
          <w:sz w:val="22"/>
          <w:szCs w:val="22"/>
        </w:rPr>
        <w:t xml:space="preserve">User accounts with persistent investigation history across sessions</w:t>
      </w:r>
    </w:p>
    <w:p>
      <w:pPr>
        <w:pStyle w:val="ListParagraph"/>
        <w:numPr>
          <w:ilvl w:val="0"/>
          <w:numId w:val="2"/>
        </w:numPr>
        <w:spacing w:before="40" w:after="40"/>
      </w:pPr>
      <w:r>
        <w:rPr>
          <w:rFonts w:ascii="Arial" w:cs="Arial" w:eastAsia="Arial" w:hAnsi="Arial"/>
          <w:color w:val="2D2D2D"/>
          <w:sz w:val="22"/>
          <w:szCs w:val="22"/>
        </w:rPr>
        <w:t xml:space="preserve">Save and share investigations via unique URL</w:t>
      </w:r>
    </w:p>
    <w:p>
      <w:pPr>
        <w:pStyle w:val="ListParagraph"/>
        <w:numPr>
          <w:ilvl w:val="0"/>
          <w:numId w:val="2"/>
        </w:numPr>
        <w:spacing w:before="40" w:after="40"/>
      </w:pPr>
      <w:r>
        <w:rPr>
          <w:rFonts w:ascii="Arial" w:cs="Arial" w:eastAsia="Arial" w:hAnsi="Arial"/>
          <w:color w:val="2D2D2D"/>
          <w:sz w:val="22"/>
          <w:szCs w:val="22"/>
        </w:rPr>
        <w:t xml:space="preserve">Multi-agent mode: a second adversarial agent challenges every conclusion the primary agent reaches</w:t>
      </w:r>
    </w:p>
    <w:p>
      <w:pPr>
        <w:pStyle w:val="ListParagraph"/>
        <w:numPr>
          <w:ilvl w:val="0"/>
          <w:numId w:val="2"/>
        </w:numPr>
        <w:spacing w:before="40" w:after="40"/>
      </w:pPr>
      <w:r>
        <w:rPr>
          <w:rFonts w:ascii="Arial" w:cs="Arial" w:eastAsia="Arial" w:hAnsi="Arial"/>
          <w:color w:val="2D2D2D"/>
          <w:sz w:val="22"/>
          <w:szCs w:val="22"/>
        </w:rPr>
        <w:t xml:space="preserve">Voice input: speak your mystery, ShadowMind transcribes and investigates</w:t>
      </w:r>
    </w:p>
    <w:p>
      <w:pPr>
        <w:pStyle w:val="ListParagraph"/>
        <w:numPr>
          <w:ilvl w:val="0"/>
          <w:numId w:val="2"/>
        </w:numPr>
        <w:spacing w:before="40" w:after="40"/>
      </w:pPr>
      <w:r>
        <w:rPr>
          <w:rFonts w:ascii="Arial" w:cs="Arial" w:eastAsia="Arial" w:hAnsi="Arial"/>
          <w:color w:val="2D2D2D"/>
          <w:sz w:val="22"/>
          <w:szCs w:val="22"/>
        </w:rPr>
        <w:t xml:space="preserve">Export investigation as PDF report</w:t>
      </w:r>
    </w:p>
    <w:p>
      <w:pPr>
        <w:pStyle w:val="ListParagraph"/>
        <w:numPr>
          <w:ilvl w:val="0"/>
          <w:numId w:val="2"/>
        </w:numPr>
        <w:spacing w:before="40" w:after="40"/>
      </w:pPr>
      <w:r>
        <w:rPr>
          <w:rFonts w:ascii="Arial" w:cs="Arial" w:eastAsia="Arial" w:hAnsi="Arial"/>
          <w:color w:val="2D2D2D"/>
          <w:sz w:val="22"/>
          <w:szCs w:val="22"/>
        </w:rPr>
        <w:t xml:space="preserve">Community investigations: see what others are investigating (privacy-safe, no PII)</w:t>
      </w:r>
    </w:p>
    <w:p>
      <w:r>
        <w:br w:type="page"/>
      </w:r>
    </w:p>
    <w:p>
      <w:pPr>
        <w:pStyle w:val="Heading1"/>
        <w:spacing w:before="360" w:after="120"/>
      </w:pPr>
      <w:r>
        <w:rPr>
          <w:rFonts w:ascii="Arial" w:cs="Arial" w:eastAsia="Arial" w:hAnsi="Arial"/>
          <w:b/>
          <w:bCs/>
          <w:color w:val="1A1A2E"/>
          <w:sz w:val="36"/>
          <w:szCs w:val="36"/>
        </w:rPr>
        <w:t xml:space="preserve">4. Technical Architecture &amp; Stack</w:t>
      </w:r>
    </w:p>
    <w:p>
      <w:pPr>
        <w:pBdr>
          <w:bottom w:val="single" w:color="E94560" w:sz="4" w:space="1"/>
        </w:pBdr>
        <w:spacing w:before="120" w:after="120"/>
      </w:pPr>
      <w:r>
        <w:t xml:space="preserve"/>
      </w:r>
    </w:p>
    <w:p>
      <w:pPr>
        <w:pStyle w:val="Heading2"/>
        <w:spacing w:before="280" w:after="100"/>
      </w:pPr>
      <w:r>
        <w:rPr>
          <w:rFonts w:ascii="Arial" w:cs="Arial" w:eastAsia="Arial" w:hAnsi="Arial"/>
          <w:b/>
          <w:bCs/>
          <w:color w:val="0F3460"/>
          <w:sz w:val="28"/>
          <w:szCs w:val="28"/>
        </w:rPr>
        <w:t xml:space="preserve">4.1 Full Free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This Tool</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Primary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Groq API (Llama 3.3 70B)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Fastest free inference available — critical for streaming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tier: 30 req/min</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Backup LLM</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Gemini 2.0 Flash</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1M context window, multimodal if needed later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tier: 15 req/min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Gemini Embedding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quality embeddings, generous free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tier</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Vector Database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Qdrant Cloud</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Best free tier, Python SDK, metadata filtering</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1GB cluster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Knowledge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NetworkX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Local, no server, Python-native, no cost ever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open source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Agent Orchestration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LangGraph</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Purpose-built for multi-step agents with state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open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Web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Tavily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Clean search results optimized for AI agents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1000/month</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Backend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FastAPI + WebSockets</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Fast, async, native WebSocket support, typed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open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Pydantic v2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Enforce structured outputs from LLM responses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open source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Observability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Langfuse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Trace every agent decision and token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50k traces/month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DeepEval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LLM-as-judge evaluation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open source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Frontend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React + Vite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Component-based, fast dev experience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open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 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Render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tier web service, GitHub auto-deploy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tier</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Frontend Hosting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Vercel</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Best free frontend hosting, instant deploy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Hobby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PubMed API, Wikipedia API, ClinicalTrials.gov, CIA FOIA Reading Room, NewsAPI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public, all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4.2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Architecture Overview</w:t>
            </w:r>
          </w:p>
          <w:p>
            <w:pPr>
              <w:spacing w:before="0" w:after="0"/>
            </w:pPr>
            <w:r>
              <w:rPr>
                <w:rFonts w:ascii="Arial" w:cs="Arial" w:eastAsia="Arial" w:hAnsi="Arial"/>
                <w:color w:val="2D2D2D"/>
                <w:sz w:val="22"/>
                <w:szCs w:val="22"/>
              </w:rPr>
              <w:t xml:space="preserve">User Browser ↔ WebSocket ↔ FastAPI Backend ↔ LangGraph Agent ↔ [Groq LLM + Qdrant Vector DB + NetworkX Knowledge Graph + Tavily Web Search] → Langfuse Observability</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Backend Structure</w:t>
      </w:r>
    </w:p>
    <w:p>
      <w:pPr>
        <w:spacing w:before="60" w:after="60"/>
      </w:pPr>
      <w:r>
        <w:rPr>
          <w:rFonts w:ascii="Arial" w:cs="Arial" w:eastAsia="Arial" w:hAnsi="Arial"/>
          <w:color w:val="2D2D2D"/>
          <w:sz w:val="22"/>
          <w:szCs w:val="22"/>
        </w:rPr>
        <w:t xml:space="preserve">The backend is a FastAPI application with the following modules:</w:t>
      </w:r>
    </w:p>
    <w:p>
      <w:pPr>
        <w:pStyle w:val="ListParagraph"/>
        <w:numPr>
          <w:ilvl w:val="0"/>
          <w:numId w:val="2"/>
        </w:numPr>
        <w:spacing w:before="40" w:after="40"/>
      </w:pPr>
      <w:r>
        <w:rPr>
          <w:rFonts w:ascii="Arial" w:cs="Arial" w:eastAsia="Arial" w:hAnsi="Arial"/>
          <w:color w:val="2D2D2D"/>
          <w:sz w:val="22"/>
          <w:szCs w:val="22"/>
        </w:rPr>
        <w:t xml:space="preserve">api/ — FastAPI routes, WebSocket handlers, request/response models</w:t>
      </w:r>
    </w:p>
    <w:p>
      <w:pPr>
        <w:pStyle w:val="ListParagraph"/>
        <w:numPr>
          <w:ilvl w:val="0"/>
          <w:numId w:val="2"/>
        </w:numPr>
        <w:spacing w:before="40" w:after="40"/>
      </w:pPr>
      <w:r>
        <w:rPr>
          <w:rFonts w:ascii="Arial" w:cs="Arial" w:eastAsia="Arial" w:hAnsi="Arial"/>
          <w:color w:val="2D2D2D"/>
          <w:sz w:val="22"/>
          <w:szCs w:val="22"/>
        </w:rPr>
        <w:t xml:space="preserve">agent/ — LangGraph pipeline definition, node functions, state schema</w:t>
      </w:r>
    </w:p>
    <w:p>
      <w:pPr>
        <w:pStyle w:val="ListParagraph"/>
        <w:numPr>
          <w:ilvl w:val="0"/>
          <w:numId w:val="2"/>
        </w:numPr>
        <w:spacing w:before="40" w:after="40"/>
      </w:pPr>
      <w:r>
        <w:rPr>
          <w:rFonts w:ascii="Arial" w:cs="Arial" w:eastAsia="Arial" w:hAnsi="Arial"/>
          <w:color w:val="2D2D2D"/>
          <w:sz w:val="22"/>
          <w:szCs w:val="22"/>
        </w:rPr>
        <w:t xml:space="preserve">rag/ — Agentic retriever, Qdrant client, embedding pipeline, hypothesis-driven query builder</w:t>
      </w:r>
    </w:p>
    <w:p>
      <w:pPr>
        <w:pStyle w:val="ListParagraph"/>
        <w:numPr>
          <w:ilvl w:val="0"/>
          <w:numId w:val="2"/>
        </w:numPr>
        <w:spacing w:before="40" w:after="40"/>
      </w:pPr>
      <w:r>
        <w:rPr>
          <w:rFonts w:ascii="Arial" w:cs="Arial" w:eastAsia="Arial" w:hAnsi="Arial"/>
          <w:color w:val="2D2D2D"/>
          <w:sz w:val="22"/>
          <w:szCs w:val="22"/>
        </w:rPr>
        <w:t xml:space="preserve">graph/ — NetworkX knowledge graph builder, entity extractor, relationship traversal</w:t>
      </w:r>
    </w:p>
    <w:p>
      <w:pPr>
        <w:pStyle w:val="ListParagraph"/>
        <w:numPr>
          <w:ilvl w:val="0"/>
          <w:numId w:val="2"/>
        </w:numPr>
        <w:spacing w:before="40" w:after="40"/>
      </w:pPr>
      <w:r>
        <w:rPr>
          <w:rFonts w:ascii="Arial" w:cs="Arial" w:eastAsia="Arial" w:hAnsi="Arial"/>
          <w:color w:val="2D2D2D"/>
          <w:sz w:val="22"/>
          <w:szCs w:val="22"/>
        </w:rPr>
        <w:t xml:space="preserve">ingestion/ — Web scrapers, document loaders, chunking strategies, embedding + upsert pipeline</w:t>
      </w:r>
    </w:p>
    <w:p>
      <w:pPr>
        <w:pStyle w:val="ListParagraph"/>
        <w:numPr>
          <w:ilvl w:val="0"/>
          <w:numId w:val="2"/>
        </w:numPr>
        <w:spacing w:before="40" w:after="40"/>
      </w:pPr>
      <w:r>
        <w:rPr>
          <w:rFonts w:ascii="Arial" w:cs="Arial" w:eastAsia="Arial" w:hAnsi="Arial"/>
          <w:color w:val="2D2D2D"/>
          <w:sz w:val="22"/>
          <w:szCs w:val="22"/>
        </w:rPr>
        <w:t xml:space="preserve">evaluation/ — DeepEval test suite, golden dataset, CI/CD gating logic</w:t>
      </w:r>
    </w:p>
    <w:p>
      <w:pPr>
        <w:pStyle w:val="ListParagraph"/>
        <w:numPr>
          <w:ilvl w:val="0"/>
          <w:numId w:val="2"/>
        </w:numPr>
        <w:spacing w:before="40" w:after="40"/>
      </w:pPr>
      <w:r>
        <w:rPr>
          <w:rFonts w:ascii="Arial" w:cs="Arial" w:eastAsia="Arial" w:hAnsi="Arial"/>
          <w:color w:val="2D2D2D"/>
          <w:sz w:val="22"/>
          <w:szCs w:val="22"/>
        </w:rPr>
        <w:t xml:space="preserve">models/ — Pydantic models for all structured outputs (Hypothesis, Evidence, Conclusion, etc.)</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Frontend Structure</w:t>
      </w:r>
    </w:p>
    <w:p>
      <w:pPr>
        <w:pStyle w:val="ListParagraph"/>
        <w:numPr>
          <w:ilvl w:val="0"/>
          <w:numId w:val="2"/>
        </w:numPr>
        <w:spacing w:before="40" w:after="40"/>
      </w:pPr>
      <w:r>
        <w:rPr>
          <w:rFonts w:ascii="Arial" w:cs="Arial" w:eastAsia="Arial" w:hAnsi="Arial"/>
          <w:color w:val="2D2D2D"/>
          <w:sz w:val="22"/>
          <w:szCs w:val="22"/>
        </w:rPr>
        <w:t xml:space="preserve">components/InvestigationInput — mystery text input and submit button</w:t>
      </w:r>
    </w:p>
    <w:p>
      <w:pPr>
        <w:pStyle w:val="ListParagraph"/>
        <w:numPr>
          <w:ilvl w:val="0"/>
          <w:numId w:val="2"/>
        </w:numPr>
        <w:spacing w:before="40" w:after="40"/>
      </w:pPr>
      <w:r>
        <w:rPr>
          <w:rFonts w:ascii="Arial" w:cs="Arial" w:eastAsia="Arial" w:hAnsi="Arial"/>
          <w:color w:val="2D2D2D"/>
          <w:sz w:val="22"/>
          <w:szCs w:val="22"/>
        </w:rPr>
        <w:t xml:space="preserve">components/HypothesisTracker — live hypothesis cards with confidence bars</w:t>
      </w:r>
    </w:p>
    <w:p>
      <w:pPr>
        <w:pStyle w:val="ListParagraph"/>
        <w:numPr>
          <w:ilvl w:val="0"/>
          <w:numId w:val="2"/>
        </w:numPr>
        <w:spacing w:before="40" w:after="40"/>
      </w:pPr>
      <w:r>
        <w:rPr>
          <w:rFonts w:ascii="Arial" w:cs="Arial" w:eastAsia="Arial" w:hAnsi="Arial"/>
          <w:color w:val="2D2D2D"/>
          <w:sz w:val="22"/>
          <w:szCs w:val="22"/>
        </w:rPr>
        <w:t xml:space="preserve">components/EvidencePanel — evidence cards with source and relevance</w:t>
      </w:r>
    </w:p>
    <w:p>
      <w:pPr>
        <w:pStyle w:val="ListParagraph"/>
        <w:numPr>
          <w:ilvl w:val="0"/>
          <w:numId w:val="2"/>
        </w:numPr>
        <w:spacing w:before="40" w:after="40"/>
      </w:pPr>
      <w:r>
        <w:rPr>
          <w:rFonts w:ascii="Arial" w:cs="Arial" w:eastAsia="Arial" w:hAnsi="Arial"/>
          <w:color w:val="2D2D2D"/>
          <w:sz w:val="22"/>
          <w:szCs w:val="22"/>
        </w:rPr>
        <w:t xml:space="preserve">components/ReasoningPanel — collapsible agent thought stream</w:t>
      </w:r>
    </w:p>
    <w:p>
      <w:pPr>
        <w:pStyle w:val="ListParagraph"/>
        <w:numPr>
          <w:ilvl w:val="0"/>
          <w:numId w:val="2"/>
        </w:numPr>
        <w:spacing w:before="40" w:after="40"/>
      </w:pPr>
      <w:r>
        <w:rPr>
          <w:rFonts w:ascii="Arial" w:cs="Arial" w:eastAsia="Arial" w:hAnsi="Arial"/>
          <w:color w:val="2D2D2D"/>
          <w:sz w:val="22"/>
          <w:szCs w:val="22"/>
        </w:rPr>
        <w:t xml:space="preserve">components/Conclusion — final structured conclusion display</w:t>
      </w:r>
    </w:p>
    <w:p>
      <w:pPr>
        <w:pStyle w:val="ListParagraph"/>
        <w:numPr>
          <w:ilvl w:val="0"/>
          <w:numId w:val="2"/>
        </w:numPr>
        <w:spacing w:before="40" w:after="40"/>
      </w:pPr>
      <w:r>
        <w:rPr>
          <w:rFonts w:ascii="Arial" w:cs="Arial" w:eastAsia="Arial" w:hAnsi="Arial"/>
          <w:color w:val="2D2D2D"/>
          <w:sz w:val="22"/>
          <w:szCs w:val="22"/>
        </w:rPr>
        <w:t xml:space="preserve">components/InvestigationHistory — past investigations list</w:t>
      </w:r>
    </w:p>
    <w:p>
      <w:pPr>
        <w:pStyle w:val="ListParagraph"/>
        <w:numPr>
          <w:ilvl w:val="0"/>
          <w:numId w:val="2"/>
        </w:numPr>
        <w:spacing w:before="40" w:after="40"/>
      </w:pPr>
      <w:r>
        <w:rPr>
          <w:rFonts w:ascii="Arial" w:cs="Arial" w:eastAsia="Arial" w:hAnsi="Arial"/>
          <w:color w:val="2D2D2D"/>
          <w:sz w:val="22"/>
          <w:szCs w:val="22"/>
        </w:rPr>
        <w:t xml:space="preserve">hooks/useWebSocket — WebSocket connection management and event parsing</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4.3 Key Data Models (Pydantic)</w:t>
      </w:r>
    </w:p>
    <w:p>
      <w:pPr>
        <w:spacing w:before="60" w:after="60"/>
      </w:pPr>
      <w:r>
        <w:rPr>
          <w:rFonts w:ascii="Arial" w:cs="Arial" w:eastAsia="Arial" w:hAnsi="Arial"/>
          <w:color w:val="2D2D2D"/>
          <w:sz w:val="22"/>
          <w:szCs w:val="22"/>
        </w:rPr>
        <w:t xml:space="preserve">Every LLM output is enforced by a Pydantic model. The agent cannot produce unstructured text at any step in the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Used 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Hypothesis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title, description, plausibility_score (0–1), status (active/eliminated/surviving), elimination_reason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Step 2 — Hypothesize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EvidenceRequirement</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hypothesis_id, search_queries [], what_would_confirm, what_would_deny</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Step 3 — Plan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EvidenceChunk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source_url, source_name, excerpt, domain_tag, relevance_score, hypothesis_id, graph_entities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Step 4 — Retrieve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ScoredHypothesis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hypothesis_id, confidence_score, supporting_evidence [], contradicting_evidence [], reasoning</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Step 5 —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EliminationResult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hypothesis_id, eliminated (bool), reason, final_confidence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Step 6 — Eliminate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InvestigationConclusion</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surviving_hypothesis, overall_confidence, key_evidence [], caveats [], summary, all_sources []</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Step 7 — Conclude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InvestigationState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mystery, angles [], hypotheses [], evidence [], scored [], eliminated [], conclusion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LangGraph state</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4.4 LangGraph Pipeline</w:t>
      </w:r>
    </w:p>
    <w:p>
      <w:pPr>
        <w:spacing w:before="60" w:after="60"/>
      </w:pPr>
      <w:r>
        <w:rPr>
          <w:rFonts w:ascii="Arial" w:cs="Arial" w:eastAsia="Arial" w:hAnsi="Arial"/>
          <w:color w:val="2D2D2D"/>
          <w:sz w:val="22"/>
          <w:szCs w:val="22"/>
        </w:rPr>
        <w:t xml:space="preserve">The investigation pipeline is a directed graph with conditional edges. Each node is a Python function that takes the InvestigationState and returns an updated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LLM Call?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decompose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mystery (str)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angles [] added to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hypothesize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angles []</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hypotheses [] added to state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plan_evidence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hypotheses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evidence_requirements [] added to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retrieve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evidence_requirements []</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evidence [] added to state from Qdrant + graph</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No (vector search)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score_evidence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hypotheses [], evidence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scored_hypotheses [] added to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eliminate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scored_hypotheses []</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eliminated hypotheses marked, survivors identified</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Yes (judge node)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should_continue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scored_hypotheses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conditional: conclude if survivors exist, else retry retrieve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conclude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surviving hypotheses, evidence []</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conclusion added to state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Yes</w:t>
            </w:r>
          </w:p>
        </w:tc>
      </w:tr>
    </w:tbl>
    <w:p>
      <w:r>
        <w:br w:type="page"/>
      </w:r>
    </w:p>
    <w:p>
      <w:pPr>
        <w:pStyle w:val="Heading1"/>
        <w:spacing w:before="360" w:after="120"/>
      </w:pPr>
      <w:r>
        <w:rPr>
          <w:rFonts w:ascii="Arial" w:cs="Arial" w:eastAsia="Arial" w:hAnsi="Arial"/>
          <w:b/>
          <w:bCs/>
          <w:color w:val="1A1A2E"/>
          <w:sz w:val="36"/>
          <w:szCs w:val="36"/>
        </w:rPr>
        <w:t xml:space="preserve">5. Knowledge Base &amp; Data Sources</w:t>
      </w:r>
    </w:p>
    <w:p>
      <w:pPr>
        <w:pBdr>
          <w:bottom w:val="single" w:color="E94560" w:sz="4" w:space="1"/>
        </w:pBdr>
        <w:spacing w:before="120" w:after="120"/>
      </w:pPr>
      <w:r>
        <w:t xml:space="preserve"/>
      </w:r>
    </w:p>
    <w:p>
      <w:pPr>
        <w:pStyle w:val="Heading2"/>
        <w:spacing w:before="280" w:after="100"/>
      </w:pPr>
      <w:r>
        <w:rPr>
          <w:rFonts w:ascii="Arial" w:cs="Arial" w:eastAsia="Arial" w:hAnsi="Arial"/>
          <w:b/>
          <w:bCs/>
          <w:color w:val="0F3460"/>
          <w:sz w:val="28"/>
          <w:szCs w:val="28"/>
        </w:rPr>
        <w:t xml:space="preserve">5.1 Data Sources</w:t>
      </w:r>
    </w:p>
    <w:p>
      <w:pPr>
        <w:spacing w:before="60" w:after="60"/>
      </w:pPr>
      <w:r>
        <w:rPr>
          <w:rFonts w:ascii="Arial" w:cs="Arial" w:eastAsia="Arial" w:hAnsi="Arial"/>
          <w:color w:val="2D2D2D"/>
          <w:sz w:val="22"/>
          <w:szCs w:val="22"/>
        </w:rPr>
        <w:t xml:space="preserve">The knowledge base spans multiple domains to enable cross-domain connections — the core of what makes ShadowMind's conclusions non-obvious.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Wikipedia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General knowledge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REST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Articles, summaries, entity data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PubMed / NCBI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Science, medicine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E-utilities API</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Research abstracts, studies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CIA FOIA Reading 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Declassified government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web scrape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Declassified documents, reports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ClinicalTrials.gov</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Medical research</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REST API</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Trial data, outcomes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NewsAPI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Current events,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tier: 100 req/day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News articles, headlines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Tavily Search</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Real-time web</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tier: 1000/month</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Live web search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Internet Archive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Historical 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Archived web pages, books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USGS / NOAA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Geology, weather, geography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Free public APIs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Scientific measurements, maps</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5.2 Ingestion Pipeline</w:t>
      </w:r>
    </w:p>
    <w:p>
      <w:pPr>
        <w:spacing w:before="60" w:after="60"/>
      </w:pPr>
      <w:r>
        <w:rPr>
          <w:rFonts w:ascii="Arial" w:cs="Arial" w:eastAsia="Arial" w:hAnsi="Arial"/>
          <w:color w:val="2D2D2D"/>
          <w:sz w:val="22"/>
          <w:szCs w:val="22"/>
        </w:rPr>
        <w:t xml:space="preserve">Documents are chunked, embedded, and upserted into Qdrant with rich metadata for filtering during hypothesis-driven retrieval.</w:t>
      </w:r>
    </w:p>
    <w:p>
      <w:pPr>
        <w:pStyle w:val="ListParagraph"/>
        <w:numPr>
          <w:ilvl w:val="0"/>
          <w:numId w:val="2"/>
        </w:numPr>
        <w:spacing w:before="40" w:after="40"/>
      </w:pPr>
      <w:r>
        <w:rPr>
          <w:rFonts w:ascii="Arial" w:cs="Arial" w:eastAsia="Arial" w:hAnsi="Arial"/>
          <w:color w:val="2D2D2D"/>
          <w:sz w:val="22"/>
          <w:szCs w:val="22"/>
        </w:rPr>
        <w:t xml:space="preserve">Chunking strategy: semantic chunking by paragraph, not fixed token windows — preserves meaning</w:t>
      </w:r>
    </w:p>
    <w:p>
      <w:pPr>
        <w:pStyle w:val="ListParagraph"/>
        <w:numPr>
          <w:ilvl w:val="0"/>
          <w:numId w:val="2"/>
        </w:numPr>
        <w:spacing w:before="40" w:after="40"/>
      </w:pPr>
      <w:r>
        <w:rPr>
          <w:rFonts w:ascii="Arial" w:cs="Arial" w:eastAsia="Arial" w:hAnsi="Arial"/>
          <w:color w:val="2D2D2D"/>
          <w:sz w:val="22"/>
          <w:szCs w:val="22"/>
        </w:rPr>
        <w:t xml:space="preserve">Chunk size: 400–600 tokens with 50-token overlap</w:t>
      </w:r>
    </w:p>
    <w:p>
      <w:pPr>
        <w:pStyle w:val="ListParagraph"/>
        <w:numPr>
          <w:ilvl w:val="0"/>
          <w:numId w:val="2"/>
        </w:numPr>
        <w:spacing w:before="40" w:after="40"/>
      </w:pPr>
      <w:r>
        <w:rPr>
          <w:rFonts w:ascii="Arial" w:cs="Arial" w:eastAsia="Arial" w:hAnsi="Arial"/>
          <w:color w:val="2D2D2D"/>
          <w:sz w:val="22"/>
          <w:szCs w:val="22"/>
        </w:rPr>
        <w:t xml:space="preserve">Metadata stored per chunk: source_url, source_name, domain_tag, date, entities [], chunk_index</w:t>
      </w:r>
    </w:p>
    <w:p>
      <w:pPr>
        <w:pStyle w:val="ListParagraph"/>
        <w:numPr>
          <w:ilvl w:val="0"/>
          <w:numId w:val="2"/>
        </w:numPr>
        <w:spacing w:before="40" w:after="40"/>
      </w:pPr>
      <w:r>
        <w:rPr>
          <w:rFonts w:ascii="Arial" w:cs="Arial" w:eastAsia="Arial" w:hAnsi="Arial"/>
          <w:color w:val="2D2D2D"/>
          <w:sz w:val="22"/>
          <w:szCs w:val="22"/>
        </w:rPr>
        <w:t xml:space="preserve">Embeddings: Gemini text-embedding-004 (768 dimensions)</w:t>
      </w:r>
    </w:p>
    <w:p>
      <w:pPr>
        <w:pStyle w:val="ListParagraph"/>
        <w:numPr>
          <w:ilvl w:val="0"/>
          <w:numId w:val="2"/>
        </w:numPr>
        <w:spacing w:before="40" w:after="40"/>
      </w:pPr>
      <w:r>
        <w:rPr>
          <w:rFonts w:ascii="Arial" w:cs="Arial" w:eastAsia="Arial" w:hAnsi="Arial"/>
          <w:color w:val="2D2D2D"/>
          <w:sz w:val="22"/>
          <w:szCs w:val="22"/>
        </w:rPr>
        <w:t xml:space="preserve">Collection structure: one Qdrant collection per domain tag for targeted retrieval</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5.3 Knowledge Graph Construction</w:t>
      </w:r>
    </w:p>
    <w:p>
      <w:pPr>
        <w:spacing w:before="60" w:after="60"/>
      </w:pPr>
      <w:r>
        <w:rPr>
          <w:rFonts w:ascii="Arial" w:cs="Arial" w:eastAsia="Arial" w:hAnsi="Arial"/>
          <w:color w:val="2D2D2D"/>
          <w:sz w:val="22"/>
          <w:szCs w:val="22"/>
        </w:rPr>
        <w:t xml:space="preserve">After ingestion, an entity extraction pass builds the NetworkX graph over all ingested documents.</w:t>
      </w:r>
    </w:p>
    <w:p>
      <w:pPr>
        <w:pStyle w:val="ListParagraph"/>
        <w:numPr>
          <w:ilvl w:val="0"/>
          <w:numId w:val="2"/>
        </w:numPr>
        <w:spacing w:before="40" w:after="40"/>
      </w:pPr>
      <w:r>
        <w:rPr>
          <w:rFonts w:ascii="Arial" w:cs="Arial" w:eastAsia="Arial" w:hAnsi="Arial"/>
          <w:color w:val="2D2D2D"/>
          <w:sz w:val="22"/>
          <w:szCs w:val="22"/>
        </w:rPr>
        <w:t xml:space="preserve">Entity types: Person, Organization, Location, Event, Concept, Document</w:t>
      </w:r>
    </w:p>
    <w:p>
      <w:pPr>
        <w:pStyle w:val="ListParagraph"/>
        <w:numPr>
          <w:ilvl w:val="0"/>
          <w:numId w:val="2"/>
        </w:numPr>
        <w:spacing w:before="40" w:after="40"/>
      </w:pPr>
      <w:r>
        <w:rPr>
          <w:rFonts w:ascii="Arial" w:cs="Arial" w:eastAsia="Arial" w:hAnsi="Arial"/>
          <w:color w:val="2D2D2D"/>
          <w:sz w:val="22"/>
          <w:szCs w:val="22"/>
        </w:rPr>
        <w:t xml:space="preserve">Relationship types: affiliated_with, located_in, occurred_at, referenced_in, contradicts, supports</w:t>
      </w:r>
    </w:p>
    <w:p>
      <w:pPr>
        <w:pStyle w:val="ListParagraph"/>
        <w:numPr>
          <w:ilvl w:val="0"/>
          <w:numId w:val="2"/>
        </w:numPr>
        <w:spacing w:before="40" w:after="40"/>
      </w:pPr>
      <w:r>
        <w:rPr>
          <w:rFonts w:ascii="Arial" w:cs="Arial" w:eastAsia="Arial" w:hAnsi="Arial"/>
          <w:color w:val="2D2D2D"/>
          <w:sz w:val="22"/>
          <w:szCs w:val="22"/>
        </w:rPr>
        <w:t xml:space="preserve">Entity extraction: LLM pass over each document chunk</w:t>
      </w:r>
    </w:p>
    <w:p>
      <w:pPr>
        <w:pStyle w:val="ListParagraph"/>
        <w:numPr>
          <w:ilvl w:val="0"/>
          <w:numId w:val="2"/>
        </w:numPr>
        <w:spacing w:before="40" w:after="40"/>
      </w:pPr>
      <w:r>
        <w:rPr>
          <w:rFonts w:ascii="Arial" w:cs="Arial" w:eastAsia="Arial" w:hAnsi="Arial"/>
          <w:color w:val="2D2D2D"/>
          <w:sz w:val="22"/>
          <w:szCs w:val="22"/>
        </w:rPr>
        <w:t xml:space="preserve">Graph stored as a serialized NetworkX DiGraph (pickle file, loaded on startup)</w:t>
      </w:r>
    </w:p>
    <w:p>
      <w:pPr>
        <w:pStyle w:val="ListParagraph"/>
        <w:numPr>
          <w:ilvl w:val="0"/>
          <w:numId w:val="2"/>
        </w:numPr>
        <w:spacing w:before="40" w:after="40"/>
      </w:pPr>
      <w:r>
        <w:rPr>
          <w:rFonts w:ascii="Arial" w:cs="Arial" w:eastAsia="Arial" w:hAnsi="Arial"/>
          <w:color w:val="2D2D2D"/>
          <w:sz w:val="22"/>
          <w:szCs w:val="22"/>
        </w:rPr>
        <w:t xml:space="preserve">Graph updated incrementally when new documents are ingested</w:t>
      </w:r>
    </w:p>
    <w:p>
      <w:r>
        <w:br w:type="page"/>
      </w:r>
    </w:p>
    <w:p>
      <w:pPr>
        <w:pStyle w:val="Heading1"/>
        <w:spacing w:before="360" w:after="120"/>
      </w:pPr>
      <w:r>
        <w:rPr>
          <w:rFonts w:ascii="Arial" w:cs="Arial" w:eastAsia="Arial" w:hAnsi="Arial"/>
          <w:b/>
          <w:bCs/>
          <w:color w:val="1A1A2E"/>
          <w:sz w:val="36"/>
          <w:szCs w:val="36"/>
        </w:rPr>
        <w:t xml:space="preserve">6. Week-by-Week Build Roadmap</w:t>
      </w:r>
    </w:p>
    <w:p>
      <w:pPr>
        <w:pBdr>
          <w:bottom w:val="single" w:color="E94560"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Ground Rule</w:t>
            </w:r>
          </w:p>
          <w:p>
            <w:pPr>
              <w:spacing w:before="0" w:after="0"/>
            </w:pPr>
            <w:r>
              <w:rPr>
                <w:rFonts w:ascii="Arial" w:cs="Arial" w:eastAsia="Arial" w:hAnsi="Arial"/>
                <w:color w:val="2D2D2D"/>
                <w:sz w:val="22"/>
                <w:szCs w:val="22"/>
              </w:rPr>
              <w:t xml:space="preserve">Zero pure-theory weeks. Every week produces something visible, runnable, and demonstrable. Learning happens by building, not before building.</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Phase 1 — Foundations (Weeks 1–3)</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Week 1 — LLM Basics + Project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How LLMs work in practice. API calls. System prompts. Why prompt wording changes everything.</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FastAPI server with /investigate endpoint. Accepts mystery text. Returns raw LLM response from Groq. Project folder structure created. Git repo initialized.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Postman screenshot: POST /investigate with body 'What happened at Dyatlov Pass' returning a Groq LLM response. Show two different system prompts producing noticeably different outputs.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The gap between a good and bad system prompt is enormous. You feel this in week 1 and it stays with you forever.</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Week 2 — Structured Outputs + Hypothesis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Pydantic models. Forcing LLMs to return structured JSON. Why unstructured LLM output breaks everything downstream.</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Hypothesis generator node. Given a mystery, LLM returns exactly 4–5 Hypothesis objects (id, title, description, plausibility_score, evidence_requirements). Pydantic validation enforced. Retry logic if LLM returns invalid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Clean JSON output: 5 structured hypotheses for MH370, each with a confidence score and what evidence would confirm or deny it. Show what happens without Pydantic vs with Pydantic.</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Structured output is the foundation of every production AI system. Nothing works reliably without it.</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Week 3 — Embeddings +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 embeddings actually are (meaning as numbers). Why similarity search works. Qdrant collections, upsert, and query.</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Ingestion pipeline. Scrape 50–100 Wikipedia articles and news pieces on 5 test mysteries. Chunk, embed with Gemini, upsert to Qdrant with metadata. Simple /search endpoint for manual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 demo: query 'aircraft disappearance ocean' returns 5 most semantically relevant chunks with similarity scores. Show that it finds relevant content even with completely different wording.</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Embeddings capture meaning not keywords. This is why semantic search feels fundamentally different from Google.</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Phase 2 — The Agent Brain (Weeks 4–6)</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Week 4 — Agentic RAG (The Core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RAG vs Agentic RAG. Hypothesis-driven query generation. Why retrieval based on what you need to test beats retrieval based on what you asked.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Hypothesis-driven retriever. For each hypothesis, the agent generates 3 targeted search queries based on what evidence would confirm or deny that specific theory. Retrieves from Qdrant per hypothesis. Evidence scored and tagged.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Side-by-side comparison: standard RAG answer vs ShadowMind agentic answer for the same mystery. The difference in evidence quality and specificity is striking and immediately visible.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This is the mechanism that makes ShadowMind creative rather than retrievive. This week is the heart of the whole project.</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Week 5 — Knowledge Graph (Cross-Domain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 knowledge graphs are. When they beat vector search. NetworkX graph construction, traversal, and entity linking.</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Entity extraction pipeline over ingested documents. NetworkX graph built with people, places, organizations, and events as nodes. Relationships as edges. Graph traversal function that given a retrieved evidence chunk, returns connected entities 2–3 hops away. Graph integrated into retrieval step.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Visual graph rendered in browser (NetworkX + D3.js or Pyvis) showing unexpected cross-domain connections the agent discovered. For example: an entity from a declassified CIA document connecting to a geographic anomaly connecting to a news event.</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The connections that emerge from the graph were not in any single document. This is where ShadowMind generates genuinely new knowledge.</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Week 6 — LangGraph Multi-Step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LangGraph nodes, edges, conditional routing, state management. How to build an agent that branches based on what it finds.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Full investigation pipeline as LangGraph graph. All 7 nodes implemented: decompose, hypothesize, plan_evidence, retrieve, score_evidence, eliminate, conclude. Conditional edge: if no survivors after elimination, loop back to retrieve with expanded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LangGraph visualization showing full agent path for a real investigation. Which nodes were visited, which hypotheses were eliminated at each step, what triggered the conditional loop if it occurred.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Agents are not magic. They are graphs with LLM nodes. Once you see this you can design any agentic system.</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Phase 3 — The Experience (Weeks 7–8)</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Week 7 — WebSockets + Live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How WebSockets work. Why HTTP is wrong for streaming agent thoughts. Async Python. Event-driven frontend updates.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WebSocket handler in FastAPI. Each LangGraph node emits a structured event when it completes. Frontend receives events and updates UI components in real time. Hypothesis confidence bars animate. Evidence cards appear as they are found. Eliminated hypotheses get struck through 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Screen recording of a full live investigation of the Dyatlov Pass incident. Watch hypotheses form, evidence appear, theories get struck through, conclusion emerge. This is the demo you show in every interview.</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Streaming transforms an AI tool from a black box into something people trust. They see the work, not just the answer.</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Week 8 — Frontend +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component architecture. Langfuse SDK integration. What observability means for AI systems.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Complete web UI: investigation input, hypothesis tracker with live confidence bars, evidence cards with source attribution, collapsible reasoning panel, final conclusion with confidence score and citations. Langfuse integrated: every agent invocation traced with token usage, latency per node, hypothesis scores over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ShadowMind experience in browser. Show Langfuse dashboard proving every single agent decision is traceable — token usage, node transitions, which evidence changed which hypothesis score.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Observability is what separates a toy from a production system. If you cannot trace it you cannot fix it.</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Phase 4 — Ship It (Weeks 9–10)</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Week 9 — Docker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 Docker actually solves. Multi-stage builds for smaller images. Environment variables. Render deployment workflow.</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Multi-stage Dockerfile for FastAPI backend. docker-compose.yml for local development. Backend deployed to Render free tier via GitHub auto-deploy. Frontend deployed to Vercel. All environment variables configured in dashboards. GitHub Actions workflow for CI.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URL live. ShadowMind accessible from anywhere in the world. Share the link — a friend in a different country opens it and runs an investigation.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Deployment is just packaging. Docker makes your laptop's environment reproducible anywhere. This is not hard — it just requires attention to detail.</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Week 10 — Evaluation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Learning Focus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How to evaluate non-deterministic AI systems. LLM-as-judge. DeepEval metrics. CI/CD gating.</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Build Output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Golden dataset: 20 investigation questions with expected output quality criteria. DeepEval test suite measuring: answer faithfulness (conclusions grounded in retrieved evidence), hypothesis quality (are the generated hypotheses non-trivial and distinct), evidence relevance (is retrieved evidence actually relevant to each hypothesis). GitHub Actions workflow runs evaluation on every push and blocks merge if scores drop.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Artifact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GitHub Actions green check. Show a deliberate regression (bad system prompt) triggering a failed evaluation and blocked deployment. Then fix it and watch it pass.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Key Insight</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You cannot trust a system you have not measured. This is the difference between an AI engineer and someone who just called an API.</w:t>
            </w:r>
          </w:p>
        </w:tc>
      </w:tr>
    </w:tbl>
    <w:p>
      <w:r>
        <w:br w:type="page"/>
      </w:r>
    </w:p>
    <w:p>
      <w:pPr>
        <w:pStyle w:val="Heading1"/>
        <w:spacing w:before="360" w:after="120"/>
      </w:pPr>
      <w:r>
        <w:rPr>
          <w:rFonts w:ascii="Arial" w:cs="Arial" w:eastAsia="Arial" w:hAnsi="Arial"/>
          <w:b/>
          <w:bCs/>
          <w:color w:val="1A1A2E"/>
          <w:sz w:val="36"/>
          <w:szCs w:val="36"/>
        </w:rPr>
        <w:t xml:space="preserve">7. Key Milestones</w:t>
      </w:r>
    </w:p>
    <w:p>
      <w:pPr>
        <w:pBdr>
          <w:bottom w:val="single" w:color="E94560"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 structured hypothesis objects generated for a real mystery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End of Week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can be constrained to produce reliable, typed output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First hypothesis-driven evidence retrieval working</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End of Week 4</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The core agentic RAG mechanism is functional — this is the heart of ShadowMind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 unexpected cross-domain connection discovered by the knowledge graph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End of Week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system is surfacing knowledge that wasn't in any single document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Full investigation pipeline running end-to-end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End of Week 6</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All 7 LangGraph nodes connected, state flowing correctly through the graph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Live streaming investigation in browser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End of Week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full user experience works — this is the demo moment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ShadowMind live on the internet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End of Week 9</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Anyone in the world can access and use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Evaluation suite passing in CI/CD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End of Week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system has measurable quality standards and cannot regress silently</w:t>
            </w:r>
          </w:p>
        </w:tc>
      </w:tr>
    </w:tbl>
    <w:p>
      <w:r>
        <w:br w:type="page"/>
      </w:r>
    </w:p>
    <w:p>
      <w:pPr>
        <w:pStyle w:val="Heading1"/>
        <w:spacing w:before="360" w:after="120"/>
      </w:pPr>
      <w:r>
        <w:rPr>
          <w:rFonts w:ascii="Arial" w:cs="Arial" w:eastAsia="Arial" w:hAnsi="Arial"/>
          <w:b/>
          <w:bCs/>
          <w:color w:val="1A1A2E"/>
          <w:sz w:val="36"/>
          <w:szCs w:val="36"/>
        </w:rPr>
        <w:t xml:space="preserve">8. GitHub Repository Structure</w:t>
      </w:r>
    </w:p>
    <w:p>
      <w:pPr>
        <w:pBdr>
          <w:bottom w:val="single" w:color="E94560"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Repo Name Suggestion</w:t>
            </w:r>
          </w:p>
          <w:p>
            <w:pPr>
              <w:spacing w:before="0" w:after="0"/>
            </w:pPr>
            <w:r>
              <w:rPr>
                <w:rFonts w:ascii="Arial" w:cs="Arial" w:eastAsia="Arial" w:hAnsi="Arial"/>
                <w:color w:val="2D2D2D"/>
                <w:sz w:val="22"/>
                <w:szCs w:val="22"/>
              </w:rPr>
              <w:t xml:space="preserve">shadowmind — keep it lowercase, clean, professional. Public repo from day 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Root of the FastAPI application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backend/api/</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FastAPI routes, WebSocket handlers, request/response Pydantic 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LangGraph pipeline definition, all 7 node functions, InvestigationState schema</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backend/rag/</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Agentic retriever, Qdrant client wrapper, hypothesis-driven query builder, embedding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backend/graph/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NetworkX knowledge graph builder, entity extractor, relationship traversal functions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backend/ingestion/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Web scrapers for each data source, document loaders, chunking logic, upsert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Pydantic models: Hypothesis, Evidence, EvidenceRequirement, Conclusion, InvestigationState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backend/evaluation/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DeepEval test suite, golden dataset (20 mysteries), CI/CD gating script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 Vite application root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frontend/src/components/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All React components: InvestigationInput, HypothesisTracker, EvidencePanel, ReasoningPanel, Conclusion, InvestigationHistory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frontend/src/hooks/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useWebSocket hook, useInvestigation hook</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infra/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Dockerfile, docker-compose.yml, render.yaml, .env.template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Sample mystery seed data, pre-built knowledge base snapshots for demo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docs/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Architecture diagram (architecture.png), API documentation, deployment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.github/workflows/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CI/CD YAML: run evaluation on push, block merge on failure, auto-deploy on pass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DECISIONS.md</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Architectural decision log: why Qdrant over Pinecone, why LangGraph over raw LangChain, why Groq over OpenAI,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README.md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Project overview, demo GIF, setup instructions, architecture summary, live demo link</w:t>
            </w:r>
          </w:p>
        </w:tc>
      </w:tr>
    </w:tbl>
    <w:p>
      <w:r>
        <w:br w:type="page"/>
      </w:r>
    </w:p>
    <w:p>
      <w:pPr>
        <w:pStyle w:val="Heading1"/>
        <w:spacing w:before="360" w:after="120"/>
      </w:pPr>
      <w:r>
        <w:rPr>
          <w:rFonts w:ascii="Arial" w:cs="Arial" w:eastAsia="Arial" w:hAnsi="Arial"/>
          <w:b/>
          <w:bCs/>
          <w:color w:val="1A1A2E"/>
          <w:sz w:val="36"/>
          <w:szCs w:val="36"/>
        </w:rPr>
        <w:t xml:space="preserve">9. Resume Bullets &amp; Interview Prep</w:t>
      </w:r>
    </w:p>
    <w:p>
      <w:pPr>
        <w:pBdr>
          <w:bottom w:val="single" w:color="E94560" w:sz="4" w:space="1"/>
        </w:pBdr>
        <w:spacing w:before="120" w:after="120"/>
      </w:pPr>
      <w:r>
        <w:t xml:space="preserve"/>
      </w:r>
    </w:p>
    <w:p>
      <w:pPr>
        <w:pStyle w:val="Heading2"/>
        <w:spacing w:before="280" w:after="100"/>
      </w:pPr>
      <w:r>
        <w:rPr>
          <w:rFonts w:ascii="Arial" w:cs="Arial" w:eastAsia="Arial" w:hAnsi="Arial"/>
          <w:b/>
          <w:bCs/>
          <w:color w:val="0F3460"/>
          <w:sz w:val="28"/>
          <w:szCs w:val="28"/>
        </w:rPr>
        <w:t xml:space="preserve">9.1 Resume Bullets</w:t>
      </w:r>
    </w:p>
    <w:p>
      <w:pPr>
        <w:spacing w:before="60" w:after="60"/>
      </w:pPr>
      <w:r>
        <w:rPr>
          <w:rFonts w:ascii="Arial" w:cs="Arial" w:eastAsia="Arial" w:hAnsi="Arial"/>
          <w:color w:val="2D2D2D"/>
          <w:sz w:val="22"/>
          <w:szCs w:val="22"/>
        </w:rPr>
        <w:t xml:space="preserve">Copy these directly once the project is built. Adjust numbers based on actual metrics.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Agent Architecture</w:t>
            </w:r>
          </w:p>
          <w:p>
            <w:pPr>
              <w:spacing w:before="0" w:after="0"/>
            </w:pPr>
            <w:r>
              <w:rPr>
                <w:rFonts w:ascii="Arial" w:cs="Arial" w:eastAsia="Arial" w:hAnsi="Arial"/>
                <w:color w:val="2D2D2D"/>
                <w:sz w:val="22"/>
                <w:szCs w:val="22"/>
              </w:rPr>
              <w:t xml:space="preserve">Built ShadowMind, an autonomous investigation agent using LangGraph and Groq (Llama 3.3 70B) that generates original hypotheses and stress-tests them against cross-domain evidence — producing conclusions through elimination rather than retrieval, covering 7-node agentic pipelines with conditional routing and full state management.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Agentic RAG</w:t>
            </w:r>
          </w:p>
          <w:p>
            <w:pPr>
              <w:spacing w:before="0" w:after="0"/>
            </w:pPr>
            <w:r>
              <w:rPr>
                <w:rFonts w:ascii="Arial" w:cs="Arial" w:eastAsia="Arial" w:hAnsi="Arial"/>
                <w:color w:val="2D2D2D"/>
                <w:sz w:val="22"/>
                <w:szCs w:val="22"/>
              </w:rPr>
              <w:t xml:space="preserve">Designed a hypothesis-driven retrieval system where the agent formulates targeted evidence queries per hypothesis rather than per user input, achieving significantly higher investigation specificity than standard RAG over the same Qdrant corpus of 10,000+ embedded documents across 8 domain-tagged collections.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Knowledge Graph</w:t>
            </w:r>
          </w:p>
          <w:p>
            <w:pPr>
              <w:spacing w:before="0" w:after="0"/>
            </w:pPr>
            <w:r>
              <w:rPr>
                <w:rFonts w:ascii="Arial" w:cs="Arial" w:eastAsia="Arial" w:hAnsi="Arial"/>
                <w:color w:val="2D2D2D"/>
                <w:sz w:val="22"/>
                <w:szCs w:val="22"/>
              </w:rPr>
              <w:t xml:space="preserve">Implemented cross-domain entity linking using NetworkX over ingested documents from Wikipedia, PubMed, CIA FOIA, and NewsAPI — enabling multi-hop relationship traversal that surfaces non-obvious connections across historically unrelated sources, integrated into the agent's evidence retrieval step.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Deployment + Observability</w:t>
            </w:r>
          </w:p>
          <w:p>
            <w:pPr>
              <w:spacing w:before="0" w:after="0"/>
            </w:pPr>
            <w:r>
              <w:rPr>
                <w:rFonts w:ascii="Arial" w:cs="Arial" w:eastAsia="Arial" w:hAnsi="Arial"/>
                <w:color w:val="2D2D2D"/>
                <w:sz w:val="22"/>
                <w:szCs w:val="22"/>
              </w:rPr>
              <w:t xml:space="preserve">Containerized a multi-component AI system (FastAPI + LangGraph + Qdrant + NetworkX) with Docker, deployed to Render and Vercel, and integrated Langfuse for full agent trace visibility — tracking token usage, node-level latency, and hypothesis confidence evolution across every investigation.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Evaluation + MLOps</w:t>
            </w:r>
          </w:p>
          <w:p>
            <w:pPr>
              <w:spacing w:before="0" w:after="0"/>
            </w:pPr>
            <w:r>
              <w:rPr>
                <w:rFonts w:ascii="Arial" w:cs="Arial" w:eastAsia="Arial" w:hAnsi="Arial"/>
                <w:color w:val="2D2D2D"/>
                <w:sz w:val="22"/>
                <w:szCs w:val="22"/>
              </w:rPr>
              <w:t xml:space="preserve">Built a DeepEval evaluation harness measuring faithfulness, hypothesis quality, and evidence relevance across a 20-question golden dataset, integrated into GitHub Actions CI/CD to automatically block deployments that regress below quality thresholds.</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9.2 Interview Talking Points</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Q: How is this different from just asking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Key Points to Hit</w:t>
            </w:r>
          </w:p>
          <w:p>
            <w:pPr>
              <w:spacing w:before="0" w:after="0"/>
            </w:pPr>
            <w:r>
              <w:rPr>
                <w:rFonts w:ascii="Arial" w:cs="Arial" w:eastAsia="Arial" w:hAnsi="Arial"/>
                <w:color w:val="2D2D2D"/>
                <w:sz w:val="22"/>
                <w:szCs w:val="22"/>
              </w:rPr>
              <w:t xml:space="preserve">ChatGPT answers based on training data patterns — it tells you what people already think. ShadowMind generates hypotheses first, then searches for evidence to break them — it is adversarial to its own conclusions. The retrieval is hypothesis-driven, not query-driven. It arrives at answers through elimination, not pattern matching. The knowledge base spans domains that would never appear in a single ChatGPT answer. The output is an original investigation, not a summary.</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Q: Why a knowledge graph on top of vector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Key Points to Hit</w:t>
            </w:r>
          </w:p>
          <w:p>
            <w:pPr>
              <w:spacing w:before="0" w:after="0"/>
            </w:pPr>
            <w:r>
              <w:rPr>
                <w:rFonts w:ascii="Arial" w:cs="Arial" w:eastAsia="Arial" w:hAnsi="Arial"/>
                <w:color w:val="2D2D2D"/>
                <w:sz w:val="22"/>
                <w:szCs w:val="22"/>
              </w:rPr>
              <w:t xml:space="preserve">Vector search finds semantically similar chunks but misses relational connections. It cannot tell you that person A worked for organization B which funded project C that intersects with event D. The knowledge graph captures multi-hop relationships — and for investigation, that is the difference between finding a clue and finding a connection. The most interesting conclusions ShadowMind reaches come from graph traversal, not vector similarity.</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Q: How did you handle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Key Points to Hit</w:t>
            </w:r>
          </w:p>
          <w:p>
            <w:pPr>
              <w:spacing w:before="0" w:after="0"/>
            </w:pPr>
            <w:r>
              <w:rPr>
                <w:rFonts w:ascii="Arial" w:cs="Arial" w:eastAsia="Arial" w:hAnsi="Arial"/>
                <w:color w:val="2D2D2D"/>
                <w:sz w:val="22"/>
                <w:szCs w:val="22"/>
              </w:rPr>
              <w:t xml:space="preserve">Every claim in the conclusion must be grounded in a retrieved evidence chunk with a source URL. Pydantic enforces this at the schema level — the agent literally cannot output a conclusion without attaching evidence objects. The LangGraph elimination node uses an LLM-as-judge pass that cross-checks each surviving hypothesis's conclusion against its evidence before the final output is produced. Langfuse traces every decision so any hallucination can be traced back to the exact node and prompt that caused it.</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Q: Why did you choose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Key Points to Hit</w:t>
            </w:r>
          </w:p>
          <w:p>
            <w:pPr>
              <w:spacing w:before="0" w:after="0"/>
            </w:pPr>
            <w:r>
              <w:rPr>
                <w:rFonts w:ascii="Arial" w:cs="Arial" w:eastAsia="Arial" w:hAnsi="Arial"/>
                <w:color w:val="2D2D2D"/>
                <w:sz w:val="22"/>
                <w:szCs w:val="22"/>
              </w:rPr>
              <w:t xml:space="preserve">I wanted to build something that a normal person would actually use, not just a developer tool. I also wanted to learn every AI engineering concept — RAG, agents, knowledge graphs, streaming, deployment, evaluation — through one coherent project rather than isolated tutorials. The investigation domain forces all of these to work together: the agent has to plan, retrieve across domains, reason, and explain itself. That combination does not exist in tutorial projects. And honestly, the output is something genuinely interesting — an AI that creates new knowledge rather than repeats old knowledge.</w:t>
            </w:r>
          </w:p>
        </w:tc>
      </w:tr>
    </w:tbl>
    <w:p>
      <w:r>
        <w:br w:type="page"/>
      </w:r>
    </w:p>
    <w:p>
      <w:pPr>
        <w:pStyle w:val="Heading1"/>
        <w:spacing w:before="360" w:after="120"/>
      </w:pPr>
      <w:r>
        <w:rPr>
          <w:rFonts w:ascii="Arial" w:cs="Arial" w:eastAsia="Arial" w:hAnsi="Arial"/>
          <w:b/>
          <w:bCs/>
          <w:color w:val="1A1A2E"/>
          <w:sz w:val="36"/>
          <w:szCs w:val="36"/>
        </w:rPr>
        <w:t xml:space="preserve">10. How ShadowMind Grows</w:t>
      </w:r>
    </w:p>
    <w:p>
      <w:pPr>
        <w:pBdr>
          <w:bottom w:val="single" w:color="E94560" w:sz="4" w:space="1"/>
        </w:pBdr>
        <w:spacing w:before="120" w:after="120"/>
      </w:pPr>
      <w:r>
        <w:t xml:space="preserve"/>
      </w:r>
    </w:p>
    <w:p>
      <w:pPr>
        <w:spacing w:before="60" w:after="60"/>
      </w:pPr>
      <w:r>
        <w:rPr>
          <w:rFonts w:ascii="Arial" w:cs="Arial" w:eastAsia="Arial" w:hAnsi="Arial"/>
          <w:color w:val="2D2D2D"/>
          <w:sz w:val="22"/>
          <w:szCs w:val="22"/>
        </w:rPr>
        <w:t xml:space="preserve">ShadowMind is designed to grow with you for years. Each extension adds genuine technical depth and keeps the project current.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New Skills Learned</w:t>
            </w:r>
          </w:p>
        </w:tc>
        <w:tc>
          <w:tcPr>
            <w:tcW w:type="dxa" w:w="2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Timeline After MVP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Save and share investigations via unique URL — persistent storage, shareable links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 UUID-based routing, database migrations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weeks</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v1.2</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Adversarial multi-agent mode — a second agent challenges every conclusion the primary agent reaches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Multi-agent orchestration, LangGraph with parallel agent nodes, debate-format prompting</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3 weeks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Voice input — speak your mystery, ShadowMind transcribes and investigates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Whisper API (free tier), audio streaming, browser MediaRecorder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week</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v2.0</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User accounts + investigation history across sessions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Auth (JWT or OAuth), PostgreSQL user tables, session management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3 weeks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Fine-tune a small open-source model on ShadowMind investigation traces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LoRA fine-tuning, Hugging Face training, custom model deployment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4–6 weeks</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v3.0</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Community investigations — see trending mysteries, upvote conclusions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Full-stack product development, real user feedback, product iteration</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Ongoing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Long-Term Vision</w:t>
            </w:r>
          </w:p>
          <w:p>
            <w:pPr>
              <w:spacing w:before="0" w:after="0"/>
            </w:pPr>
            <w:r>
              <w:rPr>
                <w:rFonts w:ascii="Arial" w:cs="Arial" w:eastAsia="Arial" w:hAnsi="Arial"/>
                <w:color w:val="2D2D2D"/>
                <w:sz w:val="22"/>
                <w:szCs w:val="22"/>
              </w:rPr>
              <w:t xml:space="preserve">ShadowMind is genuinely a product. People would pay for this. The combination of rigorous investigation + transparent reasoning + cross-domain knowledge is something that does not exist anywhere. As you grow as an AI engineer, ShadowMind grows with you — from a student project to a real tool.</w:t>
            </w:r>
          </w:p>
        </w:tc>
      </w:tr>
    </w:tbl>
    <w:p>
      <w:r>
        <w:br w:type="page"/>
      </w:r>
    </w:p>
    <w:p>
      <w:pPr>
        <w:pStyle w:val="Heading1"/>
        <w:spacing w:before="360" w:after="120"/>
      </w:pPr>
      <w:r>
        <w:rPr>
          <w:rFonts w:ascii="Arial" w:cs="Arial" w:eastAsia="Arial" w:hAnsi="Arial"/>
          <w:b/>
          <w:bCs/>
          <w:color w:val="1A1A2E"/>
          <w:sz w:val="36"/>
          <w:szCs w:val="36"/>
        </w:rPr>
        <w:t xml:space="preserve">11. AI Engineering Concepts Map</w:t>
      </w:r>
    </w:p>
    <w:p>
      <w:pPr>
        <w:pBdr>
          <w:bottom w:val="single" w:color="E94560" w:sz="4" w:space="1"/>
        </w:pBdr>
        <w:spacing w:before="120" w:after="120"/>
      </w:pPr>
      <w:r>
        <w:t xml:space="preserve"/>
      </w:r>
    </w:p>
    <w:p>
      <w:pPr>
        <w:spacing w:before="60" w:after="60"/>
      </w:pPr>
      <w:r>
        <w:rPr>
          <w:rFonts w:ascii="Arial" w:cs="Arial" w:eastAsia="Arial" w:hAnsi="Arial"/>
          <w:color w:val="2D2D2D"/>
          <w:sz w:val="22"/>
          <w:szCs w:val="22"/>
        </w:rPr>
        <w:t xml:space="preserve">Every AI engineering concept you need as a professional is covered naturally through building ShadowMind. Nothing is taught in isolation.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AI Engineering Concept</w:t>
            </w:r>
          </w:p>
        </w:tc>
        <w:tc>
          <w:tcPr>
            <w:tcW w:type="dxa" w:w="4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Where You Learn It in ShadowMind</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Week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API calls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 /investigate endpoint hitting Groq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Prompt engineering</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System prompts for each of the 7 pipeline nodes</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Structured outputs (Pydantic)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Enforcing Hypothesis, Evidence, Conclusion 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Embeddings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Gemini embedding API for knowledge base ingestion</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databases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Qdrant setup, collections, upsert, similarity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Chunking strategies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Semantic chunking of documents for ingestion</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Agentic RAG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Hypothesis-driven retrieval — the core mechanism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Knowledge graphs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NetworkX entity graph with cross-domain traversal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LangGraph / agent orchestration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7-node investigation pipeline with conditional routing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Tool use / function calling</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Tavily search tool called by agent nodes</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Memory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InvestigationState passed through entire LangGraph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WebSockets / streaming</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Real-time event streaming from agent to browser</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 frontend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investigation UI with live updates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Observability / tracing</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Langfuse tracing every agent node and token</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Docker / containerization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Multi-stage Dockerfile for production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Cloud deployment</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Render + Vercel deployment with GitHub auto-deploy</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CI/CD for AI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GitHub Actions running DeepEval on every push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LLM evaluation</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DeepEval faithfulness, relevance, quality metrics</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LLM-as-judge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Evaluation node in LangGraph, DeepEval judge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bl>
    <w:p>
      <w:r>
        <w:br w:type="page"/>
      </w:r>
    </w:p>
    <w:p>
      <w:pPr>
        <w:pStyle w:val="Heading1"/>
        <w:spacing w:before="360" w:after="120"/>
      </w:pPr>
      <w:r>
        <w:rPr>
          <w:rFonts w:ascii="Arial" w:cs="Arial" w:eastAsia="Arial" w:hAnsi="Arial"/>
          <w:b/>
          <w:bCs/>
          <w:color w:val="1A1A2E"/>
          <w:sz w:val="36"/>
          <w:szCs w:val="36"/>
        </w:rPr>
        <w:t xml:space="preserve">12. Risks &amp; Mitigations</w:t>
      </w:r>
    </w:p>
    <w:p>
      <w:pPr>
        <w:pBdr>
          <w:bottom w:val="single" w:color="E94560"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Groq free tier rate limits hit during development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Slows iteration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Ollama locally (fully free, no limits) for development; switch to Groq only for demos and deployment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Qdrant free tier 1GB limit exceeded</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Ingestion stops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Curate knowledge base carefully — 10,000 chunks at ~1KB each = ~10MB, well within 1GB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LangGraph complexity grows unmanageable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 breaks silently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Keep each node function under 50 lines; write unit tests for each node independently before connecting them</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Knowledge graph becomes too large to load</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Startup latency</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Limit initial graph to entities from 50 core mysteries; lazy-load additional entities on 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Frontend WebSocket drops under 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Poor user experience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Implement reconnection logic in useWebSocket hook with exponential backoff; show connection status indicator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Render free tier spins down after inactivity</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First request takes 30+ seconds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D2D2D"/>
                <w:sz w:val="20"/>
                <w:szCs w:val="20"/>
              </w:rPr>
              <w:t xml:space="preserve">Add a GitHub Actions cron job that pings the health endpoint every 14 minutes to prevent spin-down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 produces low-quality hypotheses for obscure topics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Weak investigations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Seed knowledge base specifically for demo mysteries; add a hypothesis quality check node before proceeding</w:t>
            </w:r>
          </w:p>
        </w:tc>
      </w:tr>
    </w:tbl>
    <w:p>
      <w:r>
        <w:br w:type="page"/>
      </w:r>
    </w:p>
    <w:p>
      <w:pPr>
        <w:pStyle w:val="Heading1"/>
        <w:spacing w:before="360" w:after="120"/>
      </w:pPr>
      <w:r>
        <w:rPr>
          <w:rFonts w:ascii="Arial" w:cs="Arial" w:eastAsia="Arial" w:hAnsi="Arial"/>
          <w:b/>
          <w:bCs/>
          <w:color w:val="1A1A2E"/>
          <w:sz w:val="36"/>
          <w:szCs w:val="36"/>
        </w:rPr>
        <w:t xml:space="preserve">13. Definition of Done — Success Criteria</w:t>
      </w:r>
    </w:p>
    <w:p>
      <w:pPr>
        <w:pBdr>
          <w:bottom w:val="single" w:color="E94560" w:sz="4" w:space="1"/>
        </w:pBdr>
        <w:spacing w:before="120" w:after="120"/>
      </w:pPr>
      <w:r>
        <w:t xml:space="preserve"/>
      </w:r>
    </w:p>
    <w:p>
      <w:pPr>
        <w:pStyle w:val="Heading2"/>
        <w:spacing w:before="280" w:after="100"/>
      </w:pPr>
      <w:r>
        <w:rPr>
          <w:rFonts w:ascii="Arial" w:cs="Arial" w:eastAsia="Arial" w:hAnsi="Arial"/>
          <w:b/>
          <w:bCs/>
          <w:color w:val="0F3460"/>
          <w:sz w:val="28"/>
          <w:szCs w:val="28"/>
        </w:rPr>
        <w:t xml:space="preserve">13.1 Technical Success</w:t>
      </w:r>
    </w:p>
    <w:p>
      <w:pPr>
        <w:pStyle w:val="ListParagraph"/>
        <w:numPr>
          <w:ilvl w:val="0"/>
          <w:numId w:val="2"/>
        </w:numPr>
        <w:spacing w:before="40" w:after="40"/>
      </w:pPr>
      <w:r>
        <w:rPr>
          <w:rFonts w:ascii="Arial" w:cs="Arial" w:eastAsia="Arial" w:hAnsi="Arial"/>
          <w:color w:val="2D2D2D"/>
          <w:sz w:val="22"/>
          <w:szCs w:val="22"/>
        </w:rPr>
        <w:t xml:space="preserve">Full 7-node LangGraph investigation pipeline running end-to-end without errors</w:t>
      </w:r>
    </w:p>
    <w:p>
      <w:pPr>
        <w:pStyle w:val="ListParagraph"/>
        <w:numPr>
          <w:ilvl w:val="0"/>
          <w:numId w:val="2"/>
        </w:numPr>
        <w:spacing w:before="40" w:after="40"/>
      </w:pPr>
      <w:r>
        <w:rPr>
          <w:rFonts w:ascii="Arial" w:cs="Arial" w:eastAsia="Arial" w:hAnsi="Arial"/>
          <w:color w:val="2D2D2D"/>
          <w:sz w:val="22"/>
          <w:szCs w:val="22"/>
        </w:rPr>
        <w:t xml:space="preserve">Hypothesis-driven retrieval returning demonstrably different evidence than standard RAG for the same mystery</w:t>
      </w:r>
    </w:p>
    <w:p>
      <w:pPr>
        <w:pStyle w:val="ListParagraph"/>
        <w:numPr>
          <w:ilvl w:val="0"/>
          <w:numId w:val="2"/>
        </w:numPr>
        <w:spacing w:before="40" w:after="40"/>
      </w:pPr>
      <w:r>
        <w:rPr>
          <w:rFonts w:ascii="Arial" w:cs="Arial" w:eastAsia="Arial" w:hAnsi="Arial"/>
          <w:color w:val="2D2D2D"/>
          <w:sz w:val="22"/>
          <w:szCs w:val="22"/>
        </w:rPr>
        <w:t xml:space="preserve">Knowledge graph surfacing at least one non-obvious cross-domain connection per investigation</w:t>
      </w:r>
    </w:p>
    <w:p>
      <w:pPr>
        <w:pStyle w:val="ListParagraph"/>
        <w:numPr>
          <w:ilvl w:val="0"/>
          <w:numId w:val="2"/>
        </w:numPr>
        <w:spacing w:before="40" w:after="40"/>
      </w:pPr>
      <w:r>
        <w:rPr>
          <w:rFonts w:ascii="Arial" w:cs="Arial" w:eastAsia="Arial" w:hAnsi="Arial"/>
          <w:color w:val="2D2D2D"/>
          <w:sz w:val="22"/>
          <w:szCs w:val="22"/>
        </w:rPr>
        <w:t xml:space="preserve">WebSocket streaming delivering real-time updates with under 500ms event latency</w:t>
      </w:r>
    </w:p>
    <w:p>
      <w:pPr>
        <w:pStyle w:val="ListParagraph"/>
        <w:numPr>
          <w:ilvl w:val="0"/>
          <w:numId w:val="2"/>
        </w:numPr>
        <w:spacing w:before="40" w:after="40"/>
      </w:pPr>
      <w:r>
        <w:rPr>
          <w:rFonts w:ascii="Arial" w:cs="Arial" w:eastAsia="Arial" w:hAnsi="Arial"/>
          <w:color w:val="2D2D2D"/>
          <w:sz w:val="22"/>
          <w:szCs w:val="22"/>
        </w:rPr>
        <w:t xml:space="preserve">All LLM outputs validated by Pydantic — zero unstructured text in the pipeline</w:t>
      </w:r>
    </w:p>
    <w:p>
      <w:pPr>
        <w:pStyle w:val="ListParagraph"/>
        <w:numPr>
          <w:ilvl w:val="0"/>
          <w:numId w:val="2"/>
        </w:numPr>
        <w:spacing w:before="40" w:after="40"/>
      </w:pPr>
      <w:r>
        <w:rPr>
          <w:rFonts w:ascii="Arial" w:cs="Arial" w:eastAsia="Arial" w:hAnsi="Arial"/>
          <w:color w:val="2D2D2D"/>
          <w:sz w:val="22"/>
          <w:szCs w:val="22"/>
        </w:rPr>
        <w:t xml:space="preserve">Langfuse tracing every agent invocation — full observability</w:t>
      </w:r>
    </w:p>
    <w:p>
      <w:pPr>
        <w:pStyle w:val="ListParagraph"/>
        <w:numPr>
          <w:ilvl w:val="0"/>
          <w:numId w:val="2"/>
        </w:numPr>
        <w:spacing w:before="40" w:after="40"/>
      </w:pPr>
      <w:r>
        <w:rPr>
          <w:rFonts w:ascii="Arial" w:cs="Arial" w:eastAsia="Arial" w:hAnsi="Arial"/>
          <w:color w:val="2D2D2D"/>
          <w:sz w:val="22"/>
          <w:szCs w:val="22"/>
        </w:rPr>
        <w:t xml:space="preserve">Docker container building and running cleanly on fresh environment</w:t>
      </w:r>
    </w:p>
    <w:p>
      <w:pPr>
        <w:pStyle w:val="ListParagraph"/>
        <w:numPr>
          <w:ilvl w:val="0"/>
          <w:numId w:val="2"/>
        </w:numPr>
        <w:spacing w:before="40" w:after="40"/>
      </w:pPr>
      <w:r>
        <w:rPr>
          <w:rFonts w:ascii="Arial" w:cs="Arial" w:eastAsia="Arial" w:hAnsi="Arial"/>
          <w:color w:val="2D2D2D"/>
          <w:sz w:val="22"/>
          <w:szCs w:val="22"/>
        </w:rPr>
        <w:t xml:space="preserve">Deployed to Render + Vercel with public URLs</w:t>
      </w:r>
    </w:p>
    <w:p>
      <w:pPr>
        <w:pStyle w:val="ListParagraph"/>
        <w:numPr>
          <w:ilvl w:val="0"/>
          <w:numId w:val="2"/>
        </w:numPr>
        <w:spacing w:before="40" w:after="40"/>
      </w:pPr>
      <w:r>
        <w:rPr>
          <w:rFonts w:ascii="Arial" w:cs="Arial" w:eastAsia="Arial" w:hAnsi="Arial"/>
          <w:color w:val="2D2D2D"/>
          <w:sz w:val="22"/>
          <w:szCs w:val="22"/>
        </w:rPr>
        <w:t xml:space="preserve">DeepEval CI/CD passing on main branch</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13.2 User Experience Success</w:t>
      </w:r>
    </w:p>
    <w:p>
      <w:pPr>
        <w:pStyle w:val="ListParagraph"/>
        <w:numPr>
          <w:ilvl w:val="0"/>
          <w:numId w:val="2"/>
        </w:numPr>
        <w:spacing w:before="40" w:after="40"/>
      </w:pPr>
      <w:r>
        <w:rPr>
          <w:rFonts w:ascii="Arial" w:cs="Arial" w:eastAsia="Arial" w:hAnsi="Arial"/>
          <w:color w:val="2D2D2D"/>
          <w:sz w:val="22"/>
          <w:szCs w:val="22"/>
        </w:rPr>
        <w:t xml:space="preserve">A non-technical person can open ShadowMind, type a mystery, and understand what is happening without explanation</w:t>
      </w:r>
    </w:p>
    <w:p>
      <w:pPr>
        <w:pStyle w:val="ListParagraph"/>
        <w:numPr>
          <w:ilvl w:val="0"/>
          <w:numId w:val="2"/>
        </w:numPr>
        <w:spacing w:before="40" w:after="40"/>
      </w:pPr>
      <w:r>
        <w:rPr>
          <w:rFonts w:ascii="Arial" w:cs="Arial" w:eastAsia="Arial" w:hAnsi="Arial"/>
          <w:color w:val="2D2D2D"/>
          <w:sz w:val="22"/>
          <w:szCs w:val="22"/>
        </w:rPr>
        <w:t xml:space="preserve">The investigation takes under 60 seconds end-to-end on a fresh query</w:t>
      </w:r>
    </w:p>
    <w:p>
      <w:pPr>
        <w:pStyle w:val="ListParagraph"/>
        <w:numPr>
          <w:ilvl w:val="0"/>
          <w:numId w:val="2"/>
        </w:numPr>
        <w:spacing w:before="40" w:after="40"/>
      </w:pPr>
      <w:r>
        <w:rPr>
          <w:rFonts w:ascii="Arial" w:cs="Arial" w:eastAsia="Arial" w:hAnsi="Arial"/>
          <w:color w:val="2D2D2D"/>
          <w:sz w:val="22"/>
          <w:szCs w:val="22"/>
        </w:rPr>
        <w:t xml:space="preserve">The conclusion feels substantively different from a Google search result or ChatGPT answer on the same topic</w:t>
      </w:r>
    </w:p>
    <w:p>
      <w:pPr>
        <w:pStyle w:val="ListParagraph"/>
        <w:numPr>
          <w:ilvl w:val="0"/>
          <w:numId w:val="2"/>
        </w:numPr>
        <w:spacing w:before="40" w:after="40"/>
      </w:pPr>
      <w:r>
        <w:rPr>
          <w:rFonts w:ascii="Arial" w:cs="Arial" w:eastAsia="Arial" w:hAnsi="Arial"/>
          <w:color w:val="2D2D2D"/>
          <w:sz w:val="22"/>
          <w:szCs w:val="22"/>
        </w:rPr>
        <w:t xml:space="preserve">The reasoning panel explains every decision in plain English, not technical jargon</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13.3 Career Success</w:t>
      </w:r>
    </w:p>
    <w:p>
      <w:pPr>
        <w:pStyle w:val="ListParagraph"/>
        <w:numPr>
          <w:ilvl w:val="0"/>
          <w:numId w:val="2"/>
        </w:numPr>
        <w:spacing w:before="40" w:after="40"/>
      </w:pPr>
      <w:r>
        <w:rPr>
          <w:rFonts w:ascii="Arial" w:cs="Arial" w:eastAsia="Arial" w:hAnsi="Arial"/>
          <w:color w:val="2D2D2D"/>
          <w:sz w:val="22"/>
          <w:szCs w:val="22"/>
        </w:rPr>
        <w:t xml:space="preserve">The project can be fully explained in a 2-minute interview answer with live demo</w:t>
      </w:r>
    </w:p>
    <w:p>
      <w:pPr>
        <w:pStyle w:val="ListParagraph"/>
        <w:numPr>
          <w:ilvl w:val="0"/>
          <w:numId w:val="2"/>
        </w:numPr>
        <w:spacing w:before="40" w:after="40"/>
      </w:pPr>
      <w:r>
        <w:rPr>
          <w:rFonts w:ascii="Arial" w:cs="Arial" w:eastAsia="Arial" w:hAnsi="Arial"/>
          <w:color w:val="2D2D2D"/>
          <w:sz w:val="22"/>
          <w:szCs w:val="22"/>
        </w:rPr>
        <w:t xml:space="preserve">Every AI engineering concept on the resume can be demonstrated in the codebase</w:t>
      </w:r>
    </w:p>
    <w:p>
      <w:pPr>
        <w:pStyle w:val="ListParagraph"/>
        <w:numPr>
          <w:ilvl w:val="0"/>
          <w:numId w:val="2"/>
        </w:numPr>
        <w:spacing w:before="40" w:after="40"/>
      </w:pPr>
      <w:r>
        <w:rPr>
          <w:rFonts w:ascii="Arial" w:cs="Arial" w:eastAsia="Arial" w:hAnsi="Arial"/>
          <w:color w:val="2D2D2D"/>
          <w:sz w:val="22"/>
          <w:szCs w:val="22"/>
        </w:rPr>
        <w:t xml:space="preserve">At least one technically senior person (engineer, professor, mentor) has reviewed it and called it impressive</w:t>
      </w:r>
    </w:p>
    <w:p>
      <w:pPr>
        <w:pStyle w:val="ListParagraph"/>
        <w:numPr>
          <w:ilvl w:val="0"/>
          <w:numId w:val="2"/>
        </w:numPr>
        <w:spacing w:before="40" w:after="40"/>
      </w:pPr>
      <w:r>
        <w:rPr>
          <w:rFonts w:ascii="Arial" w:cs="Arial" w:eastAsia="Arial" w:hAnsi="Arial"/>
          <w:color w:val="2D2D2D"/>
          <w:sz w:val="22"/>
          <w:szCs w:val="22"/>
        </w:rPr>
        <w:t xml:space="preserve">The GitHub repo README is polished enough to share publicly with a hiring manager link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The Ultimate Test</w:t>
            </w:r>
          </w:p>
          <w:p>
            <w:pPr>
              <w:spacing w:before="0" w:after="0"/>
            </w:pPr>
            <w:r>
              <w:rPr>
                <w:rFonts w:ascii="Arial" w:cs="Arial" w:eastAsia="Arial" w:hAnsi="Arial"/>
                <w:color w:val="2D2D2D"/>
                <w:sz w:val="22"/>
                <w:szCs w:val="22"/>
              </w:rPr>
              <w:t xml:space="preserve">Could a hiring manager at an AI startup watch a 2-minute demo of ShadowMind and think 'I have not seen this before — I want to talk to whoever built this'? If yes, ShadowMind is done. That is the only metric that matters.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tabs>
        <w:tab w:val="right" w:pos="9026"/>
      </w:tabs>
    </w:pPr>
    <w:r>
      <w:rPr>
        <w:rFonts w:ascii="Arial" w:cs="Arial" w:eastAsia="Arial" w:hAnsi="Arial"/>
        <w:i/>
        <w:iCs/>
        <w:color w:val="999999"/>
        <w:sz w:val="18"/>
        <w:szCs w:val="18"/>
      </w:rPr>
      <w:t xml:space="preserve">What they don't want you to find.</w:t>
    </w:r>
    <w:r>
      <w:rPr>
        <w:rFonts w:ascii="Arial" w:cs="Arial" w:eastAsia="Arial" w:hAnsi="Arial"/>
        <w:color w:val="999999"/>
        <w:sz w:val="18"/>
        <w:szCs w:val="18"/>
      </w:rPr>
      <w:t xml:space="preserve">	Page </w:t>
    </w:r>
    <w:r>
      <w:rPr>
        <w:rFonts w:ascii="Arial" w:cs="Arial" w:eastAsia="Arial" w:hAnsi="Arial"/>
        <w:color w:val="1A1A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tabs>
        <w:tab w:val="right" w:pos="9026"/>
      </w:tabs>
    </w:pPr>
    <w:r>
      <w:rPr>
        <w:rFonts w:ascii="Arial" w:cs="Arial" w:eastAsia="Arial" w:hAnsi="Arial"/>
        <w:b/>
        <w:bCs/>
        <w:color w:val="1A1A2E"/>
        <w:sz w:val="18"/>
        <w:szCs w:val="18"/>
      </w:rPr>
      <w:t xml:space="preserve">ShadowMind — PRD v1.0</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2026-03-13T23:39:45.734Z</dcterms:created>
  <dcterms:modified xsi:type="dcterms:W3CDTF">2026-03-13T23:39:45.735Z</dcterms:modified>
</cp:coreProperties>
</file>

<file path=docProps/custom.xml><?xml version="1.0" encoding="utf-8"?>
<Properties xmlns="http://schemas.openxmlformats.org/officeDocument/2006/custom-properties" xmlns:vt="http://schemas.openxmlformats.org/officeDocument/2006/docPropsVTypes"/>
</file>