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35B9" w14:textId="77777777" w:rsidR="00913C8E" w:rsidRDefault="00000000">
      <w:pPr>
        <w:pStyle w:val="Heading1"/>
      </w:pPr>
      <w:r>
        <w:t>Requirement Analysis</w:t>
      </w:r>
    </w:p>
    <w:p w14:paraId="0694EEA6" w14:textId="77777777" w:rsidR="00913C8E" w:rsidRDefault="00000000">
      <w:pPr>
        <w:pStyle w:val="Heading2"/>
      </w:pPr>
      <w:r>
        <w:t>Data Flow Diagrams and User Stories</w:t>
      </w:r>
    </w:p>
    <w:p w14:paraId="1A941420" w14:textId="77777777" w:rsidR="00913C8E" w:rsidRDefault="00000000">
      <w:r>
        <w:t>Date: 02 November 2025</w:t>
      </w:r>
    </w:p>
    <w:p w14:paraId="3DD4BD7B" w14:textId="0334DB78" w:rsidR="00913C8E" w:rsidRDefault="00000000">
      <w:r>
        <w:t>Team ID:</w:t>
      </w:r>
      <w:r w:rsidR="00512EF9" w:rsidRPr="00512EF9">
        <w:rPr>
          <w:rFonts w:ascii="Times New Roman" w:eastAsia="Times New Roman" w:hAnsi="Times New Roman" w:cs="Times New Roman"/>
          <w:sz w:val="24"/>
          <w:szCs w:val="24"/>
        </w:rPr>
        <w:t xml:space="preserve"> </w:t>
      </w:r>
      <w:r w:rsidR="00512EF9" w:rsidRPr="00512EF9">
        <w:t>NM2025TMID03190</w:t>
      </w:r>
    </w:p>
    <w:p w14:paraId="2575F7D2" w14:textId="77777777" w:rsidR="00913C8E" w:rsidRDefault="00000000">
      <w:r>
        <w:t>Project Name: Laptop Request Catalog Item</w:t>
      </w:r>
    </w:p>
    <w:p w14:paraId="39B0E87D" w14:textId="77777777" w:rsidR="00913C8E" w:rsidRDefault="00000000">
      <w:r>
        <w:t>Team Members: Indra &amp; Buvana</w:t>
      </w:r>
    </w:p>
    <w:p w14:paraId="52D3DBE6" w14:textId="77777777" w:rsidR="00913C8E" w:rsidRDefault="00000000">
      <w:r>
        <w:t>Maximum Marks: 4 Marks</w:t>
      </w:r>
    </w:p>
    <w:p w14:paraId="24A7F440" w14:textId="77777777" w:rsidR="00913C8E" w:rsidRDefault="00913C8E"/>
    <w:p w14:paraId="5A521217" w14:textId="77777777" w:rsidR="00913C8E" w:rsidRDefault="00000000">
      <w:pPr>
        <w:pStyle w:val="Heading2"/>
      </w:pPr>
      <w:r>
        <w:t>1. Data Flow Diagrams (DFD)</w:t>
      </w:r>
    </w:p>
    <w:p w14:paraId="198CEA34" w14:textId="77777777" w:rsidR="00913C8E" w:rsidRDefault="00000000">
      <w:r>
        <w:t>The Data Flow Diagrams represent the flow of information in the Laptop Request Catalog Item system. It shows how data moves between different processes, users, and the system database. The diagrams help in understanding how the ServiceNow catalog item manages requests, approvals, and fulfillment of laptop allocations.</w:t>
      </w:r>
    </w:p>
    <w:p w14:paraId="4E018B4E" w14:textId="77777777" w:rsidR="00913C8E" w:rsidRDefault="00000000">
      <w:pPr>
        <w:pStyle w:val="Heading3"/>
      </w:pPr>
      <w:r>
        <w:t>1.1 Level 0 – Context Diagram</w:t>
      </w:r>
    </w:p>
    <w:p w14:paraId="2C4A14F1" w14:textId="77777777" w:rsidR="00913C8E" w:rsidRDefault="00000000">
      <w:r>
        <w:t>The Level 0 DFD (Context Diagram) provides an overview of the entire Laptop Request Catalog Item system. It highlights the interaction between external entities such as Employees, Managers, and the IT Asset Management team. The system acts as a central process that manages requests and communicates with the asset database.</w:t>
      </w:r>
    </w:p>
    <w:p w14:paraId="311220B7" w14:textId="185F4CED" w:rsidR="00913C8E" w:rsidRDefault="00512EF9" w:rsidP="00512EF9">
      <w:pPr>
        <w:jc w:val="center"/>
      </w:pPr>
      <w:r>
        <w:rPr>
          <w:noProof/>
        </w:rPr>
        <w:drawing>
          <wp:inline distT="0" distB="0" distL="0" distR="0" wp14:anchorId="76C8BFB8" wp14:editId="1FBABBE0">
            <wp:extent cx="1067212" cy="3177540"/>
            <wp:effectExtent l="0" t="0" r="0" b="3810"/>
            <wp:docPr id="9404254" name="Picture 1" descr="Supply Request | Flowchar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ly Request | Flowchart Templ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1945" cy="3191632"/>
                    </a:xfrm>
                    <a:prstGeom prst="rect">
                      <a:avLst/>
                    </a:prstGeom>
                    <a:noFill/>
                    <a:ln>
                      <a:noFill/>
                    </a:ln>
                  </pic:spPr>
                </pic:pic>
              </a:graphicData>
            </a:graphic>
          </wp:inline>
        </w:drawing>
      </w:r>
    </w:p>
    <w:p w14:paraId="1F7DEB0B" w14:textId="77777777" w:rsidR="00913C8E" w:rsidRDefault="00000000">
      <w:pPr>
        <w:pStyle w:val="Heading3"/>
      </w:pPr>
      <w:r>
        <w:lastRenderedPageBreak/>
        <w:t>1.2 Level 1 – Process Breakdown</w:t>
      </w:r>
    </w:p>
    <w:p w14:paraId="173AFC5F" w14:textId="720B629D" w:rsidR="00913C8E" w:rsidRDefault="00000000">
      <w:r>
        <w:t>The Level 1 DFD expands the main process into multiple subprocesses, such as submitting requests, approving requests, checking laptop availability, and fulfilling the request. Each subprocess shows the data input and output flow between entities.</w:t>
      </w:r>
    </w:p>
    <w:p w14:paraId="73AEF2E7" w14:textId="1A6E4BF4" w:rsidR="00512EF9" w:rsidRDefault="00512EF9" w:rsidP="00512EF9">
      <w:pPr>
        <w:jc w:val="center"/>
      </w:pPr>
      <w:r>
        <w:rPr>
          <w:noProof/>
        </w:rPr>
        <w:drawing>
          <wp:inline distT="0" distB="0" distL="0" distR="0" wp14:anchorId="44D72D91" wp14:editId="1FDACF98">
            <wp:extent cx="2993737" cy="1993746"/>
            <wp:effectExtent l="0" t="0" r="0" b="6985"/>
            <wp:docPr id="1709122926" name="Picture 2" descr="ServiceNow: Catalog Item vs Record Producer Explained | Premsagar Reddy  Morintram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iceNow: Catalog Item vs Record Producer Explained | Premsagar Reddy  Morintram posted on the topic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8980" cy="2003897"/>
                    </a:xfrm>
                    <a:prstGeom prst="rect">
                      <a:avLst/>
                    </a:prstGeom>
                    <a:noFill/>
                    <a:ln>
                      <a:noFill/>
                    </a:ln>
                  </pic:spPr>
                </pic:pic>
              </a:graphicData>
            </a:graphic>
          </wp:inline>
        </w:drawing>
      </w:r>
    </w:p>
    <w:p w14:paraId="4CF087FA" w14:textId="77777777" w:rsidR="00913C8E" w:rsidRDefault="00000000">
      <w:pPr>
        <w:pStyle w:val="Heading2"/>
      </w:pPr>
      <w:r>
        <w:t>2. User Stories</w:t>
      </w:r>
    </w:p>
    <w:p w14:paraId="429D55E4" w14:textId="253DBB8A" w:rsidR="00913C8E" w:rsidRDefault="00000000">
      <w:r>
        <w:t xml:space="preserve">User stories describe the functionalities of the Laptop Request Catalog Item from </w:t>
      </w:r>
      <w:proofErr w:type="spellStart"/>
      <w:r>
        <w:t>differe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035"/>
        <w:gridCol w:w="3410"/>
        <w:gridCol w:w="3222"/>
      </w:tblGrid>
      <w:tr w:rsidR="00512EF9" w:rsidRPr="00512EF9" w14:paraId="06177399" w14:textId="77777777">
        <w:trPr>
          <w:tblHeader/>
          <w:tblCellSpacing w:w="15" w:type="dxa"/>
        </w:trPr>
        <w:tc>
          <w:tcPr>
            <w:tcW w:w="0" w:type="auto"/>
            <w:vAlign w:val="center"/>
            <w:hideMark/>
          </w:tcPr>
          <w:p w14:paraId="68F24BDC" w14:textId="77777777" w:rsidR="00512EF9" w:rsidRPr="00512EF9" w:rsidRDefault="00512EF9" w:rsidP="00512EF9">
            <w:pPr>
              <w:pStyle w:val="Heading2"/>
              <w:rPr>
                <w:color w:val="000000" w:themeColor="text1"/>
                <w:lang w:val="en-IN"/>
              </w:rPr>
            </w:pPr>
            <w:r w:rsidRPr="00512EF9">
              <w:rPr>
                <w:color w:val="000000" w:themeColor="text1"/>
                <w:lang w:val="en-IN"/>
              </w:rPr>
              <w:t>User Story ID</w:t>
            </w:r>
          </w:p>
        </w:tc>
        <w:tc>
          <w:tcPr>
            <w:tcW w:w="0" w:type="auto"/>
            <w:vAlign w:val="center"/>
            <w:hideMark/>
          </w:tcPr>
          <w:p w14:paraId="32551B2D" w14:textId="77777777" w:rsidR="00512EF9" w:rsidRPr="00512EF9" w:rsidRDefault="00512EF9" w:rsidP="00512EF9">
            <w:pPr>
              <w:pStyle w:val="Heading2"/>
              <w:rPr>
                <w:color w:val="000000" w:themeColor="text1"/>
                <w:lang w:val="en-IN"/>
              </w:rPr>
            </w:pPr>
            <w:r w:rsidRPr="00512EF9">
              <w:rPr>
                <w:color w:val="000000" w:themeColor="text1"/>
                <w:lang w:val="en-IN"/>
              </w:rPr>
              <w:t>As a (User)</w:t>
            </w:r>
          </w:p>
        </w:tc>
        <w:tc>
          <w:tcPr>
            <w:tcW w:w="0" w:type="auto"/>
            <w:vAlign w:val="center"/>
            <w:hideMark/>
          </w:tcPr>
          <w:p w14:paraId="0600688A" w14:textId="77777777" w:rsidR="00512EF9" w:rsidRPr="00512EF9" w:rsidRDefault="00512EF9" w:rsidP="00512EF9">
            <w:pPr>
              <w:pStyle w:val="Heading2"/>
              <w:rPr>
                <w:color w:val="000000" w:themeColor="text1"/>
                <w:lang w:val="en-IN"/>
              </w:rPr>
            </w:pPr>
            <w:r w:rsidRPr="00512EF9">
              <w:rPr>
                <w:color w:val="000000" w:themeColor="text1"/>
                <w:lang w:val="en-IN"/>
              </w:rPr>
              <w:t>I want to (Goal)</w:t>
            </w:r>
          </w:p>
        </w:tc>
        <w:tc>
          <w:tcPr>
            <w:tcW w:w="0" w:type="auto"/>
            <w:vAlign w:val="center"/>
            <w:hideMark/>
          </w:tcPr>
          <w:p w14:paraId="58B72BC8" w14:textId="77777777" w:rsidR="00512EF9" w:rsidRPr="00512EF9" w:rsidRDefault="00512EF9" w:rsidP="00512EF9">
            <w:pPr>
              <w:pStyle w:val="Heading2"/>
              <w:rPr>
                <w:color w:val="000000" w:themeColor="text1"/>
                <w:lang w:val="en-IN"/>
              </w:rPr>
            </w:pPr>
            <w:r w:rsidRPr="00512EF9">
              <w:rPr>
                <w:color w:val="000000" w:themeColor="text1"/>
                <w:lang w:val="en-IN"/>
              </w:rPr>
              <w:t>So that (Benefit)</w:t>
            </w:r>
          </w:p>
        </w:tc>
      </w:tr>
      <w:tr w:rsidR="00512EF9" w:rsidRPr="00512EF9" w14:paraId="06EA9CF7" w14:textId="77777777">
        <w:trPr>
          <w:tblCellSpacing w:w="15" w:type="dxa"/>
        </w:trPr>
        <w:tc>
          <w:tcPr>
            <w:tcW w:w="0" w:type="auto"/>
            <w:vAlign w:val="center"/>
            <w:hideMark/>
          </w:tcPr>
          <w:p w14:paraId="4CBA6330" w14:textId="77777777" w:rsidR="00512EF9" w:rsidRPr="00512EF9" w:rsidRDefault="00512EF9" w:rsidP="00512EF9">
            <w:pPr>
              <w:pStyle w:val="Heading2"/>
              <w:rPr>
                <w:color w:val="000000" w:themeColor="text1"/>
                <w:lang w:val="en-IN"/>
              </w:rPr>
            </w:pPr>
            <w:r w:rsidRPr="00512EF9">
              <w:rPr>
                <w:color w:val="000000" w:themeColor="text1"/>
                <w:lang w:val="en-IN"/>
              </w:rPr>
              <w:t>US1</w:t>
            </w:r>
          </w:p>
        </w:tc>
        <w:tc>
          <w:tcPr>
            <w:tcW w:w="0" w:type="auto"/>
            <w:vAlign w:val="center"/>
            <w:hideMark/>
          </w:tcPr>
          <w:p w14:paraId="257C0187" w14:textId="77777777" w:rsidR="00512EF9" w:rsidRPr="00512EF9" w:rsidRDefault="00512EF9" w:rsidP="00512EF9">
            <w:pPr>
              <w:pStyle w:val="Heading2"/>
              <w:rPr>
                <w:color w:val="000000" w:themeColor="text1"/>
                <w:lang w:val="en-IN"/>
              </w:rPr>
            </w:pPr>
            <w:r w:rsidRPr="00512EF9">
              <w:rPr>
                <w:color w:val="000000" w:themeColor="text1"/>
                <w:lang w:val="en-IN"/>
              </w:rPr>
              <w:t>Student</w:t>
            </w:r>
          </w:p>
        </w:tc>
        <w:tc>
          <w:tcPr>
            <w:tcW w:w="0" w:type="auto"/>
            <w:vAlign w:val="center"/>
            <w:hideMark/>
          </w:tcPr>
          <w:p w14:paraId="215370C3" w14:textId="77777777" w:rsidR="00512EF9" w:rsidRPr="00512EF9" w:rsidRDefault="00512EF9" w:rsidP="00512EF9">
            <w:pPr>
              <w:pStyle w:val="Heading2"/>
              <w:rPr>
                <w:color w:val="000000" w:themeColor="text1"/>
                <w:lang w:val="en-IN"/>
              </w:rPr>
            </w:pPr>
            <w:r w:rsidRPr="00512EF9">
              <w:rPr>
                <w:color w:val="000000" w:themeColor="text1"/>
                <w:lang w:val="en-IN"/>
              </w:rPr>
              <w:t xml:space="preserve">Request a laptop through the online </w:t>
            </w:r>
            <w:proofErr w:type="spellStart"/>
            <w:r w:rsidRPr="00512EF9">
              <w:rPr>
                <w:color w:val="000000" w:themeColor="text1"/>
                <w:lang w:val="en-IN"/>
              </w:rPr>
              <w:t>catalog</w:t>
            </w:r>
            <w:proofErr w:type="spellEnd"/>
          </w:p>
        </w:tc>
        <w:tc>
          <w:tcPr>
            <w:tcW w:w="0" w:type="auto"/>
            <w:vAlign w:val="center"/>
            <w:hideMark/>
          </w:tcPr>
          <w:p w14:paraId="19199EB7" w14:textId="77777777" w:rsidR="00512EF9" w:rsidRPr="00512EF9" w:rsidRDefault="00512EF9" w:rsidP="00512EF9">
            <w:pPr>
              <w:pStyle w:val="Heading2"/>
              <w:rPr>
                <w:color w:val="000000" w:themeColor="text1"/>
                <w:lang w:val="en-IN"/>
              </w:rPr>
            </w:pPr>
            <w:r w:rsidRPr="00512EF9">
              <w:rPr>
                <w:color w:val="000000" w:themeColor="text1"/>
                <w:lang w:val="en-IN"/>
              </w:rPr>
              <w:t>I can easily apply for a laptop without manual forms</w:t>
            </w:r>
          </w:p>
        </w:tc>
      </w:tr>
      <w:tr w:rsidR="00512EF9" w:rsidRPr="00512EF9" w14:paraId="1302211A" w14:textId="77777777">
        <w:trPr>
          <w:tblCellSpacing w:w="15" w:type="dxa"/>
        </w:trPr>
        <w:tc>
          <w:tcPr>
            <w:tcW w:w="0" w:type="auto"/>
            <w:vAlign w:val="center"/>
            <w:hideMark/>
          </w:tcPr>
          <w:p w14:paraId="719451F8" w14:textId="77777777" w:rsidR="00512EF9" w:rsidRPr="00512EF9" w:rsidRDefault="00512EF9" w:rsidP="00512EF9">
            <w:pPr>
              <w:pStyle w:val="Heading2"/>
              <w:rPr>
                <w:color w:val="000000" w:themeColor="text1"/>
                <w:lang w:val="en-IN"/>
              </w:rPr>
            </w:pPr>
            <w:r w:rsidRPr="00512EF9">
              <w:rPr>
                <w:color w:val="000000" w:themeColor="text1"/>
                <w:lang w:val="en-IN"/>
              </w:rPr>
              <w:t>US2</w:t>
            </w:r>
          </w:p>
        </w:tc>
        <w:tc>
          <w:tcPr>
            <w:tcW w:w="0" w:type="auto"/>
            <w:vAlign w:val="center"/>
            <w:hideMark/>
          </w:tcPr>
          <w:p w14:paraId="621997AB" w14:textId="77777777" w:rsidR="00512EF9" w:rsidRPr="00512EF9" w:rsidRDefault="00512EF9" w:rsidP="00512EF9">
            <w:pPr>
              <w:pStyle w:val="Heading2"/>
              <w:rPr>
                <w:color w:val="000000" w:themeColor="text1"/>
                <w:lang w:val="en-IN"/>
              </w:rPr>
            </w:pPr>
            <w:r w:rsidRPr="00512EF9">
              <w:rPr>
                <w:color w:val="000000" w:themeColor="text1"/>
                <w:lang w:val="en-IN"/>
              </w:rPr>
              <w:t>Student</w:t>
            </w:r>
          </w:p>
        </w:tc>
        <w:tc>
          <w:tcPr>
            <w:tcW w:w="0" w:type="auto"/>
            <w:vAlign w:val="center"/>
            <w:hideMark/>
          </w:tcPr>
          <w:p w14:paraId="0ADC6FA3" w14:textId="77777777" w:rsidR="00512EF9" w:rsidRPr="00512EF9" w:rsidRDefault="00512EF9" w:rsidP="00512EF9">
            <w:pPr>
              <w:pStyle w:val="Heading2"/>
              <w:rPr>
                <w:color w:val="000000" w:themeColor="text1"/>
                <w:lang w:val="en-IN"/>
              </w:rPr>
            </w:pPr>
            <w:r w:rsidRPr="00512EF9">
              <w:rPr>
                <w:color w:val="000000" w:themeColor="text1"/>
                <w:lang w:val="en-IN"/>
              </w:rPr>
              <w:t>Track the approval and delivery status of my request</w:t>
            </w:r>
          </w:p>
        </w:tc>
        <w:tc>
          <w:tcPr>
            <w:tcW w:w="0" w:type="auto"/>
            <w:vAlign w:val="center"/>
            <w:hideMark/>
          </w:tcPr>
          <w:p w14:paraId="45B38500" w14:textId="77777777" w:rsidR="00512EF9" w:rsidRPr="00512EF9" w:rsidRDefault="00512EF9" w:rsidP="00512EF9">
            <w:pPr>
              <w:pStyle w:val="Heading2"/>
              <w:rPr>
                <w:color w:val="000000" w:themeColor="text1"/>
                <w:lang w:val="en-IN"/>
              </w:rPr>
            </w:pPr>
            <w:r w:rsidRPr="00512EF9">
              <w:rPr>
                <w:color w:val="000000" w:themeColor="text1"/>
                <w:lang w:val="en-IN"/>
              </w:rPr>
              <w:t>I can know when my laptop will be issued</w:t>
            </w:r>
          </w:p>
        </w:tc>
      </w:tr>
      <w:tr w:rsidR="00512EF9" w:rsidRPr="00512EF9" w14:paraId="7F078835" w14:textId="77777777">
        <w:trPr>
          <w:tblCellSpacing w:w="15" w:type="dxa"/>
        </w:trPr>
        <w:tc>
          <w:tcPr>
            <w:tcW w:w="0" w:type="auto"/>
            <w:vAlign w:val="center"/>
            <w:hideMark/>
          </w:tcPr>
          <w:p w14:paraId="53BC9C97" w14:textId="77777777" w:rsidR="00512EF9" w:rsidRPr="00512EF9" w:rsidRDefault="00512EF9" w:rsidP="00512EF9">
            <w:pPr>
              <w:pStyle w:val="Heading2"/>
              <w:rPr>
                <w:color w:val="000000" w:themeColor="text1"/>
                <w:lang w:val="en-IN"/>
              </w:rPr>
            </w:pPr>
            <w:r w:rsidRPr="00512EF9">
              <w:rPr>
                <w:color w:val="000000" w:themeColor="text1"/>
                <w:lang w:val="en-IN"/>
              </w:rPr>
              <w:t>US3</w:t>
            </w:r>
          </w:p>
        </w:tc>
        <w:tc>
          <w:tcPr>
            <w:tcW w:w="0" w:type="auto"/>
            <w:vAlign w:val="center"/>
            <w:hideMark/>
          </w:tcPr>
          <w:p w14:paraId="05D024E6" w14:textId="77777777" w:rsidR="00512EF9" w:rsidRPr="00512EF9" w:rsidRDefault="00512EF9" w:rsidP="00512EF9">
            <w:pPr>
              <w:pStyle w:val="Heading2"/>
              <w:rPr>
                <w:color w:val="000000" w:themeColor="text1"/>
                <w:lang w:val="en-IN"/>
              </w:rPr>
            </w:pPr>
            <w:r w:rsidRPr="00512EF9">
              <w:rPr>
                <w:color w:val="000000" w:themeColor="text1"/>
                <w:lang w:val="en-IN"/>
              </w:rPr>
              <w:t>Student</w:t>
            </w:r>
          </w:p>
        </w:tc>
        <w:tc>
          <w:tcPr>
            <w:tcW w:w="0" w:type="auto"/>
            <w:vAlign w:val="center"/>
            <w:hideMark/>
          </w:tcPr>
          <w:p w14:paraId="1D244F71" w14:textId="77777777" w:rsidR="00512EF9" w:rsidRPr="00512EF9" w:rsidRDefault="00512EF9" w:rsidP="00512EF9">
            <w:pPr>
              <w:pStyle w:val="Heading2"/>
              <w:rPr>
                <w:color w:val="000000" w:themeColor="text1"/>
                <w:lang w:val="en-IN"/>
              </w:rPr>
            </w:pPr>
            <w:r w:rsidRPr="00512EF9">
              <w:rPr>
                <w:color w:val="000000" w:themeColor="text1"/>
                <w:lang w:val="en-IN"/>
              </w:rPr>
              <w:t>Receive notification when my request is approved or rejected</w:t>
            </w:r>
          </w:p>
        </w:tc>
        <w:tc>
          <w:tcPr>
            <w:tcW w:w="0" w:type="auto"/>
            <w:vAlign w:val="center"/>
            <w:hideMark/>
          </w:tcPr>
          <w:p w14:paraId="15086B42" w14:textId="77777777" w:rsidR="00512EF9" w:rsidRPr="00512EF9" w:rsidRDefault="00512EF9" w:rsidP="00512EF9">
            <w:pPr>
              <w:pStyle w:val="Heading2"/>
              <w:rPr>
                <w:color w:val="000000" w:themeColor="text1"/>
                <w:lang w:val="en-IN"/>
              </w:rPr>
            </w:pPr>
            <w:r w:rsidRPr="00512EF9">
              <w:rPr>
                <w:color w:val="000000" w:themeColor="text1"/>
                <w:lang w:val="en-IN"/>
              </w:rPr>
              <w:t>I can stay informed without checking the portal frequently</w:t>
            </w:r>
          </w:p>
        </w:tc>
      </w:tr>
    </w:tbl>
    <w:p w14:paraId="6E5C40F6" w14:textId="77777777" w:rsidR="00512EF9" w:rsidRDefault="00512EF9">
      <w:pPr>
        <w:pStyle w:val="Heading2"/>
      </w:pPr>
    </w:p>
    <w:p w14:paraId="4AE60E46" w14:textId="693D43BB" w:rsidR="00913C8E" w:rsidRDefault="00000000">
      <w:pPr>
        <w:pStyle w:val="Heading2"/>
      </w:pPr>
      <w:r>
        <w:t>3. Summary / Observation</w:t>
      </w:r>
    </w:p>
    <w:p w14:paraId="76BE6AA5" w14:textId="77777777" w:rsidR="00913C8E" w:rsidRDefault="00000000">
      <w:r>
        <w:t>The Data Flow Diagrams and User Stories together define the structure and expected functionality of the Laptop Request Catalog Item. The DFDs illustrate how data moves between employees, managers, and the IT team, while the user stories capture each user’s specific needs. This analysis ensures that the solution meets functional and workflow requirements effectively.</w:t>
      </w:r>
    </w:p>
    <w:sectPr w:rsidR="00913C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296098">
    <w:abstractNumId w:val="8"/>
  </w:num>
  <w:num w:numId="2" w16cid:durableId="1897622029">
    <w:abstractNumId w:val="6"/>
  </w:num>
  <w:num w:numId="3" w16cid:durableId="1230650884">
    <w:abstractNumId w:val="5"/>
  </w:num>
  <w:num w:numId="4" w16cid:durableId="108398930">
    <w:abstractNumId w:val="4"/>
  </w:num>
  <w:num w:numId="5" w16cid:durableId="1296839062">
    <w:abstractNumId w:val="7"/>
  </w:num>
  <w:num w:numId="6" w16cid:durableId="2036466085">
    <w:abstractNumId w:val="3"/>
  </w:num>
  <w:num w:numId="7" w16cid:durableId="108747339">
    <w:abstractNumId w:val="2"/>
  </w:num>
  <w:num w:numId="8" w16cid:durableId="708652119">
    <w:abstractNumId w:val="1"/>
  </w:num>
  <w:num w:numId="9" w16cid:durableId="116616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2EF9"/>
    <w:rsid w:val="00913C8E"/>
    <w:rsid w:val="00AA1D8D"/>
    <w:rsid w:val="00B47730"/>
    <w:rsid w:val="00CB0664"/>
    <w:rsid w:val="00FC693F"/>
    <w:rsid w:val="00FF13A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B5615"/>
  <w14:defaultImageDpi w14:val="300"/>
  <w15:docId w15:val="{65E1A3DC-8C4A-4723-8B0E-CC754355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2</cp:revision>
  <dcterms:created xsi:type="dcterms:W3CDTF">2025-11-02T13:44:00Z</dcterms:created>
  <dcterms:modified xsi:type="dcterms:W3CDTF">2025-11-02T13:44:00Z</dcterms:modified>
  <cp:category/>
</cp:coreProperties>
</file>