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A88A" w14:textId="361A5F40" w:rsidR="00B05A91" w:rsidRPr="00B05A91" w:rsidRDefault="00B05A91" w:rsidP="00B05A9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05A91">
        <w:rPr>
          <w:rFonts w:ascii="Consolas" w:eastAsia="Times New Roman" w:hAnsi="Consolas" w:cs="Times New Roman"/>
          <w:color w:val="292929"/>
          <w:sz w:val="21"/>
          <w:szCs w:val="21"/>
        </w:rPr>
        <w:t>Given the provided data, what are three conclusions we can draw about crowdfunding campaigns?</w:t>
      </w:r>
    </w:p>
    <w:p w14:paraId="1BAC2529" w14:textId="71E0CDEE" w:rsidR="00B05A91" w:rsidRDefault="00B05A91" w:rsidP="00B05A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D3D4695" w14:textId="199846CC" w:rsidR="00DF501A" w:rsidRDefault="0058010C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1</w:t>
      </w:r>
      <w:r w:rsidR="009E6BE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B05A9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73172B">
        <w:rPr>
          <w:rFonts w:ascii="Consolas" w:eastAsia="Times New Roman" w:hAnsi="Consolas" w:cs="Times New Roman"/>
          <w:color w:val="292929"/>
          <w:sz w:val="21"/>
          <w:szCs w:val="21"/>
        </w:rPr>
        <w:t xml:space="preserve">Based on the number of </w:t>
      </w:r>
      <w:r w:rsidR="00B60C53">
        <w:rPr>
          <w:rFonts w:ascii="Consolas" w:eastAsia="Times New Roman" w:hAnsi="Consolas" w:cs="Times New Roman"/>
          <w:color w:val="292929"/>
          <w:sz w:val="21"/>
          <w:szCs w:val="21"/>
        </w:rPr>
        <w:t xml:space="preserve">successful projects, 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>“Theatre” is the most successful Parent Category followed by “</w:t>
      </w:r>
      <w:r w:rsidR="00DF501A" w:rsidRPr="00DF501A">
        <w:rPr>
          <w:rFonts w:ascii="Consolas" w:eastAsia="Times New Roman" w:hAnsi="Consolas" w:cs="Times New Roman"/>
          <w:color w:val="292929"/>
          <w:sz w:val="21"/>
          <w:szCs w:val="21"/>
        </w:rPr>
        <w:t>film &amp; video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0101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F73C4">
        <w:rPr>
          <w:rFonts w:ascii="Consolas" w:eastAsia="Times New Roman" w:hAnsi="Consolas" w:cs="Times New Roman"/>
          <w:color w:val="292929"/>
          <w:sz w:val="21"/>
          <w:szCs w:val="21"/>
        </w:rPr>
        <w:t xml:space="preserve">and Music; </w:t>
      </w:r>
      <w:r w:rsidR="00B60C53">
        <w:rPr>
          <w:rFonts w:ascii="Consolas" w:eastAsia="Times New Roman" w:hAnsi="Consolas" w:cs="Times New Roman"/>
          <w:color w:val="292929"/>
          <w:sz w:val="21"/>
          <w:szCs w:val="21"/>
        </w:rPr>
        <w:t>But the success rate</w:t>
      </w:r>
      <w:r w:rsidR="00DA64A5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is highest in </w:t>
      </w:r>
      <w:r w:rsidR="00644B6D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>technology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projects</w:t>
      </w:r>
      <w:r w:rsidR="00644B6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057D3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>67</w:t>
      </w:r>
      <w:r w:rsidR="00057D39">
        <w:rPr>
          <w:rFonts w:ascii="Consolas" w:eastAsia="Times New Roman" w:hAnsi="Consolas" w:cs="Times New Roman"/>
          <w:color w:val="292929"/>
          <w:sz w:val="21"/>
          <w:szCs w:val="21"/>
        </w:rPr>
        <w:t>%)</w:t>
      </w:r>
      <w:r w:rsidR="00BE3B9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followed by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EC77C1" w:rsidRPr="00EC77C1">
        <w:rPr>
          <w:rFonts w:ascii="Consolas" w:eastAsia="Times New Roman" w:hAnsi="Consolas" w:cs="Times New Roman"/>
          <w:color w:val="292929"/>
          <w:sz w:val="21"/>
          <w:szCs w:val="21"/>
        </w:rPr>
        <w:t>film &amp; video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EC77C1" w:rsidRPr="00EC77C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C77C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(57%) and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391E30">
        <w:rPr>
          <w:rFonts w:ascii="Consolas" w:eastAsia="Times New Roman" w:hAnsi="Consolas" w:cs="Times New Roman"/>
          <w:color w:val="292929"/>
          <w:sz w:val="21"/>
          <w:szCs w:val="21"/>
        </w:rPr>
        <w:t>Theatre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644B6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391E30">
        <w:rPr>
          <w:rFonts w:ascii="Consolas" w:eastAsia="Times New Roman" w:hAnsi="Consolas" w:cs="Times New Roman"/>
          <w:color w:val="292929"/>
          <w:sz w:val="21"/>
          <w:szCs w:val="21"/>
        </w:rPr>
        <w:t>(54%)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 xml:space="preserve">. </w:t>
      </w:r>
    </w:p>
    <w:p w14:paraId="5AE3E044" w14:textId="2641DD0D" w:rsidR="00DF501A" w:rsidRDefault="0058010C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2</w:t>
      </w:r>
      <w:r w:rsidR="009E6BE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A829FB">
        <w:rPr>
          <w:rFonts w:ascii="Consolas" w:eastAsia="Times New Roman" w:hAnsi="Consolas" w:cs="Times New Roman"/>
          <w:color w:val="292929"/>
          <w:sz w:val="21"/>
          <w:szCs w:val="21"/>
        </w:rPr>
        <w:t>Within Sub-Category</w:t>
      </w:r>
      <w:r w:rsidR="00E6298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with the exclusion of </w:t>
      </w:r>
      <w:r w:rsidR="008B228C">
        <w:rPr>
          <w:rFonts w:ascii="Consolas" w:eastAsia="Times New Roman" w:hAnsi="Consolas" w:cs="Times New Roman"/>
          <w:color w:val="292929"/>
          <w:sz w:val="21"/>
          <w:szCs w:val="21"/>
        </w:rPr>
        <w:t>total # of projects</w:t>
      </w:r>
      <w:r w:rsidR="00263CF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&lt;25</w:t>
      </w:r>
      <w:r w:rsidR="00A829FB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="005C2A6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the</w:t>
      </w:r>
      <w:r w:rsidR="00A829F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6A5520">
        <w:rPr>
          <w:rFonts w:ascii="Consolas" w:eastAsia="Times New Roman" w:hAnsi="Consolas" w:cs="Times New Roman"/>
          <w:color w:val="292929"/>
          <w:sz w:val="21"/>
          <w:szCs w:val="21"/>
        </w:rPr>
        <w:t>Web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6A552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projects are the most successful with 71%</w:t>
      </w:r>
      <w:r w:rsidR="003D52C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success rate</w:t>
      </w:r>
      <w:r w:rsidR="004A279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the least successful su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b-category is “food</w:t>
      </w:r>
      <w:r w:rsidR="00E6298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trucks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F017E5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(48%)</w:t>
      </w:r>
    </w:p>
    <w:p w14:paraId="3574814A" w14:textId="4A8B55CF" w:rsidR="00DF501A" w:rsidRDefault="0058010C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3)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125CAB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0D027C">
        <w:rPr>
          <w:rFonts w:ascii="Consolas" w:eastAsia="Times New Roman" w:hAnsi="Consolas" w:cs="Times New Roman"/>
          <w:color w:val="292929"/>
          <w:sz w:val="21"/>
          <w:szCs w:val="21"/>
        </w:rPr>
        <w:t xml:space="preserve">projects are highly successful in </w:t>
      </w:r>
      <w:r w:rsidR="005859DC">
        <w:rPr>
          <w:rFonts w:ascii="Consolas" w:eastAsia="Times New Roman" w:hAnsi="Consolas" w:cs="Times New Roman"/>
          <w:color w:val="292929"/>
          <w:sz w:val="21"/>
          <w:szCs w:val="21"/>
        </w:rPr>
        <w:t xml:space="preserve">Jun and Jul </w:t>
      </w:r>
      <w:r w:rsidR="00E72A19">
        <w:rPr>
          <w:rFonts w:ascii="Consolas" w:eastAsia="Times New Roman" w:hAnsi="Consolas" w:cs="Times New Roman"/>
          <w:color w:val="292929"/>
          <w:sz w:val="21"/>
          <w:szCs w:val="21"/>
        </w:rPr>
        <w:t xml:space="preserve">and </w:t>
      </w:r>
      <w:r w:rsidR="002F01D5">
        <w:rPr>
          <w:rFonts w:ascii="Consolas" w:eastAsia="Times New Roman" w:hAnsi="Consolas" w:cs="Times New Roman"/>
          <w:color w:val="292929"/>
          <w:sz w:val="21"/>
          <w:szCs w:val="21"/>
        </w:rPr>
        <w:t xml:space="preserve">cancellation and </w:t>
      </w:r>
      <w:r w:rsidR="003D6C49">
        <w:rPr>
          <w:rFonts w:ascii="Consolas" w:eastAsia="Times New Roman" w:hAnsi="Consolas" w:cs="Times New Roman"/>
          <w:color w:val="292929"/>
          <w:sz w:val="21"/>
          <w:szCs w:val="21"/>
        </w:rPr>
        <w:t xml:space="preserve">failure of projects are high in </w:t>
      </w:r>
      <w:r w:rsidR="00AA2CCF">
        <w:rPr>
          <w:rFonts w:ascii="Consolas" w:eastAsia="Times New Roman" w:hAnsi="Consolas" w:cs="Times New Roman"/>
          <w:color w:val="292929"/>
          <w:sz w:val="21"/>
          <w:szCs w:val="21"/>
        </w:rPr>
        <w:t xml:space="preserve">Jan and </w:t>
      </w:r>
      <w:r w:rsidR="003D6C49">
        <w:rPr>
          <w:rFonts w:ascii="Consolas" w:eastAsia="Times New Roman" w:hAnsi="Consolas" w:cs="Times New Roman"/>
          <w:color w:val="292929"/>
          <w:sz w:val="21"/>
          <w:szCs w:val="21"/>
        </w:rPr>
        <w:t>Dec</w:t>
      </w:r>
      <w:r w:rsidR="002A3405">
        <w:rPr>
          <w:rFonts w:ascii="Consolas" w:eastAsia="Times New Roman" w:hAnsi="Consolas" w:cs="Times New Roman"/>
          <w:color w:val="292929"/>
          <w:sz w:val="21"/>
          <w:szCs w:val="21"/>
        </w:rPr>
        <w:t xml:space="preserve">. </w:t>
      </w:r>
    </w:p>
    <w:p w14:paraId="58491B6C" w14:textId="582EFA18" w:rsidR="00B05A91" w:rsidRPr="00B05A91" w:rsidRDefault="00DF501A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</w:p>
    <w:p w14:paraId="44FD6736" w14:textId="08D9BC0F" w:rsidR="00B05A91" w:rsidRPr="00145ADE" w:rsidRDefault="00B05A91" w:rsidP="00145AD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45ADE">
        <w:rPr>
          <w:rFonts w:ascii="Consolas" w:eastAsia="Times New Roman" w:hAnsi="Consolas" w:cs="Times New Roman"/>
          <w:color w:val="292929"/>
          <w:sz w:val="21"/>
          <w:szCs w:val="21"/>
        </w:rPr>
        <w:t>What are some limitations of this dataset?</w:t>
      </w:r>
    </w:p>
    <w:p w14:paraId="61AB6F4D" w14:textId="17EADCDC" w:rsidR="00145ADE" w:rsidRDefault="004B3B85" w:rsidP="00145AD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The data</w:t>
      </w:r>
      <w:r w:rsidR="00643075">
        <w:rPr>
          <w:rFonts w:ascii="Consolas" w:eastAsia="Times New Roman" w:hAnsi="Consolas" w:cs="Times New Roman"/>
          <w:color w:val="292929"/>
          <w:sz w:val="21"/>
          <w:szCs w:val="21"/>
        </w:rPr>
        <w:t>set has only 1000 projects</w:t>
      </w:r>
      <w:r w:rsidR="005E41D8">
        <w:rPr>
          <w:rFonts w:ascii="Consolas" w:eastAsia="Times New Roman" w:hAnsi="Consolas" w:cs="Times New Roman"/>
          <w:color w:val="292929"/>
          <w:sz w:val="21"/>
          <w:szCs w:val="21"/>
        </w:rPr>
        <w:t xml:space="preserve">; </w:t>
      </w:r>
      <w:r w:rsidR="0076122F">
        <w:rPr>
          <w:rFonts w:ascii="Consolas" w:eastAsia="Times New Roman" w:hAnsi="Consolas" w:cs="Times New Roman"/>
          <w:color w:val="292929"/>
          <w:sz w:val="21"/>
          <w:szCs w:val="21"/>
        </w:rPr>
        <w:t>76% of the dataset corresponds to “US” projects</w:t>
      </w:r>
      <w:r w:rsidR="00E0711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rest of the 24% of the 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>dataset</w:t>
      </w:r>
      <w:r w:rsidR="00E0711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are 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>for</w:t>
      </w:r>
      <w:r w:rsidR="00E0711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8344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6 other countries. </w:t>
      </w:r>
      <w:r w:rsidR="009D4404">
        <w:rPr>
          <w:rFonts w:ascii="Consolas" w:eastAsia="Times New Roman" w:hAnsi="Consolas" w:cs="Times New Roman"/>
          <w:color w:val="292929"/>
          <w:sz w:val="21"/>
          <w:szCs w:val="21"/>
        </w:rPr>
        <w:t>So,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A5170A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>country wise analysis</w:t>
      </w:r>
      <w:r w:rsidR="005D35F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cannot be done as</w:t>
      </w:r>
      <w:r w:rsidR="00D77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it will provide a skewed pic</w:t>
      </w:r>
      <w:r w:rsidR="009D4404">
        <w:rPr>
          <w:rFonts w:ascii="Consolas" w:eastAsia="Times New Roman" w:hAnsi="Consolas" w:cs="Times New Roman"/>
          <w:color w:val="292929"/>
          <w:sz w:val="21"/>
          <w:szCs w:val="21"/>
        </w:rPr>
        <w:t>ture.</w:t>
      </w:r>
    </w:p>
    <w:p w14:paraId="073004A1" w14:textId="00D941FD" w:rsidR="00613420" w:rsidRDefault="00D747D1" w:rsidP="00145AD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The dataset has only Jan data for 2020</w:t>
      </w:r>
      <w:r w:rsidR="00892B13">
        <w:rPr>
          <w:rFonts w:ascii="Consolas" w:eastAsia="Times New Roman" w:hAnsi="Consolas" w:cs="Times New Roman"/>
          <w:color w:val="292929"/>
          <w:sz w:val="21"/>
          <w:szCs w:val="21"/>
        </w:rPr>
        <w:t xml:space="preserve">; Feb to Dec data for 2020 is </w:t>
      </w:r>
      <w:r w:rsidR="000B1B74">
        <w:rPr>
          <w:rFonts w:ascii="Consolas" w:eastAsia="Times New Roman" w:hAnsi="Consolas" w:cs="Times New Roman"/>
          <w:color w:val="292929"/>
          <w:sz w:val="21"/>
          <w:szCs w:val="21"/>
        </w:rPr>
        <w:t>not available in this dataset.</w:t>
      </w:r>
    </w:p>
    <w:p w14:paraId="20BBDC0C" w14:textId="6396B178" w:rsidR="004C191E" w:rsidRPr="00145ADE" w:rsidRDefault="00A83676" w:rsidP="00145AD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2020 data is not available for countries – AU,</w:t>
      </w:r>
      <w:r w:rsidR="006B7495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CA, CH, DK,</w:t>
      </w:r>
      <w:r w:rsidR="00447816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GB</w:t>
      </w:r>
    </w:p>
    <w:p w14:paraId="486D5B7B" w14:textId="0E18FB4D" w:rsidR="00B05A91" w:rsidRPr="00E0035A" w:rsidRDefault="00B05A91" w:rsidP="00E0035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0035A">
        <w:rPr>
          <w:rFonts w:ascii="Consolas" w:eastAsia="Times New Roman" w:hAnsi="Consolas" w:cs="Times New Roman"/>
          <w:color w:val="292929"/>
          <w:sz w:val="21"/>
          <w:szCs w:val="21"/>
        </w:rPr>
        <w:t>What are some other possible tables and/or graphs that we could create, and what additional value would they provide?</w:t>
      </w:r>
    </w:p>
    <w:p w14:paraId="645AE53B" w14:textId="5C15B8E4" w:rsidR="00E0035A" w:rsidRDefault="0015371A" w:rsidP="00E0035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Country wise</w:t>
      </w:r>
      <w:r w:rsidR="00206B0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project</w:t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analysis </w:t>
      </w:r>
      <w:r w:rsidR="004F0BDC">
        <w:rPr>
          <w:rFonts w:ascii="Consolas" w:eastAsia="Times New Roman" w:hAnsi="Consolas" w:cs="Times New Roman"/>
          <w:color w:val="292929"/>
          <w:sz w:val="21"/>
          <w:szCs w:val="21"/>
        </w:rPr>
        <w:t>to see which</w:t>
      </w:r>
      <w:r w:rsidR="00DC2E7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127EB4">
        <w:rPr>
          <w:rFonts w:ascii="Consolas" w:eastAsia="Times New Roman" w:hAnsi="Consolas" w:cs="Times New Roman"/>
          <w:color w:val="292929"/>
          <w:sz w:val="21"/>
          <w:szCs w:val="21"/>
        </w:rPr>
        <w:t xml:space="preserve">category of </w:t>
      </w:r>
      <w:r w:rsidR="00206B00">
        <w:rPr>
          <w:rFonts w:ascii="Consolas" w:eastAsia="Times New Roman" w:hAnsi="Consolas" w:cs="Times New Roman"/>
          <w:color w:val="292929"/>
          <w:sz w:val="21"/>
          <w:szCs w:val="21"/>
        </w:rPr>
        <w:t>project</w:t>
      </w:r>
      <w:r w:rsidR="003656D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is </w:t>
      </w:r>
      <w:r w:rsidR="00481E7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127EB4">
        <w:rPr>
          <w:rFonts w:ascii="Consolas" w:eastAsia="Times New Roman" w:hAnsi="Consolas" w:cs="Times New Roman"/>
          <w:color w:val="292929"/>
          <w:sz w:val="21"/>
          <w:szCs w:val="21"/>
        </w:rPr>
        <w:t xml:space="preserve">most </w:t>
      </w:r>
      <w:r w:rsidR="003656DF">
        <w:rPr>
          <w:rFonts w:ascii="Consolas" w:eastAsia="Times New Roman" w:hAnsi="Consolas" w:cs="Times New Roman"/>
          <w:color w:val="292929"/>
          <w:sz w:val="21"/>
          <w:szCs w:val="21"/>
        </w:rPr>
        <w:t xml:space="preserve">successful in which </w:t>
      </w:r>
      <w:r w:rsidR="00262595">
        <w:rPr>
          <w:rFonts w:ascii="Consolas" w:eastAsia="Times New Roman" w:hAnsi="Consolas" w:cs="Times New Roman"/>
          <w:color w:val="292929"/>
          <w:sz w:val="21"/>
          <w:szCs w:val="21"/>
        </w:rPr>
        <w:t>country</w:t>
      </w:r>
      <w:r w:rsidR="000D3064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</w:p>
    <w:p w14:paraId="6D29A164" w14:textId="4C18EFC5" w:rsidR="00772248" w:rsidRPr="00E0035A" w:rsidRDefault="00326F5A" w:rsidP="00E0035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Parent Category</w:t>
      </w:r>
      <w:r w:rsidR="00C609AC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="007422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Year wise </w:t>
      </w:r>
      <w:r w:rsidR="00975743">
        <w:rPr>
          <w:rFonts w:ascii="Consolas" w:eastAsia="Times New Roman" w:hAnsi="Consolas" w:cs="Times New Roman"/>
          <w:color w:val="292929"/>
          <w:sz w:val="21"/>
          <w:szCs w:val="21"/>
        </w:rPr>
        <w:t xml:space="preserve">trend </w:t>
      </w:r>
      <w:r w:rsidR="0074221A">
        <w:rPr>
          <w:rFonts w:ascii="Consolas" w:eastAsia="Times New Roman" w:hAnsi="Consolas" w:cs="Times New Roman"/>
          <w:color w:val="292929"/>
          <w:sz w:val="21"/>
          <w:szCs w:val="21"/>
        </w:rPr>
        <w:t>analysis</w:t>
      </w:r>
      <w:r w:rsidR="00A05AD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of outcome</w:t>
      </w:r>
      <w:r w:rsidR="00975743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FC4A11">
        <w:rPr>
          <w:rFonts w:ascii="Consolas" w:eastAsia="Times New Roman" w:hAnsi="Consolas" w:cs="Times New Roman"/>
          <w:color w:val="292929"/>
          <w:sz w:val="21"/>
          <w:szCs w:val="21"/>
        </w:rPr>
        <w:t>–</w:t>
      </w:r>
      <w:r w:rsidR="00975743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FC4A11">
        <w:rPr>
          <w:rFonts w:ascii="Consolas" w:eastAsia="Times New Roman" w:hAnsi="Consolas" w:cs="Times New Roman"/>
          <w:color w:val="292929"/>
          <w:sz w:val="21"/>
          <w:szCs w:val="21"/>
        </w:rPr>
        <w:t>to see if there any</w:t>
      </w:r>
      <w:r w:rsidR="009306F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change in the</w:t>
      </w:r>
      <w:r w:rsidR="0043588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outcome of projects over the period of time.</w:t>
      </w:r>
    </w:p>
    <w:p w14:paraId="156CA0B8" w14:textId="77777777" w:rsidR="00F62EC0" w:rsidRPr="00B05A91" w:rsidRDefault="00F62EC0" w:rsidP="00B05A91"/>
    <w:sectPr w:rsidR="00F62EC0" w:rsidRPr="00B0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224"/>
    <w:multiLevelType w:val="hybridMultilevel"/>
    <w:tmpl w:val="B266A2B2"/>
    <w:lvl w:ilvl="0" w:tplc="E11A6218">
      <w:start w:val="1"/>
      <w:numFmt w:val="decimal"/>
      <w:lvlText w:val="%1."/>
      <w:lvlJc w:val="left"/>
      <w:pPr>
        <w:ind w:left="360" w:hanging="360"/>
      </w:pPr>
      <w:rPr>
        <w:rFonts w:hint="default"/>
        <w:color w:val="0451A5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0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91"/>
    <w:rsid w:val="000101CB"/>
    <w:rsid w:val="00057D39"/>
    <w:rsid w:val="000B1B74"/>
    <w:rsid w:val="000D027C"/>
    <w:rsid w:val="000D3064"/>
    <w:rsid w:val="00125CAB"/>
    <w:rsid w:val="00127EB4"/>
    <w:rsid w:val="00145ADE"/>
    <w:rsid w:val="0015371A"/>
    <w:rsid w:val="00206B00"/>
    <w:rsid w:val="00262595"/>
    <w:rsid w:val="00263CFF"/>
    <w:rsid w:val="00294543"/>
    <w:rsid w:val="002A3405"/>
    <w:rsid w:val="002F01D5"/>
    <w:rsid w:val="00326F5A"/>
    <w:rsid w:val="003656DF"/>
    <w:rsid w:val="00391E30"/>
    <w:rsid w:val="003C3533"/>
    <w:rsid w:val="003D52CE"/>
    <w:rsid w:val="003D6C49"/>
    <w:rsid w:val="0043588F"/>
    <w:rsid w:val="00447816"/>
    <w:rsid w:val="00481E7F"/>
    <w:rsid w:val="004A279D"/>
    <w:rsid w:val="004B3B85"/>
    <w:rsid w:val="004B6956"/>
    <w:rsid w:val="004C191E"/>
    <w:rsid w:val="004F0BDC"/>
    <w:rsid w:val="0050189F"/>
    <w:rsid w:val="0058010C"/>
    <w:rsid w:val="005859DC"/>
    <w:rsid w:val="005C2A6E"/>
    <w:rsid w:val="005D35FE"/>
    <w:rsid w:val="005E41D8"/>
    <w:rsid w:val="00613420"/>
    <w:rsid w:val="00643075"/>
    <w:rsid w:val="00644B6D"/>
    <w:rsid w:val="006A5520"/>
    <w:rsid w:val="006B7495"/>
    <w:rsid w:val="0073172B"/>
    <w:rsid w:val="0074221A"/>
    <w:rsid w:val="0076122F"/>
    <w:rsid w:val="00772248"/>
    <w:rsid w:val="00784BA7"/>
    <w:rsid w:val="007F4D8F"/>
    <w:rsid w:val="008203A5"/>
    <w:rsid w:val="0083444A"/>
    <w:rsid w:val="00892B13"/>
    <w:rsid w:val="008B228C"/>
    <w:rsid w:val="009306F0"/>
    <w:rsid w:val="00975743"/>
    <w:rsid w:val="009D4404"/>
    <w:rsid w:val="009E6BEA"/>
    <w:rsid w:val="009F73C4"/>
    <w:rsid w:val="00A05AD2"/>
    <w:rsid w:val="00A5170A"/>
    <w:rsid w:val="00A829FB"/>
    <w:rsid w:val="00A83676"/>
    <w:rsid w:val="00AA2CCF"/>
    <w:rsid w:val="00B05A91"/>
    <w:rsid w:val="00B60C53"/>
    <w:rsid w:val="00BE3B9D"/>
    <w:rsid w:val="00BF2F30"/>
    <w:rsid w:val="00C609AC"/>
    <w:rsid w:val="00CD6C77"/>
    <w:rsid w:val="00D02718"/>
    <w:rsid w:val="00D747D1"/>
    <w:rsid w:val="00D77A1D"/>
    <w:rsid w:val="00DA64A5"/>
    <w:rsid w:val="00DC2E72"/>
    <w:rsid w:val="00DF501A"/>
    <w:rsid w:val="00E0035A"/>
    <w:rsid w:val="00E0711E"/>
    <w:rsid w:val="00E62981"/>
    <w:rsid w:val="00E72A19"/>
    <w:rsid w:val="00EC77C1"/>
    <w:rsid w:val="00F017E5"/>
    <w:rsid w:val="00F1158A"/>
    <w:rsid w:val="00F62EC0"/>
    <w:rsid w:val="00F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EFC"/>
  <w15:chartTrackingRefBased/>
  <w15:docId w15:val="{877F566A-031E-48F3-8495-CC6947E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Indra Nandagopal</dc:creator>
  <cp:keywords/>
  <dc:description/>
  <cp:lastModifiedBy>Baby Indra Nandagopal</cp:lastModifiedBy>
  <cp:revision>80</cp:revision>
  <dcterms:created xsi:type="dcterms:W3CDTF">2022-06-14T15:26:00Z</dcterms:created>
  <dcterms:modified xsi:type="dcterms:W3CDTF">2022-06-16T03:04:00Z</dcterms:modified>
</cp:coreProperties>
</file>