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Refund Policy – MYSA Care</w:t>
      </w:r>
    </w:p>
    <w:p>
      <w:r>
        <w:t>Last Updated: [Insert Date]</w:t>
      </w:r>
    </w:p>
    <w:p/>
    <w:p>
      <w:r>
        <w:t>At MYSA Care, we aim to provide high-quality doorstep garment care and steam ironing services. This Refund Policy outlines the terms and conditions under which refunds may be granted.</w:t>
      </w:r>
    </w:p>
    <w:p/>
    <w:p>
      <w:r>
        <w:t>1. Nature of Service</w:t>
      </w:r>
    </w:p>
    <w:p>
      <w:r>
        <w:t>MYSA provides doorstep pickup, steam ironing, and delivery services for garments.</w:t>
      </w:r>
    </w:p>
    <w:p>
      <w:r>
        <w:t>Once clothes are picked up, the service is considered initiated.</w:t>
      </w:r>
    </w:p>
    <w:p/>
    <w:p>
      <w:r>
        <w:t>2. Eligibility for Refund</w:t>
      </w:r>
    </w:p>
    <w:p>
      <w:r>
        <w:t>Refunds may be provided in the following cases:</w:t>
      </w:r>
    </w:p>
    <w:p>
      <w:r>
        <w:t>- Payment made but pickup was not completed by MYSA</w:t>
      </w:r>
    </w:p>
    <w:p>
      <w:r>
        <w:t>- Order cancelled by MYSA due to operational reasons</w:t>
      </w:r>
    </w:p>
    <w:p>
      <w:r>
        <w:t>- Duplicate payment made for the same order</w:t>
      </w:r>
    </w:p>
    <w:p>
      <w:r>
        <w:t>- Service could not be completed due to MYSA’s inability</w:t>
      </w:r>
    </w:p>
    <w:p/>
    <w:p>
      <w:r>
        <w:t>3. Non-Refundable Situations</w:t>
      </w:r>
    </w:p>
    <w:p>
      <w:r>
        <w:t>Refunds will not be applicable in the following cases:</w:t>
      </w:r>
    </w:p>
    <w:p>
      <w:r>
        <w:t>- After garments have been ironed and delivered</w:t>
      </w:r>
    </w:p>
    <w:p>
      <w:r>
        <w:t>- If the customer cancels after pickup is completed</w:t>
      </w:r>
    </w:p>
    <w:p>
      <w:r>
        <w:t>- Minor variations in ironing that do not affect usability</w:t>
      </w:r>
    </w:p>
    <w:p/>
    <w:p>
      <w:r>
        <w:t>4. Free Trial Policy</w:t>
      </w:r>
    </w:p>
    <w:p>
      <w:r>
        <w:t>- Free trial is applicable only for 5 regular clothes</w:t>
      </w:r>
    </w:p>
    <w:p>
      <w:r>
        <w:t>- Premium garments (saree, long kurti, dress, blazer, etc.) are not included in free trial</w:t>
      </w:r>
    </w:p>
    <w:p>
      <w:r>
        <w:t>- Premium garments during trial will be charged as per per-piece rate card</w:t>
      </w:r>
    </w:p>
    <w:p>
      <w:r>
        <w:t>- Free trial is one-time per customer</w:t>
      </w:r>
    </w:p>
    <w:p/>
    <w:p>
      <w:r>
        <w:t>5. Package Policy</w:t>
      </w:r>
    </w:p>
    <w:p>
      <w:r>
        <w:t>For prepaid packages:</w:t>
      </w:r>
    </w:p>
    <w:p>
      <w:r>
        <w:t>- Packages once purchased are non-refundable</w:t>
      </w:r>
    </w:p>
    <w:p>
      <w:r>
        <w:t>- Unused balance cannot be converted into cash</w:t>
      </w:r>
    </w:p>
    <w:p>
      <w:r>
        <w:t>- Packages must be used within the validity period</w:t>
      </w:r>
    </w:p>
    <w:p>
      <w:r>
        <w:t>- Expired packages will not be refunded or extended</w:t>
      </w:r>
    </w:p>
    <w:p/>
    <w:p>
      <w:r>
        <w:t>6. One-Time Ironing Orders</w:t>
      </w:r>
    </w:p>
    <w:p>
      <w:r>
        <w:t>- Charges are calculated based on per-piece rate</w:t>
      </w:r>
    </w:p>
    <w:p>
      <w:r>
        <w:t>- Once service is completed, no refund will be provided</w:t>
      </w:r>
    </w:p>
    <w:p/>
    <w:p>
      <w:r>
        <w:t>7. Damaged Garments</w:t>
      </w:r>
    </w:p>
    <w:p>
      <w:r>
        <w:t>MYSA takes utmost care while handling garments.</w:t>
      </w:r>
    </w:p>
    <w:p>
      <w:r>
        <w:t>In case of damage:</w:t>
      </w:r>
    </w:p>
    <w:p>
      <w:r>
        <w:t>- Issue must be reported within 24 hours of delivery</w:t>
      </w:r>
    </w:p>
    <w:p>
      <w:r>
        <w:t>- MYSA may provide compensation or service credit after review</w:t>
      </w:r>
    </w:p>
    <w:p/>
    <w:p>
      <w:r>
        <w:t>8. Refund Processing Time</w:t>
      </w:r>
    </w:p>
    <w:p>
      <w:r>
        <w:t>If a refund is approved:</w:t>
      </w:r>
    </w:p>
    <w:p>
      <w:r>
        <w:t>- Processed within 5–7 business days</w:t>
      </w:r>
    </w:p>
    <w:p>
      <w:r>
        <w:t>- Credited to original payment method</w:t>
      </w:r>
    </w:p>
    <w:p/>
    <w:p>
      <w:r>
        <w:t>9. Cancellation Policy</w:t>
      </w:r>
    </w:p>
    <w:p>
      <w:r>
        <w:t>- Orders can be cancelled before pickup</w:t>
      </w:r>
    </w:p>
    <w:p>
      <w:r>
        <w:t>- After pickup, cancellation is not allowed</w:t>
      </w:r>
    </w:p>
    <w:p/>
    <w:p>
      <w:r>
        <w:t>10. Contact Details</w:t>
      </w:r>
    </w:p>
    <w:p>
      <w:r>
        <w:t>MYSA Customer Support</w:t>
      </w:r>
    </w:p>
    <w:p>
      <w:r>
        <w:t>Email: mysa.service@gmail.com</w:t>
      </w:r>
    </w:p>
    <w:p>
      <w:r>
        <w:t>WhatsApp: +91 9270317557</w:t>
      </w:r>
    </w:p>
    <w:p>
      <w:r>
        <w:t>Response time: Within 2 business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