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Model question paper</w:t>
      </w:r>
    </w:p>
    <w:p>
      <w:r>
        <w:br/>
        <w:t xml:space="preserve">1. Define database schema. [1,3]
</w:t>
        <w:br/>
        <w:br/>
        <w:t xml:space="preserve">2. List the process needed for the mapping of regular entities from ER to relational model. [2,8]
</w:t>
        <w:br/>
        <w:br/>
        <w:t xml:space="preserve">3. What do you mean by database audit? [5,5]
</w:t>
        <w:br/>
        <w:br/>
        <w:t xml:space="preserve">4. Explain with an example how to use IN clause in SQL. [3,3]
</w:t>
        <w:br/>
        <w:br/>
        <w:t xml:space="preserve">5. Each tuple in a relation should represent one entity or relationship instance. Comment on it. [4,1]
</w:t>
        <w:br/>
        <w:br/>
        <w:t xml:space="preserve">6. What are relational model constraints? [2,2]
</w:t>
        <w:br/>
        <w:br/>
        <w:t xml:space="preserve">7. Write short notes on primary index. [4,9]
</w:t>
        <w:br/>
        <w:br/>
        <w:t xml:space="preserve">8. Differentiate between UNION  and INTERSECT clause in SQL. [3,3]
</w:t>
        <w:br/>
        <w:br/>
        <w:t xml:space="preserve">9. Explain entity integrity. [2,3]
</w:t>
        <w:br/>
        <w:br/>
        <w:t xml:space="preserve">10. Explain the modules responsible for storage of data and processing of transactions in DBMS. [1,5]
</w:t>
        <w:br/>
        <w:br/>
        <w:t xml:space="preserve">11. Explain the various states of transaction execution. [5,1]
</w:t>
        <w:br/>
        <w:br/>
        <w:t xml:space="preserve">12. Explain SELECT and PROJECT operations in relational algebra. [2,4]
</w:t>
        <w:br/>
        <w:br/>
        <w:t xml:space="preserve">13. Explain the ER model in detail. [1,8]
</w:t>
        <w:br/>
        <w:br/>
        <w:t xml:space="preserve">14. What is SQL? Explain aggregate function and join operation in SQL. [3,7]
</w:t>
        <w:br/>
        <w:br/>
        <w:t xml:space="preserve">15. Differentiate between clustering index and secondary index. [4,9]
</w:t>
        <w:br/>
        <w:br/>
        <w:t xml:space="preserve">16. What is relation algebra? Explain generalized projections, aggregate functions and joins in relation algebra. [2,7]
</w:t>
        <w:br/>
        <w:br/>
        <w:t xml:space="preserve">17. Describe the various operations performed in transaction processing . [5,1]
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