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BC779" w14:textId="77777777" w:rsidR="00E5611D" w:rsidRPr="003D1801" w:rsidRDefault="00E5611D" w:rsidP="00E5611D">
      <w:pPr>
        <w:pStyle w:val="papertitle"/>
        <w:spacing w:before="100" w:beforeAutospacing="1" w:after="100" w:afterAutospacing="1"/>
      </w:pPr>
      <w:r>
        <w:t>Reliability test and improvement of a sensor system for object detection</w:t>
      </w:r>
    </w:p>
    <w:p w14:paraId="24D03E7B" w14:textId="77777777" w:rsidR="00E5611D" w:rsidRPr="00CA4392" w:rsidRDefault="00E5611D" w:rsidP="00E5611D">
      <w:pPr>
        <w:pStyle w:val="Author"/>
        <w:spacing w:before="100" w:beforeAutospacing="1" w:after="100" w:afterAutospacing="1" w:line="120" w:lineRule="auto"/>
        <w:jc w:val="both"/>
        <w:rPr>
          <w:sz w:val="16"/>
          <w:szCs w:val="16"/>
        </w:rPr>
        <w:sectPr w:rsidR="00E5611D" w:rsidRPr="00CA4392" w:rsidSect="00E5611D">
          <w:footerReference w:type="default" r:id="rId5"/>
          <w:footerReference w:type="first" r:id="rId6"/>
          <w:pgSz w:w="11906" w:h="16838" w:code="9"/>
          <w:pgMar w:top="540" w:right="893" w:bottom="1440" w:left="893" w:header="720" w:footer="720" w:gutter="0"/>
          <w:cols w:space="720"/>
          <w:titlePg/>
          <w:docGrid w:linePitch="360"/>
        </w:sectPr>
      </w:pPr>
    </w:p>
    <w:p w14:paraId="63F9C022" w14:textId="77777777" w:rsidR="00E5611D" w:rsidRPr="00F847A6" w:rsidRDefault="00E5611D" w:rsidP="00E5611D">
      <w:pPr>
        <w:pStyle w:val="Author"/>
        <w:spacing w:before="100" w:beforeAutospacing="1"/>
        <w:rPr>
          <w:sz w:val="18"/>
          <w:szCs w:val="18"/>
        </w:rPr>
      </w:pPr>
      <w:r>
        <w:rPr>
          <w:sz w:val="18"/>
          <w:szCs w:val="18"/>
        </w:rPr>
        <w:br w:type="column"/>
      </w:r>
      <w:r>
        <w:rPr>
          <w:sz w:val="18"/>
          <w:szCs w:val="18"/>
        </w:rPr>
        <w:t>Master of Engineering</w:t>
      </w:r>
      <w:r w:rsidRPr="00F847A6">
        <w:rPr>
          <w:sz w:val="18"/>
          <w:szCs w:val="18"/>
        </w:rPr>
        <w:br/>
      </w:r>
      <w:r>
        <w:rPr>
          <w:sz w:val="18"/>
          <w:szCs w:val="18"/>
        </w:rPr>
        <w:t>Information Technology</w:t>
      </w:r>
      <w:r w:rsidRPr="00F847A6">
        <w:rPr>
          <w:sz w:val="18"/>
          <w:szCs w:val="18"/>
        </w:rPr>
        <w:br/>
      </w:r>
      <w:r>
        <w:rPr>
          <w:sz w:val="18"/>
          <w:szCs w:val="18"/>
        </w:rPr>
        <w:t>Deblina Karmakar      Indranil Saha</w:t>
      </w:r>
      <w:r w:rsidRPr="00F847A6">
        <w:rPr>
          <w:i/>
          <w:sz w:val="18"/>
          <w:szCs w:val="18"/>
        </w:rPr>
        <w:br/>
      </w:r>
      <w:r>
        <w:rPr>
          <w:sz w:val="18"/>
          <w:szCs w:val="18"/>
        </w:rPr>
        <w:t>1427365                1427190</w:t>
      </w:r>
      <w:r w:rsidRPr="00F847A6">
        <w:rPr>
          <w:sz w:val="18"/>
          <w:szCs w:val="18"/>
        </w:rPr>
        <w:br/>
      </w:r>
      <w:hyperlink r:id="rId7" w:history="1">
        <w:r w:rsidRPr="00123801">
          <w:rPr>
            <w:rStyle w:val="Hyperlink"/>
            <w:sz w:val="18"/>
            <w:szCs w:val="18"/>
          </w:rPr>
          <w:t>deblina.karmakar@stud.fra-uas.de</w:t>
        </w:r>
      </w:hyperlink>
      <w:r>
        <w:rPr>
          <w:sz w:val="18"/>
          <w:szCs w:val="18"/>
        </w:rPr>
        <w:t xml:space="preserve">, </w:t>
      </w:r>
      <w:hyperlink r:id="rId8" w:history="1">
        <w:r w:rsidRPr="00123801">
          <w:rPr>
            <w:rStyle w:val="Hyperlink"/>
            <w:sz w:val="18"/>
            <w:szCs w:val="18"/>
          </w:rPr>
          <w:t>indranil.saha@stud.fra-uas.de</w:t>
        </w:r>
      </w:hyperlink>
    </w:p>
    <w:p w14:paraId="7F4CD52E" w14:textId="77777777" w:rsidR="00E5611D" w:rsidRDefault="00E5611D" w:rsidP="00E5611D">
      <w:pPr>
        <w:pStyle w:val="Author"/>
        <w:spacing w:before="100" w:beforeAutospacing="1"/>
      </w:pPr>
      <w:r>
        <w:rPr>
          <w:sz w:val="18"/>
          <w:szCs w:val="18"/>
        </w:rPr>
        <w:br w:type="column"/>
      </w:r>
      <w:r w:rsidRPr="00F847A6">
        <w:rPr>
          <w:sz w:val="18"/>
          <w:szCs w:val="18"/>
        </w:rPr>
        <w:t xml:space="preserve"> </w:t>
      </w:r>
    </w:p>
    <w:p w14:paraId="419B3714" w14:textId="77777777" w:rsidR="00E5611D" w:rsidRDefault="00E5611D" w:rsidP="00E5611D">
      <w:pPr>
        <w:sectPr w:rsidR="00E5611D" w:rsidSect="00E5611D">
          <w:type w:val="continuous"/>
          <w:pgSz w:w="11906" w:h="16838" w:code="9"/>
          <w:pgMar w:top="450" w:right="893" w:bottom="1440" w:left="893" w:header="720" w:footer="720" w:gutter="0"/>
          <w:cols w:num="3" w:space="720"/>
          <w:docGrid w:linePitch="360"/>
        </w:sectPr>
      </w:pPr>
    </w:p>
    <w:p w14:paraId="7A9CCD5C" w14:textId="77777777" w:rsidR="00E5611D" w:rsidRPr="005B520E" w:rsidRDefault="00E5611D" w:rsidP="00E5611D">
      <w:pPr>
        <w:sectPr w:rsidR="00E5611D" w:rsidRPr="005B520E" w:rsidSect="00E5611D">
          <w:type w:val="continuous"/>
          <w:pgSz w:w="11906" w:h="16838" w:code="9"/>
          <w:pgMar w:top="450" w:right="893" w:bottom="1440" w:left="893" w:header="720" w:footer="720" w:gutter="0"/>
          <w:cols w:num="3" w:space="720"/>
          <w:docGrid w:linePitch="360"/>
        </w:sectPr>
      </w:pPr>
      <w:r>
        <w:br w:type="column"/>
      </w:r>
    </w:p>
    <w:p w14:paraId="6C7F2D1E" w14:textId="77777777" w:rsidR="00E5611D" w:rsidRDefault="00E5611D" w:rsidP="00E5611D">
      <w:pPr>
        <w:pStyle w:val="Abstract"/>
        <w:rPr>
          <w:i/>
          <w:iCs/>
        </w:rPr>
      </w:pPr>
      <w:r>
        <w:rPr>
          <w:i/>
          <w:iCs/>
        </w:rPr>
        <w:t>Abstract</w:t>
      </w:r>
      <w:r>
        <w:t>—</w:t>
      </w:r>
      <w:r w:rsidRPr="00BB3313">
        <w:t xml:space="preserve">This study focuses on the reliability testing and enhancement of a </w:t>
      </w:r>
      <w:r>
        <w:t xml:space="preserve">FIUS </w:t>
      </w:r>
      <w:r w:rsidRPr="00BB3313">
        <w:t xml:space="preserve">sensor system designed for </w:t>
      </w:r>
      <w:r>
        <w:t xml:space="preserve">different </w:t>
      </w:r>
      <w:r w:rsidRPr="00BB3313">
        <w:t>object detection.</w:t>
      </w:r>
      <w:r>
        <w:t xml:space="preserve"> </w:t>
      </w:r>
      <w:r w:rsidRPr="00BB3313">
        <w:t xml:space="preserve">An evaluation and improvement goal are set for the current measuring system, which is essential for </w:t>
      </w:r>
      <w:r>
        <w:t xml:space="preserve">detecting </w:t>
      </w:r>
      <w:r w:rsidRPr="00BB3313">
        <w:t>echo in a</w:t>
      </w:r>
      <w:r>
        <w:t xml:space="preserve"> </w:t>
      </w:r>
      <w:r w:rsidRPr="00BB3313">
        <w:t>pulsed ultrasonic beam.</w:t>
      </w:r>
      <w:r>
        <w:t xml:space="preserve"> The </w:t>
      </w:r>
      <w:r w:rsidRPr="00BB3313">
        <w:t>study addresses challenges related to reliability, error propagation, and modeling signal behavior. Our project uses sophisticated mathematical models and machine learning techniques to improve ultrasonic signal modelling using a FIUS system with a transducer and Red Pitaya microcontroller.</w:t>
      </w:r>
      <w:r>
        <w:t xml:space="preserve"> Through several </w:t>
      </w:r>
      <w:r w:rsidRPr="00BB3313">
        <w:t>dependability testing, the research attempts to pinpoint shortcomings and difficulties in the existing system</w:t>
      </w:r>
      <w:r>
        <w:t xml:space="preserve"> and </w:t>
      </w:r>
      <w:r w:rsidRPr="00FD2BA0">
        <w:t>contributes to the optimization of sensor systems</w:t>
      </w:r>
      <w:r>
        <w:t xml:space="preserve"> where object detection is concerned. </w:t>
      </w:r>
    </w:p>
    <w:p w14:paraId="65F2CAE9" w14:textId="77777777" w:rsidR="00E5611D" w:rsidRPr="004D72B5" w:rsidRDefault="00E5611D" w:rsidP="00E5611D">
      <w:pPr>
        <w:pStyle w:val="Keywords"/>
        <w:ind w:firstLine="0"/>
      </w:pPr>
      <w:r>
        <w:t xml:space="preserve"> </w:t>
      </w:r>
      <w:r w:rsidRPr="004D72B5">
        <w:t>Keywords—</w:t>
      </w:r>
      <w:r>
        <w:t>FIUS sensor, Red Pitaya, Machine Learning, Object detection</w:t>
      </w:r>
    </w:p>
    <w:p w14:paraId="2E5F45F4" w14:textId="77777777" w:rsidR="00E5611D" w:rsidRPr="00D632BE" w:rsidRDefault="00E5611D" w:rsidP="00E5611D">
      <w:pPr>
        <w:pStyle w:val="Heading1"/>
      </w:pPr>
      <w:r w:rsidRPr="00D632BE">
        <w:t xml:space="preserve">Introduction </w:t>
      </w:r>
    </w:p>
    <w:p w14:paraId="180B7E68" w14:textId="77777777" w:rsidR="00E5611D" w:rsidRDefault="00E5611D" w:rsidP="00E5611D">
      <w:pPr>
        <w:pStyle w:val="BodyText"/>
        <w:ind w:firstLine="0"/>
        <w:rPr>
          <w:lang w:val="en-GB"/>
        </w:rPr>
      </w:pPr>
      <w:r w:rsidRPr="00741072">
        <w:t>In the realm of autonomous vehicles navigating urban landscapes</w:t>
      </w:r>
      <w:r>
        <w:rPr>
          <w:lang w:val="en-GB"/>
        </w:rPr>
        <w:t>, t</w:t>
      </w:r>
      <w:r w:rsidRPr="00741072">
        <w:rPr>
          <w:lang w:val="en-GB"/>
        </w:rPr>
        <w:t>here is a significant difficulty in identifying objects from people, especially when it comes to identifying soft from hard objects.</w:t>
      </w:r>
      <w:r>
        <w:rPr>
          <w:lang w:val="en-GB"/>
        </w:rPr>
        <w:t xml:space="preserve"> M</w:t>
      </w:r>
      <w:r w:rsidRPr="00741072">
        <w:rPr>
          <w:lang w:val="en-GB"/>
        </w:rPr>
        <w:t>aking this vital distinction</w:t>
      </w:r>
      <w:r>
        <w:rPr>
          <w:lang w:val="en-GB"/>
        </w:rPr>
        <w:t xml:space="preserve"> is important for ensuring </w:t>
      </w:r>
      <w:r w:rsidRPr="00741072">
        <w:rPr>
          <w:lang w:val="en-GB"/>
        </w:rPr>
        <w:t>that autonomous vehicles can navigate safely and successfully requires The difficulty of this task arises from the need to accurately recognise and react to a wide range of items,</w:t>
      </w:r>
      <w:r>
        <w:rPr>
          <w:lang w:val="en-GB"/>
        </w:rPr>
        <w:t xml:space="preserve"> </w:t>
      </w:r>
      <w:r w:rsidRPr="00741072">
        <w:rPr>
          <w:lang w:val="en-GB"/>
        </w:rPr>
        <w:t>each having unique physical characteristic</w:t>
      </w:r>
      <w:r>
        <w:rPr>
          <w:lang w:val="en-GB"/>
        </w:rPr>
        <w:t xml:space="preserve">. </w:t>
      </w:r>
      <w:r w:rsidRPr="00741072">
        <w:rPr>
          <w:lang w:val="en-GB"/>
        </w:rPr>
        <w:t>A key element in ultrasonic applications, echo detection plays a major role in tackling this problem and has broad ramifications in a variety of fields. The fundamental ideas behind ultrasonic echo detection, which are crucial for avoiding obstacles and measuring distance, have influenced developments in a number of sectors, including industrial automation, robotics, and navigation systems. The purpose of this research is to better understand the complexities of echo detection in order to aid in the advancement of technologies that improve the effectiveness and safety of autonomous cars in urban settings.</w:t>
      </w:r>
    </w:p>
    <w:p w14:paraId="0BFD0A51" w14:textId="77777777" w:rsidR="00E5611D" w:rsidRPr="00E470ED" w:rsidRDefault="00E5611D" w:rsidP="00E5611D">
      <w:pPr>
        <w:pStyle w:val="BodyText"/>
        <w:ind w:firstLine="0"/>
        <w:rPr>
          <w:lang w:val="en-GB"/>
        </w:rPr>
      </w:pPr>
      <w:r w:rsidRPr="00741072">
        <w:rPr>
          <w:lang w:val="en-GB"/>
        </w:rPr>
        <w:t>The</w:t>
      </w:r>
      <w:r>
        <w:rPr>
          <w:lang w:val="en-GB"/>
        </w:rPr>
        <w:t xml:space="preserve"> </w:t>
      </w:r>
      <w:r w:rsidRPr="00741072">
        <w:rPr>
          <w:lang w:val="en-GB"/>
        </w:rPr>
        <w:t xml:space="preserve">main </w:t>
      </w:r>
      <w:proofErr w:type="gramStart"/>
      <w:r w:rsidRPr="00741072">
        <w:rPr>
          <w:lang w:val="en-GB"/>
        </w:rPr>
        <w:t>goals</w:t>
      </w:r>
      <w:proofErr w:type="gramEnd"/>
      <w:r w:rsidRPr="00741072">
        <w:rPr>
          <w:lang w:val="en-GB"/>
        </w:rPr>
        <w:t xml:space="preserve"> of our suggested system</w:t>
      </w:r>
      <w:r>
        <w:rPr>
          <w:lang w:val="en-GB"/>
        </w:rPr>
        <w:t xml:space="preserve"> is </w:t>
      </w:r>
      <w:r w:rsidRPr="00741072">
        <w:rPr>
          <w:lang w:val="en-GB"/>
        </w:rPr>
        <w:t>construction of a reliable test for echo detection and the enhancement of the sensor system in conjunction with machine learning techniques</w:t>
      </w:r>
      <w:r>
        <w:rPr>
          <w:lang w:val="en-GB"/>
        </w:rPr>
        <w:t>.</w:t>
      </w:r>
      <w:r w:rsidRPr="00741072">
        <w:rPr>
          <w:lang w:val="en-GB"/>
        </w:rPr>
        <w:t xml:space="preserve"> </w:t>
      </w:r>
    </w:p>
    <w:p w14:paraId="05817130" w14:textId="77777777" w:rsidR="00E5611D" w:rsidRPr="006B6B66" w:rsidRDefault="00E5611D" w:rsidP="00E5611D">
      <w:pPr>
        <w:pStyle w:val="Heading1"/>
      </w:pPr>
      <w:r w:rsidRPr="006B6B66">
        <w:t>Ease of Use</w:t>
      </w:r>
    </w:p>
    <w:p w14:paraId="51DFF4E9" w14:textId="77777777" w:rsidR="00E5611D" w:rsidRDefault="00E5611D" w:rsidP="00E5611D">
      <w:pPr>
        <w:pStyle w:val="Heading2"/>
      </w:pPr>
      <w:r>
        <w:t xml:space="preserve">Measuring </w:t>
      </w:r>
      <w:proofErr w:type="spellStart"/>
      <w:r>
        <w:t>Equipments</w:t>
      </w:r>
      <w:proofErr w:type="spellEnd"/>
    </w:p>
    <w:p w14:paraId="17C36A82" w14:textId="77777777" w:rsidR="00E5611D" w:rsidRPr="00020982" w:rsidRDefault="00E5611D" w:rsidP="00E5611D">
      <w:pPr>
        <w:pStyle w:val="Default"/>
        <w:spacing w:after="141"/>
        <w:rPr>
          <w:color w:val="auto"/>
          <w:spacing w:val="-1"/>
          <w:sz w:val="20"/>
          <w:szCs w:val="20"/>
          <w:lang w:val="en-GB" w:eastAsia="x-none"/>
        </w:rPr>
      </w:pPr>
      <w:r w:rsidRPr="00020982">
        <w:rPr>
          <w:color w:val="auto"/>
          <w:spacing w:val="-1"/>
          <w:sz w:val="20"/>
          <w:szCs w:val="20"/>
          <w:lang w:val="en-GB" w:eastAsia="x-none"/>
        </w:rPr>
        <w:t>The main tools utilised to carry out this study will be covered in this section.</w:t>
      </w:r>
    </w:p>
    <w:p w14:paraId="3ED9CB3A" w14:textId="77777777" w:rsidR="00E5611D" w:rsidRDefault="00E5611D" w:rsidP="00E5611D">
      <w:pPr>
        <w:pStyle w:val="Default"/>
        <w:spacing w:after="141"/>
        <w:rPr>
          <w:color w:val="auto"/>
          <w:spacing w:val="-1"/>
          <w:sz w:val="20"/>
          <w:szCs w:val="20"/>
          <w:lang w:val="en-GB" w:eastAsia="x-none"/>
        </w:rPr>
      </w:pPr>
      <w:r w:rsidRPr="00020982">
        <w:rPr>
          <w:color w:val="auto"/>
          <w:spacing w:val="-1"/>
          <w:sz w:val="20"/>
          <w:szCs w:val="20"/>
          <w:lang w:val="en-GB" w:eastAsia="x-none"/>
        </w:rPr>
        <w:t xml:space="preserve">The measurement apparatus that makes up our FIUS sensor is a close integration of three primary parts: </w:t>
      </w:r>
    </w:p>
    <w:p w14:paraId="44564D48" w14:textId="77777777" w:rsidR="00E5611D" w:rsidRDefault="00E5611D" w:rsidP="00E5611D">
      <w:pPr>
        <w:pStyle w:val="Default"/>
        <w:spacing w:after="141"/>
        <w:rPr>
          <w:sz w:val="20"/>
          <w:szCs w:val="20"/>
        </w:rPr>
      </w:pPr>
      <w:r>
        <w:rPr>
          <w:sz w:val="20"/>
          <w:szCs w:val="20"/>
          <w:lang w:val="en-GB"/>
        </w:rPr>
        <w:t xml:space="preserve">1. </w:t>
      </w:r>
      <w:r>
        <w:rPr>
          <w:sz w:val="20"/>
          <w:szCs w:val="20"/>
        </w:rPr>
        <w:t xml:space="preserve">Ultrasonic Sensor SRF02 with a mean frequency of 40 kHz and a power output of 150 </w:t>
      </w:r>
      <w:proofErr w:type="spellStart"/>
      <w:r>
        <w:rPr>
          <w:sz w:val="20"/>
          <w:szCs w:val="20"/>
        </w:rPr>
        <w:t>mW</w:t>
      </w:r>
      <w:proofErr w:type="spellEnd"/>
      <w:r>
        <w:rPr>
          <w:sz w:val="20"/>
          <w:szCs w:val="20"/>
        </w:rPr>
        <w:t xml:space="preserve"> (manufacturer's data) for sensing. </w:t>
      </w:r>
    </w:p>
    <w:p w14:paraId="3DDF9B7F" w14:textId="77777777" w:rsidR="00E5611D" w:rsidRPr="00FD4B6B" w:rsidRDefault="00E5611D" w:rsidP="00E5611D">
      <w:pPr>
        <w:pStyle w:val="Default"/>
        <w:rPr>
          <w:sz w:val="20"/>
          <w:szCs w:val="20"/>
          <w:lang w:val="en-GB"/>
        </w:rPr>
      </w:pPr>
    </w:p>
    <w:p w14:paraId="465D36E5" w14:textId="25C80AB5" w:rsidR="00E5611D" w:rsidRDefault="00E5611D" w:rsidP="00E5611D">
      <w:pPr>
        <w:pStyle w:val="BodyText"/>
      </w:pPr>
      <w:r w:rsidRPr="000D023A">
        <w:rPr>
          <w:noProof/>
        </w:rPr>
        <w:drawing>
          <wp:inline distT="0" distB="0" distL="0" distR="0" wp14:anchorId="201D186B" wp14:editId="06A93E4F">
            <wp:extent cx="3086100" cy="1783080"/>
            <wp:effectExtent l="0" t="0" r="0" b="7620"/>
            <wp:docPr id="920094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783080"/>
                    </a:xfrm>
                    <a:prstGeom prst="rect">
                      <a:avLst/>
                    </a:prstGeom>
                    <a:noFill/>
                    <a:ln>
                      <a:noFill/>
                    </a:ln>
                  </pic:spPr>
                </pic:pic>
              </a:graphicData>
            </a:graphic>
          </wp:inline>
        </w:drawing>
      </w:r>
    </w:p>
    <w:p w14:paraId="010FCE48" w14:textId="77777777" w:rsidR="00E5611D" w:rsidRDefault="00E5611D" w:rsidP="00E5611D">
      <w:pPr>
        <w:pStyle w:val="BodyText"/>
        <w:ind w:firstLine="0"/>
        <w:rPr>
          <w:sz w:val="16"/>
          <w:szCs w:val="16"/>
        </w:rPr>
      </w:pPr>
      <w:r>
        <w:rPr>
          <w:sz w:val="16"/>
          <w:szCs w:val="16"/>
          <w:lang w:val="en-GB"/>
        </w:rPr>
        <w:t xml:space="preserve">                                            </w:t>
      </w:r>
      <w:r>
        <w:rPr>
          <w:sz w:val="16"/>
          <w:szCs w:val="16"/>
        </w:rPr>
        <w:t xml:space="preserve">Fig. 1. </w:t>
      </w:r>
      <w:r>
        <w:rPr>
          <w:sz w:val="16"/>
          <w:szCs w:val="16"/>
          <w:lang w:val="en-GB"/>
        </w:rPr>
        <w:t xml:space="preserve">Hardware of </w:t>
      </w:r>
      <w:r>
        <w:rPr>
          <w:sz w:val="16"/>
          <w:szCs w:val="16"/>
        </w:rPr>
        <w:t>FIUS sensor</w:t>
      </w:r>
    </w:p>
    <w:p w14:paraId="56694086" w14:textId="581BA16D" w:rsidR="00E5611D" w:rsidRPr="00333E2C" w:rsidRDefault="00E5611D" w:rsidP="00E5611D">
      <w:pPr>
        <w:pStyle w:val="BodyText"/>
        <w:ind w:firstLine="0"/>
        <w:rPr>
          <w:rFonts w:ascii="TimesNewRoman" w:hAnsi="TimesNewRoman" w:cs="TimesNewRoman"/>
          <w:sz w:val="16"/>
          <w:szCs w:val="16"/>
          <w:lang w:val="en-DE" w:eastAsia="en-DE"/>
        </w:rPr>
      </w:pPr>
      <w:r w:rsidRPr="00333E2C">
        <w:rPr>
          <w:rFonts w:ascii="TimesNewRoman" w:hAnsi="TimesNewRoman" w:cs="TimesNewRoman"/>
          <w:noProof/>
          <w:sz w:val="16"/>
          <w:szCs w:val="16"/>
          <w:lang w:val="en-DE" w:eastAsia="en-DE"/>
        </w:rPr>
        <w:drawing>
          <wp:inline distT="0" distB="0" distL="0" distR="0" wp14:anchorId="173E7D57" wp14:editId="4A91D816">
            <wp:extent cx="3086100" cy="1653540"/>
            <wp:effectExtent l="0" t="0" r="0" b="3810"/>
            <wp:docPr id="1998843503"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43503" name="Picture 6" descr="A close-up of a circuit boa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653540"/>
                    </a:xfrm>
                    <a:prstGeom prst="rect">
                      <a:avLst/>
                    </a:prstGeom>
                    <a:noFill/>
                    <a:ln>
                      <a:noFill/>
                    </a:ln>
                  </pic:spPr>
                </pic:pic>
              </a:graphicData>
            </a:graphic>
          </wp:inline>
        </w:drawing>
      </w:r>
    </w:p>
    <w:p w14:paraId="1EDD4081" w14:textId="77777777" w:rsidR="00E5611D" w:rsidRDefault="00E5611D" w:rsidP="00E5611D">
      <w:pPr>
        <w:pStyle w:val="BodyText"/>
        <w:ind w:firstLine="0"/>
        <w:rPr>
          <w:rFonts w:ascii="TimesNewRoman" w:hAnsi="TimesNewRoman" w:cs="TimesNewRoman"/>
          <w:sz w:val="16"/>
          <w:szCs w:val="16"/>
          <w:lang w:val="en-DE" w:eastAsia="en-DE"/>
        </w:rPr>
      </w:pPr>
      <w:r w:rsidRPr="00333E2C">
        <w:rPr>
          <w:rFonts w:ascii="TimesNewRoman" w:hAnsi="TimesNewRoman" w:cs="TimesNewRoman"/>
          <w:sz w:val="16"/>
          <w:szCs w:val="16"/>
          <w:lang w:val="en-DE" w:eastAsia="en-DE"/>
        </w:rPr>
        <w:t xml:space="preserve">                                       Fig</w:t>
      </w:r>
      <w:r>
        <w:rPr>
          <w:rFonts w:ascii="TimesNewRoman" w:hAnsi="TimesNewRoman" w:cs="TimesNewRoman"/>
          <w:sz w:val="16"/>
          <w:szCs w:val="16"/>
          <w:lang w:val="en-GB" w:eastAsia="en-DE"/>
        </w:rPr>
        <w:t xml:space="preserve">. </w:t>
      </w:r>
      <w:r w:rsidRPr="00333E2C">
        <w:rPr>
          <w:rFonts w:ascii="TimesNewRoman" w:hAnsi="TimesNewRoman" w:cs="TimesNewRoman"/>
          <w:sz w:val="16"/>
          <w:szCs w:val="16"/>
          <w:lang w:val="en-DE" w:eastAsia="en-DE"/>
        </w:rPr>
        <w:t>2: Pin function of SRF02 ultrasonic sensor</w:t>
      </w:r>
    </w:p>
    <w:p w14:paraId="2900626A" w14:textId="77777777" w:rsidR="00E5611D" w:rsidRPr="00275EA2" w:rsidRDefault="00E5611D" w:rsidP="00E5611D">
      <w:pPr>
        <w:pStyle w:val="BodyText"/>
        <w:ind w:firstLine="0"/>
        <w:rPr>
          <w:rFonts w:ascii="TimesNewRoman" w:hAnsi="TimesNewRoman" w:cs="TimesNewRoman"/>
          <w:sz w:val="16"/>
          <w:szCs w:val="16"/>
          <w:lang w:val="en-GB" w:eastAsia="en-DE"/>
        </w:rPr>
      </w:pPr>
    </w:p>
    <w:p w14:paraId="0ECC5646" w14:textId="77777777" w:rsidR="00E5611D" w:rsidRDefault="00E5611D" w:rsidP="00E5611D">
      <w:pPr>
        <w:pStyle w:val="Default"/>
        <w:ind w:left="45"/>
        <w:rPr>
          <w:sz w:val="20"/>
          <w:szCs w:val="20"/>
          <w:lang w:val="en-GB"/>
        </w:rPr>
      </w:pPr>
      <w:r>
        <w:rPr>
          <w:sz w:val="20"/>
          <w:szCs w:val="20"/>
          <w:lang w:val="en-GB"/>
        </w:rPr>
        <w:t xml:space="preserve">2. </w:t>
      </w:r>
      <w:r>
        <w:rPr>
          <w:sz w:val="20"/>
          <w:szCs w:val="20"/>
        </w:rPr>
        <w:t xml:space="preserve">Embedded System Red Pitaya with a sampling frequency of 1.95 MS/s and a resolution of 14 bit for </w:t>
      </w:r>
      <w:proofErr w:type="spellStart"/>
      <w:r>
        <w:rPr>
          <w:sz w:val="20"/>
          <w:szCs w:val="20"/>
          <w:lang w:val="en-GB"/>
        </w:rPr>
        <w:t>analog</w:t>
      </w:r>
      <w:proofErr w:type="spellEnd"/>
      <w:r>
        <w:rPr>
          <w:sz w:val="20"/>
          <w:szCs w:val="20"/>
          <w:lang w:val="en-GB"/>
        </w:rPr>
        <w:t xml:space="preserve"> to digital conversation of received signal.</w:t>
      </w:r>
    </w:p>
    <w:p w14:paraId="50168622" w14:textId="77777777" w:rsidR="00E5611D" w:rsidRDefault="00E5611D" w:rsidP="00E5611D">
      <w:pPr>
        <w:pStyle w:val="Default"/>
        <w:ind w:left="45"/>
        <w:rPr>
          <w:sz w:val="20"/>
          <w:szCs w:val="20"/>
          <w:lang w:val="en-GB"/>
        </w:rPr>
      </w:pPr>
    </w:p>
    <w:p w14:paraId="0B24A3DE" w14:textId="35FB13F0" w:rsidR="00E5611D" w:rsidRDefault="00E5611D" w:rsidP="00E5611D">
      <w:pPr>
        <w:pStyle w:val="Default"/>
        <w:ind w:left="45"/>
        <w:rPr>
          <w:sz w:val="20"/>
          <w:szCs w:val="20"/>
        </w:rPr>
      </w:pPr>
      <w:r w:rsidRPr="00333E2C">
        <w:rPr>
          <w:noProof/>
          <w:sz w:val="20"/>
          <w:szCs w:val="20"/>
        </w:rPr>
        <w:lastRenderedPageBreak/>
        <w:drawing>
          <wp:inline distT="0" distB="0" distL="0" distR="0" wp14:anchorId="535B3C7C" wp14:editId="546B5DD2">
            <wp:extent cx="3086100" cy="1775460"/>
            <wp:effectExtent l="0" t="0" r="0" b="0"/>
            <wp:docPr id="199846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775460"/>
                    </a:xfrm>
                    <a:prstGeom prst="rect">
                      <a:avLst/>
                    </a:prstGeom>
                    <a:noFill/>
                    <a:ln>
                      <a:noFill/>
                    </a:ln>
                  </pic:spPr>
                </pic:pic>
              </a:graphicData>
            </a:graphic>
          </wp:inline>
        </w:drawing>
      </w:r>
    </w:p>
    <w:p w14:paraId="17AF2323" w14:textId="77777777" w:rsidR="00E5611D" w:rsidRPr="00E00292" w:rsidRDefault="00E5611D" w:rsidP="00E5611D">
      <w:pPr>
        <w:pStyle w:val="BodyText"/>
        <w:rPr>
          <w:lang w:val="en-DE"/>
        </w:rPr>
      </w:pPr>
    </w:p>
    <w:p w14:paraId="34E3C4FD" w14:textId="77777777" w:rsidR="00E5611D" w:rsidRPr="00020982" w:rsidRDefault="00E5611D" w:rsidP="00E5611D">
      <w:pPr>
        <w:pStyle w:val="BodyText"/>
        <w:ind w:firstLine="0"/>
        <w:rPr>
          <w:sz w:val="16"/>
          <w:szCs w:val="16"/>
        </w:rPr>
      </w:pPr>
      <w:r>
        <w:rPr>
          <w:sz w:val="16"/>
          <w:szCs w:val="16"/>
          <w:lang w:val="en-GB"/>
        </w:rPr>
        <w:t xml:space="preserve">              Fig. 3:</w:t>
      </w:r>
      <w:r w:rsidRPr="00333E2C">
        <w:rPr>
          <w:rFonts w:ascii="TimesNewRoman" w:hAnsi="TimesNewRoman" w:cs="TimesNewRoman"/>
          <w:sz w:val="16"/>
          <w:szCs w:val="16"/>
          <w:lang w:val="en-DE" w:eastAsia="en-DE"/>
        </w:rPr>
        <w:t xml:space="preserve"> </w:t>
      </w:r>
      <w:r>
        <w:rPr>
          <w:rFonts w:ascii="TimesNewRoman" w:hAnsi="TimesNewRoman" w:cs="TimesNewRoman"/>
          <w:sz w:val="16"/>
          <w:szCs w:val="16"/>
          <w:lang w:val="en-DE" w:eastAsia="en-DE"/>
        </w:rPr>
        <w:t>Interface between Embedded System and Sensor</w:t>
      </w:r>
      <w:r>
        <w:rPr>
          <w:sz w:val="16"/>
          <w:szCs w:val="16"/>
          <w:lang w:val="en-GB"/>
        </w:rPr>
        <w:t xml:space="preserve">                                    </w:t>
      </w:r>
    </w:p>
    <w:p w14:paraId="2108FE7F" w14:textId="77777777" w:rsidR="00E5611D" w:rsidRDefault="00E5611D" w:rsidP="00E5611D">
      <w:pPr>
        <w:pStyle w:val="Default"/>
        <w:rPr>
          <w:sz w:val="20"/>
          <w:szCs w:val="20"/>
        </w:rPr>
      </w:pPr>
      <w:r>
        <w:rPr>
          <w:sz w:val="20"/>
          <w:szCs w:val="20"/>
          <w:lang w:val="en-GB"/>
        </w:rPr>
        <w:t xml:space="preserve">3. </w:t>
      </w:r>
      <w:r w:rsidRPr="00020982">
        <w:rPr>
          <w:sz w:val="20"/>
          <w:szCs w:val="20"/>
        </w:rPr>
        <w:t xml:space="preserve">Laptop with </w:t>
      </w:r>
      <w:proofErr w:type="spellStart"/>
      <w:r w:rsidRPr="00020982">
        <w:rPr>
          <w:sz w:val="20"/>
          <w:szCs w:val="20"/>
        </w:rPr>
        <w:t>UDP_Client</w:t>
      </w:r>
      <w:proofErr w:type="spellEnd"/>
      <w:r w:rsidRPr="00020982">
        <w:rPr>
          <w:sz w:val="20"/>
          <w:szCs w:val="20"/>
        </w:rPr>
        <w:t xml:space="preserve"> Application</w:t>
      </w:r>
    </w:p>
    <w:p w14:paraId="711806C8" w14:textId="77777777" w:rsidR="00E5611D" w:rsidRDefault="00E5611D" w:rsidP="00E5611D">
      <w:pPr>
        <w:pStyle w:val="Default"/>
        <w:ind w:left="720"/>
        <w:rPr>
          <w:sz w:val="20"/>
          <w:szCs w:val="20"/>
        </w:rPr>
      </w:pPr>
    </w:p>
    <w:p w14:paraId="41C90CC9" w14:textId="493CC78C" w:rsidR="00E5611D" w:rsidRDefault="00E5611D" w:rsidP="00E5611D">
      <w:pPr>
        <w:pStyle w:val="Default"/>
        <w:ind w:left="360"/>
        <w:rPr>
          <w:sz w:val="20"/>
          <w:szCs w:val="20"/>
        </w:rPr>
      </w:pPr>
      <w:r w:rsidRPr="00E00292">
        <w:rPr>
          <w:noProof/>
          <w:sz w:val="20"/>
          <w:szCs w:val="20"/>
        </w:rPr>
        <w:drawing>
          <wp:inline distT="0" distB="0" distL="0" distR="0" wp14:anchorId="6E2C3EA1" wp14:editId="6BA2379F">
            <wp:extent cx="2819400" cy="2072640"/>
            <wp:effectExtent l="0" t="0" r="0" b="3810"/>
            <wp:docPr id="2021436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2072640"/>
                    </a:xfrm>
                    <a:prstGeom prst="rect">
                      <a:avLst/>
                    </a:prstGeom>
                    <a:noFill/>
                    <a:ln>
                      <a:noFill/>
                    </a:ln>
                  </pic:spPr>
                </pic:pic>
              </a:graphicData>
            </a:graphic>
          </wp:inline>
        </w:drawing>
      </w:r>
    </w:p>
    <w:p w14:paraId="58FC44AC" w14:textId="77777777" w:rsidR="00E5611D" w:rsidRPr="004D70FD" w:rsidRDefault="00E5611D" w:rsidP="00E5611D">
      <w:pPr>
        <w:pStyle w:val="BodyText"/>
        <w:ind w:firstLine="0"/>
        <w:rPr>
          <w:sz w:val="16"/>
          <w:szCs w:val="16"/>
        </w:rPr>
      </w:pPr>
      <w:r>
        <w:rPr>
          <w:lang w:val="en-GB"/>
        </w:rPr>
        <w:t xml:space="preserve">                       </w:t>
      </w:r>
      <w:r>
        <w:rPr>
          <w:sz w:val="16"/>
          <w:szCs w:val="16"/>
          <w:lang w:val="en-GB"/>
        </w:rPr>
        <w:t>Fig. 4:</w:t>
      </w:r>
      <w:r w:rsidRPr="00333E2C">
        <w:rPr>
          <w:rFonts w:ascii="TimesNewRoman" w:hAnsi="TimesNewRoman" w:cs="TimesNewRoman"/>
          <w:sz w:val="16"/>
          <w:szCs w:val="16"/>
          <w:lang w:val="en-DE" w:eastAsia="en-DE"/>
        </w:rPr>
        <w:t xml:space="preserve"> </w:t>
      </w:r>
      <w:r>
        <w:rPr>
          <w:rFonts w:ascii="TimesNewRoman" w:hAnsi="TimesNewRoman" w:cs="TimesNewRoman"/>
          <w:sz w:val="16"/>
          <w:szCs w:val="16"/>
          <w:lang w:val="en-GB" w:eastAsia="en-DE"/>
        </w:rPr>
        <w:t>UDP client view on laptop</w:t>
      </w:r>
      <w:r>
        <w:rPr>
          <w:sz w:val="16"/>
          <w:szCs w:val="16"/>
          <w:lang w:val="en-GB"/>
        </w:rPr>
        <w:t xml:space="preserve">                                   </w:t>
      </w:r>
    </w:p>
    <w:p w14:paraId="60E36987" w14:textId="77777777" w:rsidR="00E5611D" w:rsidRPr="005B520E" w:rsidRDefault="00E5611D" w:rsidP="00E5611D">
      <w:pPr>
        <w:pStyle w:val="Heading2"/>
      </w:pPr>
      <w:r w:rsidRPr="005B520E">
        <w:t>M</w:t>
      </w:r>
      <w:r>
        <w:t>easuring Methods</w:t>
      </w:r>
    </w:p>
    <w:p w14:paraId="0F54413A" w14:textId="77777777" w:rsidR="00E5611D" w:rsidRDefault="00E5611D" w:rsidP="00E5611D">
      <w:pPr>
        <w:pStyle w:val="BodyText"/>
        <w:ind w:firstLine="0"/>
      </w:pPr>
      <w:r w:rsidRPr="005B520E">
        <w:t>The</w:t>
      </w:r>
      <w:r>
        <w:rPr>
          <w:lang w:val="en-GB"/>
        </w:rPr>
        <w:t xml:space="preserve"> study has been executed using the </w:t>
      </w:r>
      <w:r>
        <w:t>experimental setup provided</w:t>
      </w:r>
      <w:r>
        <w:rPr>
          <w:lang w:val="en-GB"/>
        </w:rPr>
        <w:t xml:space="preserve"> in</w:t>
      </w:r>
      <w:r>
        <w:t xml:space="preserve"> the </w:t>
      </w:r>
      <w:proofErr w:type="spellStart"/>
      <w:r>
        <w:t>Robolab</w:t>
      </w:r>
      <w:proofErr w:type="spellEnd"/>
      <w:r>
        <w:rPr>
          <w:lang w:val="en-GB"/>
        </w:rPr>
        <w:t xml:space="preserve"> of Frankfurt University of applied sciences</w:t>
      </w:r>
      <w:r w:rsidRPr="005B520E">
        <w:t>.</w:t>
      </w:r>
    </w:p>
    <w:p w14:paraId="2E57181A" w14:textId="77777777" w:rsidR="00E5611D" w:rsidRDefault="00E5611D" w:rsidP="00E5611D">
      <w:pPr>
        <w:pStyle w:val="BodyText"/>
        <w:ind w:firstLine="0"/>
      </w:pPr>
      <w:r w:rsidRPr="00FF51F2">
        <w:t>Over a long, black metal platform, the FIUS sensor is fixed to the top. The measurement object is set up on a white, short stand directly in front of the FIUS sensor.</w:t>
      </w:r>
    </w:p>
    <w:p w14:paraId="5E44629A" w14:textId="77777777" w:rsidR="00E5611D" w:rsidRPr="00F15857" w:rsidRDefault="00E5611D" w:rsidP="00E5611D">
      <w:pPr>
        <w:pStyle w:val="BodyText"/>
        <w:numPr>
          <w:ilvl w:val="0"/>
          <w:numId w:val="2"/>
        </w:numPr>
      </w:pPr>
      <w:r>
        <w:rPr>
          <w:lang w:val="en-GB"/>
        </w:rPr>
        <w:t>Detection of Hard object:</w:t>
      </w:r>
    </w:p>
    <w:p w14:paraId="0087A0E4" w14:textId="77777777" w:rsidR="00E5611D" w:rsidRDefault="00E5611D" w:rsidP="00E5611D">
      <w:pPr>
        <w:pStyle w:val="BodyText"/>
        <w:ind w:left="360" w:firstLine="0"/>
      </w:pPr>
      <w:r w:rsidRPr="00F15857">
        <w:t xml:space="preserve">To do this, we used a measuring scale to place a hard box beneath the sensor at a distance of </w:t>
      </w:r>
      <w:r>
        <w:rPr>
          <w:lang w:val="en-GB"/>
        </w:rPr>
        <w:t>1</w:t>
      </w:r>
      <w:r w:rsidRPr="00F15857">
        <w:t xml:space="preserve"> metre and </w:t>
      </w:r>
      <w:r>
        <w:rPr>
          <w:lang w:val="en-GB"/>
        </w:rPr>
        <w:t xml:space="preserve">15 </w:t>
      </w:r>
      <w:r w:rsidRPr="00F15857">
        <w:t xml:space="preserve">centimetres. We collected 1000 ADC data five times, noting the difference between the manually measured distances and those displayed on the </w:t>
      </w:r>
      <w:proofErr w:type="spellStart"/>
      <w:r w:rsidRPr="00F15857">
        <w:t>UDP_client</w:t>
      </w:r>
      <w:proofErr w:type="spellEnd"/>
      <w:r w:rsidRPr="00F15857">
        <w:t xml:space="preserve"> application.</w:t>
      </w:r>
      <w:r>
        <w:rPr>
          <w:lang w:val="en-GB"/>
        </w:rPr>
        <w:t xml:space="preserve"> </w:t>
      </w:r>
      <w:r w:rsidRPr="00F15857">
        <w:t xml:space="preserve">The manufacturer's data indicates that the Ultrasonic Sensor SRF02 has a mean frequency of 40 kHz and a power output of 150 </w:t>
      </w:r>
      <w:proofErr w:type="spellStart"/>
      <w:r w:rsidRPr="00F15857">
        <w:t>mW</w:t>
      </w:r>
      <w:proofErr w:type="spellEnd"/>
      <w:r w:rsidRPr="00F15857">
        <w:t xml:space="preserve"> for sensing.</w:t>
      </w:r>
    </w:p>
    <w:p w14:paraId="6E33F05D" w14:textId="2B8F2100" w:rsidR="00E5611D" w:rsidRPr="00F15857" w:rsidRDefault="00E5611D" w:rsidP="00E5611D">
      <w:pPr>
        <w:pStyle w:val="BodyText"/>
        <w:ind w:left="360" w:firstLine="0"/>
      </w:pPr>
      <w:r w:rsidRPr="00F15857">
        <w:rPr>
          <w:noProof/>
        </w:rPr>
        <w:drawing>
          <wp:inline distT="0" distB="0" distL="0" distR="0" wp14:anchorId="326BA1AC" wp14:editId="4F7A8D64">
            <wp:extent cx="2621280" cy="3611880"/>
            <wp:effectExtent l="0" t="0" r="7620" b="7620"/>
            <wp:docPr id="1485172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3611880"/>
                    </a:xfrm>
                    <a:prstGeom prst="rect">
                      <a:avLst/>
                    </a:prstGeom>
                    <a:noFill/>
                    <a:ln>
                      <a:noFill/>
                    </a:ln>
                  </pic:spPr>
                </pic:pic>
              </a:graphicData>
            </a:graphic>
          </wp:inline>
        </w:drawing>
      </w:r>
    </w:p>
    <w:p w14:paraId="59992010" w14:textId="77777777" w:rsidR="00E5611D" w:rsidRDefault="00E5611D" w:rsidP="00E5611D">
      <w:pPr>
        <w:pStyle w:val="BodyText"/>
        <w:ind w:left="360" w:firstLine="0"/>
        <w:rPr>
          <w:lang w:val="en-GB"/>
        </w:rPr>
      </w:pPr>
      <w:r>
        <w:rPr>
          <w:lang w:val="en-GB"/>
        </w:rPr>
        <w:t xml:space="preserve">                Fig. 5: Snap of Hard object setup</w:t>
      </w:r>
    </w:p>
    <w:p w14:paraId="626FE9FD" w14:textId="77777777" w:rsidR="00E5611D" w:rsidRDefault="00E5611D" w:rsidP="00E5611D">
      <w:pPr>
        <w:pStyle w:val="BodyText"/>
        <w:numPr>
          <w:ilvl w:val="0"/>
          <w:numId w:val="2"/>
        </w:numPr>
        <w:rPr>
          <w:lang w:val="en-GB"/>
        </w:rPr>
      </w:pPr>
      <w:r>
        <w:rPr>
          <w:lang w:val="en-GB"/>
        </w:rPr>
        <w:t>Detection of Soft object (Human):</w:t>
      </w:r>
    </w:p>
    <w:p w14:paraId="7A70897D" w14:textId="77777777" w:rsidR="00E5611D" w:rsidRDefault="00E5611D" w:rsidP="00E5611D">
      <w:pPr>
        <w:pStyle w:val="BodyText"/>
        <w:ind w:left="360" w:firstLine="0"/>
        <w:rPr>
          <w:lang w:val="en-GB"/>
        </w:rPr>
      </w:pPr>
      <w:r w:rsidRPr="00F15857">
        <w:rPr>
          <w:lang w:val="en-GB"/>
        </w:rPr>
        <w:t xml:space="preserve">Using a measuring scale, a human stood beneath the sensor at a distance of one metre and fifteen centimetres. We collected 1000 ADC data five times, noting the difference between the manually measured distances and those displayed on the </w:t>
      </w:r>
      <w:proofErr w:type="spellStart"/>
      <w:r w:rsidRPr="00F15857">
        <w:rPr>
          <w:lang w:val="en-GB"/>
        </w:rPr>
        <w:t>UDP_client</w:t>
      </w:r>
      <w:proofErr w:type="spellEnd"/>
      <w:r w:rsidRPr="00F15857">
        <w:rPr>
          <w:lang w:val="en-GB"/>
        </w:rPr>
        <w:t xml:space="preserve"> application.</w:t>
      </w:r>
    </w:p>
    <w:p w14:paraId="4A5786E8" w14:textId="6910BCCC" w:rsidR="00E5611D" w:rsidRDefault="00E5611D" w:rsidP="00E5611D">
      <w:pPr>
        <w:pStyle w:val="BodyText"/>
        <w:ind w:left="360" w:firstLine="0"/>
        <w:rPr>
          <w:lang w:val="en-GB"/>
        </w:rPr>
      </w:pPr>
      <w:r>
        <w:rPr>
          <w:lang w:val="en-GB"/>
        </w:rPr>
        <w:t xml:space="preserve">                   </w:t>
      </w:r>
      <w:r w:rsidRPr="00F15857">
        <w:rPr>
          <w:noProof/>
          <w:lang w:val="en-GB"/>
        </w:rPr>
        <w:drawing>
          <wp:inline distT="0" distB="0" distL="0" distR="0" wp14:anchorId="66260EA3" wp14:editId="1F6B0E4F">
            <wp:extent cx="1356360" cy="2689860"/>
            <wp:effectExtent l="0" t="0" r="0" b="0"/>
            <wp:docPr id="1552997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6360" cy="2689860"/>
                    </a:xfrm>
                    <a:prstGeom prst="rect">
                      <a:avLst/>
                    </a:prstGeom>
                    <a:noFill/>
                    <a:ln>
                      <a:noFill/>
                    </a:ln>
                  </pic:spPr>
                </pic:pic>
              </a:graphicData>
            </a:graphic>
          </wp:inline>
        </w:drawing>
      </w:r>
    </w:p>
    <w:p w14:paraId="1ADF4DEC" w14:textId="77777777" w:rsidR="00E5611D" w:rsidRDefault="00E5611D" w:rsidP="00E5611D">
      <w:pPr>
        <w:pStyle w:val="BodyText"/>
        <w:ind w:firstLine="0"/>
        <w:rPr>
          <w:lang w:val="en-GB"/>
        </w:rPr>
      </w:pPr>
      <w:r>
        <w:rPr>
          <w:lang w:val="en-GB"/>
        </w:rPr>
        <w:t xml:space="preserve">                     Fig. 6: Snap of Hard object setup</w:t>
      </w:r>
    </w:p>
    <w:p w14:paraId="03BD0FD5" w14:textId="77777777" w:rsidR="00E5611D" w:rsidRDefault="00E5611D" w:rsidP="00E5611D">
      <w:pPr>
        <w:pStyle w:val="Heading2"/>
      </w:pPr>
      <w:r>
        <w:t xml:space="preserve">Literature review on </w:t>
      </w:r>
      <w:r w:rsidRPr="00C51213">
        <w:t>ultrasonic distance measurement</w:t>
      </w:r>
    </w:p>
    <w:p w14:paraId="07152198" w14:textId="77777777" w:rsidR="00E5611D" w:rsidRDefault="00E5611D" w:rsidP="00E5611D">
      <w:pPr>
        <w:jc w:val="both"/>
        <w:rPr>
          <w:lang w:val="en-GB"/>
        </w:rPr>
      </w:pPr>
      <w:r w:rsidRPr="00C23E45">
        <w:rPr>
          <w:lang w:val="en-GB"/>
        </w:rPr>
        <w:t>With its rich history and ongoing progress, ultrasonic distance measurement is a dynamic area</w:t>
      </w:r>
      <w:r>
        <w:rPr>
          <w:lang w:val="en-GB"/>
        </w:rPr>
        <w:t xml:space="preserve"> which </w:t>
      </w:r>
      <w:r w:rsidRPr="00C23E45">
        <w:rPr>
          <w:lang w:val="en-GB"/>
        </w:rPr>
        <w:t xml:space="preserve">has undergone significant growth over the years, with current advances in signal processing and integration with other sensor </w:t>
      </w:r>
      <w:r w:rsidRPr="00C23E45">
        <w:rPr>
          <w:lang w:val="en-GB"/>
        </w:rPr>
        <w:lastRenderedPageBreak/>
        <w:t>technologies making it a vital tool in a variety of applications</w:t>
      </w:r>
      <w:r>
        <w:rPr>
          <w:lang w:val="en-GB"/>
        </w:rPr>
        <w:t xml:space="preserve">, </w:t>
      </w:r>
      <w:r w:rsidRPr="00C23E45">
        <w:rPr>
          <w:lang w:val="en-GB"/>
        </w:rPr>
        <w:t xml:space="preserve">promising further advancements in accuracy, reliability, and versatility. </w:t>
      </w:r>
    </w:p>
    <w:p w14:paraId="50B67512" w14:textId="77777777" w:rsidR="00E5611D" w:rsidRDefault="00E5611D" w:rsidP="00E5611D">
      <w:pPr>
        <w:jc w:val="both"/>
        <w:rPr>
          <w:lang w:val="en-GB"/>
        </w:rPr>
      </w:pPr>
    </w:p>
    <w:p w14:paraId="02B61DDE" w14:textId="77777777" w:rsidR="00E5611D" w:rsidRDefault="00E5611D" w:rsidP="00E5611D">
      <w:pPr>
        <w:jc w:val="both"/>
      </w:pPr>
      <w:r>
        <w:t>Some of distance measurement methods using ultrasonic sensors are discussed below:</w:t>
      </w:r>
    </w:p>
    <w:p w14:paraId="1FA47776" w14:textId="77777777" w:rsidR="00E5611D" w:rsidRDefault="00E5611D" w:rsidP="00E5611D">
      <w:pPr>
        <w:jc w:val="both"/>
      </w:pPr>
    </w:p>
    <w:p w14:paraId="0387AAFC" w14:textId="77777777" w:rsidR="00E5611D" w:rsidRPr="0010557A" w:rsidRDefault="00E5611D" w:rsidP="00E5611D">
      <w:pPr>
        <w:jc w:val="both"/>
      </w:pPr>
      <w:r>
        <w:t>1.</w:t>
      </w:r>
      <w:r w:rsidRPr="0010557A">
        <w:t>Time-of-Flight principle:</w:t>
      </w:r>
    </w:p>
    <w:p w14:paraId="06B74A1C" w14:textId="77777777" w:rsidR="00E5611D" w:rsidRDefault="00E5611D" w:rsidP="00E5611D">
      <w:pPr>
        <w:jc w:val="both"/>
        <w:rPr>
          <w:lang w:val="en-GB"/>
        </w:rPr>
      </w:pPr>
      <w:r w:rsidRPr="00D14646">
        <w:rPr>
          <w:lang w:val="en-GB"/>
        </w:rPr>
        <w:t>The Time-of-Flight principle</w:t>
      </w:r>
      <w:r>
        <w:rPr>
          <w:lang w:val="en-GB"/>
        </w:rPr>
        <w:t xml:space="preserve"> </w:t>
      </w:r>
      <w:r w:rsidRPr="00D14646">
        <w:rPr>
          <w:lang w:val="en-GB"/>
        </w:rPr>
        <w:t>(</w:t>
      </w:r>
      <w:proofErr w:type="spellStart"/>
      <w:r w:rsidRPr="00D14646">
        <w:rPr>
          <w:lang w:val="en-GB"/>
        </w:rPr>
        <w:t>ToF</w:t>
      </w:r>
      <w:proofErr w:type="spellEnd"/>
      <w:r w:rsidRPr="00D14646">
        <w:rPr>
          <w:lang w:val="en-GB"/>
        </w:rPr>
        <w:t>) is a method for measuring the distance between a sensor and an object, based on the time difference between the emission of a signal and its return to the sensor, after being reflected by an object. Various types of signals (also called carriers) can be used with the Time-of-Flight principle, the most common being sound and light</w:t>
      </w:r>
      <w:r>
        <w:rPr>
          <w:lang w:val="en-GB"/>
        </w:rPr>
        <w:t xml:space="preserve"> [1].</w:t>
      </w:r>
    </w:p>
    <w:p w14:paraId="40A2CF5E" w14:textId="77777777" w:rsidR="00E5611D" w:rsidRDefault="00E5611D" w:rsidP="00E5611D">
      <w:pPr>
        <w:ind w:left="360"/>
        <w:jc w:val="both"/>
        <w:rPr>
          <w:lang w:val="en-GB"/>
        </w:rPr>
      </w:pPr>
      <w:r>
        <w:rPr>
          <w:lang w:val="en-GB"/>
        </w:rPr>
        <w:t xml:space="preserve"> </w:t>
      </w:r>
    </w:p>
    <w:p w14:paraId="40FA0FA8" w14:textId="77777777" w:rsidR="00E5611D" w:rsidRDefault="00E5611D" w:rsidP="00E5611D">
      <w:pPr>
        <w:jc w:val="both"/>
        <w:rPr>
          <w:lang w:val="en-GB"/>
        </w:rPr>
      </w:pPr>
      <w:r>
        <w:rPr>
          <w:lang w:val="en-GB"/>
        </w:rPr>
        <w:t>2.Ultrasonic Pulse-Echo methods:</w:t>
      </w:r>
    </w:p>
    <w:p w14:paraId="543776F2" w14:textId="77777777" w:rsidR="00E5611D" w:rsidRPr="00AD4135" w:rsidRDefault="00E5611D" w:rsidP="00E5611D">
      <w:pPr>
        <w:jc w:val="both"/>
        <w:rPr>
          <w:lang w:val="en-GB"/>
        </w:rPr>
      </w:pPr>
      <w:r w:rsidRPr="00AD4135">
        <w:rPr>
          <w:lang w:val="en-GB"/>
        </w:rPr>
        <w:t>The </w:t>
      </w:r>
      <w:r w:rsidRPr="00AD4135">
        <w:rPr>
          <w:i/>
          <w:iCs/>
          <w:lang w:val="en-GB"/>
        </w:rPr>
        <w:t>pulse-echo method</w:t>
      </w:r>
      <w:r w:rsidRPr="00AD4135">
        <w:rPr>
          <w:lang w:val="en-GB"/>
        </w:rPr>
        <w:t> uses an ultrasonic pulsed</w:t>
      </w:r>
      <w:r>
        <w:rPr>
          <w:lang w:val="en-GB"/>
        </w:rPr>
        <w:t xml:space="preserve">. </w:t>
      </w:r>
      <w:r w:rsidRPr="00AD4135">
        <w:rPr>
          <w:lang w:val="en-GB"/>
        </w:rPr>
        <w:t xml:space="preserve">Ultrasonic waves are mechanical vibrations and have a frequency greater than 20 000 Hz. Depending </w:t>
      </w:r>
      <w:proofErr w:type="gramStart"/>
      <w:r w:rsidRPr="00AD4135">
        <w:rPr>
          <w:lang w:val="en-GB"/>
        </w:rPr>
        <w:t>of</w:t>
      </w:r>
      <w:proofErr w:type="gramEnd"/>
      <w:r w:rsidRPr="00AD4135">
        <w:rPr>
          <w:lang w:val="en-GB"/>
        </w:rPr>
        <w:t xml:space="preserve"> the velocity of sound in a material and the frequency, the wavelength can be calculated:</w:t>
      </w:r>
    </w:p>
    <w:p w14:paraId="6EDB16BA" w14:textId="77777777" w:rsidR="00E5611D" w:rsidRDefault="00E5611D" w:rsidP="00E5611D">
      <w:pPr>
        <w:pStyle w:val="NormalWeb"/>
        <w:shd w:val="clear" w:color="auto" w:fill="FFFFFF"/>
        <w:spacing w:before="0" w:beforeAutospacing="0" w:after="0" w:afterAutospacing="0"/>
        <w:ind w:left="360" w:firstLine="645"/>
        <w:rPr>
          <w:rFonts w:eastAsia="SimSun"/>
          <w:sz w:val="20"/>
          <w:szCs w:val="20"/>
          <w:lang w:val="en-GB" w:eastAsia="en-US"/>
        </w:rPr>
      </w:pPr>
      <w:r w:rsidRPr="00AD4135">
        <w:rPr>
          <w:rFonts w:eastAsia="SimSun"/>
          <w:sz w:val="20"/>
          <w:szCs w:val="20"/>
          <w:lang w:val="en-GB" w:eastAsia="en-US"/>
        </w:rPr>
        <w:t>λ=c</w:t>
      </w:r>
      <w:r>
        <w:rPr>
          <w:rFonts w:eastAsia="SimSun"/>
          <w:sz w:val="20"/>
          <w:szCs w:val="20"/>
          <w:lang w:val="en-GB" w:eastAsia="en-US"/>
        </w:rPr>
        <w:t xml:space="preserve">/f </w:t>
      </w:r>
    </w:p>
    <w:p w14:paraId="6603BE3A" w14:textId="77777777" w:rsidR="00E5611D" w:rsidRPr="00AD4135" w:rsidRDefault="00E5611D" w:rsidP="00E5611D">
      <w:pPr>
        <w:pStyle w:val="NormalWeb"/>
        <w:shd w:val="clear" w:color="auto" w:fill="FFFFFF"/>
        <w:spacing w:before="0" w:beforeAutospacing="0" w:after="0" w:afterAutospacing="0"/>
        <w:rPr>
          <w:rFonts w:eastAsia="SimSun"/>
          <w:sz w:val="20"/>
          <w:szCs w:val="20"/>
          <w:lang w:val="en-GB" w:eastAsia="en-US"/>
        </w:rPr>
      </w:pPr>
      <w:r w:rsidRPr="00AD4135">
        <w:rPr>
          <w:rFonts w:eastAsia="SimSun"/>
          <w:sz w:val="20"/>
          <w:szCs w:val="20"/>
          <w:lang w:val="en-GB" w:eastAsia="en-US"/>
        </w:rPr>
        <w:t>λ: wavelength [m],</w:t>
      </w:r>
      <w:r>
        <w:rPr>
          <w:rFonts w:eastAsia="SimSun"/>
          <w:sz w:val="20"/>
          <w:szCs w:val="20"/>
          <w:lang w:val="en-GB" w:eastAsia="en-US"/>
        </w:rPr>
        <w:t xml:space="preserve"> </w:t>
      </w:r>
      <w:r w:rsidRPr="00AD4135">
        <w:rPr>
          <w:rFonts w:eastAsia="SimSun"/>
          <w:sz w:val="20"/>
          <w:szCs w:val="20"/>
          <w:lang w:val="en-GB" w:eastAsia="en-US"/>
        </w:rPr>
        <w:t>c: velocity of sound [m/s] and</w:t>
      </w:r>
      <w:r>
        <w:rPr>
          <w:rFonts w:eastAsia="SimSun"/>
          <w:sz w:val="20"/>
          <w:szCs w:val="20"/>
          <w:lang w:val="en-GB" w:eastAsia="en-US"/>
        </w:rPr>
        <w:t xml:space="preserve"> </w:t>
      </w:r>
      <w:r w:rsidRPr="00AD4135">
        <w:rPr>
          <w:rFonts w:eastAsia="SimSun"/>
          <w:sz w:val="20"/>
          <w:szCs w:val="20"/>
          <w:lang w:val="en-GB" w:eastAsia="en-US"/>
        </w:rPr>
        <w:t xml:space="preserve">f: </w:t>
      </w:r>
      <w:r>
        <w:rPr>
          <w:rFonts w:eastAsia="SimSun"/>
          <w:sz w:val="20"/>
          <w:szCs w:val="20"/>
          <w:lang w:val="en-GB" w:eastAsia="en-US"/>
        </w:rPr>
        <w:t xml:space="preserve">       </w:t>
      </w:r>
      <w:r w:rsidRPr="00AD4135">
        <w:rPr>
          <w:rFonts w:eastAsia="SimSun"/>
          <w:sz w:val="20"/>
          <w:szCs w:val="20"/>
          <w:lang w:val="en-GB" w:eastAsia="en-US"/>
        </w:rPr>
        <w:t>frequency [Hz].</w:t>
      </w:r>
    </w:p>
    <w:p w14:paraId="38A59D33" w14:textId="77777777" w:rsidR="00E5611D" w:rsidRDefault="00E5611D" w:rsidP="00E5611D">
      <w:pPr>
        <w:pStyle w:val="NormalWeb"/>
        <w:shd w:val="clear" w:color="auto" w:fill="FFFFFF"/>
        <w:spacing w:before="150" w:beforeAutospacing="0" w:after="0" w:afterAutospacing="0"/>
        <w:rPr>
          <w:rFonts w:eastAsia="SimSun"/>
          <w:sz w:val="20"/>
          <w:szCs w:val="20"/>
          <w:lang w:val="en-GB" w:eastAsia="en-US"/>
        </w:rPr>
      </w:pPr>
      <w:r w:rsidRPr="00AD4135">
        <w:rPr>
          <w:rFonts w:eastAsia="SimSun"/>
          <w:sz w:val="20"/>
          <w:szCs w:val="20"/>
          <w:lang w:val="en-GB" w:eastAsia="en-US"/>
        </w:rPr>
        <w:t>An ultrasonic pulsed wave is a synthesis of sinusoidal   waves with different frequencies and amplitudes</w:t>
      </w:r>
      <w:r>
        <w:rPr>
          <w:rFonts w:eastAsia="SimSun"/>
          <w:sz w:val="20"/>
          <w:szCs w:val="20"/>
          <w:lang w:val="en-GB" w:eastAsia="en-US"/>
        </w:rPr>
        <w:t xml:space="preserve"> [2].</w:t>
      </w:r>
    </w:p>
    <w:p w14:paraId="448C771B" w14:textId="1807569F" w:rsidR="00E5611D" w:rsidRDefault="00E5611D" w:rsidP="00E5611D">
      <w:pPr>
        <w:pStyle w:val="NormalWeb"/>
        <w:shd w:val="clear" w:color="auto" w:fill="FFFFFF"/>
        <w:spacing w:before="150" w:beforeAutospacing="0" w:after="0" w:afterAutospacing="0"/>
        <w:ind w:left="345"/>
        <w:rPr>
          <w:rFonts w:eastAsia="SimSun"/>
          <w:noProof/>
          <w:sz w:val="20"/>
          <w:szCs w:val="20"/>
          <w:lang w:val="en-GB" w:eastAsia="en-US"/>
        </w:rPr>
      </w:pPr>
      <w:r w:rsidRPr="00E8021E">
        <w:rPr>
          <w:rFonts w:eastAsia="SimSun"/>
          <w:noProof/>
          <w:sz w:val="20"/>
          <w:szCs w:val="20"/>
          <w:lang w:val="en-GB" w:eastAsia="en-US"/>
        </w:rPr>
        <w:drawing>
          <wp:inline distT="0" distB="0" distL="0" distR="0" wp14:anchorId="5D0C642C" wp14:editId="684FD5D0">
            <wp:extent cx="2735580" cy="2674620"/>
            <wp:effectExtent l="0" t="0" r="7620" b="0"/>
            <wp:docPr id="1406645788" name="Picture 1" descr="A diagram of a pulse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45788" name="Picture 1" descr="A diagram of a pulse sign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5580" cy="2674620"/>
                    </a:xfrm>
                    <a:prstGeom prst="rect">
                      <a:avLst/>
                    </a:prstGeom>
                    <a:noFill/>
                    <a:ln>
                      <a:noFill/>
                    </a:ln>
                  </pic:spPr>
                </pic:pic>
              </a:graphicData>
            </a:graphic>
          </wp:inline>
        </w:drawing>
      </w:r>
    </w:p>
    <w:p w14:paraId="5BC22EE2" w14:textId="77777777" w:rsidR="00E5611D" w:rsidRDefault="00E5611D" w:rsidP="00E5611D">
      <w:pPr>
        <w:pStyle w:val="NormalWeb"/>
        <w:shd w:val="clear" w:color="auto" w:fill="FFFFFF"/>
        <w:spacing w:before="150" w:beforeAutospacing="0" w:after="0" w:afterAutospacing="0"/>
        <w:ind w:left="345"/>
        <w:rPr>
          <w:rFonts w:eastAsia="SimSun"/>
          <w:noProof/>
          <w:sz w:val="20"/>
          <w:szCs w:val="20"/>
          <w:lang w:val="en-GB" w:eastAsia="en-US"/>
        </w:rPr>
      </w:pPr>
    </w:p>
    <w:p w14:paraId="438D7968" w14:textId="77777777" w:rsidR="00E5611D" w:rsidRPr="00BA258E" w:rsidRDefault="00E5611D" w:rsidP="00E5611D">
      <w:pPr>
        <w:pStyle w:val="Heading1"/>
        <w:shd w:val="clear" w:color="auto" w:fill="FFFFFF"/>
        <w:spacing w:before="0" w:after="0"/>
        <w:rPr>
          <w:smallCaps/>
          <w:spacing w:val="-1"/>
          <w:lang w:val="en-GB" w:eastAsia="x-none"/>
        </w:rPr>
      </w:pPr>
      <w:r>
        <w:rPr>
          <w:smallCaps/>
          <w:spacing w:val="-1"/>
          <w:lang w:val="en-GB" w:eastAsia="x-none"/>
        </w:rPr>
        <w:t xml:space="preserve">Fig.7: </w:t>
      </w:r>
      <w:r w:rsidRPr="00E8021E">
        <w:rPr>
          <w:smallCaps/>
          <w:spacing w:val="-1"/>
          <w:lang w:val="en-GB" w:eastAsia="x-none"/>
        </w:rPr>
        <w:t>(a) pulse-echo method and (b) a received pulse-echo signal for the object</w:t>
      </w:r>
      <w:r>
        <w:rPr>
          <w:smallCaps/>
          <w:spacing w:val="-1"/>
          <w:lang w:val="en-GB" w:eastAsia="x-none"/>
        </w:rPr>
        <w:t xml:space="preserve"> [3]</w:t>
      </w:r>
    </w:p>
    <w:p w14:paraId="25775470" w14:textId="77777777" w:rsidR="00E5611D" w:rsidRDefault="00E5611D" w:rsidP="00E5611D">
      <w:pPr>
        <w:pStyle w:val="NormalWeb"/>
        <w:shd w:val="clear" w:color="auto" w:fill="FFFFFF"/>
        <w:spacing w:before="150" w:beforeAutospacing="0" w:after="0" w:afterAutospacing="0"/>
        <w:rPr>
          <w:rFonts w:eastAsia="SimSun"/>
          <w:sz w:val="20"/>
          <w:szCs w:val="20"/>
          <w:lang w:val="en-US" w:eastAsia="en-US"/>
        </w:rPr>
      </w:pPr>
      <w:r>
        <w:rPr>
          <w:rFonts w:eastAsia="SimSun"/>
          <w:sz w:val="20"/>
          <w:szCs w:val="20"/>
          <w:lang w:val="en-US" w:eastAsia="en-US"/>
        </w:rPr>
        <w:t xml:space="preserve">3. </w:t>
      </w:r>
      <w:r w:rsidRPr="009B4F05">
        <w:rPr>
          <w:rFonts w:eastAsia="SimSun"/>
          <w:sz w:val="20"/>
          <w:szCs w:val="20"/>
          <w:lang w:val="en-US" w:eastAsia="en-US"/>
        </w:rPr>
        <w:t>Frequency Modulation Continuous Wave (FMCW):</w:t>
      </w:r>
    </w:p>
    <w:p w14:paraId="6DEF155E" w14:textId="77777777" w:rsidR="00E5611D" w:rsidRDefault="00E5611D" w:rsidP="00E5611D">
      <w:pPr>
        <w:pStyle w:val="NormalWeb"/>
        <w:shd w:val="clear" w:color="auto" w:fill="FFFFFF"/>
        <w:spacing w:before="150" w:beforeAutospacing="0" w:after="0" w:afterAutospacing="0"/>
        <w:rPr>
          <w:rFonts w:eastAsia="SimSun"/>
          <w:sz w:val="20"/>
          <w:szCs w:val="20"/>
          <w:lang w:val="en-US" w:eastAsia="en-US"/>
        </w:rPr>
      </w:pPr>
      <w:r>
        <w:rPr>
          <w:rFonts w:eastAsia="SimSun"/>
          <w:sz w:val="20"/>
          <w:szCs w:val="20"/>
          <w:lang w:val="en-US" w:eastAsia="en-US"/>
        </w:rPr>
        <w:t xml:space="preserve">It </w:t>
      </w:r>
      <w:r w:rsidRPr="009B4F05">
        <w:rPr>
          <w:rFonts w:eastAsia="SimSun"/>
          <w:sz w:val="20"/>
          <w:szCs w:val="20"/>
          <w:lang w:val="en-US" w:eastAsia="en-US"/>
        </w:rPr>
        <w:t xml:space="preserve">is a special type of radar system that measures both distance and velocity of moving objects. This is achieved by continuously varying the frequency of the transmitted signal by a modulating signal at a known rate over a fixed time period. A variety of frequency modulation techniques, such as sawtooth modulation, triangular modulation, sine wave </w:t>
      </w:r>
      <w:r w:rsidRPr="009B4F05">
        <w:rPr>
          <w:rFonts w:eastAsia="SimSun"/>
          <w:sz w:val="20"/>
          <w:szCs w:val="20"/>
          <w:lang w:val="en-US" w:eastAsia="en-US"/>
        </w:rPr>
        <w:t>modulation</w:t>
      </w:r>
      <w:r>
        <w:rPr>
          <w:rFonts w:eastAsia="SimSun"/>
          <w:sz w:val="20"/>
          <w:szCs w:val="20"/>
          <w:lang w:val="en-US" w:eastAsia="en-US"/>
        </w:rPr>
        <w:t xml:space="preserve"> can be used </w:t>
      </w:r>
      <w:r w:rsidRPr="009B4F05">
        <w:rPr>
          <w:rFonts w:eastAsia="SimSun"/>
          <w:sz w:val="20"/>
          <w:szCs w:val="20"/>
          <w:lang w:val="en-US" w:eastAsia="en-US"/>
        </w:rPr>
        <w:t>to change the frequency pattern of the emitted radio wave</w:t>
      </w:r>
      <w:r>
        <w:rPr>
          <w:rFonts w:eastAsia="SimSun"/>
          <w:sz w:val="20"/>
          <w:szCs w:val="20"/>
          <w:lang w:val="en-US" w:eastAsia="en-US"/>
        </w:rPr>
        <w:t xml:space="preserve"> [4].</w:t>
      </w:r>
    </w:p>
    <w:p w14:paraId="08139856" w14:textId="77777777" w:rsidR="00E5611D" w:rsidRDefault="00E5611D" w:rsidP="00E5611D">
      <w:pPr>
        <w:pStyle w:val="NormalWeb"/>
        <w:shd w:val="clear" w:color="auto" w:fill="FFFFFF"/>
        <w:spacing w:before="150" w:beforeAutospacing="0" w:after="0" w:afterAutospacing="0"/>
        <w:rPr>
          <w:rFonts w:eastAsia="SimSun"/>
          <w:sz w:val="20"/>
          <w:szCs w:val="20"/>
          <w:lang w:val="en-US" w:eastAsia="en-US"/>
        </w:rPr>
      </w:pPr>
      <w:r>
        <w:rPr>
          <w:rFonts w:eastAsia="SimSun"/>
          <w:sz w:val="20"/>
          <w:szCs w:val="20"/>
          <w:lang w:val="en-US" w:eastAsia="en-US"/>
        </w:rPr>
        <w:t>4.Triangulation Methods:</w:t>
      </w:r>
    </w:p>
    <w:p w14:paraId="72C7BEFB" w14:textId="77777777" w:rsidR="00E5611D" w:rsidRDefault="00E5611D" w:rsidP="00E5611D">
      <w:pPr>
        <w:pStyle w:val="NormalWeb"/>
        <w:shd w:val="clear" w:color="auto" w:fill="FFFFFF"/>
        <w:spacing w:before="150"/>
        <w:rPr>
          <w:rFonts w:eastAsia="SimSun"/>
          <w:sz w:val="20"/>
          <w:szCs w:val="20"/>
          <w:lang w:val="en-US" w:eastAsia="en-US"/>
        </w:rPr>
      </w:pPr>
      <w:r>
        <w:rPr>
          <w:rFonts w:eastAsia="SimSun"/>
          <w:sz w:val="20"/>
          <w:szCs w:val="20"/>
          <w:lang w:val="en-US" w:eastAsia="en-US"/>
        </w:rPr>
        <w:t xml:space="preserve">It </w:t>
      </w:r>
      <w:r w:rsidRPr="00DF6215">
        <w:rPr>
          <w:rFonts w:eastAsia="SimSun"/>
          <w:sz w:val="20"/>
          <w:szCs w:val="20"/>
          <w:lang w:val="en-US" w:eastAsia="en-US"/>
        </w:rPr>
        <w:t>involves triangulating the distance to an object by using several ultrasonic sensors positioned at specified angles and distances from the target.</w:t>
      </w:r>
      <w:r>
        <w:rPr>
          <w:rFonts w:eastAsia="SimSun"/>
          <w:sz w:val="20"/>
          <w:szCs w:val="20"/>
          <w:lang w:val="en-US" w:eastAsia="en-US"/>
        </w:rPr>
        <w:t xml:space="preserve"> It is</w:t>
      </w:r>
      <w:r w:rsidRPr="00DF6215">
        <w:rPr>
          <w:rFonts w:eastAsia="SimSun"/>
          <w:sz w:val="20"/>
          <w:szCs w:val="20"/>
          <w:lang w:val="en-US" w:eastAsia="en-US"/>
        </w:rPr>
        <w:t xml:space="preserve"> Frequently </w:t>
      </w:r>
      <w:proofErr w:type="spellStart"/>
      <w:r w:rsidRPr="00DF6215">
        <w:rPr>
          <w:rFonts w:eastAsia="SimSun"/>
          <w:sz w:val="20"/>
          <w:szCs w:val="20"/>
          <w:lang w:val="en-US" w:eastAsia="en-US"/>
        </w:rPr>
        <w:t>utilised</w:t>
      </w:r>
      <w:proofErr w:type="spellEnd"/>
      <w:r w:rsidRPr="00DF6215">
        <w:rPr>
          <w:rFonts w:eastAsia="SimSun"/>
          <w:sz w:val="20"/>
          <w:szCs w:val="20"/>
          <w:lang w:val="en-US" w:eastAsia="en-US"/>
        </w:rPr>
        <w:t xml:space="preserve"> in positioning systems and mobile robotics.</w:t>
      </w:r>
    </w:p>
    <w:p w14:paraId="73F695AC" w14:textId="77777777" w:rsidR="00E5611D" w:rsidRDefault="00E5611D" w:rsidP="00E5611D">
      <w:pPr>
        <w:pStyle w:val="Heading2"/>
      </w:pPr>
      <w:r>
        <w:t>ML method used for finding first reflection</w:t>
      </w:r>
    </w:p>
    <w:p w14:paraId="55D8D64D" w14:textId="77777777" w:rsidR="00E5611D" w:rsidRDefault="00E5611D" w:rsidP="00E5611D">
      <w:pPr>
        <w:pStyle w:val="NormalWeb"/>
        <w:shd w:val="clear" w:color="auto" w:fill="FFFFFF"/>
        <w:spacing w:before="150"/>
        <w:rPr>
          <w:rFonts w:eastAsia="SimSun"/>
          <w:sz w:val="20"/>
          <w:szCs w:val="20"/>
          <w:lang w:val="en-GB" w:eastAsia="en-US"/>
        </w:rPr>
      </w:pPr>
      <w:r w:rsidRPr="00F72CFF">
        <w:rPr>
          <w:rFonts w:eastAsia="SimSun"/>
          <w:sz w:val="20"/>
          <w:szCs w:val="20"/>
          <w:lang w:val="en-GB" w:eastAsia="en-US"/>
        </w:rPr>
        <w:t xml:space="preserve">In machine learning (ML), finding the initial reflection usually entails using algorithms and approaches that can analyse and interpret data to find pertinent patterns or features associated with reflections. </w:t>
      </w:r>
    </w:p>
    <w:p w14:paraId="7AA23AAF" w14:textId="77777777" w:rsidR="00E5611D" w:rsidRDefault="00E5611D" w:rsidP="00E5611D">
      <w:pPr>
        <w:pStyle w:val="NormalWeb"/>
        <w:shd w:val="clear" w:color="auto" w:fill="FFFFFF"/>
        <w:spacing w:before="150"/>
        <w:rPr>
          <w:rFonts w:eastAsia="SimSun"/>
          <w:sz w:val="20"/>
          <w:szCs w:val="20"/>
          <w:lang w:val="en-GB" w:eastAsia="en-US"/>
        </w:rPr>
      </w:pPr>
      <w:r>
        <w:rPr>
          <w:rFonts w:eastAsia="SimSun"/>
          <w:sz w:val="20"/>
          <w:szCs w:val="20"/>
          <w:lang w:val="en-GB" w:eastAsia="en-US"/>
        </w:rPr>
        <w:t xml:space="preserve">An </w:t>
      </w:r>
      <w:r w:rsidRPr="00F72CFF">
        <w:rPr>
          <w:rFonts w:eastAsia="SimSun"/>
          <w:sz w:val="20"/>
          <w:szCs w:val="20"/>
          <w:lang w:val="en-GB" w:eastAsia="en-US"/>
        </w:rPr>
        <w:t>overview of how machine learning could be used to locate the first reflection is provided below:</w:t>
      </w:r>
    </w:p>
    <w:p w14:paraId="3CB24F4C" w14:textId="77777777" w:rsidR="00E5611D" w:rsidRDefault="00E5611D" w:rsidP="00E5611D">
      <w:pPr>
        <w:pStyle w:val="NoSpacing"/>
        <w:jc w:val="both"/>
        <w:rPr>
          <w:lang w:val="en-GB"/>
        </w:rPr>
      </w:pPr>
      <w:r>
        <w:rPr>
          <w:lang w:val="en-GB"/>
        </w:rPr>
        <w:t>1.Data Collection:</w:t>
      </w:r>
    </w:p>
    <w:p w14:paraId="1F98FD0A" w14:textId="77777777" w:rsidR="00E5611D" w:rsidRDefault="00E5611D" w:rsidP="00E5611D">
      <w:pPr>
        <w:pStyle w:val="NoSpacing"/>
        <w:jc w:val="both"/>
      </w:pPr>
      <w:r w:rsidRPr="009354E7">
        <w:t>Data collection is a crucial step in the machine learning (ML) pipeline, as the quality and quantity of the data</w:t>
      </w:r>
      <w:r>
        <w:t xml:space="preserve"> </w:t>
      </w:r>
      <w:r w:rsidRPr="009354E7">
        <w:t xml:space="preserve">directly impact the performance of the trained model. Few steps </w:t>
      </w:r>
      <w:proofErr w:type="gramStart"/>
      <w:r w:rsidRPr="009354E7">
        <w:t>involves</w:t>
      </w:r>
      <w:proofErr w:type="gramEnd"/>
      <w:r w:rsidRPr="009354E7">
        <w:t xml:space="preserve"> in data collection processes are identify data sources, data requirements, ethical and legal consideration, data sampling etc.</w:t>
      </w:r>
    </w:p>
    <w:p w14:paraId="4B3027B9" w14:textId="77777777" w:rsidR="00E5611D" w:rsidRPr="009354E7" w:rsidRDefault="00E5611D" w:rsidP="00E5611D">
      <w:pPr>
        <w:pStyle w:val="NoSpacing"/>
        <w:jc w:val="both"/>
        <w:rPr>
          <w:lang w:val="en-GB"/>
        </w:rPr>
      </w:pPr>
    </w:p>
    <w:p w14:paraId="1170BBCD" w14:textId="77777777" w:rsidR="00E5611D" w:rsidRDefault="00E5611D" w:rsidP="00E5611D">
      <w:pPr>
        <w:pStyle w:val="NoSpacing"/>
        <w:jc w:val="both"/>
      </w:pPr>
      <w:r>
        <w:t>2.Feature Extraction:</w:t>
      </w:r>
    </w:p>
    <w:p w14:paraId="2CE167EA" w14:textId="77777777" w:rsidR="00E5611D" w:rsidRDefault="00E5611D" w:rsidP="00E5611D">
      <w:pPr>
        <w:pStyle w:val="NoSpacing"/>
      </w:pPr>
      <w:r w:rsidRPr="009354E7">
        <w:t>Feature extraction is a process in </w:t>
      </w:r>
      <w:hyperlink r:id="rId16" w:history="1">
        <w:r w:rsidRPr="009354E7">
          <w:t>machine learning</w:t>
        </w:r>
      </w:hyperlink>
      <w:r w:rsidRPr="009354E7">
        <w:t> and data</w:t>
      </w:r>
    </w:p>
    <w:p w14:paraId="5E5C3793" w14:textId="77777777" w:rsidR="00E5611D" w:rsidRDefault="00E5611D" w:rsidP="00E5611D">
      <w:pPr>
        <w:pStyle w:val="NoSpacing"/>
        <w:jc w:val="both"/>
      </w:pPr>
      <w:r>
        <w:t>a</w:t>
      </w:r>
      <w:r w:rsidRPr="009354E7">
        <w:t>nalysis that involves identifying and extracting relevant features from raw data. These features are later used to create a more informative dataset, which can be further utilized for various tasks such a</w:t>
      </w:r>
      <w:r>
        <w:t xml:space="preserve">s Classification, Prediction, Clustering. </w:t>
      </w:r>
      <w:r w:rsidRPr="00B31145">
        <w:t>Feature extraction aims to reduce data complexity</w:t>
      </w:r>
      <w:r>
        <w:t xml:space="preserve"> </w:t>
      </w:r>
      <w:r w:rsidRPr="00B31145">
        <w:t>while retaining as much relevant information as possible. This helps to improve the performance and efficiency of machine learning algorithms and simplify the analysis process</w:t>
      </w:r>
      <w:r>
        <w:t xml:space="preserve"> [5]</w:t>
      </w:r>
      <w:r w:rsidRPr="00B31145">
        <w:t>.</w:t>
      </w:r>
    </w:p>
    <w:p w14:paraId="12CCEBC1" w14:textId="77777777" w:rsidR="00E5611D" w:rsidRDefault="00E5611D" w:rsidP="00E5611D">
      <w:pPr>
        <w:pStyle w:val="NoSpacing"/>
        <w:jc w:val="both"/>
      </w:pPr>
    </w:p>
    <w:p w14:paraId="5A7D0D6C" w14:textId="77777777" w:rsidR="00E5611D" w:rsidRDefault="00E5611D" w:rsidP="00E5611D">
      <w:pPr>
        <w:pStyle w:val="NoSpacing"/>
        <w:jc w:val="both"/>
      </w:pPr>
      <w:r>
        <w:t>3.Training Data Preparation:</w:t>
      </w:r>
    </w:p>
    <w:p w14:paraId="0A78DEED" w14:textId="77777777" w:rsidR="00E5611D" w:rsidRDefault="00E5611D" w:rsidP="00E5611D">
      <w:pPr>
        <w:pStyle w:val="NoSpacing"/>
        <w:jc w:val="both"/>
      </w:pPr>
      <w:r>
        <w:t xml:space="preserve"> </w:t>
      </w:r>
      <w:r w:rsidRPr="00EE37F6">
        <w:t>Label a subset of the collected data to create a training dataset. For each data point, indicate whether it corresponds to the presence or absence of the first reflection.</w:t>
      </w:r>
    </w:p>
    <w:p w14:paraId="5A0CD2C8" w14:textId="77777777" w:rsidR="00E5611D" w:rsidRDefault="00E5611D" w:rsidP="00E5611D">
      <w:pPr>
        <w:pStyle w:val="NoSpacing"/>
        <w:jc w:val="both"/>
      </w:pPr>
    </w:p>
    <w:p w14:paraId="38FF34B3" w14:textId="77777777" w:rsidR="00E5611D" w:rsidRDefault="00E5611D" w:rsidP="00E5611D">
      <w:pPr>
        <w:pStyle w:val="NoSpacing"/>
        <w:jc w:val="both"/>
      </w:pPr>
      <w:r>
        <w:t xml:space="preserve">4.ML Algorithm Selection: </w:t>
      </w:r>
    </w:p>
    <w:p w14:paraId="31957C0A" w14:textId="77777777" w:rsidR="00E5611D" w:rsidRDefault="00E5611D" w:rsidP="00E5611D">
      <w:pPr>
        <w:pStyle w:val="NoSpacing"/>
        <w:jc w:val="left"/>
      </w:pPr>
      <w:r w:rsidRPr="000641CD">
        <w:t>Finding patterns in data and using that information to make</w:t>
      </w:r>
    </w:p>
    <w:p w14:paraId="4EC44A46" w14:textId="77777777" w:rsidR="00E5611D" w:rsidRDefault="00E5611D" w:rsidP="00E5611D">
      <w:pPr>
        <w:pStyle w:val="NoSpacing"/>
        <w:jc w:val="left"/>
      </w:pPr>
      <w:r>
        <w:t xml:space="preserve"> </w:t>
      </w:r>
      <w:r w:rsidRPr="000641CD">
        <w:t xml:space="preserve">precise predictions </w:t>
      </w:r>
      <w:proofErr w:type="gramStart"/>
      <w:r w:rsidRPr="000641CD">
        <w:t>is</w:t>
      </w:r>
      <w:proofErr w:type="gramEnd"/>
      <w:r w:rsidRPr="000641CD">
        <w:t xml:space="preserve"> the aim of machine learning, an algorithm-based data analysis technique. ML algorithms, as their name implies, are essentially computers that have been educated in various ways.</w:t>
      </w:r>
      <w:r>
        <w:t xml:space="preserve"> T</w:t>
      </w:r>
      <w:r w:rsidRPr="000641CD">
        <w:t>here are three major types of ML algorithms: unsupervised, supervised, and reinforcement</w:t>
      </w:r>
      <w:r>
        <w:t>.</w:t>
      </w:r>
    </w:p>
    <w:p w14:paraId="5B623393" w14:textId="77777777" w:rsidR="00E5611D" w:rsidRDefault="00E5611D" w:rsidP="00E5611D">
      <w:pPr>
        <w:pStyle w:val="NoSpacing"/>
        <w:jc w:val="both"/>
      </w:pPr>
    </w:p>
    <w:p w14:paraId="61616791" w14:textId="77777777" w:rsidR="00E5611D" w:rsidRDefault="00E5611D" w:rsidP="00E5611D">
      <w:pPr>
        <w:pStyle w:val="NoSpacing"/>
        <w:jc w:val="both"/>
      </w:pPr>
      <w:r>
        <w:t xml:space="preserve">5.Training the Model: </w:t>
      </w:r>
    </w:p>
    <w:p w14:paraId="70CF055B" w14:textId="77777777" w:rsidR="00E5611D" w:rsidRDefault="00E5611D" w:rsidP="00E5611D">
      <w:pPr>
        <w:pStyle w:val="NoSpacing"/>
        <w:jc w:val="both"/>
      </w:pPr>
      <w:r w:rsidRPr="004F0CD5">
        <w:t>Train the selected ML model using the labeled training dataset. The model learns to associate the identified features with the presence or absence of the first reflection.</w:t>
      </w:r>
    </w:p>
    <w:p w14:paraId="510D7289" w14:textId="77777777" w:rsidR="00E5611D" w:rsidRDefault="00E5611D" w:rsidP="00E5611D">
      <w:pPr>
        <w:pStyle w:val="NoSpacing"/>
        <w:jc w:val="both"/>
      </w:pPr>
    </w:p>
    <w:p w14:paraId="0BEFE2FD" w14:textId="77777777" w:rsidR="00E5611D" w:rsidRDefault="00E5611D" w:rsidP="00E5611D">
      <w:pPr>
        <w:pStyle w:val="NoSpacing"/>
        <w:jc w:val="both"/>
      </w:pPr>
      <w:r>
        <w:t xml:space="preserve">6.Testing the Model: </w:t>
      </w:r>
    </w:p>
    <w:p w14:paraId="0CE3C8FF" w14:textId="77777777" w:rsidR="00E5611D" w:rsidRDefault="00E5611D" w:rsidP="00E5611D">
      <w:pPr>
        <w:pStyle w:val="NoSpacing"/>
        <w:jc w:val="both"/>
      </w:pPr>
      <w:r w:rsidRPr="004F0CD5">
        <w:lastRenderedPageBreak/>
        <w:t>Determine the initial reflection by applying the trained model to fresh, unobserved data. Predictions based on the patterns that the model has learned will be produced.</w:t>
      </w:r>
    </w:p>
    <w:p w14:paraId="19A2A43F" w14:textId="77777777" w:rsidR="00E5611D" w:rsidRDefault="00E5611D" w:rsidP="00E5611D">
      <w:pPr>
        <w:pStyle w:val="NoSpacing"/>
        <w:jc w:val="both"/>
      </w:pPr>
    </w:p>
    <w:p w14:paraId="0F83D4EA" w14:textId="77777777" w:rsidR="00E5611D" w:rsidRDefault="00E5611D" w:rsidP="00E5611D">
      <w:pPr>
        <w:pStyle w:val="NoSpacing"/>
        <w:jc w:val="both"/>
      </w:pPr>
      <w:r>
        <w:t>7.Evaluation:</w:t>
      </w:r>
    </w:p>
    <w:p w14:paraId="4F8BC82F" w14:textId="77777777" w:rsidR="00E5611D" w:rsidRDefault="00E5611D" w:rsidP="00E5611D">
      <w:pPr>
        <w:pStyle w:val="NoSpacing"/>
        <w:jc w:val="both"/>
      </w:pPr>
      <w:r>
        <w:t xml:space="preserve"> </w:t>
      </w:r>
      <w:r w:rsidRPr="004F0CD5">
        <w:t>Evaluate the model's performance by contrasting the labels that it predicts with the ground truth. Evaluation criteria that are frequently used include F1 score, recall, accuracy, and precision.</w:t>
      </w:r>
    </w:p>
    <w:p w14:paraId="408B8F3C" w14:textId="77777777" w:rsidR="00E5611D" w:rsidRDefault="00E5611D" w:rsidP="00E5611D">
      <w:pPr>
        <w:pStyle w:val="NormalWeb"/>
        <w:shd w:val="clear" w:color="auto" w:fill="FFFFFF"/>
        <w:spacing w:before="150"/>
        <w:ind w:left="360"/>
        <w:rPr>
          <w:rFonts w:eastAsia="SimSun"/>
          <w:sz w:val="20"/>
          <w:szCs w:val="20"/>
          <w:lang w:val="en-US" w:eastAsia="en-US"/>
        </w:rPr>
      </w:pPr>
    </w:p>
    <w:p w14:paraId="4502DAAC" w14:textId="77777777" w:rsidR="00E5611D" w:rsidRPr="00B40908" w:rsidRDefault="00E5611D" w:rsidP="00E5611D">
      <w:pPr>
        <w:pStyle w:val="NormalWeb"/>
        <w:shd w:val="clear" w:color="auto" w:fill="FFFFFF"/>
        <w:spacing w:before="150"/>
        <w:ind w:left="360"/>
        <w:rPr>
          <w:rFonts w:eastAsia="SimSun"/>
          <w:sz w:val="20"/>
          <w:szCs w:val="20"/>
          <w:lang w:val="en-GB" w:eastAsia="en-US"/>
        </w:rPr>
      </w:pPr>
    </w:p>
    <w:p w14:paraId="198BC537" w14:textId="77777777" w:rsidR="00E5611D" w:rsidRPr="00AD4135" w:rsidRDefault="00E5611D" w:rsidP="00E5611D">
      <w:pPr>
        <w:ind w:left="360"/>
        <w:jc w:val="both"/>
        <w:rPr>
          <w:lang w:val="en-DE"/>
        </w:rPr>
      </w:pPr>
    </w:p>
    <w:p w14:paraId="22198275" w14:textId="77777777" w:rsidR="00E5611D" w:rsidRPr="00C51213" w:rsidRDefault="00E5611D" w:rsidP="00E5611D">
      <w:pPr>
        <w:ind w:left="720"/>
        <w:jc w:val="both"/>
      </w:pPr>
    </w:p>
    <w:p w14:paraId="47AE942D" w14:textId="77777777" w:rsidR="00E5611D" w:rsidRPr="00C51213" w:rsidRDefault="00E5611D" w:rsidP="00E5611D">
      <w:pPr>
        <w:jc w:val="both"/>
      </w:pPr>
    </w:p>
    <w:p w14:paraId="0F775BBE" w14:textId="77777777" w:rsidR="00E5611D" w:rsidRPr="00DB2526" w:rsidRDefault="00E5611D" w:rsidP="00E5611D"/>
    <w:p w14:paraId="71072FE2" w14:textId="77777777" w:rsidR="00E5611D" w:rsidRPr="00C20CB0" w:rsidRDefault="00E5611D" w:rsidP="00E5611D">
      <w:pPr>
        <w:pStyle w:val="BodyText"/>
        <w:ind w:firstLine="0"/>
        <w:rPr>
          <w:lang w:val="en-GB"/>
        </w:rPr>
      </w:pPr>
    </w:p>
    <w:p w14:paraId="3BC4E338" w14:textId="77777777" w:rsidR="00E5611D" w:rsidRDefault="00E5611D" w:rsidP="00E5611D">
      <w:pPr>
        <w:pStyle w:val="Heading1"/>
      </w:pPr>
      <w:r>
        <w:t>REFERENCES</w:t>
      </w:r>
    </w:p>
    <w:p w14:paraId="0B4DA766" w14:textId="77777777" w:rsidR="00E5611D" w:rsidRPr="005B520E" w:rsidRDefault="00E5611D" w:rsidP="00E5611D">
      <w:pPr>
        <w:pStyle w:val="BodyText"/>
      </w:pPr>
      <w:r w:rsidRPr="005B520E">
        <w:t xml:space="preserve"> </w:t>
      </w:r>
    </w:p>
    <w:p w14:paraId="3D1BB58B" w14:textId="77777777" w:rsidR="00E5611D" w:rsidRDefault="00E5611D" w:rsidP="00E5611D">
      <w:pPr>
        <w:pStyle w:val="references"/>
        <w:ind w:left="354" w:hanging="354"/>
      </w:pPr>
      <w:r>
        <w:t>TERABEE, Blog on</w:t>
      </w:r>
      <w:r w:rsidRPr="00D14646">
        <w:t> </w:t>
      </w:r>
      <w:hyperlink r:id="rId17" w:history="1">
        <w:r w:rsidRPr="00D14646">
          <w:t>Time-of-Flight principle</w:t>
        </w:r>
      </w:hyperlink>
    </w:p>
    <w:p w14:paraId="6B1065E4" w14:textId="77777777" w:rsidR="00E5611D" w:rsidRPr="00E8021E" w:rsidRDefault="00E5611D" w:rsidP="00E5611D">
      <w:pPr>
        <w:pStyle w:val="references"/>
        <w:ind w:left="354" w:hanging="354"/>
        <w:rPr>
          <w:rFonts w:eastAsia="SimSun"/>
          <w:noProof w:val="0"/>
          <w:spacing w:val="-1"/>
          <w:sz w:val="20"/>
          <w:szCs w:val="20"/>
          <w:lang w:val="x-none" w:eastAsia="x-none"/>
        </w:rPr>
      </w:pPr>
      <w:r w:rsidRPr="0008320C">
        <w:rPr>
          <w:rFonts w:eastAsia="SimSun"/>
          <w:noProof w:val="0"/>
          <w:spacing w:val="-1"/>
          <w:sz w:val="20"/>
          <w:szCs w:val="20"/>
          <w:lang w:val="x-none" w:eastAsia="x-none"/>
        </w:rPr>
        <w:t>Laura-Kristin Scholtz,</w:t>
      </w:r>
      <w:r>
        <w:rPr>
          <w:rFonts w:eastAsia="SimSun"/>
          <w:noProof w:val="0"/>
          <w:spacing w:val="-1"/>
          <w:sz w:val="20"/>
          <w:szCs w:val="20"/>
          <w:lang w:val="en-GB" w:eastAsia="x-none"/>
        </w:rPr>
        <w:t xml:space="preserve"> </w:t>
      </w:r>
      <w:r w:rsidRPr="0008320C">
        <w:rPr>
          <w:rFonts w:eastAsia="SimSun"/>
          <w:noProof w:val="0"/>
          <w:spacing w:val="-1"/>
          <w:sz w:val="20"/>
          <w:szCs w:val="20"/>
          <w:lang w:val="x-none" w:eastAsia="x-none"/>
        </w:rPr>
        <w:t>Ultrasonic</w:t>
      </w:r>
      <w:r>
        <w:rPr>
          <w:rFonts w:eastAsia="SimSun"/>
          <w:noProof w:val="0"/>
          <w:spacing w:val="-1"/>
          <w:sz w:val="20"/>
          <w:szCs w:val="20"/>
          <w:lang w:val="en-GB" w:eastAsia="x-none"/>
        </w:rPr>
        <w:t xml:space="preserve"> </w:t>
      </w:r>
      <w:r w:rsidRPr="0008320C">
        <w:rPr>
          <w:rFonts w:eastAsia="SimSun"/>
          <w:noProof w:val="0"/>
          <w:spacing w:val="-1"/>
          <w:sz w:val="20"/>
          <w:szCs w:val="20"/>
          <w:lang w:val="x-none" w:eastAsia="x-none"/>
        </w:rPr>
        <w:t>Pulse-Echo Method</w:t>
      </w:r>
      <w:r>
        <w:rPr>
          <w:rFonts w:eastAsia="SimSun"/>
          <w:noProof w:val="0"/>
          <w:spacing w:val="-1"/>
          <w:sz w:val="20"/>
          <w:szCs w:val="20"/>
          <w:lang w:val="en-GB" w:eastAsia="x-none"/>
        </w:rPr>
        <w:t xml:space="preserve">, </w:t>
      </w:r>
      <w:r w:rsidRPr="0008320C">
        <w:rPr>
          <w:rFonts w:eastAsia="SimSun"/>
          <w:noProof w:val="0"/>
          <w:spacing w:val="-1"/>
          <w:sz w:val="20"/>
          <w:szCs w:val="20"/>
          <w:lang w:val="x-none" w:eastAsia="x-none"/>
        </w:rPr>
        <w:t>January 2016</w:t>
      </w:r>
      <w:r>
        <w:rPr>
          <w:rFonts w:eastAsia="SimSun"/>
          <w:noProof w:val="0"/>
          <w:spacing w:val="-1"/>
          <w:sz w:val="20"/>
          <w:szCs w:val="20"/>
          <w:lang w:val="en-GB" w:eastAsia="x-none"/>
        </w:rPr>
        <w:t>.</w:t>
      </w:r>
    </w:p>
    <w:p w14:paraId="6F21D835" w14:textId="77777777" w:rsidR="00E5611D" w:rsidRPr="00E8021E" w:rsidRDefault="00E5611D" w:rsidP="00E5611D">
      <w:pPr>
        <w:pStyle w:val="references"/>
        <w:rPr>
          <w:lang w:val="en-GB" w:eastAsia="en-DE"/>
        </w:rPr>
      </w:pPr>
      <w:r w:rsidRPr="00E8021E">
        <w:rPr>
          <w:lang w:val="en-DE" w:eastAsia="en-DE"/>
        </w:rPr>
        <w:t>Hogeon Seo</w:t>
      </w:r>
      <w:r>
        <w:rPr>
          <w:lang w:val="en-GB" w:eastAsia="en-DE"/>
        </w:rPr>
        <w:t xml:space="preserve">, </w:t>
      </w:r>
      <w:r w:rsidRPr="00E8021E">
        <w:rPr>
          <w:lang w:val="en-GB" w:eastAsia="en-DE"/>
        </w:rPr>
        <w:t>Dong-Gi Song</w:t>
      </w:r>
      <w:r>
        <w:rPr>
          <w:lang w:val="en-GB" w:eastAsia="en-DE"/>
        </w:rPr>
        <w:t xml:space="preserve">, </w:t>
      </w:r>
      <w:r w:rsidRPr="00E8021E">
        <w:rPr>
          <w:lang w:val="en-GB" w:eastAsia="en-DE"/>
        </w:rPr>
        <w:t>Kyung-Young Jhang</w:t>
      </w:r>
      <w:r>
        <w:rPr>
          <w:lang w:val="en-GB" w:eastAsia="en-DE"/>
        </w:rPr>
        <w:t>, “</w:t>
      </w:r>
      <w:r w:rsidRPr="00E8021E">
        <w:t>Journal of the Korean Society for Nondestructive Testing</w:t>
      </w:r>
      <w:r>
        <w:rPr>
          <w:lang w:val="en-GB" w:eastAsia="en-DE"/>
        </w:rPr>
        <w:t>”, April 2016</w:t>
      </w:r>
    </w:p>
    <w:p w14:paraId="0070572E" w14:textId="77777777" w:rsidR="00E5611D" w:rsidRDefault="00E5611D" w:rsidP="00E5611D">
      <w:pPr>
        <w:pStyle w:val="references"/>
        <w:ind w:left="354" w:hanging="354"/>
      </w:pPr>
      <w:hyperlink r:id="rId18" w:history="1">
        <w:r w:rsidRPr="0076781B">
          <w:t>Editorial Team</w:t>
        </w:r>
      </w:hyperlink>
      <w:r w:rsidRPr="0076781B">
        <w:t> </w:t>
      </w:r>
      <w:r>
        <w:t>by</w:t>
      </w:r>
      <w:r w:rsidRPr="0076781B">
        <w:t xml:space="preserve"> everything RF</w:t>
      </w:r>
      <w:r>
        <w:t>, Technical Article,</w:t>
      </w:r>
      <w:r w:rsidRPr="0076781B">
        <w:t xml:space="preserve"> May 8, 2022</w:t>
      </w:r>
    </w:p>
    <w:p w14:paraId="70CD1ECE" w14:textId="77777777" w:rsidR="00E5611D" w:rsidRDefault="00E5611D" w:rsidP="00E5611D">
      <w:pPr>
        <w:pStyle w:val="references"/>
        <w:ind w:left="354" w:hanging="354"/>
      </w:pPr>
      <w:r w:rsidRPr="00B31145">
        <w:t>https://domino.ai/data-science-dictionary/feature-extraction</w:t>
      </w:r>
    </w:p>
    <w:p w14:paraId="0823AD4A" w14:textId="77777777" w:rsidR="00E5611D" w:rsidRPr="0076781B" w:rsidRDefault="00E5611D" w:rsidP="00E5611D">
      <w:pPr>
        <w:pStyle w:val="references"/>
        <w:numPr>
          <w:ilvl w:val="0"/>
          <w:numId w:val="0"/>
        </w:numPr>
        <w:ind w:left="360" w:hanging="360"/>
      </w:pPr>
    </w:p>
    <w:p w14:paraId="5BBBB6D7" w14:textId="77777777" w:rsidR="00E5611D" w:rsidRDefault="00E5611D" w:rsidP="00E5611D">
      <w:pPr>
        <w:pStyle w:val="references"/>
        <w:numPr>
          <w:ilvl w:val="0"/>
          <w:numId w:val="0"/>
        </w:numPr>
        <w:ind w:left="360" w:hanging="360"/>
      </w:pPr>
    </w:p>
    <w:p w14:paraId="4B623078" w14:textId="77777777" w:rsidR="00E5611D" w:rsidRDefault="00E5611D" w:rsidP="00E5611D">
      <w:pPr>
        <w:pStyle w:val="references"/>
        <w:numPr>
          <w:ilvl w:val="0"/>
          <w:numId w:val="0"/>
        </w:numPr>
        <w:ind w:left="360" w:hanging="360"/>
      </w:pPr>
    </w:p>
    <w:p w14:paraId="10EA47AF" w14:textId="77777777" w:rsidR="00E5611D" w:rsidRPr="00F96569" w:rsidRDefault="00E5611D" w:rsidP="00E5611D">
      <w:pPr>
        <w:pStyle w:val="references"/>
        <w:numPr>
          <w:ilvl w:val="0"/>
          <w:numId w:val="0"/>
        </w:numPr>
        <w:ind w:left="360" w:hanging="360"/>
        <w:jc w:val="center"/>
        <w:rPr>
          <w:rFonts w:eastAsia="SimSun"/>
          <w:b/>
          <w:noProof w:val="0"/>
          <w:color w:val="FF0000"/>
          <w:spacing w:val="-1"/>
          <w:sz w:val="20"/>
          <w:szCs w:val="20"/>
          <w:lang w:val="x-none" w:eastAsia="x-none"/>
        </w:rPr>
        <w:sectPr w:rsidR="00E5611D" w:rsidRPr="00F96569" w:rsidSect="00E5611D">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w:t>
      </w:r>
    </w:p>
    <w:p w14:paraId="06CCC11F" w14:textId="77777777" w:rsidR="00E5611D" w:rsidRDefault="00E5611D" w:rsidP="00E5611D"/>
    <w:p w14:paraId="10971FE9" w14:textId="77777777" w:rsidR="005861DF" w:rsidRDefault="005861DF"/>
    <w:sectPr w:rsidR="005861DF" w:rsidSect="00E5611D">
      <w:type w:val="continuous"/>
      <w:pgSz w:w="11906" w:h="16838" w:code="9"/>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96CBE" w14:textId="77777777" w:rsidR="00E5611D" w:rsidRDefault="00E5611D">
    <w:pPr>
      <w:pStyle w:val="Footer"/>
      <w:jc w:val="right"/>
    </w:pPr>
    <w:r>
      <w:fldChar w:fldCharType="begin"/>
    </w:r>
    <w:r>
      <w:instrText>PAGE   \* MERGEFORMAT</w:instrText>
    </w:r>
    <w:r>
      <w:fldChar w:fldCharType="separate"/>
    </w:r>
    <w:r w:rsidRPr="00B05E54">
      <w:rPr>
        <w:noProof/>
        <w:lang w:val="de-DE"/>
      </w:rPr>
      <w:t>2</w:t>
    </w:r>
    <w:r>
      <w:fldChar w:fldCharType="end"/>
    </w:r>
  </w:p>
  <w:p w14:paraId="026DB4DB" w14:textId="77777777" w:rsidR="00E5611D" w:rsidRDefault="00E561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F57B3" w14:textId="77777777" w:rsidR="00E5611D" w:rsidRPr="006F6D3D" w:rsidRDefault="00E5611D" w:rsidP="0056610F">
    <w:pPr>
      <w:pStyle w:val="Footer"/>
      <w:jc w:val="left"/>
      <w:rPr>
        <w:sz w:val="16"/>
        <w:szCs w:val="16"/>
      </w:rPr>
    </w:pPr>
    <w:r>
      <w:rPr>
        <w:sz w:val="16"/>
        <w:szCs w:val="16"/>
      </w:rPr>
      <w:t xml:space="preserve">Frankfurt University of Applied Sciences, </w:t>
    </w:r>
    <w:r>
      <w:rPr>
        <w:sz w:val="16"/>
        <w:szCs w:val="16"/>
      </w:rPr>
      <w:t>Comput</w:t>
    </w:r>
    <w:r>
      <w:rPr>
        <w:sz w:val="16"/>
        <w:szCs w:val="16"/>
      </w:rPr>
      <w:t>ational Intelligence Winter 2021/2022</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9724D"/>
    <w:multiLevelType w:val="hybridMultilevel"/>
    <w:tmpl w:val="F29E35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361714285">
    <w:abstractNumId w:val="1"/>
  </w:num>
  <w:num w:numId="2" w16cid:durableId="1639603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11D"/>
    <w:rsid w:val="001838E4"/>
    <w:rsid w:val="0024321C"/>
    <w:rsid w:val="004B62FC"/>
    <w:rsid w:val="005861DF"/>
    <w:rsid w:val="009057DB"/>
    <w:rsid w:val="00E5611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9FDF9"/>
  <w15:chartTrackingRefBased/>
  <w15:docId w15:val="{B023B703-700A-48E6-B60B-88A871EC1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11D"/>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E561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E561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E561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E561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61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61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1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1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1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1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61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61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61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61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61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1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1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11D"/>
    <w:rPr>
      <w:rFonts w:eastAsiaTheme="majorEastAsia" w:cstheme="majorBidi"/>
      <w:color w:val="272727" w:themeColor="text1" w:themeTint="D8"/>
    </w:rPr>
  </w:style>
  <w:style w:type="paragraph" w:styleId="Title">
    <w:name w:val="Title"/>
    <w:basedOn w:val="Normal"/>
    <w:next w:val="Normal"/>
    <w:link w:val="TitleChar"/>
    <w:uiPriority w:val="10"/>
    <w:qFormat/>
    <w:rsid w:val="00E561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1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1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1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611D"/>
    <w:pPr>
      <w:spacing w:before="160"/>
    </w:pPr>
    <w:rPr>
      <w:i/>
      <w:iCs/>
      <w:color w:val="404040" w:themeColor="text1" w:themeTint="BF"/>
    </w:rPr>
  </w:style>
  <w:style w:type="character" w:customStyle="1" w:styleId="QuoteChar">
    <w:name w:val="Quote Char"/>
    <w:basedOn w:val="DefaultParagraphFont"/>
    <w:link w:val="Quote"/>
    <w:uiPriority w:val="29"/>
    <w:rsid w:val="00E5611D"/>
    <w:rPr>
      <w:i/>
      <w:iCs/>
      <w:color w:val="404040" w:themeColor="text1" w:themeTint="BF"/>
    </w:rPr>
  </w:style>
  <w:style w:type="paragraph" w:styleId="ListParagraph">
    <w:name w:val="List Paragraph"/>
    <w:basedOn w:val="Normal"/>
    <w:uiPriority w:val="34"/>
    <w:qFormat/>
    <w:rsid w:val="00E5611D"/>
    <w:pPr>
      <w:ind w:left="720"/>
      <w:contextualSpacing/>
    </w:pPr>
  </w:style>
  <w:style w:type="character" w:styleId="IntenseEmphasis">
    <w:name w:val="Intense Emphasis"/>
    <w:basedOn w:val="DefaultParagraphFont"/>
    <w:uiPriority w:val="21"/>
    <w:qFormat/>
    <w:rsid w:val="00E5611D"/>
    <w:rPr>
      <w:i/>
      <w:iCs/>
      <w:color w:val="0F4761" w:themeColor="accent1" w:themeShade="BF"/>
    </w:rPr>
  </w:style>
  <w:style w:type="paragraph" w:styleId="IntenseQuote">
    <w:name w:val="Intense Quote"/>
    <w:basedOn w:val="Normal"/>
    <w:next w:val="Normal"/>
    <w:link w:val="IntenseQuoteChar"/>
    <w:uiPriority w:val="30"/>
    <w:qFormat/>
    <w:rsid w:val="00E5611D"/>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E5611D"/>
    <w:rPr>
      <w:i/>
      <w:iCs/>
      <w:color w:val="0F4761" w:themeColor="accent1" w:themeShade="BF"/>
    </w:rPr>
  </w:style>
  <w:style w:type="character" w:styleId="IntenseReference">
    <w:name w:val="Intense Reference"/>
    <w:basedOn w:val="DefaultParagraphFont"/>
    <w:uiPriority w:val="32"/>
    <w:qFormat/>
    <w:rsid w:val="00E5611D"/>
    <w:rPr>
      <w:b/>
      <w:bCs/>
      <w:smallCaps/>
      <w:color w:val="0F4761" w:themeColor="accent1" w:themeShade="BF"/>
      <w:spacing w:val="5"/>
    </w:rPr>
  </w:style>
  <w:style w:type="paragraph" w:customStyle="1" w:styleId="Abstract">
    <w:name w:val="Abstract"/>
    <w:rsid w:val="00E5611D"/>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Author">
    <w:name w:val="Author"/>
    <w:rsid w:val="00E5611D"/>
    <w:pPr>
      <w:spacing w:before="360" w:after="40" w:line="240" w:lineRule="auto"/>
      <w:jc w:val="center"/>
    </w:pPr>
    <w:rPr>
      <w:rFonts w:ascii="Times New Roman" w:eastAsia="SimSun" w:hAnsi="Times New Roman" w:cs="Times New Roman"/>
      <w:noProof/>
      <w:kern w:val="0"/>
      <w:lang w:val="en-US"/>
      <w14:ligatures w14:val="none"/>
    </w:rPr>
  </w:style>
  <w:style w:type="paragraph" w:styleId="BodyText">
    <w:name w:val="Body Text"/>
    <w:basedOn w:val="Normal"/>
    <w:link w:val="BodyTextChar"/>
    <w:rsid w:val="00E5611D"/>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E5611D"/>
    <w:rPr>
      <w:rFonts w:ascii="Times New Roman" w:eastAsia="SimSun" w:hAnsi="Times New Roman" w:cs="Times New Roman"/>
      <w:spacing w:val="-1"/>
      <w:kern w:val="0"/>
      <w:sz w:val="20"/>
      <w:szCs w:val="20"/>
      <w:lang w:val="x-none" w:eastAsia="x-none"/>
      <w14:ligatures w14:val="none"/>
    </w:rPr>
  </w:style>
  <w:style w:type="paragraph" w:customStyle="1" w:styleId="papertitle">
    <w:name w:val="paper title"/>
    <w:rsid w:val="00E5611D"/>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references">
    <w:name w:val="references"/>
    <w:rsid w:val="00E5611D"/>
    <w:pPr>
      <w:numPr>
        <w:numId w:val="1"/>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customStyle="1" w:styleId="Keywords">
    <w:name w:val="Keywords"/>
    <w:basedOn w:val="Abstract"/>
    <w:qFormat/>
    <w:rsid w:val="00E5611D"/>
    <w:pPr>
      <w:spacing w:after="120"/>
      <w:ind w:firstLine="274"/>
    </w:pPr>
    <w:rPr>
      <w:i/>
    </w:rPr>
  </w:style>
  <w:style w:type="paragraph" w:styleId="Footer">
    <w:name w:val="footer"/>
    <w:basedOn w:val="Normal"/>
    <w:link w:val="FooterChar"/>
    <w:uiPriority w:val="99"/>
    <w:rsid w:val="00E5611D"/>
    <w:pPr>
      <w:tabs>
        <w:tab w:val="center" w:pos="4680"/>
        <w:tab w:val="right" w:pos="9360"/>
      </w:tabs>
    </w:pPr>
  </w:style>
  <w:style w:type="character" w:customStyle="1" w:styleId="FooterChar">
    <w:name w:val="Footer Char"/>
    <w:basedOn w:val="DefaultParagraphFont"/>
    <w:link w:val="Footer"/>
    <w:uiPriority w:val="99"/>
    <w:rsid w:val="00E5611D"/>
    <w:rPr>
      <w:rFonts w:ascii="Times New Roman" w:eastAsia="SimSun" w:hAnsi="Times New Roman" w:cs="Times New Roman"/>
      <w:kern w:val="0"/>
      <w:sz w:val="20"/>
      <w:szCs w:val="20"/>
      <w:lang w:val="en-US"/>
      <w14:ligatures w14:val="none"/>
    </w:rPr>
  </w:style>
  <w:style w:type="character" w:styleId="Hyperlink">
    <w:name w:val="Hyperlink"/>
    <w:rsid w:val="00E5611D"/>
    <w:rPr>
      <w:color w:val="0563C1"/>
      <w:u w:val="single"/>
    </w:rPr>
  </w:style>
  <w:style w:type="paragraph" w:customStyle="1" w:styleId="Default">
    <w:name w:val="Default"/>
    <w:rsid w:val="00E5611D"/>
    <w:pPr>
      <w:autoSpaceDE w:val="0"/>
      <w:autoSpaceDN w:val="0"/>
      <w:adjustRightInd w:val="0"/>
      <w:spacing w:after="0" w:line="240" w:lineRule="auto"/>
    </w:pPr>
    <w:rPr>
      <w:rFonts w:ascii="Times New Roman" w:eastAsia="SimSun" w:hAnsi="Times New Roman" w:cs="Times New Roman"/>
      <w:color w:val="000000"/>
      <w:kern w:val="0"/>
      <w:sz w:val="24"/>
      <w:szCs w:val="24"/>
      <w:lang w:val="en-DE" w:eastAsia="en-DE"/>
      <w14:ligatures w14:val="none"/>
    </w:rPr>
  </w:style>
  <w:style w:type="paragraph" w:styleId="NormalWeb">
    <w:name w:val="Normal (Web)"/>
    <w:basedOn w:val="Normal"/>
    <w:uiPriority w:val="99"/>
    <w:unhideWhenUsed/>
    <w:rsid w:val="00E5611D"/>
    <w:pPr>
      <w:spacing w:before="100" w:beforeAutospacing="1" w:after="100" w:afterAutospacing="1"/>
      <w:jc w:val="left"/>
    </w:pPr>
    <w:rPr>
      <w:rFonts w:eastAsia="Times New Roman"/>
      <w:sz w:val="24"/>
      <w:szCs w:val="24"/>
      <w:lang w:val="en-DE" w:eastAsia="en-DE"/>
    </w:rPr>
  </w:style>
  <w:style w:type="paragraph" w:styleId="NoSpacing">
    <w:name w:val="No Spacing"/>
    <w:uiPriority w:val="1"/>
    <w:qFormat/>
    <w:rsid w:val="00E5611D"/>
    <w:pPr>
      <w:spacing w:after="0" w:line="240" w:lineRule="auto"/>
      <w:jc w:val="center"/>
    </w:pPr>
    <w:rPr>
      <w:rFonts w:ascii="Times New Roman" w:eastAsia="SimSun" w:hAnsi="Times New Roman" w:cs="Times New Roman"/>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dranil.saha@stud.fra-uas.de" TargetMode="External"/><Relationship Id="rId13" Type="http://schemas.openxmlformats.org/officeDocument/2006/relationships/image" Target="media/image5.emf"/><Relationship Id="rId18" Type="http://schemas.openxmlformats.org/officeDocument/2006/relationships/hyperlink" Target="https://www.everythingrf.com/users/profile-9" TargetMode="External"/><Relationship Id="rId3" Type="http://schemas.openxmlformats.org/officeDocument/2006/relationships/settings" Target="settings.xml"/><Relationship Id="rId7" Type="http://schemas.openxmlformats.org/officeDocument/2006/relationships/hyperlink" Target="mailto:deblina.karmakar@stud.fra-uas.de" TargetMode="External"/><Relationship Id="rId12" Type="http://schemas.openxmlformats.org/officeDocument/2006/relationships/image" Target="media/image4.emf"/><Relationship Id="rId17" Type="http://schemas.openxmlformats.org/officeDocument/2006/relationships/hyperlink" Target="https://www.terabee.com/time-of-flight-principle/" TargetMode="External"/><Relationship Id="rId2" Type="http://schemas.openxmlformats.org/officeDocument/2006/relationships/styles" Target="styles.xml"/><Relationship Id="rId16" Type="http://schemas.openxmlformats.org/officeDocument/2006/relationships/hyperlink" Target="https://domino.ai/data-science-dictionary/machine-learni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3.emf"/><Relationship Id="rId5" Type="http://schemas.openxmlformats.org/officeDocument/2006/relationships/footer" Target="footer1.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1461</Words>
  <Characters>8329</Characters>
  <Application>Microsoft Office Word</Application>
  <DocSecurity>0</DocSecurity>
  <Lines>69</Lines>
  <Paragraphs>19</Paragraphs>
  <ScaleCrop>false</ScaleCrop>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Saha</dc:creator>
  <cp:keywords/>
  <dc:description/>
  <cp:lastModifiedBy>Indranil Saha</cp:lastModifiedBy>
  <cp:revision>1</cp:revision>
  <dcterms:created xsi:type="dcterms:W3CDTF">2024-03-20T09:03:00Z</dcterms:created>
  <dcterms:modified xsi:type="dcterms:W3CDTF">2024-03-20T09:04:00Z</dcterms:modified>
</cp:coreProperties>
</file>