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9CB5A" w14:textId="6B8B05CC" w:rsidR="00556F3F" w:rsidRPr="000D315F" w:rsidRDefault="00556F3F" w:rsidP="00556F3F">
      <w:pPr>
        <w:spacing w:after="0" w:line="192" w:lineRule="auto"/>
        <w:jc w:val="center"/>
        <w:rPr>
          <w:rFonts w:ascii="Consolas" w:hAnsi="Consolas"/>
          <w:sz w:val="32"/>
          <w:szCs w:val="32"/>
          <w:lang w:val="en-US"/>
        </w:rPr>
      </w:pPr>
      <w:r w:rsidRPr="000D315F">
        <w:rPr>
          <w:rFonts w:ascii="Consolas" w:hAnsi="Consolas"/>
          <w:sz w:val="32"/>
          <w:szCs w:val="32"/>
          <w:lang w:val="en-US"/>
        </w:rPr>
        <w:t xml:space="preserve">Azure Data Factory Notes </w:t>
      </w:r>
    </w:p>
    <w:p w14:paraId="244858F8" w14:textId="77777777" w:rsidR="007F48CF" w:rsidRPr="000D315F" w:rsidRDefault="007F48CF" w:rsidP="007F48CF">
      <w:pPr>
        <w:spacing w:after="0" w:line="192" w:lineRule="auto"/>
        <w:rPr>
          <w:rFonts w:ascii="Consolas" w:hAnsi="Consolas"/>
          <w:lang w:val="en-US"/>
        </w:rPr>
      </w:pPr>
    </w:p>
    <w:p w14:paraId="07ED09D0" w14:textId="29FA01C0" w:rsidR="007F48CF" w:rsidRPr="000D315F" w:rsidRDefault="007F48CF" w:rsidP="007F48CF">
      <w:pPr>
        <w:pStyle w:val="ListParagraph"/>
        <w:numPr>
          <w:ilvl w:val="0"/>
          <w:numId w:val="7"/>
        </w:numPr>
        <w:spacing w:after="0" w:line="192" w:lineRule="auto"/>
        <w:rPr>
          <w:rFonts w:ascii="Consolas" w:hAnsi="Consolas"/>
          <w:lang w:val="en-US"/>
        </w:rPr>
      </w:pPr>
      <w:r w:rsidRPr="000D315F">
        <w:rPr>
          <w:rFonts w:ascii="Consolas" w:hAnsi="Consolas"/>
          <w:lang w:val="en-US"/>
        </w:rPr>
        <w:t xml:space="preserve">Data factory is fully </w:t>
      </w:r>
      <w:proofErr w:type="gramStart"/>
      <w:r w:rsidRPr="000D315F">
        <w:rPr>
          <w:rFonts w:ascii="Consolas" w:hAnsi="Consolas"/>
          <w:lang w:val="en-US"/>
        </w:rPr>
        <w:t>manage</w:t>
      </w:r>
      <w:proofErr w:type="gramEnd"/>
      <w:r w:rsidRPr="000D315F">
        <w:rPr>
          <w:rFonts w:ascii="Consolas" w:hAnsi="Consolas"/>
          <w:lang w:val="en-US"/>
        </w:rPr>
        <w:t xml:space="preserve"> serverless data integration solution for ingesting, preparing and transforming all your data at scale</w:t>
      </w:r>
      <w:r w:rsidR="00F97AB4" w:rsidRPr="000D315F">
        <w:rPr>
          <w:rFonts w:ascii="Consolas" w:hAnsi="Consolas"/>
          <w:lang w:val="en-US"/>
        </w:rPr>
        <w:t>.</w:t>
      </w:r>
    </w:p>
    <w:p w14:paraId="695AB2C6" w14:textId="77777777" w:rsidR="00F97AB4" w:rsidRPr="000D315F" w:rsidRDefault="00F97AB4" w:rsidP="00F97AB4">
      <w:pPr>
        <w:spacing w:after="0" w:line="192" w:lineRule="auto"/>
        <w:rPr>
          <w:rFonts w:ascii="Consolas" w:hAnsi="Consolas"/>
          <w:lang w:val="en-US"/>
        </w:rPr>
      </w:pPr>
    </w:p>
    <w:p w14:paraId="7A920C7E" w14:textId="30802C1B" w:rsidR="00F97AB4" w:rsidRPr="000D315F" w:rsidRDefault="00F97AB4" w:rsidP="00F97AB4">
      <w:pPr>
        <w:pStyle w:val="ListParagraph"/>
        <w:numPr>
          <w:ilvl w:val="0"/>
          <w:numId w:val="7"/>
        </w:numPr>
        <w:spacing w:line="192" w:lineRule="auto"/>
        <w:rPr>
          <w:rFonts w:ascii="Consolas" w:hAnsi="Consolas"/>
        </w:rPr>
      </w:pPr>
      <w:r w:rsidRPr="000D315F">
        <w:rPr>
          <w:rFonts w:ascii="Consolas" w:hAnsi="Consolas"/>
        </w:rPr>
        <w:t>Data Factory provides the ability to ingest data from all of those sources we just mentioned. It provides connectors to 90 plus sources, and it's increasing.</w:t>
      </w:r>
    </w:p>
    <w:p w14:paraId="4CDE243C" w14:textId="77777777" w:rsidR="00F97AB4" w:rsidRPr="000D315F" w:rsidRDefault="00F97AB4" w:rsidP="00F97AB4">
      <w:pPr>
        <w:pStyle w:val="ListParagraph"/>
        <w:rPr>
          <w:rFonts w:ascii="Consolas" w:hAnsi="Consolas"/>
        </w:rPr>
      </w:pPr>
    </w:p>
    <w:p w14:paraId="71ADFC2F" w14:textId="43E7A027" w:rsidR="00F97AB4" w:rsidRPr="000D315F" w:rsidRDefault="00F97AB4" w:rsidP="00F97AB4">
      <w:pPr>
        <w:pStyle w:val="ListParagraph"/>
        <w:numPr>
          <w:ilvl w:val="0"/>
          <w:numId w:val="7"/>
        </w:numPr>
        <w:spacing w:line="192" w:lineRule="auto"/>
        <w:rPr>
          <w:rFonts w:ascii="Consolas" w:hAnsi="Consolas"/>
        </w:rPr>
      </w:pPr>
      <w:r w:rsidRPr="000D315F">
        <w:rPr>
          <w:rFonts w:ascii="Consolas" w:hAnsi="Consolas"/>
        </w:rPr>
        <w:t>Just to give you an idea, there are connectors for SAS applications such as Salesforce and Office 365.</w:t>
      </w:r>
    </w:p>
    <w:p w14:paraId="7AFBC6CF" w14:textId="77777777" w:rsidR="00F97AB4" w:rsidRPr="000D315F" w:rsidRDefault="00F97AB4" w:rsidP="00F97AB4">
      <w:pPr>
        <w:pStyle w:val="ListParagraph"/>
        <w:rPr>
          <w:rFonts w:ascii="Consolas" w:hAnsi="Consolas"/>
        </w:rPr>
      </w:pPr>
    </w:p>
    <w:p w14:paraId="239626B6" w14:textId="1F1C2F54" w:rsidR="00FE7333" w:rsidRPr="000D315F" w:rsidRDefault="00FE7333" w:rsidP="00910212">
      <w:pPr>
        <w:pStyle w:val="ListParagraph"/>
        <w:numPr>
          <w:ilvl w:val="0"/>
          <w:numId w:val="7"/>
        </w:numPr>
        <w:spacing w:line="192" w:lineRule="auto"/>
        <w:rPr>
          <w:rFonts w:ascii="Consolas" w:hAnsi="Consolas"/>
        </w:rPr>
      </w:pPr>
      <w:r w:rsidRPr="000D315F">
        <w:rPr>
          <w:rFonts w:ascii="Consolas" w:hAnsi="Consolas"/>
        </w:rPr>
        <w:t xml:space="preserve">Basically, Data Factory provides an </w:t>
      </w:r>
      <w:proofErr w:type="gramStart"/>
      <w:r w:rsidRPr="000D315F">
        <w:rPr>
          <w:rFonts w:ascii="Consolas" w:hAnsi="Consolas"/>
        </w:rPr>
        <w:t>end to end</w:t>
      </w:r>
      <w:proofErr w:type="gramEnd"/>
      <w:r w:rsidRPr="000D315F">
        <w:rPr>
          <w:rFonts w:ascii="Consolas" w:hAnsi="Consolas"/>
        </w:rPr>
        <w:t xml:space="preserve"> solution for our data integration transformation and orchestration needs.</w:t>
      </w:r>
    </w:p>
    <w:p w14:paraId="1C6A2820" w14:textId="77777777" w:rsidR="00FE7333" w:rsidRPr="000D315F" w:rsidRDefault="00FE7333" w:rsidP="00FE7333">
      <w:pPr>
        <w:pStyle w:val="ListParagraph"/>
        <w:rPr>
          <w:rFonts w:ascii="Consolas" w:hAnsi="Consolas"/>
        </w:rPr>
      </w:pPr>
    </w:p>
    <w:p w14:paraId="25F0A802" w14:textId="396CF50B" w:rsidR="00FE7333" w:rsidRPr="000D315F" w:rsidRDefault="00FE7333" w:rsidP="00FE7333">
      <w:pPr>
        <w:spacing w:line="192" w:lineRule="auto"/>
        <w:jc w:val="center"/>
        <w:rPr>
          <w:rFonts w:ascii="Consolas" w:hAnsi="Consolas"/>
          <w:sz w:val="28"/>
          <w:szCs w:val="28"/>
        </w:rPr>
      </w:pPr>
      <w:r w:rsidRPr="000D315F">
        <w:rPr>
          <w:rFonts w:ascii="Consolas" w:hAnsi="Consolas"/>
          <w:sz w:val="28"/>
          <w:szCs w:val="28"/>
        </w:rPr>
        <w:t>Project Overview</w:t>
      </w:r>
    </w:p>
    <w:p w14:paraId="4E2D607E" w14:textId="57099722" w:rsidR="00FE7333" w:rsidRPr="000D315F" w:rsidRDefault="00FE7333" w:rsidP="00FE7333">
      <w:pPr>
        <w:spacing w:line="192" w:lineRule="auto"/>
        <w:jc w:val="both"/>
        <w:rPr>
          <w:rFonts w:ascii="Consolas" w:hAnsi="Consolas"/>
        </w:rPr>
      </w:pPr>
      <w:r w:rsidRPr="000D315F">
        <w:rPr>
          <w:rFonts w:ascii="Consolas" w:hAnsi="Consolas"/>
        </w:rPr>
        <w:t>The project that we are going to develop during this course is based</w:t>
      </w:r>
    </w:p>
    <w:p w14:paraId="5B27246B" w14:textId="77777777" w:rsidR="00FE7333" w:rsidRPr="000D315F" w:rsidRDefault="00FE7333" w:rsidP="00FE7333">
      <w:pPr>
        <w:spacing w:line="192" w:lineRule="auto"/>
        <w:jc w:val="both"/>
        <w:rPr>
          <w:rFonts w:ascii="Consolas" w:hAnsi="Consolas"/>
        </w:rPr>
      </w:pPr>
      <w:r w:rsidRPr="000D315F">
        <w:rPr>
          <w:rFonts w:ascii="Consolas" w:hAnsi="Consolas"/>
        </w:rPr>
        <w:t>around reporting and prediction of COVID-19 spread.</w:t>
      </w:r>
    </w:p>
    <w:p w14:paraId="5B88987D" w14:textId="11115AD6" w:rsidR="00FE7333" w:rsidRPr="000D315F" w:rsidRDefault="00FE7333" w:rsidP="00FE7333">
      <w:pPr>
        <w:spacing w:line="192" w:lineRule="auto"/>
        <w:jc w:val="both"/>
        <w:rPr>
          <w:rFonts w:ascii="Consolas" w:hAnsi="Consolas"/>
        </w:rPr>
      </w:pPr>
      <w:r w:rsidRPr="000D315F">
        <w:rPr>
          <w:rFonts w:ascii="Consolas" w:hAnsi="Consolas"/>
        </w:rPr>
        <w:t>Firstly, we want to create a data platform from which our data science team</w:t>
      </w:r>
    </w:p>
    <w:p w14:paraId="465568B4" w14:textId="7CAE053E" w:rsidR="00FE7333" w:rsidRPr="000D315F" w:rsidRDefault="00FE7333" w:rsidP="00FE7333">
      <w:pPr>
        <w:spacing w:line="192" w:lineRule="auto"/>
        <w:jc w:val="both"/>
        <w:rPr>
          <w:rFonts w:ascii="Consolas" w:hAnsi="Consolas"/>
        </w:rPr>
      </w:pPr>
      <w:r w:rsidRPr="000D315F">
        <w:rPr>
          <w:rFonts w:ascii="Consolas" w:hAnsi="Consolas"/>
        </w:rPr>
        <w:t>can run machine learning models to predict the spread of the virus, and find other insights from the data.</w:t>
      </w:r>
    </w:p>
    <w:p w14:paraId="40F25564" w14:textId="5BC9D225" w:rsidR="00FE7333" w:rsidRPr="000D315F" w:rsidRDefault="00FE7333" w:rsidP="00FE7333">
      <w:pPr>
        <w:spacing w:line="192" w:lineRule="auto"/>
        <w:jc w:val="both"/>
        <w:rPr>
          <w:rFonts w:ascii="Consolas" w:hAnsi="Consolas"/>
        </w:rPr>
      </w:pPr>
      <w:r w:rsidRPr="000D315F">
        <w:rPr>
          <w:rFonts w:ascii="Consolas" w:hAnsi="Consolas"/>
        </w:rPr>
        <w:t xml:space="preserve">Secondly, we </w:t>
      </w:r>
      <w:proofErr w:type="spellStart"/>
      <w:r w:rsidRPr="000D315F">
        <w:rPr>
          <w:rFonts w:ascii="Consolas" w:hAnsi="Consolas"/>
        </w:rPr>
        <w:t>wanna</w:t>
      </w:r>
      <w:proofErr w:type="spellEnd"/>
      <w:r w:rsidRPr="000D315F">
        <w:rPr>
          <w:rFonts w:ascii="Consolas" w:hAnsi="Consolas"/>
        </w:rPr>
        <w:t xml:space="preserve"> create a data platform from which our data analysts can easily report</w:t>
      </w:r>
    </w:p>
    <w:p w14:paraId="2BC2ACE7" w14:textId="77777777" w:rsidR="00FE7333" w:rsidRPr="000D315F" w:rsidRDefault="00FE7333" w:rsidP="00FE7333">
      <w:pPr>
        <w:spacing w:line="192" w:lineRule="auto"/>
        <w:jc w:val="both"/>
        <w:rPr>
          <w:rFonts w:ascii="Consolas" w:hAnsi="Consolas"/>
        </w:rPr>
      </w:pPr>
      <w:r w:rsidRPr="000D315F">
        <w:rPr>
          <w:rFonts w:ascii="Consolas" w:hAnsi="Consolas"/>
        </w:rPr>
        <w:t>on the COVID-19 trends using a reporting tool.</w:t>
      </w:r>
    </w:p>
    <w:p w14:paraId="28CAE454" w14:textId="0B297A49" w:rsidR="00FE7333" w:rsidRPr="000D315F" w:rsidRDefault="00FE7333" w:rsidP="00FE7333">
      <w:pPr>
        <w:spacing w:line="192" w:lineRule="auto"/>
        <w:jc w:val="both"/>
        <w:rPr>
          <w:rFonts w:ascii="Consolas" w:hAnsi="Consolas"/>
        </w:rPr>
      </w:pPr>
      <w:r w:rsidRPr="000D315F">
        <w:rPr>
          <w:rFonts w:ascii="Consolas" w:hAnsi="Consolas"/>
        </w:rPr>
        <w:t>So, those are the two main objectives of our project. The solution that we are building will be limited to reporting on the data related to EU countries and UK only.</w:t>
      </w:r>
    </w:p>
    <w:p w14:paraId="71EA0812" w14:textId="77777777" w:rsidR="00FE7333" w:rsidRPr="000D315F" w:rsidRDefault="00FE7333" w:rsidP="00FE7333">
      <w:pPr>
        <w:spacing w:line="192" w:lineRule="auto"/>
        <w:rPr>
          <w:rFonts w:ascii="Consolas" w:hAnsi="Consolas"/>
        </w:rPr>
      </w:pPr>
    </w:p>
    <w:p w14:paraId="54EF0866" w14:textId="71221CCD" w:rsidR="00FE7333" w:rsidRPr="000D315F" w:rsidRDefault="00FE7333" w:rsidP="00FE7333">
      <w:pPr>
        <w:spacing w:line="192" w:lineRule="auto"/>
        <w:jc w:val="center"/>
        <w:rPr>
          <w:rFonts w:ascii="Consolas" w:hAnsi="Consolas"/>
          <w:sz w:val="32"/>
          <w:szCs w:val="32"/>
        </w:rPr>
      </w:pPr>
      <w:r w:rsidRPr="000D315F">
        <w:rPr>
          <w:rFonts w:ascii="Consolas" w:hAnsi="Consolas"/>
          <w:sz w:val="32"/>
          <w:szCs w:val="32"/>
        </w:rPr>
        <w:t>Solution Architecture of Project</w:t>
      </w:r>
    </w:p>
    <w:p w14:paraId="158719F7" w14:textId="77777777" w:rsidR="00F97AB4" w:rsidRPr="000D315F" w:rsidRDefault="00F97AB4" w:rsidP="00FE7333">
      <w:pPr>
        <w:spacing w:line="192" w:lineRule="auto"/>
        <w:rPr>
          <w:rFonts w:ascii="Consolas" w:hAnsi="Consolas"/>
        </w:rPr>
      </w:pPr>
    </w:p>
    <w:p w14:paraId="0F5D708F" w14:textId="66BBB9AD" w:rsidR="00FE7333" w:rsidRPr="000D315F" w:rsidRDefault="00FE1D29" w:rsidP="00FE7333">
      <w:pPr>
        <w:spacing w:line="192" w:lineRule="auto"/>
        <w:rPr>
          <w:rFonts w:ascii="Consolas" w:hAnsi="Consolas"/>
        </w:rPr>
      </w:pPr>
      <w:r w:rsidRPr="000D315F">
        <w:rPr>
          <w:rFonts w:ascii="Consolas" w:hAnsi="Consolas"/>
          <w:noProof/>
        </w:rPr>
        <w:drawing>
          <wp:inline distT="0" distB="0" distL="0" distR="0" wp14:anchorId="4ACF0594" wp14:editId="5E830EE4">
            <wp:extent cx="6645910" cy="3146425"/>
            <wp:effectExtent l="0" t="0" r="2540" b="0"/>
            <wp:docPr id="37842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21191" name=""/>
                    <pic:cNvPicPr/>
                  </pic:nvPicPr>
                  <pic:blipFill>
                    <a:blip r:embed="rId5"/>
                    <a:stretch>
                      <a:fillRect/>
                    </a:stretch>
                  </pic:blipFill>
                  <pic:spPr>
                    <a:xfrm>
                      <a:off x="0" y="0"/>
                      <a:ext cx="6645910" cy="3146425"/>
                    </a:xfrm>
                    <a:prstGeom prst="rect">
                      <a:avLst/>
                    </a:prstGeom>
                  </pic:spPr>
                </pic:pic>
              </a:graphicData>
            </a:graphic>
          </wp:inline>
        </w:drawing>
      </w:r>
    </w:p>
    <w:p w14:paraId="5E5F602C" w14:textId="77777777" w:rsidR="00FE1D29" w:rsidRPr="000D315F" w:rsidRDefault="00FE1D29" w:rsidP="00FE7333">
      <w:pPr>
        <w:spacing w:line="192" w:lineRule="auto"/>
        <w:rPr>
          <w:rFonts w:ascii="Consolas" w:hAnsi="Consolas"/>
        </w:rPr>
      </w:pPr>
    </w:p>
    <w:p w14:paraId="76A81E9D" w14:textId="0601F2DF" w:rsidR="00FE1D29" w:rsidRPr="000D315F" w:rsidRDefault="00FE1D29" w:rsidP="00FE7333">
      <w:pPr>
        <w:spacing w:line="192" w:lineRule="auto"/>
        <w:rPr>
          <w:rFonts w:ascii="Consolas" w:hAnsi="Consolas"/>
        </w:rPr>
      </w:pPr>
      <w:r w:rsidRPr="000D315F">
        <w:rPr>
          <w:rFonts w:ascii="Consolas" w:hAnsi="Consolas"/>
        </w:rPr>
        <w:t>Key points:</w:t>
      </w:r>
    </w:p>
    <w:p w14:paraId="09F3F499" w14:textId="1C828C8C" w:rsidR="00FE1D29" w:rsidRPr="000D315F" w:rsidRDefault="00FE1D29" w:rsidP="00FE1D29">
      <w:pPr>
        <w:pStyle w:val="ListParagraph"/>
        <w:numPr>
          <w:ilvl w:val="0"/>
          <w:numId w:val="8"/>
        </w:numPr>
        <w:spacing w:line="192" w:lineRule="auto"/>
        <w:rPr>
          <w:rFonts w:ascii="Consolas" w:hAnsi="Consolas"/>
        </w:rPr>
      </w:pPr>
      <w:r w:rsidRPr="000D315F">
        <w:rPr>
          <w:rFonts w:ascii="Consolas" w:hAnsi="Consolas"/>
        </w:rPr>
        <w:t>Use http connector within as your data factory to get data from euro estate data website</w:t>
      </w:r>
    </w:p>
    <w:p w14:paraId="2EDD6D37" w14:textId="7D228E9E" w:rsidR="00FE1D29" w:rsidRPr="000D315F" w:rsidRDefault="00FC15A2" w:rsidP="00FE1D29">
      <w:pPr>
        <w:pStyle w:val="ListParagraph"/>
        <w:numPr>
          <w:ilvl w:val="0"/>
          <w:numId w:val="8"/>
        </w:numPr>
        <w:spacing w:line="192" w:lineRule="auto"/>
        <w:rPr>
          <w:rFonts w:ascii="Consolas" w:hAnsi="Consolas"/>
        </w:rPr>
      </w:pPr>
      <w:r w:rsidRPr="000D315F">
        <w:rPr>
          <w:rFonts w:ascii="Consolas" w:hAnsi="Consolas"/>
        </w:rPr>
        <w:t xml:space="preserve">We will keep the population file in azure storage account and </w:t>
      </w:r>
      <w:proofErr w:type="spellStart"/>
      <w:r w:rsidRPr="000D315F">
        <w:rPr>
          <w:rFonts w:ascii="Consolas" w:hAnsi="Consolas"/>
        </w:rPr>
        <w:t>injest</w:t>
      </w:r>
      <w:proofErr w:type="spellEnd"/>
      <w:r w:rsidRPr="000D315F">
        <w:rPr>
          <w:rFonts w:ascii="Consolas" w:hAnsi="Consolas"/>
        </w:rPr>
        <w:t xml:space="preserve"> from there as we are using another type of connector other than http. </w:t>
      </w:r>
    </w:p>
    <w:p w14:paraId="1E55BA1C" w14:textId="40819902" w:rsidR="00FC15A2" w:rsidRPr="000D315F" w:rsidRDefault="00FC15A2" w:rsidP="00FE1D29">
      <w:pPr>
        <w:pStyle w:val="ListParagraph"/>
        <w:numPr>
          <w:ilvl w:val="0"/>
          <w:numId w:val="8"/>
        </w:numPr>
        <w:spacing w:line="192" w:lineRule="auto"/>
        <w:rPr>
          <w:rFonts w:ascii="Consolas" w:hAnsi="Consolas"/>
        </w:rPr>
      </w:pPr>
      <w:r w:rsidRPr="000D315F">
        <w:rPr>
          <w:rFonts w:ascii="Consolas" w:hAnsi="Consolas"/>
        </w:rPr>
        <w:t>Both data sets will be ingested into the Azure Data Lake storage. We'll then use Azure Data Factory to transform this data.</w:t>
      </w:r>
    </w:p>
    <w:p w14:paraId="5C240847" w14:textId="051FBBEA" w:rsidR="00FC15A2" w:rsidRPr="000D315F" w:rsidRDefault="00FC15A2" w:rsidP="00FE1D29">
      <w:pPr>
        <w:pStyle w:val="ListParagraph"/>
        <w:numPr>
          <w:ilvl w:val="0"/>
          <w:numId w:val="8"/>
        </w:numPr>
        <w:spacing w:line="192" w:lineRule="auto"/>
        <w:rPr>
          <w:rFonts w:ascii="Consolas" w:hAnsi="Consolas"/>
        </w:rPr>
      </w:pPr>
      <w:r w:rsidRPr="000D315F">
        <w:rPr>
          <w:rFonts w:ascii="Consolas" w:hAnsi="Consolas"/>
        </w:rPr>
        <w:t>We'll use the transformation capability called Data Flows within the Data Factory for the couple of data sets.</w:t>
      </w:r>
    </w:p>
    <w:p w14:paraId="096AFAA8" w14:textId="621CC93F" w:rsidR="00FC15A2" w:rsidRPr="000D315F" w:rsidRDefault="0029594F" w:rsidP="00FE1D29">
      <w:pPr>
        <w:pStyle w:val="ListParagraph"/>
        <w:numPr>
          <w:ilvl w:val="0"/>
          <w:numId w:val="8"/>
        </w:numPr>
        <w:spacing w:line="192" w:lineRule="auto"/>
        <w:rPr>
          <w:rFonts w:ascii="Consolas" w:hAnsi="Consolas"/>
        </w:rPr>
      </w:pPr>
      <w:r w:rsidRPr="000D315F">
        <w:rPr>
          <w:rFonts w:ascii="Consolas" w:hAnsi="Consolas"/>
        </w:rPr>
        <w:lastRenderedPageBreak/>
        <w:t>All of the transformed data will then be stored in our Data Lake for use in machine learning models.</w:t>
      </w:r>
    </w:p>
    <w:p w14:paraId="040DE3C9" w14:textId="6FCD652A" w:rsidR="0029594F" w:rsidRPr="000D315F" w:rsidRDefault="0029594F" w:rsidP="00FE1D29">
      <w:pPr>
        <w:pStyle w:val="ListParagraph"/>
        <w:numPr>
          <w:ilvl w:val="0"/>
          <w:numId w:val="8"/>
        </w:numPr>
        <w:spacing w:line="192" w:lineRule="auto"/>
        <w:rPr>
          <w:rFonts w:ascii="Consolas" w:hAnsi="Consolas"/>
        </w:rPr>
      </w:pPr>
      <w:r w:rsidRPr="000D315F">
        <w:rPr>
          <w:rFonts w:ascii="Consolas" w:hAnsi="Consolas"/>
        </w:rPr>
        <w:t>We'll also push the subset of the required data to the SQL database so that it can be used for reporting. We'll then build a Power BI report from this data.</w:t>
      </w:r>
    </w:p>
    <w:p w14:paraId="254686AA" w14:textId="77777777" w:rsidR="008C03FE" w:rsidRPr="000D315F" w:rsidRDefault="008C03FE" w:rsidP="008C03FE">
      <w:pPr>
        <w:spacing w:line="192" w:lineRule="auto"/>
        <w:rPr>
          <w:rFonts w:ascii="Consolas" w:hAnsi="Consolas"/>
        </w:rPr>
      </w:pPr>
    </w:p>
    <w:p w14:paraId="7F1328F4" w14:textId="1903E521" w:rsidR="008C03FE" w:rsidRPr="000D315F" w:rsidRDefault="008C03FE" w:rsidP="008C03FE">
      <w:pPr>
        <w:spacing w:line="192" w:lineRule="auto"/>
        <w:jc w:val="center"/>
        <w:rPr>
          <w:rFonts w:ascii="Consolas" w:hAnsi="Consolas"/>
          <w:sz w:val="32"/>
          <w:szCs w:val="32"/>
        </w:rPr>
      </w:pPr>
      <w:r w:rsidRPr="000D315F">
        <w:rPr>
          <w:rFonts w:ascii="Consolas" w:hAnsi="Consolas"/>
          <w:sz w:val="32"/>
          <w:szCs w:val="32"/>
        </w:rPr>
        <w:t>Section: Overviews</w:t>
      </w:r>
    </w:p>
    <w:p w14:paraId="713341B9" w14:textId="77777777" w:rsidR="008C03FE" w:rsidRPr="000D315F" w:rsidRDefault="008C03FE" w:rsidP="008C03FE">
      <w:pPr>
        <w:spacing w:line="192" w:lineRule="auto"/>
        <w:jc w:val="center"/>
        <w:rPr>
          <w:rFonts w:ascii="Consolas" w:hAnsi="Consolas"/>
        </w:rPr>
      </w:pPr>
    </w:p>
    <w:p w14:paraId="3B917F49" w14:textId="77777777" w:rsidR="008C03FE" w:rsidRPr="000D315F" w:rsidRDefault="008C03FE" w:rsidP="008C03FE">
      <w:pPr>
        <w:spacing w:line="192" w:lineRule="auto"/>
        <w:rPr>
          <w:rFonts w:ascii="Consolas" w:hAnsi="Consolas"/>
        </w:rPr>
      </w:pPr>
      <w:r w:rsidRPr="000D315F">
        <w:rPr>
          <w:rFonts w:ascii="Consolas" w:hAnsi="Consolas"/>
        </w:rPr>
        <w:t xml:space="preserve">ECDC Website for Covid-19 Data - </w:t>
      </w:r>
      <w:hyperlink r:id="rId6" w:history="1">
        <w:r w:rsidRPr="000D315F">
          <w:rPr>
            <w:rStyle w:val="Hyperlink"/>
            <w:rFonts w:ascii="Consolas" w:hAnsi="Consolas"/>
          </w:rPr>
          <w:t>https://www.ecdc.europa.eu/en/covid-19/data</w:t>
        </w:r>
      </w:hyperlink>
      <w:r w:rsidRPr="000D315F">
        <w:rPr>
          <w:rFonts w:ascii="Consolas" w:hAnsi="Consolas"/>
        </w:rPr>
        <w:t xml:space="preserve"> </w:t>
      </w:r>
    </w:p>
    <w:p w14:paraId="69E0696E" w14:textId="77777777" w:rsidR="008C03FE" w:rsidRPr="000D315F" w:rsidRDefault="008C03FE" w:rsidP="008C03FE">
      <w:pPr>
        <w:spacing w:line="192" w:lineRule="auto"/>
        <w:rPr>
          <w:rFonts w:ascii="Consolas" w:hAnsi="Consolas"/>
        </w:rPr>
      </w:pPr>
      <w:r w:rsidRPr="000D315F">
        <w:rPr>
          <w:rFonts w:ascii="Consolas" w:hAnsi="Consolas"/>
        </w:rPr>
        <w:t xml:space="preserve">Euro Stat Website for Population Data - </w:t>
      </w:r>
      <w:hyperlink r:id="rId7" w:history="1">
        <w:r w:rsidRPr="000D315F">
          <w:rPr>
            <w:rStyle w:val="Hyperlink"/>
            <w:rFonts w:ascii="Consolas" w:hAnsi="Consolas"/>
          </w:rPr>
          <w:t>https://ec.europa.eu/eurostat/estat-navtree-portlet-prod/BulkDownloadListing?file=data/tps00010.tsv.gz</w:t>
        </w:r>
      </w:hyperlink>
    </w:p>
    <w:p w14:paraId="79420CF0" w14:textId="7FE07D53" w:rsidR="008C03FE" w:rsidRPr="000D315F" w:rsidRDefault="008C03FE" w:rsidP="008C03FE">
      <w:pPr>
        <w:spacing w:line="192" w:lineRule="auto"/>
        <w:rPr>
          <w:rFonts w:ascii="Consolas" w:hAnsi="Consolas"/>
        </w:rPr>
      </w:pPr>
      <w:r w:rsidRPr="000D315F">
        <w:rPr>
          <w:rFonts w:ascii="Consolas" w:hAnsi="Consolas"/>
        </w:rPr>
        <w:t xml:space="preserve">Lecture: Azure Storage Solutions Introduction to Azure </w:t>
      </w:r>
    </w:p>
    <w:p w14:paraId="2B0223C4" w14:textId="40CA06D9" w:rsidR="008C03FE" w:rsidRPr="000D315F" w:rsidRDefault="008C03FE" w:rsidP="008C03FE">
      <w:pPr>
        <w:spacing w:line="192" w:lineRule="auto"/>
        <w:rPr>
          <w:rFonts w:ascii="Consolas" w:hAnsi="Consolas"/>
        </w:rPr>
      </w:pPr>
      <w:r w:rsidRPr="000D315F">
        <w:rPr>
          <w:rFonts w:ascii="Consolas" w:hAnsi="Consolas"/>
        </w:rPr>
        <w:t xml:space="preserve">Storage services - </w:t>
      </w:r>
      <w:hyperlink r:id="rId8" w:history="1">
        <w:r w:rsidRPr="000D315F">
          <w:rPr>
            <w:rStyle w:val="Hyperlink"/>
            <w:rFonts w:ascii="Consolas" w:hAnsi="Consolas"/>
          </w:rPr>
          <w:t>https://docs.microsoft.com/en-us/azure/storage/common/storage-introduction</w:t>
        </w:r>
      </w:hyperlink>
    </w:p>
    <w:p w14:paraId="07E0AC5E" w14:textId="452C67B0" w:rsidR="008C03FE" w:rsidRPr="000D315F" w:rsidRDefault="008C03FE" w:rsidP="008C03FE">
      <w:pPr>
        <w:spacing w:line="192" w:lineRule="auto"/>
        <w:rPr>
          <w:rFonts w:ascii="Consolas" w:hAnsi="Consolas"/>
        </w:rPr>
      </w:pPr>
      <w:r w:rsidRPr="000D315F">
        <w:rPr>
          <w:rFonts w:ascii="Consolas" w:hAnsi="Consolas"/>
        </w:rPr>
        <w:t xml:space="preserve">Azure SQL Database - </w:t>
      </w:r>
      <w:hyperlink r:id="rId9" w:history="1">
        <w:r w:rsidRPr="000D315F">
          <w:rPr>
            <w:rStyle w:val="Hyperlink"/>
            <w:rFonts w:ascii="Consolas" w:hAnsi="Consolas"/>
          </w:rPr>
          <w:t>https://docs.microsoft.com/en-us/azure/azure-sql/database/sql-database-paas-overview</w:t>
        </w:r>
      </w:hyperlink>
    </w:p>
    <w:p w14:paraId="306710B3" w14:textId="04064CD5" w:rsidR="008C03FE" w:rsidRPr="000D315F" w:rsidRDefault="008C03FE" w:rsidP="008C03FE">
      <w:pPr>
        <w:spacing w:line="192" w:lineRule="auto"/>
        <w:rPr>
          <w:rFonts w:ascii="Consolas" w:hAnsi="Consolas"/>
        </w:rPr>
      </w:pPr>
      <w:r w:rsidRPr="000D315F">
        <w:rPr>
          <w:rFonts w:ascii="Consolas" w:hAnsi="Consolas"/>
        </w:rPr>
        <w:t xml:space="preserve">Azure Synapse Analytics - </w:t>
      </w:r>
      <w:hyperlink r:id="rId10" w:history="1">
        <w:r w:rsidRPr="000D315F">
          <w:rPr>
            <w:rStyle w:val="Hyperlink"/>
            <w:rFonts w:ascii="Consolas" w:hAnsi="Consolas"/>
          </w:rPr>
          <w:t>https://docs.microsoft.com/en-us/azure/synapse-analytics/overview-what-is</w:t>
        </w:r>
      </w:hyperlink>
    </w:p>
    <w:p w14:paraId="466AAAD4" w14:textId="2C5DF4F2" w:rsidR="008C03FE" w:rsidRPr="000D315F" w:rsidRDefault="008C03FE" w:rsidP="008C03FE">
      <w:pPr>
        <w:spacing w:line="192" w:lineRule="auto"/>
        <w:rPr>
          <w:rFonts w:ascii="Consolas" w:hAnsi="Consolas"/>
        </w:rPr>
      </w:pPr>
      <w:r w:rsidRPr="000D315F">
        <w:rPr>
          <w:rFonts w:ascii="Consolas" w:hAnsi="Consolas"/>
        </w:rPr>
        <w:t xml:space="preserve">Azure Cosmos DB - </w:t>
      </w:r>
      <w:hyperlink r:id="rId11" w:history="1">
        <w:r w:rsidRPr="000D315F">
          <w:rPr>
            <w:rStyle w:val="Hyperlink"/>
            <w:rFonts w:ascii="Consolas" w:hAnsi="Consolas"/>
          </w:rPr>
          <w:t>https://docs.microsoft.com/en-us/azure/cosmos-db/introduction</w:t>
        </w:r>
      </w:hyperlink>
    </w:p>
    <w:p w14:paraId="7CE1C960" w14:textId="77777777" w:rsidR="009112BB" w:rsidRPr="000D315F" w:rsidRDefault="008C03FE" w:rsidP="009112BB">
      <w:pPr>
        <w:spacing w:line="192" w:lineRule="auto"/>
        <w:rPr>
          <w:rFonts w:ascii="Consolas" w:hAnsi="Consolas"/>
          <w:b/>
          <w:bCs/>
        </w:rPr>
      </w:pPr>
      <w:r w:rsidRPr="000D315F">
        <w:rPr>
          <w:rFonts w:ascii="Consolas" w:hAnsi="Consolas"/>
        </w:rPr>
        <w:t xml:space="preserve">Azure Data Lake Storage Gen2 - </w:t>
      </w:r>
      <w:hyperlink r:id="rId12" w:history="1">
        <w:r w:rsidR="009112BB" w:rsidRPr="000D315F">
          <w:rPr>
            <w:rStyle w:val="Hyperlink"/>
            <w:rFonts w:ascii="Consolas" w:hAnsi="Consolas"/>
          </w:rPr>
          <w:t>https://docs.microsoft.com/en-us/azure/storage/blobs/data-lake-storage-introduction</w:t>
        </w:r>
      </w:hyperlink>
      <w:r w:rsidR="009112BB" w:rsidRPr="000D315F">
        <w:rPr>
          <w:rFonts w:ascii="Consolas" w:hAnsi="Consolas"/>
        </w:rPr>
        <w:br/>
      </w:r>
      <w:r w:rsidR="009112BB" w:rsidRPr="000D315F">
        <w:rPr>
          <w:rFonts w:ascii="Consolas" w:hAnsi="Consolas"/>
        </w:rPr>
        <w:br/>
      </w:r>
      <w:r w:rsidR="009112BB" w:rsidRPr="000D315F">
        <w:rPr>
          <w:rFonts w:ascii="Consolas" w:hAnsi="Consolas"/>
        </w:rPr>
        <w:br/>
      </w:r>
      <w:r w:rsidR="009112BB" w:rsidRPr="000D315F">
        <w:rPr>
          <w:rFonts w:ascii="Consolas" w:hAnsi="Consolas"/>
        </w:rPr>
        <w:br/>
      </w:r>
      <w:r w:rsidR="009112BB" w:rsidRPr="000D315F">
        <w:rPr>
          <w:rFonts w:ascii="Consolas" w:hAnsi="Consolas"/>
          <w:b/>
          <w:bCs/>
        </w:rPr>
        <w:t>Useful Links &amp; Resources</w:t>
      </w:r>
    </w:p>
    <w:p w14:paraId="7CF75198" w14:textId="77777777" w:rsidR="009112BB" w:rsidRPr="000D315F" w:rsidRDefault="009112BB" w:rsidP="009112BB">
      <w:pPr>
        <w:spacing w:line="192" w:lineRule="auto"/>
        <w:rPr>
          <w:rFonts w:ascii="Consolas" w:hAnsi="Consolas"/>
          <w:b/>
          <w:bCs/>
          <w:sz w:val="32"/>
          <w:szCs w:val="32"/>
        </w:rPr>
      </w:pPr>
      <w:r w:rsidRPr="000D315F">
        <w:rPr>
          <w:rFonts w:ascii="Consolas" w:hAnsi="Consolas"/>
          <w:b/>
          <w:bCs/>
          <w:sz w:val="32"/>
          <w:szCs w:val="32"/>
        </w:rPr>
        <w:t xml:space="preserve">Section: Data Ingestion </w:t>
      </w:r>
      <w:proofErr w:type="gramStart"/>
      <w:r w:rsidRPr="000D315F">
        <w:rPr>
          <w:rFonts w:ascii="Consolas" w:hAnsi="Consolas"/>
          <w:b/>
          <w:bCs/>
          <w:sz w:val="32"/>
          <w:szCs w:val="32"/>
        </w:rPr>
        <w:t>From</w:t>
      </w:r>
      <w:proofErr w:type="gramEnd"/>
      <w:r w:rsidRPr="000D315F">
        <w:rPr>
          <w:rFonts w:ascii="Consolas" w:hAnsi="Consolas"/>
          <w:b/>
          <w:bCs/>
          <w:sz w:val="32"/>
          <w:szCs w:val="32"/>
        </w:rPr>
        <w:t xml:space="preserve"> Blob</w:t>
      </w:r>
    </w:p>
    <w:p w14:paraId="37023FD0" w14:textId="77777777" w:rsidR="009112BB" w:rsidRPr="000D315F" w:rsidRDefault="009112BB" w:rsidP="009112BB">
      <w:pPr>
        <w:spacing w:line="192" w:lineRule="auto"/>
        <w:rPr>
          <w:rFonts w:ascii="Consolas" w:hAnsi="Consolas"/>
        </w:rPr>
      </w:pPr>
    </w:p>
    <w:p w14:paraId="6C56D152" w14:textId="77777777" w:rsidR="009112BB" w:rsidRPr="000D315F" w:rsidRDefault="009112BB" w:rsidP="009112BB">
      <w:pPr>
        <w:spacing w:line="192" w:lineRule="auto"/>
        <w:rPr>
          <w:rFonts w:ascii="Consolas" w:hAnsi="Consolas"/>
        </w:rPr>
      </w:pPr>
      <w:r w:rsidRPr="000D315F">
        <w:rPr>
          <w:rFonts w:ascii="Consolas" w:hAnsi="Consolas"/>
        </w:rPr>
        <w:t>Lecture: Copy Activity Introduction</w:t>
      </w:r>
    </w:p>
    <w:p w14:paraId="59A930EC" w14:textId="77777777" w:rsidR="009112BB" w:rsidRPr="000D315F" w:rsidRDefault="009112BB" w:rsidP="009112BB">
      <w:pPr>
        <w:spacing w:line="192" w:lineRule="auto"/>
        <w:rPr>
          <w:rFonts w:ascii="Consolas" w:hAnsi="Consolas"/>
        </w:rPr>
      </w:pPr>
    </w:p>
    <w:p w14:paraId="4AC6AA92" w14:textId="77777777" w:rsidR="009112BB" w:rsidRPr="000D315F" w:rsidRDefault="009112BB" w:rsidP="009112BB">
      <w:pPr>
        <w:spacing w:line="192" w:lineRule="auto"/>
        <w:rPr>
          <w:rFonts w:ascii="Consolas" w:hAnsi="Consolas"/>
        </w:rPr>
      </w:pPr>
      <w:hyperlink r:id="rId13" w:tgtFrame="_blank" w:history="1">
        <w:r w:rsidRPr="000D315F">
          <w:rPr>
            <w:rStyle w:val="Hyperlink"/>
            <w:rFonts w:ascii="Consolas" w:hAnsi="Consolas"/>
          </w:rPr>
          <w:t>https://docs.microsoft.com/en-us/azure/data-factory/copy-activity-overview</w:t>
        </w:r>
      </w:hyperlink>
    </w:p>
    <w:p w14:paraId="428A7EE7" w14:textId="77777777" w:rsidR="009112BB" w:rsidRPr="000D315F" w:rsidRDefault="009112BB" w:rsidP="009112BB">
      <w:pPr>
        <w:spacing w:line="192" w:lineRule="auto"/>
        <w:rPr>
          <w:rFonts w:ascii="Consolas" w:hAnsi="Consolas"/>
        </w:rPr>
      </w:pPr>
      <w:r w:rsidRPr="000D315F">
        <w:rPr>
          <w:rFonts w:ascii="Consolas" w:hAnsi="Consolas"/>
        </w:rPr>
        <w:t>Lecture: Linked Services &amp; Datasets</w:t>
      </w:r>
    </w:p>
    <w:p w14:paraId="563331EB" w14:textId="77777777" w:rsidR="009112BB" w:rsidRPr="000D315F" w:rsidRDefault="009112BB" w:rsidP="009112BB">
      <w:pPr>
        <w:spacing w:line="192" w:lineRule="auto"/>
        <w:rPr>
          <w:rFonts w:ascii="Consolas" w:hAnsi="Consolas"/>
        </w:rPr>
      </w:pPr>
    </w:p>
    <w:p w14:paraId="050EE196" w14:textId="77777777" w:rsidR="009112BB" w:rsidRPr="000D315F" w:rsidRDefault="009112BB" w:rsidP="009112BB">
      <w:pPr>
        <w:spacing w:line="192" w:lineRule="auto"/>
        <w:rPr>
          <w:rFonts w:ascii="Consolas" w:hAnsi="Consolas"/>
        </w:rPr>
      </w:pPr>
      <w:hyperlink r:id="rId14" w:tgtFrame="_blank" w:history="1">
        <w:r w:rsidRPr="000D315F">
          <w:rPr>
            <w:rStyle w:val="Hyperlink"/>
            <w:rFonts w:ascii="Consolas" w:hAnsi="Consolas"/>
          </w:rPr>
          <w:t>https://docs.microsoft.com/en-us/azure/data-factory/concepts-linked-services</w:t>
        </w:r>
      </w:hyperlink>
    </w:p>
    <w:p w14:paraId="26F0E979" w14:textId="77777777" w:rsidR="009112BB" w:rsidRPr="000D315F" w:rsidRDefault="009112BB" w:rsidP="009112BB">
      <w:pPr>
        <w:spacing w:line="192" w:lineRule="auto"/>
        <w:rPr>
          <w:rFonts w:ascii="Consolas" w:hAnsi="Consolas"/>
        </w:rPr>
      </w:pPr>
      <w:hyperlink r:id="rId15" w:tgtFrame="_blank" w:history="1">
        <w:r w:rsidRPr="000D315F">
          <w:rPr>
            <w:rStyle w:val="Hyperlink"/>
            <w:rFonts w:ascii="Consolas" w:hAnsi="Consolas"/>
          </w:rPr>
          <w:t>https://docs.microsoft.com/en-us/azure/data-factory/concepts-datasets-linked-services</w:t>
        </w:r>
      </w:hyperlink>
    </w:p>
    <w:p w14:paraId="0339805B" w14:textId="77777777" w:rsidR="009112BB" w:rsidRPr="000D315F" w:rsidRDefault="009112BB" w:rsidP="009112BB">
      <w:pPr>
        <w:spacing w:line="192" w:lineRule="auto"/>
        <w:rPr>
          <w:rFonts w:ascii="Consolas" w:hAnsi="Consolas"/>
        </w:rPr>
      </w:pPr>
    </w:p>
    <w:p w14:paraId="4FFDDBC7" w14:textId="77777777" w:rsidR="009112BB" w:rsidRPr="000D315F" w:rsidRDefault="009112BB" w:rsidP="009112BB">
      <w:pPr>
        <w:spacing w:line="192" w:lineRule="auto"/>
        <w:rPr>
          <w:rFonts w:ascii="Consolas" w:hAnsi="Consolas"/>
        </w:rPr>
      </w:pPr>
      <w:r w:rsidRPr="000D315F">
        <w:rPr>
          <w:rFonts w:ascii="Consolas" w:hAnsi="Consolas"/>
        </w:rPr>
        <w:t>Lecture: Create Pipeline</w:t>
      </w:r>
    </w:p>
    <w:p w14:paraId="58E54E64" w14:textId="77777777" w:rsidR="009112BB" w:rsidRPr="000D315F" w:rsidRDefault="009112BB" w:rsidP="009112BB">
      <w:pPr>
        <w:spacing w:line="192" w:lineRule="auto"/>
        <w:rPr>
          <w:rFonts w:ascii="Consolas" w:hAnsi="Consolas"/>
        </w:rPr>
      </w:pPr>
    </w:p>
    <w:p w14:paraId="6FFD2EC9" w14:textId="77777777" w:rsidR="009112BB" w:rsidRPr="000D315F" w:rsidRDefault="009112BB" w:rsidP="009112BB">
      <w:pPr>
        <w:spacing w:line="192" w:lineRule="auto"/>
        <w:rPr>
          <w:rFonts w:ascii="Consolas" w:hAnsi="Consolas"/>
        </w:rPr>
      </w:pPr>
      <w:hyperlink r:id="rId16" w:tgtFrame="_blank" w:history="1">
        <w:r w:rsidRPr="000D315F">
          <w:rPr>
            <w:rStyle w:val="Hyperlink"/>
            <w:rFonts w:ascii="Consolas" w:hAnsi="Consolas"/>
          </w:rPr>
          <w:t>https://docs.microsoft.com/en-us/azure/data-factory/concepts-pipelines-activities</w:t>
        </w:r>
      </w:hyperlink>
    </w:p>
    <w:p w14:paraId="5EF8DAC4" w14:textId="77777777" w:rsidR="009112BB" w:rsidRPr="000D315F" w:rsidRDefault="009112BB" w:rsidP="009112BB">
      <w:pPr>
        <w:spacing w:line="192" w:lineRule="auto"/>
        <w:rPr>
          <w:rFonts w:ascii="Consolas" w:hAnsi="Consolas"/>
        </w:rPr>
      </w:pPr>
    </w:p>
    <w:p w14:paraId="0BED73E3" w14:textId="77777777" w:rsidR="009112BB" w:rsidRPr="000D315F" w:rsidRDefault="009112BB" w:rsidP="009112BB">
      <w:pPr>
        <w:spacing w:line="192" w:lineRule="auto"/>
        <w:rPr>
          <w:rFonts w:ascii="Consolas" w:hAnsi="Consolas"/>
        </w:rPr>
      </w:pPr>
      <w:r w:rsidRPr="000D315F">
        <w:rPr>
          <w:rFonts w:ascii="Consolas" w:hAnsi="Consolas"/>
        </w:rPr>
        <w:t>Lecture: Control Flow Activities</w:t>
      </w:r>
    </w:p>
    <w:p w14:paraId="2F838769" w14:textId="77777777" w:rsidR="009112BB" w:rsidRPr="000D315F" w:rsidRDefault="009112BB" w:rsidP="009112BB">
      <w:pPr>
        <w:spacing w:line="192" w:lineRule="auto"/>
        <w:rPr>
          <w:rFonts w:ascii="Consolas" w:hAnsi="Consolas"/>
        </w:rPr>
      </w:pPr>
    </w:p>
    <w:p w14:paraId="63EE869B" w14:textId="77777777" w:rsidR="009112BB" w:rsidRPr="000D315F" w:rsidRDefault="009112BB" w:rsidP="009112BB">
      <w:pPr>
        <w:spacing w:line="192" w:lineRule="auto"/>
        <w:rPr>
          <w:rFonts w:ascii="Consolas" w:hAnsi="Consolas"/>
        </w:rPr>
      </w:pPr>
      <w:r w:rsidRPr="000D315F">
        <w:rPr>
          <w:rFonts w:ascii="Consolas" w:hAnsi="Consolas"/>
        </w:rPr>
        <w:t>Validation Activity - </w:t>
      </w:r>
      <w:hyperlink r:id="rId17" w:tgtFrame="_blank" w:history="1">
        <w:r w:rsidRPr="000D315F">
          <w:rPr>
            <w:rStyle w:val="Hyperlink"/>
            <w:rFonts w:ascii="Consolas" w:hAnsi="Consolas"/>
          </w:rPr>
          <w:t>https://docs.microsoft.com/en-us/azure/data-factory/control-flow-validation-activity</w:t>
        </w:r>
      </w:hyperlink>
    </w:p>
    <w:p w14:paraId="50AEE2BE" w14:textId="77777777" w:rsidR="009112BB" w:rsidRPr="000D315F" w:rsidRDefault="009112BB" w:rsidP="009112BB">
      <w:pPr>
        <w:spacing w:line="192" w:lineRule="auto"/>
        <w:rPr>
          <w:rFonts w:ascii="Consolas" w:hAnsi="Consolas"/>
        </w:rPr>
      </w:pPr>
      <w:r w:rsidRPr="000D315F">
        <w:rPr>
          <w:rFonts w:ascii="Consolas" w:hAnsi="Consolas"/>
        </w:rPr>
        <w:t>Get Metadata Activity - </w:t>
      </w:r>
      <w:hyperlink r:id="rId18" w:tgtFrame="_blank" w:history="1">
        <w:r w:rsidRPr="000D315F">
          <w:rPr>
            <w:rStyle w:val="Hyperlink"/>
            <w:rFonts w:ascii="Consolas" w:hAnsi="Consolas"/>
          </w:rPr>
          <w:t>https://docs.microsoft.com/en-us/azure/data-factory/control-flow-get-metadata-activity</w:t>
        </w:r>
      </w:hyperlink>
    </w:p>
    <w:p w14:paraId="603D6538" w14:textId="77777777" w:rsidR="009112BB" w:rsidRPr="000D315F" w:rsidRDefault="009112BB" w:rsidP="009112BB">
      <w:pPr>
        <w:spacing w:line="192" w:lineRule="auto"/>
        <w:rPr>
          <w:rFonts w:ascii="Consolas" w:hAnsi="Consolas"/>
        </w:rPr>
      </w:pPr>
      <w:r w:rsidRPr="000D315F">
        <w:rPr>
          <w:rFonts w:ascii="Consolas" w:hAnsi="Consolas"/>
        </w:rPr>
        <w:t>If Condition Activity - </w:t>
      </w:r>
      <w:hyperlink r:id="rId19" w:tgtFrame="_blank" w:history="1">
        <w:r w:rsidRPr="000D315F">
          <w:rPr>
            <w:rStyle w:val="Hyperlink"/>
            <w:rFonts w:ascii="Consolas" w:hAnsi="Consolas"/>
          </w:rPr>
          <w:t>https://docs.microsoft.com/en-us/azure/data-factory/control-flow-if-condition-activity</w:t>
        </w:r>
      </w:hyperlink>
    </w:p>
    <w:p w14:paraId="2E60F926" w14:textId="77777777" w:rsidR="009112BB" w:rsidRPr="000D315F" w:rsidRDefault="009112BB" w:rsidP="009112BB">
      <w:pPr>
        <w:spacing w:line="192" w:lineRule="auto"/>
        <w:rPr>
          <w:rFonts w:ascii="Consolas" w:hAnsi="Consolas"/>
        </w:rPr>
      </w:pPr>
      <w:r w:rsidRPr="000D315F">
        <w:rPr>
          <w:rFonts w:ascii="Consolas" w:hAnsi="Consolas"/>
        </w:rPr>
        <w:t>Web Activity - </w:t>
      </w:r>
      <w:hyperlink r:id="rId20" w:tgtFrame="_blank" w:history="1">
        <w:r w:rsidRPr="000D315F">
          <w:rPr>
            <w:rStyle w:val="Hyperlink"/>
            <w:rFonts w:ascii="Consolas" w:hAnsi="Consolas"/>
          </w:rPr>
          <w:t>https://docs.microsoft.com/en-us/azure/data-factory/control-flow-web-activity</w:t>
        </w:r>
      </w:hyperlink>
    </w:p>
    <w:p w14:paraId="5942FE8B" w14:textId="77777777" w:rsidR="009112BB" w:rsidRPr="000D315F" w:rsidRDefault="009112BB" w:rsidP="009112BB">
      <w:pPr>
        <w:spacing w:line="192" w:lineRule="auto"/>
        <w:rPr>
          <w:rFonts w:ascii="Consolas" w:hAnsi="Consolas"/>
        </w:rPr>
      </w:pPr>
      <w:r w:rsidRPr="000D315F">
        <w:rPr>
          <w:rFonts w:ascii="Consolas" w:hAnsi="Consolas"/>
        </w:rPr>
        <w:lastRenderedPageBreak/>
        <w:t>Delete Activity - </w:t>
      </w:r>
      <w:hyperlink r:id="rId21" w:tgtFrame="_blank" w:history="1">
        <w:r w:rsidRPr="000D315F">
          <w:rPr>
            <w:rStyle w:val="Hyperlink"/>
            <w:rFonts w:ascii="Consolas" w:hAnsi="Consolas"/>
          </w:rPr>
          <w:t>https://docs.microsoft.com/en-us/azure/data-factory/delete-activity</w:t>
        </w:r>
      </w:hyperlink>
    </w:p>
    <w:p w14:paraId="7A2C0F3B" w14:textId="77777777" w:rsidR="009112BB" w:rsidRPr="000D315F" w:rsidRDefault="009112BB" w:rsidP="009112BB">
      <w:pPr>
        <w:spacing w:line="192" w:lineRule="auto"/>
        <w:rPr>
          <w:rFonts w:ascii="Consolas" w:hAnsi="Consolas"/>
        </w:rPr>
      </w:pPr>
      <w:r w:rsidRPr="000D315F">
        <w:rPr>
          <w:rFonts w:ascii="Consolas" w:hAnsi="Consolas"/>
        </w:rPr>
        <w:t>Fail Activity - </w:t>
      </w:r>
      <w:hyperlink r:id="rId22" w:tgtFrame="_blank" w:history="1">
        <w:r w:rsidRPr="000D315F">
          <w:rPr>
            <w:rStyle w:val="Hyperlink"/>
            <w:rFonts w:ascii="Consolas" w:hAnsi="Consolas"/>
          </w:rPr>
          <w:t>https://learn.microsoft.com/en-us/azure/data-factory/control-flow-fail-activity</w:t>
        </w:r>
      </w:hyperlink>
    </w:p>
    <w:p w14:paraId="07514A7D" w14:textId="77777777" w:rsidR="009112BB" w:rsidRPr="000D315F" w:rsidRDefault="009112BB" w:rsidP="009112BB">
      <w:pPr>
        <w:spacing w:line="192" w:lineRule="auto"/>
        <w:rPr>
          <w:rFonts w:ascii="Consolas" w:hAnsi="Consolas"/>
        </w:rPr>
      </w:pPr>
    </w:p>
    <w:p w14:paraId="54A36138" w14:textId="77777777" w:rsidR="009112BB" w:rsidRPr="000D315F" w:rsidRDefault="009112BB" w:rsidP="009112BB">
      <w:pPr>
        <w:spacing w:line="192" w:lineRule="auto"/>
        <w:rPr>
          <w:rFonts w:ascii="Consolas" w:hAnsi="Consolas"/>
        </w:rPr>
      </w:pPr>
      <w:r w:rsidRPr="000D315F">
        <w:rPr>
          <w:rFonts w:ascii="Consolas" w:hAnsi="Consolas"/>
        </w:rPr>
        <w:t>Lecture: Triggers</w:t>
      </w:r>
    </w:p>
    <w:p w14:paraId="1AD589F2" w14:textId="77777777" w:rsidR="009112BB" w:rsidRPr="000D315F" w:rsidRDefault="009112BB" w:rsidP="009112BB">
      <w:pPr>
        <w:spacing w:line="192" w:lineRule="auto"/>
        <w:rPr>
          <w:rFonts w:ascii="Consolas" w:hAnsi="Consolas"/>
        </w:rPr>
      </w:pPr>
    </w:p>
    <w:p w14:paraId="7DA3D85D" w14:textId="77777777" w:rsidR="00962ABF" w:rsidRPr="000D315F" w:rsidRDefault="000F481E" w:rsidP="00962ABF">
      <w:pPr>
        <w:spacing w:line="192" w:lineRule="auto"/>
        <w:rPr>
          <w:rFonts w:ascii="Consolas" w:hAnsi="Consolas"/>
        </w:rPr>
      </w:pPr>
      <w:hyperlink r:id="rId23" w:history="1">
        <w:r w:rsidRPr="000D315F">
          <w:rPr>
            <w:rStyle w:val="Hyperlink"/>
            <w:rFonts w:ascii="Consolas" w:hAnsi="Consolas"/>
          </w:rPr>
          <w:t>https://docs.microsoft.com/en-us/azure/data-factory/concepts-pipeline-execution-triggers</w:t>
        </w:r>
      </w:hyperlink>
      <w:r w:rsidRPr="000D315F">
        <w:rPr>
          <w:rFonts w:ascii="Consolas" w:hAnsi="Consolas"/>
        </w:rPr>
        <w:br/>
      </w:r>
      <w:r w:rsidR="00962ABF" w:rsidRPr="000D315F">
        <w:rPr>
          <w:rFonts w:ascii="Consolas" w:hAnsi="Consolas"/>
        </w:rPr>
        <w:br/>
      </w:r>
      <w:r w:rsidR="00962ABF" w:rsidRPr="000D315F">
        <w:rPr>
          <w:rFonts w:ascii="Consolas" w:hAnsi="Consolas"/>
        </w:rPr>
        <w:br/>
      </w:r>
      <w:r w:rsidR="00962ABF" w:rsidRPr="000D315F">
        <w:rPr>
          <w:rFonts w:ascii="Consolas" w:hAnsi="Consolas"/>
          <w:b/>
          <w:bCs/>
          <w:sz w:val="36"/>
          <w:szCs w:val="36"/>
        </w:rPr>
        <w:t>HTTP Data ingestion:</w:t>
      </w:r>
      <w:r w:rsidRPr="000D315F">
        <w:rPr>
          <w:rFonts w:ascii="Consolas" w:hAnsi="Consolas"/>
        </w:rPr>
        <w:br/>
      </w:r>
      <w:r w:rsidRPr="000D315F">
        <w:rPr>
          <w:rFonts w:ascii="Consolas" w:hAnsi="Consolas"/>
        </w:rPr>
        <w:br/>
      </w:r>
      <w:r w:rsidR="00962ABF" w:rsidRPr="000D315F">
        <w:rPr>
          <w:rFonts w:ascii="Consolas" w:hAnsi="Consolas"/>
        </w:rPr>
        <w:t xml:space="preserve">Copy data from http to data Lake using Azure data factory pipeline using same linked service but for different data set at cumbersome process as we have 50 data </w:t>
      </w:r>
      <w:proofErr w:type="gramStart"/>
      <w:r w:rsidR="00962ABF" w:rsidRPr="000D315F">
        <w:rPr>
          <w:rFonts w:ascii="Consolas" w:hAnsi="Consolas"/>
        </w:rPr>
        <w:t>file</w:t>
      </w:r>
      <w:proofErr w:type="gramEnd"/>
      <w:r w:rsidR="00962ABF" w:rsidRPr="000D315F">
        <w:rPr>
          <w:rFonts w:ascii="Consolas" w:hAnsi="Consolas"/>
        </w:rPr>
        <w:t xml:space="preserve"> so for each data file we will have to create source sync data set, copy activity and pipeline. Does he would end up to 200 new components which seems to be excessive.</w:t>
      </w:r>
    </w:p>
    <w:p w14:paraId="39084F99" w14:textId="78DE3FE5" w:rsidR="00962ABF" w:rsidRPr="000D315F" w:rsidRDefault="00962ABF" w:rsidP="00962ABF">
      <w:pPr>
        <w:spacing w:line="192" w:lineRule="auto"/>
        <w:rPr>
          <w:rFonts w:ascii="Consolas" w:hAnsi="Consolas"/>
        </w:rPr>
      </w:pPr>
      <w:r w:rsidRPr="000D315F">
        <w:rPr>
          <w:rFonts w:ascii="Consolas" w:hAnsi="Consolas"/>
        </w:rPr>
        <w:t>Thus, ADF gives you the ability in the form of parameters and variables.</w:t>
      </w:r>
    </w:p>
    <w:p w14:paraId="7A8638C4" w14:textId="77777777" w:rsidR="00962ABF" w:rsidRPr="000D315F" w:rsidRDefault="00962ABF" w:rsidP="00962ABF">
      <w:pPr>
        <w:spacing w:line="192" w:lineRule="auto"/>
        <w:rPr>
          <w:rFonts w:ascii="Consolas" w:hAnsi="Consolas"/>
        </w:rPr>
      </w:pPr>
    </w:p>
    <w:p w14:paraId="567A4C4F" w14:textId="7DAF080B" w:rsidR="00962ABF" w:rsidRPr="000D315F" w:rsidRDefault="00962ABF" w:rsidP="00962ABF">
      <w:pPr>
        <w:spacing w:line="192" w:lineRule="auto"/>
        <w:rPr>
          <w:rFonts w:ascii="Consolas" w:hAnsi="Consolas"/>
        </w:rPr>
      </w:pPr>
      <w:r w:rsidRPr="000D315F">
        <w:rPr>
          <w:rFonts w:ascii="Consolas" w:hAnsi="Consolas"/>
          <w:b/>
          <w:bCs/>
        </w:rPr>
        <w:t>Parameters</w:t>
      </w:r>
      <w:r w:rsidRPr="000D315F">
        <w:rPr>
          <w:rFonts w:ascii="Consolas" w:hAnsi="Consolas"/>
        </w:rPr>
        <w:t xml:space="preserve"> are external values passed into pipelines, datasets or linked services. The value cannot be changed inside a pipeline.</w:t>
      </w:r>
    </w:p>
    <w:p w14:paraId="796BE2C6" w14:textId="50A7DF6E" w:rsidR="00962ABF" w:rsidRPr="000D315F" w:rsidRDefault="00962ABF" w:rsidP="00962ABF">
      <w:pPr>
        <w:spacing w:line="192" w:lineRule="auto"/>
        <w:rPr>
          <w:rFonts w:ascii="Consolas" w:hAnsi="Consolas"/>
        </w:rPr>
      </w:pPr>
      <w:r w:rsidRPr="000D315F">
        <w:rPr>
          <w:rFonts w:ascii="Consolas" w:hAnsi="Consolas"/>
          <w:b/>
          <w:bCs/>
        </w:rPr>
        <w:t>Variables</w:t>
      </w:r>
      <w:r w:rsidRPr="000D315F">
        <w:rPr>
          <w:rFonts w:ascii="Consolas" w:hAnsi="Consolas"/>
        </w:rPr>
        <w:t xml:space="preserve"> are internal values set inside a pipeline. The value can be changed inside the pipeline using Set Variable or Append Variable Activity</w:t>
      </w:r>
    </w:p>
    <w:p w14:paraId="76E4EBE9" w14:textId="5DE51645" w:rsidR="00962ABF" w:rsidRPr="000D315F" w:rsidRDefault="00CA6CAC" w:rsidP="00962ABF">
      <w:pPr>
        <w:spacing w:line="192" w:lineRule="auto"/>
        <w:rPr>
          <w:rFonts w:ascii="Consolas" w:hAnsi="Consolas"/>
        </w:rPr>
      </w:pPr>
      <w:r w:rsidRPr="000D315F">
        <w:rPr>
          <w:rFonts w:ascii="Consolas" w:hAnsi="Consolas"/>
        </w:rPr>
        <w:t>So that comes in handy when you want to iterate</w:t>
      </w:r>
      <w:r w:rsidR="00D558FB" w:rsidRPr="000D315F">
        <w:rPr>
          <w:rFonts w:ascii="Consolas" w:hAnsi="Consolas"/>
        </w:rPr>
        <w:t xml:space="preserve"> </w:t>
      </w:r>
      <w:r w:rsidRPr="000D315F">
        <w:rPr>
          <w:rFonts w:ascii="Consolas" w:hAnsi="Consolas"/>
        </w:rPr>
        <w:t xml:space="preserve">over something and you </w:t>
      </w:r>
      <w:proofErr w:type="spellStart"/>
      <w:r w:rsidRPr="000D315F">
        <w:rPr>
          <w:rFonts w:ascii="Consolas" w:hAnsi="Consolas"/>
        </w:rPr>
        <w:t>wanna</w:t>
      </w:r>
      <w:proofErr w:type="spellEnd"/>
      <w:r w:rsidRPr="000D315F">
        <w:rPr>
          <w:rFonts w:ascii="Consolas" w:hAnsi="Consolas"/>
        </w:rPr>
        <w:t xml:space="preserve"> set the initial and the end values for those. You can use variables for that. So effectively this is what parameters and variables are.</w:t>
      </w:r>
    </w:p>
    <w:p w14:paraId="33DDC76A" w14:textId="77777777" w:rsidR="00F72E43" w:rsidRPr="000D315F" w:rsidRDefault="00F72E43" w:rsidP="00F72E43">
      <w:pPr>
        <w:spacing w:line="192" w:lineRule="auto"/>
        <w:rPr>
          <w:rFonts w:ascii="Consolas" w:hAnsi="Consolas"/>
        </w:rPr>
      </w:pPr>
      <w:r w:rsidRPr="000D315F">
        <w:rPr>
          <w:rFonts w:ascii="Consolas" w:hAnsi="Consolas"/>
        </w:rPr>
        <w:t xml:space="preserve">In order to move all the files via single pipeline and single Trigger we have to use lookup activity and for each activity. </w:t>
      </w:r>
    </w:p>
    <w:p w14:paraId="44A1BFB7" w14:textId="5E3804B9" w:rsidR="00962ABF" w:rsidRPr="000D315F" w:rsidRDefault="00F72E43" w:rsidP="00F72E43">
      <w:pPr>
        <w:spacing w:line="192" w:lineRule="auto"/>
        <w:rPr>
          <w:rFonts w:ascii="Consolas" w:hAnsi="Consolas"/>
        </w:rPr>
      </w:pPr>
      <w:r w:rsidRPr="000D315F">
        <w:rPr>
          <w:rFonts w:ascii="Consolas" w:hAnsi="Consolas"/>
        </w:rPr>
        <w:t xml:space="preserve">Lookup activity reads and returns the content of a configuration file or table. It also returns the result of executing a query or stored procedure. The output can be a singleton value or an array of attributes, which can be consumed in a subsequent copy, transformation, or control flow activities like </w:t>
      </w:r>
      <w:proofErr w:type="spellStart"/>
      <w:r w:rsidRPr="000D315F">
        <w:rPr>
          <w:rFonts w:ascii="Consolas" w:hAnsi="Consolas"/>
        </w:rPr>
        <w:t>ForEach</w:t>
      </w:r>
      <w:proofErr w:type="spellEnd"/>
      <w:r w:rsidRPr="000D315F">
        <w:rPr>
          <w:rFonts w:ascii="Consolas" w:hAnsi="Consolas"/>
        </w:rPr>
        <w:t xml:space="preserve"> activity.</w:t>
      </w:r>
    </w:p>
    <w:p w14:paraId="52058C94" w14:textId="77777777" w:rsidR="00F72E43" w:rsidRPr="000D315F" w:rsidRDefault="00F72E43" w:rsidP="00F72E43">
      <w:pPr>
        <w:spacing w:line="192" w:lineRule="auto"/>
        <w:rPr>
          <w:rFonts w:ascii="Consolas" w:hAnsi="Consolas"/>
        </w:rPr>
      </w:pPr>
    </w:p>
    <w:p w14:paraId="4711DF66" w14:textId="77777777" w:rsidR="00E22844" w:rsidRPr="000D315F" w:rsidRDefault="00E22844" w:rsidP="00E22844">
      <w:pPr>
        <w:spacing w:line="192" w:lineRule="auto"/>
        <w:rPr>
          <w:rFonts w:ascii="Consolas" w:hAnsi="Consolas"/>
          <w:b/>
          <w:bCs/>
        </w:rPr>
      </w:pPr>
      <w:r w:rsidRPr="000D315F">
        <w:rPr>
          <w:rFonts w:ascii="Consolas" w:hAnsi="Consolas"/>
          <w:b/>
          <w:bCs/>
        </w:rPr>
        <w:t>Useful Links &amp; Resources</w:t>
      </w:r>
    </w:p>
    <w:p w14:paraId="13B413D7" w14:textId="77777777" w:rsidR="00E22844" w:rsidRPr="000D315F" w:rsidRDefault="00E22844" w:rsidP="00E22844">
      <w:pPr>
        <w:spacing w:line="192" w:lineRule="auto"/>
        <w:rPr>
          <w:rFonts w:ascii="Consolas" w:hAnsi="Consolas"/>
        </w:rPr>
      </w:pPr>
      <w:r w:rsidRPr="000D315F">
        <w:rPr>
          <w:rFonts w:ascii="Consolas" w:hAnsi="Consolas"/>
        </w:rPr>
        <w:t>Session: Data Ingestion from HTTP</w:t>
      </w:r>
    </w:p>
    <w:p w14:paraId="7E69D307" w14:textId="77777777" w:rsidR="00E22844" w:rsidRPr="000D315F" w:rsidRDefault="00E22844" w:rsidP="00E22844">
      <w:pPr>
        <w:spacing w:line="192" w:lineRule="auto"/>
        <w:rPr>
          <w:rFonts w:ascii="Consolas" w:hAnsi="Consolas"/>
        </w:rPr>
      </w:pPr>
    </w:p>
    <w:p w14:paraId="3CD1AF06" w14:textId="77777777" w:rsidR="00E22844" w:rsidRPr="000D315F" w:rsidRDefault="00E22844" w:rsidP="00E22844">
      <w:pPr>
        <w:spacing w:line="192" w:lineRule="auto"/>
        <w:rPr>
          <w:rFonts w:ascii="Consolas" w:hAnsi="Consolas"/>
        </w:rPr>
      </w:pPr>
      <w:r w:rsidRPr="000D315F">
        <w:rPr>
          <w:rFonts w:ascii="Consolas" w:hAnsi="Consolas"/>
        </w:rPr>
        <w:t xml:space="preserve">My </w:t>
      </w:r>
      <w:proofErr w:type="spellStart"/>
      <w:r w:rsidRPr="000D315F">
        <w:rPr>
          <w:rFonts w:ascii="Consolas" w:hAnsi="Consolas"/>
        </w:rPr>
        <w:t>Github</w:t>
      </w:r>
      <w:proofErr w:type="spellEnd"/>
      <w:r w:rsidRPr="000D315F">
        <w:rPr>
          <w:rFonts w:ascii="Consolas" w:hAnsi="Consolas"/>
        </w:rPr>
        <w:t xml:space="preserve"> Repo - https://github.com/cloudboxacademy/covid19</w:t>
      </w:r>
    </w:p>
    <w:p w14:paraId="53346035" w14:textId="77777777" w:rsidR="00E22844" w:rsidRPr="000D315F" w:rsidRDefault="00E22844" w:rsidP="00E22844">
      <w:pPr>
        <w:spacing w:line="192" w:lineRule="auto"/>
        <w:rPr>
          <w:rFonts w:ascii="Consolas" w:hAnsi="Consolas"/>
        </w:rPr>
      </w:pPr>
    </w:p>
    <w:p w14:paraId="1B5BA1BB" w14:textId="77777777" w:rsidR="00E22844" w:rsidRPr="000D315F" w:rsidRDefault="00E22844" w:rsidP="00E22844">
      <w:pPr>
        <w:spacing w:line="192" w:lineRule="auto"/>
        <w:rPr>
          <w:rFonts w:ascii="Consolas" w:hAnsi="Consolas"/>
        </w:rPr>
      </w:pPr>
      <w:r w:rsidRPr="000D315F">
        <w:rPr>
          <w:rFonts w:ascii="Consolas" w:hAnsi="Consolas"/>
        </w:rPr>
        <w:t>Lecture: ECDC Data Overview</w:t>
      </w:r>
    </w:p>
    <w:p w14:paraId="2558398F" w14:textId="77777777" w:rsidR="00E22844" w:rsidRPr="000D315F" w:rsidRDefault="00E22844" w:rsidP="00E22844">
      <w:pPr>
        <w:spacing w:line="192" w:lineRule="auto"/>
        <w:rPr>
          <w:rFonts w:ascii="Consolas" w:hAnsi="Consolas"/>
        </w:rPr>
      </w:pPr>
    </w:p>
    <w:p w14:paraId="44A4E662" w14:textId="77777777" w:rsidR="00E22844" w:rsidRPr="000D315F" w:rsidRDefault="00E22844" w:rsidP="00E22844">
      <w:pPr>
        <w:spacing w:line="192" w:lineRule="auto"/>
        <w:rPr>
          <w:rFonts w:ascii="Consolas" w:hAnsi="Consolas"/>
        </w:rPr>
      </w:pPr>
      <w:r w:rsidRPr="000D315F">
        <w:rPr>
          <w:rFonts w:ascii="Consolas" w:hAnsi="Consolas"/>
        </w:rPr>
        <w:t>Link to ECDC Website - </w:t>
      </w:r>
      <w:hyperlink r:id="rId24" w:tgtFrame="_blank" w:history="1">
        <w:r w:rsidRPr="000D315F">
          <w:rPr>
            <w:rStyle w:val="Hyperlink"/>
            <w:rFonts w:ascii="Consolas" w:hAnsi="Consolas"/>
          </w:rPr>
          <w:t>https://www.ecdc.europa.eu/en/covid-19/data</w:t>
        </w:r>
      </w:hyperlink>
    </w:p>
    <w:p w14:paraId="052729BA" w14:textId="77777777" w:rsidR="00E22844" w:rsidRPr="000D315F" w:rsidRDefault="00E22844" w:rsidP="00E22844">
      <w:pPr>
        <w:spacing w:line="192" w:lineRule="auto"/>
        <w:rPr>
          <w:rFonts w:ascii="Consolas" w:hAnsi="Consolas"/>
        </w:rPr>
      </w:pPr>
    </w:p>
    <w:p w14:paraId="4A787C2B" w14:textId="77777777" w:rsidR="00E22844" w:rsidRPr="000D315F" w:rsidRDefault="00E22844" w:rsidP="00E22844">
      <w:pPr>
        <w:spacing w:line="192" w:lineRule="auto"/>
        <w:rPr>
          <w:rFonts w:ascii="Consolas" w:hAnsi="Consolas"/>
        </w:rPr>
      </w:pPr>
      <w:r w:rsidRPr="000D315F">
        <w:rPr>
          <w:rFonts w:ascii="Consolas" w:hAnsi="Consolas"/>
        </w:rPr>
        <w:t>Lecture: Control Flow Activities</w:t>
      </w:r>
    </w:p>
    <w:p w14:paraId="0B404EEC" w14:textId="77777777" w:rsidR="00E22844" w:rsidRPr="000D315F" w:rsidRDefault="00E22844" w:rsidP="00E22844">
      <w:pPr>
        <w:spacing w:line="192" w:lineRule="auto"/>
        <w:rPr>
          <w:rFonts w:ascii="Consolas" w:hAnsi="Consolas"/>
        </w:rPr>
      </w:pPr>
    </w:p>
    <w:p w14:paraId="3D206A48" w14:textId="77777777" w:rsidR="00E22844" w:rsidRPr="000D315F" w:rsidRDefault="00E22844" w:rsidP="00E22844">
      <w:pPr>
        <w:spacing w:line="192" w:lineRule="auto"/>
        <w:rPr>
          <w:rFonts w:ascii="Consolas" w:hAnsi="Consolas"/>
        </w:rPr>
      </w:pPr>
      <w:hyperlink r:id="rId25" w:tgtFrame="_blank" w:history="1">
        <w:r w:rsidRPr="000D315F">
          <w:rPr>
            <w:rStyle w:val="Hyperlink"/>
            <w:rFonts w:ascii="Consolas" w:hAnsi="Consolas"/>
          </w:rPr>
          <w:t>https://docs.microsoft.com/en-us/azure/data-factory/control-flow-lookup-activity</w:t>
        </w:r>
      </w:hyperlink>
    </w:p>
    <w:p w14:paraId="1F9A2EFD" w14:textId="77777777" w:rsidR="00E22844" w:rsidRPr="000D315F" w:rsidRDefault="00E22844" w:rsidP="00E22844">
      <w:pPr>
        <w:spacing w:line="192" w:lineRule="auto"/>
        <w:rPr>
          <w:rFonts w:ascii="Consolas" w:hAnsi="Consolas"/>
        </w:rPr>
      </w:pPr>
    </w:p>
    <w:p w14:paraId="790969C9" w14:textId="77777777" w:rsidR="00E22844" w:rsidRPr="000D315F" w:rsidRDefault="00E22844" w:rsidP="00E22844">
      <w:pPr>
        <w:spacing w:line="192" w:lineRule="auto"/>
        <w:rPr>
          <w:rFonts w:ascii="Consolas" w:hAnsi="Consolas"/>
        </w:rPr>
      </w:pPr>
      <w:r w:rsidRPr="000D315F">
        <w:rPr>
          <w:rFonts w:ascii="Consolas" w:hAnsi="Consolas"/>
        </w:rPr>
        <w:t>Lecture: Linked Service Parameters</w:t>
      </w:r>
    </w:p>
    <w:p w14:paraId="792C47F7" w14:textId="77777777" w:rsidR="00E22844" w:rsidRPr="000D315F" w:rsidRDefault="00E22844" w:rsidP="00E22844">
      <w:pPr>
        <w:spacing w:line="192" w:lineRule="auto"/>
        <w:rPr>
          <w:rFonts w:ascii="Consolas" w:hAnsi="Consolas"/>
        </w:rPr>
      </w:pPr>
    </w:p>
    <w:p w14:paraId="32D1C9FD" w14:textId="77777777" w:rsidR="00E22844" w:rsidRPr="000D315F" w:rsidRDefault="00E22844" w:rsidP="00E22844">
      <w:pPr>
        <w:spacing w:line="192" w:lineRule="auto"/>
        <w:rPr>
          <w:rFonts w:ascii="Consolas" w:hAnsi="Consolas"/>
        </w:rPr>
      </w:pPr>
      <w:hyperlink r:id="rId26" w:tgtFrame="_blank" w:history="1">
        <w:r w:rsidRPr="000D315F">
          <w:rPr>
            <w:rStyle w:val="Hyperlink"/>
            <w:rFonts w:ascii="Consolas" w:hAnsi="Consolas"/>
          </w:rPr>
          <w:t>https://docs.microsoft.com/en-us/azure/data-factory/parameterize-linked-services</w:t>
        </w:r>
      </w:hyperlink>
    </w:p>
    <w:p w14:paraId="7BB04BBB" w14:textId="77777777" w:rsidR="00364304" w:rsidRPr="000D315F" w:rsidRDefault="00364304" w:rsidP="00E22844">
      <w:pPr>
        <w:spacing w:line="192" w:lineRule="auto"/>
        <w:rPr>
          <w:rFonts w:ascii="Consolas" w:hAnsi="Consolas"/>
        </w:rPr>
      </w:pPr>
    </w:p>
    <w:p w14:paraId="40D3751E" w14:textId="77777777" w:rsidR="00F0210B" w:rsidRPr="000D315F" w:rsidRDefault="00F0210B" w:rsidP="00E22844">
      <w:pPr>
        <w:spacing w:line="192" w:lineRule="auto"/>
        <w:rPr>
          <w:rFonts w:ascii="Consolas" w:hAnsi="Consolas"/>
        </w:rPr>
      </w:pPr>
    </w:p>
    <w:p w14:paraId="5A558ED7" w14:textId="086E6375" w:rsidR="00364304" w:rsidRPr="000D315F" w:rsidRDefault="00EF4B5F" w:rsidP="00E22844">
      <w:pPr>
        <w:spacing w:line="192" w:lineRule="auto"/>
        <w:rPr>
          <w:rFonts w:ascii="Consolas" w:hAnsi="Consolas"/>
          <w:b/>
          <w:bCs/>
          <w:sz w:val="32"/>
          <w:szCs w:val="32"/>
        </w:rPr>
      </w:pPr>
      <w:r w:rsidRPr="000D315F">
        <w:rPr>
          <w:rFonts w:ascii="Consolas" w:hAnsi="Consolas"/>
          <w:b/>
          <w:bCs/>
          <w:sz w:val="32"/>
          <w:szCs w:val="32"/>
        </w:rPr>
        <w:lastRenderedPageBreak/>
        <w:t>Data Flow</w:t>
      </w:r>
    </w:p>
    <w:p w14:paraId="68E6EFCD" w14:textId="77777777" w:rsidR="00EF4B5F" w:rsidRPr="000D315F" w:rsidRDefault="00EF4B5F" w:rsidP="00EF4B5F">
      <w:pPr>
        <w:spacing w:line="192" w:lineRule="auto"/>
        <w:rPr>
          <w:rFonts w:ascii="Consolas" w:hAnsi="Consolas"/>
          <w:b/>
          <w:bCs/>
        </w:rPr>
      </w:pPr>
      <w:r w:rsidRPr="000D315F">
        <w:rPr>
          <w:rFonts w:ascii="Consolas" w:hAnsi="Consolas"/>
          <w:b/>
          <w:bCs/>
        </w:rPr>
        <w:t>Useful Links &amp; Resources</w:t>
      </w:r>
    </w:p>
    <w:p w14:paraId="7E8A781D" w14:textId="77777777" w:rsidR="00EF4B5F" w:rsidRPr="000D315F" w:rsidRDefault="00EF4B5F" w:rsidP="00EF4B5F">
      <w:pPr>
        <w:spacing w:line="192" w:lineRule="auto"/>
        <w:rPr>
          <w:rFonts w:ascii="Consolas" w:hAnsi="Consolas"/>
        </w:rPr>
      </w:pPr>
      <w:r w:rsidRPr="000D315F">
        <w:rPr>
          <w:rFonts w:ascii="Consolas" w:hAnsi="Consolas"/>
        </w:rPr>
        <w:t>Section: Data Flow – Cases &amp; Deaths Data Transformation</w:t>
      </w:r>
    </w:p>
    <w:p w14:paraId="212EFF47" w14:textId="77777777" w:rsidR="00EF4B5F" w:rsidRPr="000D315F" w:rsidRDefault="00EF4B5F" w:rsidP="00EF4B5F">
      <w:pPr>
        <w:spacing w:line="192" w:lineRule="auto"/>
        <w:rPr>
          <w:rFonts w:ascii="Consolas" w:hAnsi="Consolas"/>
        </w:rPr>
      </w:pPr>
      <w:r w:rsidRPr="000D315F">
        <w:rPr>
          <w:rFonts w:ascii="Consolas" w:hAnsi="Consolas"/>
        </w:rPr>
        <w:t>Lecture: Introduction to Data Flows</w:t>
      </w:r>
    </w:p>
    <w:p w14:paraId="2303FB52" w14:textId="77777777" w:rsidR="00EF4B5F" w:rsidRPr="000D315F" w:rsidRDefault="00EF4B5F" w:rsidP="00EF4B5F">
      <w:pPr>
        <w:spacing w:line="192" w:lineRule="auto"/>
        <w:rPr>
          <w:rFonts w:ascii="Consolas" w:hAnsi="Consolas"/>
        </w:rPr>
      </w:pPr>
    </w:p>
    <w:p w14:paraId="6ACD38ED"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27" w:tgtFrame="_blank" w:history="1">
        <w:r w:rsidRPr="000D315F">
          <w:rPr>
            <w:rStyle w:val="Hyperlink"/>
            <w:rFonts w:ascii="Consolas" w:hAnsi="Consolas"/>
          </w:rPr>
          <w:t>https://docs.microsoft.com/en-us/azure/data-factory/concepts-data-flow-overview</w:t>
        </w:r>
      </w:hyperlink>
    </w:p>
    <w:p w14:paraId="5E0DC884" w14:textId="77777777" w:rsidR="00EF4B5F" w:rsidRPr="000D315F" w:rsidRDefault="00EF4B5F" w:rsidP="00EF4B5F">
      <w:pPr>
        <w:spacing w:line="192" w:lineRule="auto"/>
        <w:rPr>
          <w:rFonts w:ascii="Consolas" w:hAnsi="Consolas"/>
        </w:rPr>
      </w:pPr>
    </w:p>
    <w:p w14:paraId="51D269DC" w14:textId="77777777" w:rsidR="00EF4B5F" w:rsidRPr="000D315F" w:rsidRDefault="00EF4B5F" w:rsidP="00EF4B5F">
      <w:pPr>
        <w:spacing w:line="192" w:lineRule="auto"/>
        <w:rPr>
          <w:rFonts w:ascii="Consolas" w:hAnsi="Consolas"/>
        </w:rPr>
      </w:pPr>
      <w:r w:rsidRPr="000D315F">
        <w:rPr>
          <w:rFonts w:ascii="Consolas" w:hAnsi="Consolas"/>
        </w:rPr>
        <w:t>Available Regions - </w:t>
      </w:r>
      <w:hyperlink r:id="rId28" w:tgtFrame="_blank" w:history="1">
        <w:r w:rsidRPr="000D315F">
          <w:rPr>
            <w:rStyle w:val="Hyperlink"/>
            <w:rFonts w:ascii="Consolas" w:hAnsi="Consolas"/>
          </w:rPr>
          <w:t>https://docs.microsoft.com/en-us/azure/data-factory/concepts-data-flow-overview</w:t>
        </w:r>
      </w:hyperlink>
    </w:p>
    <w:p w14:paraId="10340B12" w14:textId="77777777" w:rsidR="00EF4B5F" w:rsidRPr="000D315F" w:rsidRDefault="00EF4B5F" w:rsidP="00EF4B5F">
      <w:pPr>
        <w:spacing w:line="192" w:lineRule="auto"/>
        <w:rPr>
          <w:rFonts w:ascii="Consolas" w:hAnsi="Consolas"/>
        </w:rPr>
      </w:pPr>
    </w:p>
    <w:p w14:paraId="37996577" w14:textId="77777777" w:rsidR="00EF4B5F" w:rsidRPr="000D315F" w:rsidRDefault="00EF4B5F" w:rsidP="00EF4B5F">
      <w:pPr>
        <w:spacing w:line="192" w:lineRule="auto"/>
        <w:rPr>
          <w:rFonts w:ascii="Consolas" w:hAnsi="Consolas"/>
        </w:rPr>
      </w:pPr>
      <w:r w:rsidRPr="000D315F">
        <w:rPr>
          <w:rFonts w:ascii="Consolas" w:hAnsi="Consolas"/>
        </w:rPr>
        <w:t>Lecture: Source Transformation</w:t>
      </w:r>
    </w:p>
    <w:p w14:paraId="12D65B5A"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29" w:tgtFrame="_blank" w:history="1">
        <w:r w:rsidRPr="000D315F">
          <w:rPr>
            <w:rStyle w:val="Hyperlink"/>
            <w:rFonts w:ascii="Consolas" w:hAnsi="Consolas"/>
          </w:rPr>
          <w:t>https://docs.microsoft.com/en-us/azure/data-factory/data-flow-source</w:t>
        </w:r>
      </w:hyperlink>
    </w:p>
    <w:p w14:paraId="447B4C5C" w14:textId="77777777" w:rsidR="00EF4B5F" w:rsidRPr="000D315F" w:rsidRDefault="00EF4B5F" w:rsidP="00EF4B5F">
      <w:pPr>
        <w:spacing w:line="192" w:lineRule="auto"/>
        <w:rPr>
          <w:rFonts w:ascii="Consolas" w:hAnsi="Consolas"/>
        </w:rPr>
      </w:pPr>
    </w:p>
    <w:p w14:paraId="492D35E5" w14:textId="77777777" w:rsidR="00EF4B5F" w:rsidRPr="000D315F" w:rsidRDefault="00EF4B5F" w:rsidP="00EF4B5F">
      <w:pPr>
        <w:spacing w:line="192" w:lineRule="auto"/>
        <w:rPr>
          <w:rFonts w:ascii="Consolas" w:hAnsi="Consolas"/>
        </w:rPr>
      </w:pPr>
      <w:r w:rsidRPr="000D315F">
        <w:rPr>
          <w:rFonts w:ascii="Consolas" w:hAnsi="Consolas"/>
        </w:rPr>
        <w:t>Supported Source Type - </w:t>
      </w:r>
      <w:hyperlink r:id="rId30" w:anchor="supported-sources" w:tgtFrame="_blank" w:history="1">
        <w:r w:rsidRPr="000D315F">
          <w:rPr>
            <w:rStyle w:val="Hyperlink"/>
            <w:rFonts w:ascii="Consolas" w:hAnsi="Consolas"/>
          </w:rPr>
          <w:t>https://docs.microsoft.com/en-us/azure/data-factory/data-flow-source#supported-sources</w:t>
        </w:r>
      </w:hyperlink>
    </w:p>
    <w:p w14:paraId="66796F2D" w14:textId="77777777" w:rsidR="00EF4B5F" w:rsidRPr="000D315F" w:rsidRDefault="00EF4B5F" w:rsidP="00EF4B5F">
      <w:pPr>
        <w:spacing w:line="192" w:lineRule="auto"/>
        <w:rPr>
          <w:rFonts w:ascii="Consolas" w:hAnsi="Consolas"/>
        </w:rPr>
      </w:pPr>
    </w:p>
    <w:p w14:paraId="5BAAFB25" w14:textId="77777777" w:rsidR="00EF4B5F" w:rsidRPr="000D315F" w:rsidRDefault="00EF4B5F" w:rsidP="00EF4B5F">
      <w:pPr>
        <w:spacing w:line="192" w:lineRule="auto"/>
        <w:rPr>
          <w:rFonts w:ascii="Consolas" w:hAnsi="Consolas"/>
        </w:rPr>
      </w:pPr>
      <w:r w:rsidRPr="000D315F">
        <w:rPr>
          <w:rFonts w:ascii="Consolas" w:hAnsi="Consolas"/>
        </w:rPr>
        <w:t>Inline Datasets - </w:t>
      </w:r>
      <w:hyperlink r:id="rId31" w:anchor="supported-sources" w:tgtFrame="_blank" w:history="1">
        <w:r w:rsidRPr="000D315F">
          <w:rPr>
            <w:rStyle w:val="Hyperlink"/>
            <w:rFonts w:ascii="Consolas" w:hAnsi="Consolas"/>
          </w:rPr>
          <w:t>https://docs.microsoft.com/en-us/azure/data-factory/data-flow-source#supported-sources</w:t>
        </w:r>
      </w:hyperlink>
    </w:p>
    <w:p w14:paraId="4971A690" w14:textId="77777777" w:rsidR="00EF4B5F" w:rsidRPr="000D315F" w:rsidRDefault="00EF4B5F" w:rsidP="00EF4B5F">
      <w:pPr>
        <w:spacing w:line="192" w:lineRule="auto"/>
        <w:rPr>
          <w:rFonts w:ascii="Consolas" w:hAnsi="Consolas"/>
        </w:rPr>
      </w:pPr>
    </w:p>
    <w:p w14:paraId="280FC046" w14:textId="77777777" w:rsidR="00EF4B5F" w:rsidRPr="000D315F" w:rsidRDefault="00EF4B5F" w:rsidP="00EF4B5F">
      <w:pPr>
        <w:spacing w:line="192" w:lineRule="auto"/>
        <w:rPr>
          <w:rFonts w:ascii="Consolas" w:hAnsi="Consolas"/>
        </w:rPr>
      </w:pPr>
      <w:r w:rsidRPr="000D315F">
        <w:rPr>
          <w:rFonts w:ascii="Consolas" w:hAnsi="Consolas"/>
        </w:rPr>
        <w:t>Lecture: Filter Transformation</w:t>
      </w:r>
    </w:p>
    <w:p w14:paraId="7F500EB9"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32" w:tgtFrame="_blank" w:history="1">
        <w:r w:rsidRPr="000D315F">
          <w:rPr>
            <w:rStyle w:val="Hyperlink"/>
            <w:rFonts w:ascii="Consolas" w:hAnsi="Consolas"/>
          </w:rPr>
          <w:t>https://docs.microsoft.com/en-us/azure/data-factory/data-flow-filter</w:t>
        </w:r>
      </w:hyperlink>
    </w:p>
    <w:p w14:paraId="3D51D27B" w14:textId="77777777" w:rsidR="00EF4B5F" w:rsidRPr="000D315F" w:rsidRDefault="00EF4B5F" w:rsidP="00EF4B5F">
      <w:pPr>
        <w:spacing w:line="192" w:lineRule="auto"/>
        <w:rPr>
          <w:rFonts w:ascii="Consolas" w:hAnsi="Consolas"/>
        </w:rPr>
      </w:pPr>
    </w:p>
    <w:p w14:paraId="07049B85" w14:textId="77777777" w:rsidR="00EF4B5F" w:rsidRPr="000D315F" w:rsidRDefault="00EF4B5F" w:rsidP="00EF4B5F">
      <w:pPr>
        <w:spacing w:line="192" w:lineRule="auto"/>
        <w:rPr>
          <w:rFonts w:ascii="Consolas" w:hAnsi="Consolas"/>
        </w:rPr>
      </w:pPr>
      <w:r w:rsidRPr="000D315F">
        <w:rPr>
          <w:rFonts w:ascii="Consolas" w:hAnsi="Consolas"/>
        </w:rPr>
        <w:t>Expression Builder - </w:t>
      </w:r>
      <w:hyperlink r:id="rId33" w:tgtFrame="_blank" w:history="1">
        <w:r w:rsidRPr="000D315F">
          <w:rPr>
            <w:rStyle w:val="Hyperlink"/>
            <w:rFonts w:ascii="Consolas" w:hAnsi="Consolas"/>
          </w:rPr>
          <w:t>https://docs.microsoft.com/en-us/azure/data-factory/concepts-data-flow-expression-builder</w:t>
        </w:r>
      </w:hyperlink>
    </w:p>
    <w:p w14:paraId="56CEE0D5" w14:textId="77777777" w:rsidR="00EF4B5F" w:rsidRPr="000D315F" w:rsidRDefault="00EF4B5F" w:rsidP="00EF4B5F">
      <w:pPr>
        <w:spacing w:line="192" w:lineRule="auto"/>
        <w:rPr>
          <w:rFonts w:ascii="Consolas" w:hAnsi="Consolas"/>
        </w:rPr>
      </w:pPr>
    </w:p>
    <w:p w14:paraId="599428F7" w14:textId="77777777" w:rsidR="00EF4B5F" w:rsidRPr="000D315F" w:rsidRDefault="00EF4B5F" w:rsidP="00EF4B5F">
      <w:pPr>
        <w:spacing w:line="192" w:lineRule="auto"/>
        <w:rPr>
          <w:rFonts w:ascii="Consolas" w:hAnsi="Consolas"/>
        </w:rPr>
      </w:pPr>
      <w:r w:rsidRPr="000D315F">
        <w:rPr>
          <w:rFonts w:ascii="Consolas" w:hAnsi="Consolas"/>
        </w:rPr>
        <w:t>Expression Language - </w:t>
      </w:r>
      <w:hyperlink r:id="rId34" w:tgtFrame="_blank" w:history="1">
        <w:r w:rsidRPr="000D315F">
          <w:rPr>
            <w:rStyle w:val="Hyperlink"/>
            <w:rFonts w:ascii="Consolas" w:hAnsi="Consolas"/>
          </w:rPr>
          <w:t>https://docs.microsoft.com/en-us/azure/data-factory/data-flow-expression-functions</w:t>
        </w:r>
      </w:hyperlink>
    </w:p>
    <w:p w14:paraId="23F4608D" w14:textId="77777777" w:rsidR="00EF4B5F" w:rsidRPr="000D315F" w:rsidRDefault="00EF4B5F" w:rsidP="00EF4B5F">
      <w:pPr>
        <w:spacing w:line="192" w:lineRule="auto"/>
        <w:rPr>
          <w:rFonts w:ascii="Consolas" w:hAnsi="Consolas"/>
        </w:rPr>
      </w:pPr>
    </w:p>
    <w:p w14:paraId="7128CC60" w14:textId="77777777" w:rsidR="00EF4B5F" w:rsidRPr="000D315F" w:rsidRDefault="00EF4B5F" w:rsidP="00EF4B5F">
      <w:pPr>
        <w:spacing w:line="192" w:lineRule="auto"/>
        <w:rPr>
          <w:rFonts w:ascii="Consolas" w:hAnsi="Consolas"/>
        </w:rPr>
      </w:pPr>
      <w:r w:rsidRPr="000D315F">
        <w:rPr>
          <w:rFonts w:ascii="Consolas" w:hAnsi="Consolas"/>
        </w:rPr>
        <w:t>Lecture – Select Transformation</w:t>
      </w:r>
    </w:p>
    <w:p w14:paraId="45355FD5"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35" w:tgtFrame="_blank" w:history="1">
        <w:r w:rsidRPr="000D315F">
          <w:rPr>
            <w:rStyle w:val="Hyperlink"/>
            <w:rFonts w:ascii="Consolas" w:hAnsi="Consolas"/>
          </w:rPr>
          <w:t>https://docs.microsoft.com/en-us/azure/data-factory/data-flow-select</w:t>
        </w:r>
      </w:hyperlink>
    </w:p>
    <w:p w14:paraId="2BAA4A05" w14:textId="77777777" w:rsidR="00EF4B5F" w:rsidRPr="000D315F" w:rsidRDefault="00EF4B5F" w:rsidP="00EF4B5F">
      <w:pPr>
        <w:spacing w:line="192" w:lineRule="auto"/>
        <w:rPr>
          <w:rFonts w:ascii="Consolas" w:hAnsi="Consolas"/>
        </w:rPr>
      </w:pPr>
    </w:p>
    <w:p w14:paraId="3EE65AEA" w14:textId="77777777" w:rsidR="00EF4B5F" w:rsidRPr="000D315F" w:rsidRDefault="00EF4B5F" w:rsidP="00EF4B5F">
      <w:pPr>
        <w:spacing w:line="192" w:lineRule="auto"/>
        <w:rPr>
          <w:rFonts w:ascii="Consolas" w:hAnsi="Consolas"/>
        </w:rPr>
      </w:pPr>
      <w:r w:rsidRPr="000D315F">
        <w:rPr>
          <w:rFonts w:ascii="Consolas" w:hAnsi="Consolas"/>
        </w:rPr>
        <w:t>Lecture - Pivot Transformation</w:t>
      </w:r>
    </w:p>
    <w:p w14:paraId="263A8638"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36" w:tgtFrame="_blank" w:history="1">
        <w:r w:rsidRPr="000D315F">
          <w:rPr>
            <w:rStyle w:val="Hyperlink"/>
            <w:rFonts w:ascii="Consolas" w:hAnsi="Consolas"/>
          </w:rPr>
          <w:t>https://docs.microsoft.com/en-us/azure/data-factory/data-flow-pivot</w:t>
        </w:r>
      </w:hyperlink>
    </w:p>
    <w:p w14:paraId="2E3BE990" w14:textId="77777777" w:rsidR="00EF4B5F" w:rsidRPr="000D315F" w:rsidRDefault="00EF4B5F" w:rsidP="00EF4B5F">
      <w:pPr>
        <w:spacing w:line="192" w:lineRule="auto"/>
        <w:rPr>
          <w:rFonts w:ascii="Consolas" w:hAnsi="Consolas"/>
        </w:rPr>
      </w:pPr>
    </w:p>
    <w:p w14:paraId="4B7BFD46" w14:textId="77777777" w:rsidR="00EF4B5F" w:rsidRPr="000D315F" w:rsidRDefault="00EF4B5F" w:rsidP="00EF4B5F">
      <w:pPr>
        <w:spacing w:line="192" w:lineRule="auto"/>
        <w:rPr>
          <w:rFonts w:ascii="Consolas" w:hAnsi="Consolas"/>
        </w:rPr>
      </w:pPr>
      <w:r w:rsidRPr="000D315F">
        <w:rPr>
          <w:rFonts w:ascii="Consolas" w:hAnsi="Consolas"/>
        </w:rPr>
        <w:t>Lecture - Lookup Transformation</w:t>
      </w:r>
    </w:p>
    <w:p w14:paraId="6EB0369A"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37" w:tgtFrame="_blank" w:history="1">
        <w:r w:rsidRPr="000D315F">
          <w:rPr>
            <w:rStyle w:val="Hyperlink"/>
            <w:rFonts w:ascii="Consolas" w:hAnsi="Consolas"/>
          </w:rPr>
          <w:t>https://docs.microsoft.com/en-us/azure/data-factory/data-flow-lookup</w:t>
        </w:r>
      </w:hyperlink>
    </w:p>
    <w:p w14:paraId="792B996B" w14:textId="77777777" w:rsidR="00EF4B5F" w:rsidRPr="000D315F" w:rsidRDefault="00EF4B5F" w:rsidP="00EF4B5F">
      <w:pPr>
        <w:spacing w:line="192" w:lineRule="auto"/>
        <w:rPr>
          <w:rFonts w:ascii="Consolas" w:hAnsi="Consolas"/>
        </w:rPr>
      </w:pPr>
    </w:p>
    <w:p w14:paraId="18A9983B" w14:textId="77777777" w:rsidR="00EF4B5F" w:rsidRPr="000D315F" w:rsidRDefault="00EF4B5F" w:rsidP="00EF4B5F">
      <w:pPr>
        <w:spacing w:line="192" w:lineRule="auto"/>
        <w:rPr>
          <w:rFonts w:ascii="Consolas" w:hAnsi="Consolas"/>
        </w:rPr>
      </w:pPr>
      <w:r w:rsidRPr="000D315F">
        <w:rPr>
          <w:rFonts w:ascii="Consolas" w:hAnsi="Consolas"/>
        </w:rPr>
        <w:t>Lecture – Sink Transformation</w:t>
      </w:r>
    </w:p>
    <w:p w14:paraId="3D41DABD" w14:textId="77777777" w:rsidR="00EF4B5F" w:rsidRPr="000D315F" w:rsidRDefault="00EF4B5F" w:rsidP="00EF4B5F">
      <w:pPr>
        <w:spacing w:line="192" w:lineRule="auto"/>
        <w:rPr>
          <w:rFonts w:ascii="Consolas" w:hAnsi="Consolas"/>
        </w:rPr>
      </w:pPr>
    </w:p>
    <w:p w14:paraId="22714D31" w14:textId="77777777" w:rsidR="00EF4B5F" w:rsidRPr="000D315F" w:rsidRDefault="00EF4B5F" w:rsidP="00EF4B5F">
      <w:pPr>
        <w:spacing w:line="192" w:lineRule="auto"/>
        <w:rPr>
          <w:rFonts w:ascii="Consolas" w:hAnsi="Consolas"/>
        </w:rPr>
      </w:pPr>
      <w:r w:rsidRPr="000D315F">
        <w:rPr>
          <w:rFonts w:ascii="Consolas" w:hAnsi="Consolas"/>
        </w:rPr>
        <w:t>Overview - </w:t>
      </w:r>
      <w:hyperlink r:id="rId38" w:tgtFrame="_blank" w:history="1">
        <w:r w:rsidRPr="000D315F">
          <w:rPr>
            <w:rStyle w:val="Hyperlink"/>
            <w:rFonts w:ascii="Consolas" w:hAnsi="Consolas"/>
          </w:rPr>
          <w:t>https://docs.microsoft.com/en-us/azure/data-factory/data-flow-sink</w:t>
        </w:r>
      </w:hyperlink>
    </w:p>
    <w:p w14:paraId="6FAB240B" w14:textId="77777777" w:rsidR="00EF4B5F" w:rsidRPr="000D315F" w:rsidRDefault="00EF4B5F" w:rsidP="00EF4B5F">
      <w:pPr>
        <w:spacing w:line="192" w:lineRule="auto"/>
        <w:rPr>
          <w:rFonts w:ascii="Consolas" w:hAnsi="Consolas"/>
        </w:rPr>
      </w:pPr>
      <w:r w:rsidRPr="000D315F">
        <w:rPr>
          <w:rFonts w:ascii="Consolas" w:hAnsi="Consolas"/>
        </w:rPr>
        <w:t>Supported Sink Types - </w:t>
      </w:r>
      <w:hyperlink r:id="rId39" w:tgtFrame="_blank" w:history="1">
        <w:r w:rsidRPr="000D315F">
          <w:rPr>
            <w:rStyle w:val="Hyperlink"/>
            <w:rFonts w:ascii="Consolas" w:hAnsi="Consolas"/>
          </w:rPr>
          <w:t>https://docs.microsoft.com/en-us/azure/data-factory/data-flow-sink</w:t>
        </w:r>
      </w:hyperlink>
    </w:p>
    <w:p w14:paraId="1392B2A2" w14:textId="77777777" w:rsidR="00EF4B5F" w:rsidRPr="000D315F" w:rsidRDefault="00EF4B5F" w:rsidP="00EF4B5F">
      <w:pPr>
        <w:spacing w:line="192" w:lineRule="auto"/>
        <w:rPr>
          <w:rFonts w:ascii="Consolas" w:hAnsi="Consolas"/>
        </w:rPr>
      </w:pPr>
    </w:p>
    <w:p w14:paraId="7DDBB568" w14:textId="77777777" w:rsidR="00EF4B5F" w:rsidRPr="000D315F" w:rsidRDefault="00EF4B5F" w:rsidP="00EF4B5F">
      <w:pPr>
        <w:spacing w:line="192" w:lineRule="auto"/>
        <w:rPr>
          <w:rFonts w:ascii="Consolas" w:hAnsi="Consolas"/>
        </w:rPr>
      </w:pPr>
      <w:r w:rsidRPr="000D315F">
        <w:rPr>
          <w:rFonts w:ascii="Consolas" w:hAnsi="Consolas"/>
        </w:rPr>
        <w:t>Lecture – Create ADF Pipeline</w:t>
      </w:r>
    </w:p>
    <w:p w14:paraId="70CB5EB3" w14:textId="77777777" w:rsidR="00EF4B5F" w:rsidRPr="000D315F" w:rsidRDefault="00EF4B5F" w:rsidP="00EF4B5F">
      <w:pPr>
        <w:spacing w:line="192" w:lineRule="auto"/>
        <w:rPr>
          <w:rFonts w:ascii="Consolas" w:hAnsi="Consolas"/>
        </w:rPr>
      </w:pPr>
      <w:r w:rsidRPr="000D315F">
        <w:rPr>
          <w:rFonts w:ascii="Consolas" w:hAnsi="Consolas"/>
        </w:rPr>
        <w:lastRenderedPageBreak/>
        <w:t>Overview - </w:t>
      </w:r>
      <w:hyperlink r:id="rId40" w:tgtFrame="_blank" w:history="1">
        <w:r w:rsidRPr="000D315F">
          <w:rPr>
            <w:rStyle w:val="Hyperlink"/>
            <w:rFonts w:ascii="Consolas" w:hAnsi="Consolas"/>
          </w:rPr>
          <w:t>https://docs.microsoft.com/en-us/azure/data-factory/control-flow-execute-data-flow-activity</w:t>
        </w:r>
      </w:hyperlink>
    </w:p>
    <w:p w14:paraId="27318D90" w14:textId="67BD9A24" w:rsidR="006B507D" w:rsidRPr="000D315F" w:rsidRDefault="006B507D" w:rsidP="006B507D">
      <w:pPr>
        <w:spacing w:line="192" w:lineRule="auto"/>
        <w:rPr>
          <w:rFonts w:ascii="Consolas" w:hAnsi="Consolas"/>
          <w:b/>
          <w:bCs/>
        </w:rPr>
      </w:pPr>
      <w:r w:rsidRPr="000D315F">
        <w:rPr>
          <w:rFonts w:ascii="Consolas" w:hAnsi="Consolas"/>
        </w:rPr>
        <w:br/>
      </w:r>
      <w:r w:rsidRPr="000D315F">
        <w:rPr>
          <w:rFonts w:ascii="Consolas" w:hAnsi="Consolas"/>
        </w:rPr>
        <w:br/>
      </w:r>
      <w:proofErr w:type="spellStart"/>
      <w:r w:rsidRPr="000D315F">
        <w:rPr>
          <w:rFonts w:ascii="Consolas" w:hAnsi="Consolas"/>
          <w:b/>
          <w:bCs/>
          <w:sz w:val="36"/>
          <w:szCs w:val="36"/>
        </w:rPr>
        <w:t>Hospital_admission</w:t>
      </w:r>
      <w:proofErr w:type="spellEnd"/>
      <w:r w:rsidRPr="000D315F">
        <w:rPr>
          <w:rFonts w:ascii="Consolas" w:hAnsi="Consolas"/>
          <w:b/>
          <w:bCs/>
          <w:sz w:val="36"/>
          <w:szCs w:val="36"/>
        </w:rPr>
        <w:t xml:space="preserve"> Data </w:t>
      </w:r>
      <w:proofErr w:type="gramStart"/>
      <w:r w:rsidRPr="000D315F">
        <w:rPr>
          <w:rFonts w:ascii="Consolas" w:hAnsi="Consolas"/>
          <w:b/>
          <w:bCs/>
          <w:sz w:val="36"/>
          <w:szCs w:val="36"/>
        </w:rPr>
        <w:t>Transformation</w:t>
      </w:r>
      <w:r w:rsidR="00684C79" w:rsidRPr="000D315F">
        <w:rPr>
          <w:rFonts w:ascii="Consolas" w:hAnsi="Consolas"/>
          <w:b/>
          <w:bCs/>
          <w:sz w:val="36"/>
          <w:szCs w:val="36"/>
        </w:rPr>
        <w:t>(</w:t>
      </w:r>
      <w:proofErr w:type="gramEnd"/>
      <w:r w:rsidR="00684C79" w:rsidRPr="000D315F">
        <w:rPr>
          <w:rFonts w:ascii="Consolas" w:hAnsi="Consolas"/>
          <w:b/>
          <w:bCs/>
          <w:sz w:val="36"/>
          <w:szCs w:val="36"/>
        </w:rPr>
        <w:t>Data Flow)</w:t>
      </w:r>
      <w:r w:rsidRPr="000D315F">
        <w:rPr>
          <w:rFonts w:ascii="Consolas" w:hAnsi="Consolas"/>
          <w:b/>
          <w:bCs/>
          <w:sz w:val="36"/>
          <w:szCs w:val="36"/>
        </w:rPr>
        <w:br/>
      </w:r>
      <w:r w:rsidRPr="000D315F">
        <w:rPr>
          <w:rFonts w:ascii="Consolas" w:hAnsi="Consolas"/>
          <w:b/>
          <w:bCs/>
          <w:sz w:val="36"/>
          <w:szCs w:val="36"/>
        </w:rPr>
        <w:br/>
      </w:r>
      <w:r w:rsidR="00684C79" w:rsidRPr="000D315F">
        <w:rPr>
          <w:rFonts w:ascii="Consolas" w:hAnsi="Consolas"/>
          <w:b/>
          <w:bCs/>
        </w:rPr>
        <w:t>Useful Links &amp; Resources</w:t>
      </w:r>
      <w:r w:rsidRPr="000D315F">
        <w:rPr>
          <w:rFonts w:ascii="Consolas" w:hAnsi="Consolas"/>
        </w:rPr>
        <w:br/>
      </w:r>
      <w:r w:rsidRPr="000D315F">
        <w:rPr>
          <w:rFonts w:ascii="Consolas" w:hAnsi="Consolas"/>
        </w:rPr>
        <w:br/>
      </w:r>
      <w:r w:rsidRPr="000D315F">
        <w:rPr>
          <w:rFonts w:ascii="Consolas" w:hAnsi="Consolas"/>
        </w:rPr>
        <w:br/>
        <w:t>Section: Data Flow - Hospital Admissions Data Transformation</w:t>
      </w:r>
    </w:p>
    <w:p w14:paraId="331088E2" w14:textId="77777777" w:rsidR="006B507D" w:rsidRPr="000D315F" w:rsidRDefault="006B507D" w:rsidP="006B507D">
      <w:pPr>
        <w:spacing w:line="192" w:lineRule="auto"/>
        <w:rPr>
          <w:rFonts w:ascii="Consolas" w:hAnsi="Consolas"/>
        </w:rPr>
      </w:pPr>
    </w:p>
    <w:p w14:paraId="1C600917" w14:textId="77777777" w:rsidR="006B507D" w:rsidRPr="000D315F" w:rsidRDefault="006B507D" w:rsidP="006B507D">
      <w:pPr>
        <w:spacing w:line="192" w:lineRule="auto"/>
        <w:rPr>
          <w:rFonts w:ascii="Consolas" w:hAnsi="Consolas"/>
        </w:rPr>
      </w:pPr>
      <w:r w:rsidRPr="000D315F">
        <w:rPr>
          <w:rFonts w:ascii="Consolas" w:hAnsi="Consolas"/>
        </w:rPr>
        <w:t>Lecture: Conditional Split Transformation</w:t>
      </w:r>
    </w:p>
    <w:p w14:paraId="2B4979AB" w14:textId="77777777" w:rsidR="006B507D" w:rsidRPr="000D315F" w:rsidRDefault="006B507D" w:rsidP="006B507D">
      <w:pPr>
        <w:spacing w:line="192" w:lineRule="auto"/>
        <w:rPr>
          <w:rFonts w:ascii="Consolas" w:hAnsi="Consolas"/>
        </w:rPr>
      </w:pPr>
    </w:p>
    <w:p w14:paraId="3CCD6572" w14:textId="77777777" w:rsidR="006B507D" w:rsidRPr="000D315F" w:rsidRDefault="006B507D" w:rsidP="006B507D">
      <w:pPr>
        <w:spacing w:line="192" w:lineRule="auto"/>
        <w:rPr>
          <w:rFonts w:ascii="Consolas" w:hAnsi="Consolas"/>
        </w:rPr>
      </w:pPr>
      <w:r w:rsidRPr="000D315F">
        <w:rPr>
          <w:rFonts w:ascii="Consolas" w:hAnsi="Consolas"/>
        </w:rPr>
        <w:t>Overview - </w:t>
      </w:r>
      <w:hyperlink r:id="rId41" w:tgtFrame="_blank" w:history="1">
        <w:r w:rsidRPr="000D315F">
          <w:rPr>
            <w:rStyle w:val="Hyperlink"/>
            <w:rFonts w:ascii="Consolas" w:hAnsi="Consolas"/>
          </w:rPr>
          <w:t>https://docs.microsoft.com/en-us/azure/data-factory/data-flow-conditional-split</w:t>
        </w:r>
      </w:hyperlink>
    </w:p>
    <w:p w14:paraId="2EB99577" w14:textId="77777777" w:rsidR="006B507D" w:rsidRPr="000D315F" w:rsidRDefault="006B507D" w:rsidP="006B507D">
      <w:pPr>
        <w:spacing w:line="192" w:lineRule="auto"/>
        <w:rPr>
          <w:rFonts w:ascii="Consolas" w:hAnsi="Consolas"/>
        </w:rPr>
      </w:pPr>
    </w:p>
    <w:p w14:paraId="20A7C1E9" w14:textId="77777777" w:rsidR="006B507D" w:rsidRPr="000D315F" w:rsidRDefault="006B507D" w:rsidP="006B507D">
      <w:pPr>
        <w:spacing w:line="192" w:lineRule="auto"/>
        <w:rPr>
          <w:rFonts w:ascii="Consolas" w:hAnsi="Consolas"/>
        </w:rPr>
      </w:pPr>
      <w:r w:rsidRPr="000D315F">
        <w:rPr>
          <w:rFonts w:ascii="Consolas" w:hAnsi="Consolas"/>
        </w:rPr>
        <w:t>Lecture: Derived Column Transformation</w:t>
      </w:r>
    </w:p>
    <w:p w14:paraId="5EC6CCA7" w14:textId="77777777" w:rsidR="006B507D" w:rsidRPr="000D315F" w:rsidRDefault="006B507D" w:rsidP="006B507D">
      <w:pPr>
        <w:spacing w:line="192" w:lineRule="auto"/>
        <w:rPr>
          <w:rFonts w:ascii="Consolas" w:hAnsi="Consolas"/>
        </w:rPr>
      </w:pPr>
    </w:p>
    <w:p w14:paraId="0BA607AD" w14:textId="77777777" w:rsidR="006B507D" w:rsidRPr="000D315F" w:rsidRDefault="006B507D" w:rsidP="006B507D">
      <w:pPr>
        <w:spacing w:line="192" w:lineRule="auto"/>
        <w:rPr>
          <w:rFonts w:ascii="Consolas" w:hAnsi="Consolas"/>
        </w:rPr>
      </w:pPr>
      <w:r w:rsidRPr="000D315F">
        <w:rPr>
          <w:rFonts w:ascii="Consolas" w:hAnsi="Consolas"/>
        </w:rPr>
        <w:t>Overview - </w:t>
      </w:r>
      <w:hyperlink r:id="rId42" w:tgtFrame="_blank" w:history="1">
        <w:r w:rsidRPr="000D315F">
          <w:rPr>
            <w:rStyle w:val="Hyperlink"/>
            <w:rFonts w:ascii="Consolas" w:hAnsi="Consolas"/>
          </w:rPr>
          <w:t>https://docs.microsoft.com/en-us/azure/data-factory/data-flow-derived-column</w:t>
        </w:r>
      </w:hyperlink>
    </w:p>
    <w:p w14:paraId="7B8125A0" w14:textId="77777777" w:rsidR="006B507D" w:rsidRPr="000D315F" w:rsidRDefault="006B507D" w:rsidP="006B507D">
      <w:pPr>
        <w:spacing w:line="192" w:lineRule="auto"/>
        <w:rPr>
          <w:rFonts w:ascii="Consolas" w:hAnsi="Consolas"/>
        </w:rPr>
      </w:pPr>
    </w:p>
    <w:p w14:paraId="248D6AA8" w14:textId="77777777" w:rsidR="006B507D" w:rsidRPr="000D315F" w:rsidRDefault="006B507D" w:rsidP="006B507D">
      <w:pPr>
        <w:spacing w:line="192" w:lineRule="auto"/>
        <w:rPr>
          <w:rFonts w:ascii="Consolas" w:hAnsi="Consolas"/>
        </w:rPr>
      </w:pPr>
      <w:r w:rsidRPr="000D315F">
        <w:rPr>
          <w:rFonts w:ascii="Consolas" w:hAnsi="Consolas"/>
        </w:rPr>
        <w:t>Lecture: Aggregate Transformation</w:t>
      </w:r>
    </w:p>
    <w:p w14:paraId="60416880" w14:textId="77777777" w:rsidR="006B507D" w:rsidRPr="000D315F" w:rsidRDefault="006B507D" w:rsidP="006B507D">
      <w:pPr>
        <w:spacing w:line="192" w:lineRule="auto"/>
        <w:rPr>
          <w:rFonts w:ascii="Consolas" w:hAnsi="Consolas"/>
        </w:rPr>
      </w:pPr>
    </w:p>
    <w:p w14:paraId="4852DC8D" w14:textId="77777777" w:rsidR="006B507D" w:rsidRPr="000D315F" w:rsidRDefault="006B507D" w:rsidP="006B507D">
      <w:pPr>
        <w:spacing w:line="192" w:lineRule="auto"/>
        <w:rPr>
          <w:rFonts w:ascii="Consolas" w:hAnsi="Consolas"/>
        </w:rPr>
      </w:pPr>
      <w:r w:rsidRPr="000D315F">
        <w:rPr>
          <w:rFonts w:ascii="Consolas" w:hAnsi="Consolas"/>
        </w:rPr>
        <w:t>Overview - </w:t>
      </w:r>
      <w:hyperlink r:id="rId43" w:tgtFrame="_blank" w:history="1">
        <w:r w:rsidRPr="000D315F">
          <w:rPr>
            <w:rStyle w:val="Hyperlink"/>
            <w:rFonts w:ascii="Consolas" w:hAnsi="Consolas"/>
          </w:rPr>
          <w:t>https://docs.microsoft.com/en-us/azure/data-factory/data-flow-aggregate</w:t>
        </w:r>
      </w:hyperlink>
    </w:p>
    <w:p w14:paraId="2DE3F633" w14:textId="77777777" w:rsidR="006B507D" w:rsidRPr="000D315F" w:rsidRDefault="006B507D" w:rsidP="006B507D">
      <w:pPr>
        <w:spacing w:line="192" w:lineRule="auto"/>
        <w:rPr>
          <w:rFonts w:ascii="Consolas" w:hAnsi="Consolas"/>
        </w:rPr>
      </w:pPr>
    </w:p>
    <w:p w14:paraId="1D68C85D" w14:textId="77777777" w:rsidR="006B507D" w:rsidRPr="000D315F" w:rsidRDefault="006B507D" w:rsidP="006B507D">
      <w:pPr>
        <w:spacing w:line="192" w:lineRule="auto"/>
        <w:rPr>
          <w:rFonts w:ascii="Consolas" w:hAnsi="Consolas"/>
        </w:rPr>
      </w:pPr>
      <w:r w:rsidRPr="000D315F">
        <w:rPr>
          <w:rFonts w:ascii="Consolas" w:hAnsi="Consolas"/>
        </w:rPr>
        <w:t>Lecture: Join Transformation</w:t>
      </w:r>
    </w:p>
    <w:p w14:paraId="57DB5659" w14:textId="77777777" w:rsidR="006B507D" w:rsidRPr="000D315F" w:rsidRDefault="006B507D" w:rsidP="006B507D">
      <w:pPr>
        <w:spacing w:line="192" w:lineRule="auto"/>
        <w:rPr>
          <w:rFonts w:ascii="Consolas" w:hAnsi="Consolas"/>
        </w:rPr>
      </w:pPr>
    </w:p>
    <w:p w14:paraId="148C87E0" w14:textId="77777777" w:rsidR="006B507D" w:rsidRPr="000D315F" w:rsidRDefault="006B507D" w:rsidP="006B507D">
      <w:pPr>
        <w:spacing w:line="192" w:lineRule="auto"/>
        <w:rPr>
          <w:rFonts w:ascii="Consolas" w:hAnsi="Consolas"/>
        </w:rPr>
      </w:pPr>
      <w:r w:rsidRPr="000D315F">
        <w:rPr>
          <w:rFonts w:ascii="Consolas" w:hAnsi="Consolas"/>
        </w:rPr>
        <w:t>Overview - </w:t>
      </w:r>
      <w:hyperlink r:id="rId44" w:tgtFrame="_blank" w:history="1">
        <w:r w:rsidRPr="000D315F">
          <w:rPr>
            <w:rStyle w:val="Hyperlink"/>
            <w:rFonts w:ascii="Consolas" w:hAnsi="Consolas"/>
          </w:rPr>
          <w:t>https://docs.microsoft.com/en-us/azure/data-factory/data-flow-join</w:t>
        </w:r>
      </w:hyperlink>
    </w:p>
    <w:p w14:paraId="6E45534C" w14:textId="77777777" w:rsidR="006B507D" w:rsidRPr="000D315F" w:rsidRDefault="006B507D" w:rsidP="006B507D">
      <w:pPr>
        <w:spacing w:line="192" w:lineRule="auto"/>
        <w:rPr>
          <w:rFonts w:ascii="Consolas" w:hAnsi="Consolas"/>
        </w:rPr>
      </w:pPr>
    </w:p>
    <w:p w14:paraId="749969EA" w14:textId="77777777" w:rsidR="006B507D" w:rsidRPr="000D315F" w:rsidRDefault="006B507D" w:rsidP="006B507D">
      <w:pPr>
        <w:spacing w:line="192" w:lineRule="auto"/>
        <w:rPr>
          <w:rFonts w:ascii="Consolas" w:hAnsi="Consolas"/>
        </w:rPr>
      </w:pPr>
      <w:r w:rsidRPr="000D315F">
        <w:rPr>
          <w:rFonts w:ascii="Consolas" w:hAnsi="Consolas"/>
        </w:rPr>
        <w:t>Lecture: Sort Transformation</w:t>
      </w:r>
    </w:p>
    <w:p w14:paraId="3C813802" w14:textId="77777777" w:rsidR="006B507D" w:rsidRPr="000D315F" w:rsidRDefault="006B507D" w:rsidP="006B507D">
      <w:pPr>
        <w:spacing w:line="192" w:lineRule="auto"/>
        <w:rPr>
          <w:rFonts w:ascii="Consolas" w:hAnsi="Consolas"/>
        </w:rPr>
      </w:pPr>
    </w:p>
    <w:p w14:paraId="444E8443" w14:textId="77777777" w:rsidR="006B507D" w:rsidRPr="000D315F" w:rsidRDefault="006B507D" w:rsidP="006B507D">
      <w:pPr>
        <w:spacing w:line="192" w:lineRule="auto"/>
        <w:rPr>
          <w:rFonts w:ascii="Consolas" w:hAnsi="Consolas"/>
        </w:rPr>
      </w:pPr>
      <w:r w:rsidRPr="000D315F">
        <w:rPr>
          <w:rFonts w:ascii="Consolas" w:hAnsi="Consolas"/>
        </w:rPr>
        <w:t>Overview - </w:t>
      </w:r>
      <w:hyperlink r:id="rId45" w:tgtFrame="_blank" w:history="1">
        <w:r w:rsidRPr="000D315F">
          <w:rPr>
            <w:rStyle w:val="Hyperlink"/>
            <w:rFonts w:ascii="Consolas" w:hAnsi="Consolas"/>
          </w:rPr>
          <w:t>https://docs.microsoft.com/en-us/azure/data-factory/data-flow-sort</w:t>
        </w:r>
      </w:hyperlink>
    </w:p>
    <w:p w14:paraId="344EFE6E" w14:textId="1334C886" w:rsidR="00EF4B5F" w:rsidRPr="000D315F" w:rsidRDefault="00EF4B5F" w:rsidP="00E22844">
      <w:pPr>
        <w:spacing w:line="192" w:lineRule="auto"/>
        <w:rPr>
          <w:rFonts w:ascii="Consolas" w:hAnsi="Consolas"/>
        </w:rPr>
      </w:pPr>
    </w:p>
    <w:p w14:paraId="1E9C1A13" w14:textId="77777777" w:rsidR="00C129B0" w:rsidRPr="000D315F" w:rsidRDefault="00C129B0" w:rsidP="00E22844">
      <w:pPr>
        <w:spacing w:line="192" w:lineRule="auto"/>
        <w:rPr>
          <w:rFonts w:ascii="Consolas" w:hAnsi="Consolas"/>
        </w:rPr>
      </w:pPr>
    </w:p>
    <w:p w14:paraId="7FFDD2FC" w14:textId="29C1D3E9" w:rsidR="00EF4B5F" w:rsidRPr="000D315F" w:rsidRDefault="00C129B0" w:rsidP="00E22844">
      <w:pPr>
        <w:spacing w:line="192" w:lineRule="auto"/>
        <w:rPr>
          <w:rFonts w:ascii="Consolas" w:hAnsi="Consolas"/>
          <w:b/>
          <w:bCs/>
          <w:sz w:val="40"/>
          <w:szCs w:val="40"/>
        </w:rPr>
      </w:pPr>
      <w:r w:rsidRPr="000D315F">
        <w:rPr>
          <w:rFonts w:ascii="Consolas" w:hAnsi="Consolas"/>
          <w:b/>
          <w:bCs/>
          <w:sz w:val="40"/>
          <w:szCs w:val="40"/>
        </w:rPr>
        <w:t xml:space="preserve">Azure </w:t>
      </w:r>
      <w:proofErr w:type="spellStart"/>
      <w:r w:rsidRPr="000D315F">
        <w:rPr>
          <w:rFonts w:ascii="Consolas" w:hAnsi="Consolas"/>
          <w:b/>
          <w:bCs/>
          <w:sz w:val="40"/>
          <w:szCs w:val="40"/>
        </w:rPr>
        <w:t>HDinsight</w:t>
      </w:r>
      <w:proofErr w:type="spellEnd"/>
    </w:p>
    <w:p w14:paraId="03E84073" w14:textId="77777777" w:rsidR="00C129B0" w:rsidRPr="000D315F" w:rsidRDefault="00C129B0" w:rsidP="00C129B0">
      <w:pPr>
        <w:spacing w:line="192" w:lineRule="auto"/>
        <w:rPr>
          <w:rFonts w:ascii="Consolas" w:hAnsi="Consolas"/>
        </w:rPr>
      </w:pPr>
      <w:r w:rsidRPr="000D315F">
        <w:rPr>
          <w:rFonts w:ascii="Consolas" w:hAnsi="Consolas"/>
        </w:rPr>
        <w:t xml:space="preserve">Azure </w:t>
      </w:r>
      <w:r w:rsidRPr="000D315F">
        <w:rPr>
          <w:rFonts w:ascii="Consolas" w:hAnsi="Consolas"/>
          <w:b/>
          <w:bCs/>
        </w:rPr>
        <w:t>HDInsight</w:t>
      </w:r>
      <w:r w:rsidRPr="000D315F">
        <w:rPr>
          <w:rFonts w:ascii="Consolas" w:hAnsi="Consolas"/>
        </w:rPr>
        <w:t xml:space="preserve"> is a fully managed, cloud-based service from Microsoft Azure that makes it easy to process big data using popular open-source frameworks such as:</w:t>
      </w:r>
    </w:p>
    <w:p w14:paraId="7FFD1E9E" w14:textId="77777777" w:rsidR="00C129B0" w:rsidRPr="000D315F" w:rsidRDefault="00C129B0" w:rsidP="00C129B0">
      <w:pPr>
        <w:numPr>
          <w:ilvl w:val="0"/>
          <w:numId w:val="9"/>
        </w:numPr>
        <w:spacing w:line="192" w:lineRule="auto"/>
        <w:rPr>
          <w:rFonts w:ascii="Consolas" w:hAnsi="Consolas"/>
        </w:rPr>
      </w:pPr>
      <w:r w:rsidRPr="000D315F">
        <w:rPr>
          <w:rFonts w:ascii="Consolas" w:hAnsi="Consolas"/>
          <w:b/>
          <w:bCs/>
        </w:rPr>
        <w:t>Apache Hadoop</w:t>
      </w:r>
    </w:p>
    <w:p w14:paraId="2C8C7EFF" w14:textId="77777777" w:rsidR="00C129B0" w:rsidRPr="000D315F" w:rsidRDefault="00C129B0" w:rsidP="00C129B0">
      <w:pPr>
        <w:numPr>
          <w:ilvl w:val="0"/>
          <w:numId w:val="9"/>
        </w:numPr>
        <w:spacing w:line="192" w:lineRule="auto"/>
        <w:rPr>
          <w:rFonts w:ascii="Consolas" w:hAnsi="Consolas"/>
        </w:rPr>
      </w:pPr>
      <w:r w:rsidRPr="000D315F">
        <w:rPr>
          <w:rFonts w:ascii="Consolas" w:hAnsi="Consolas"/>
          <w:b/>
          <w:bCs/>
        </w:rPr>
        <w:t>Apache Spark</w:t>
      </w:r>
    </w:p>
    <w:p w14:paraId="24F0D02F" w14:textId="77777777" w:rsidR="00C129B0" w:rsidRPr="000D315F" w:rsidRDefault="00C129B0" w:rsidP="00C129B0">
      <w:pPr>
        <w:numPr>
          <w:ilvl w:val="0"/>
          <w:numId w:val="9"/>
        </w:numPr>
        <w:spacing w:line="192" w:lineRule="auto"/>
        <w:rPr>
          <w:rFonts w:ascii="Consolas" w:hAnsi="Consolas"/>
        </w:rPr>
      </w:pPr>
      <w:r w:rsidRPr="000D315F">
        <w:rPr>
          <w:rFonts w:ascii="Consolas" w:hAnsi="Consolas"/>
          <w:b/>
          <w:bCs/>
        </w:rPr>
        <w:t>Apache Hive</w:t>
      </w:r>
    </w:p>
    <w:p w14:paraId="456F62DB" w14:textId="77777777" w:rsidR="00C129B0" w:rsidRPr="000D315F" w:rsidRDefault="00C129B0" w:rsidP="00C129B0">
      <w:pPr>
        <w:numPr>
          <w:ilvl w:val="0"/>
          <w:numId w:val="9"/>
        </w:numPr>
        <w:spacing w:line="192" w:lineRule="auto"/>
        <w:rPr>
          <w:rFonts w:ascii="Consolas" w:hAnsi="Consolas"/>
        </w:rPr>
      </w:pPr>
      <w:r w:rsidRPr="000D315F">
        <w:rPr>
          <w:rFonts w:ascii="Consolas" w:hAnsi="Consolas"/>
          <w:b/>
          <w:bCs/>
        </w:rPr>
        <w:t>Apache Kafka</w:t>
      </w:r>
    </w:p>
    <w:p w14:paraId="5D3045D9" w14:textId="77777777" w:rsidR="00C129B0" w:rsidRPr="000D315F" w:rsidRDefault="00C129B0" w:rsidP="00C129B0">
      <w:pPr>
        <w:numPr>
          <w:ilvl w:val="0"/>
          <w:numId w:val="9"/>
        </w:numPr>
        <w:spacing w:line="192" w:lineRule="auto"/>
        <w:rPr>
          <w:rFonts w:ascii="Consolas" w:hAnsi="Consolas"/>
        </w:rPr>
      </w:pPr>
      <w:r w:rsidRPr="000D315F">
        <w:rPr>
          <w:rFonts w:ascii="Consolas" w:hAnsi="Consolas"/>
          <w:b/>
          <w:bCs/>
        </w:rPr>
        <w:t>Apache HBase</w:t>
      </w:r>
    </w:p>
    <w:p w14:paraId="1FF46AF4" w14:textId="77777777" w:rsidR="00C129B0" w:rsidRPr="000D315F" w:rsidRDefault="00C129B0" w:rsidP="00C129B0">
      <w:pPr>
        <w:numPr>
          <w:ilvl w:val="0"/>
          <w:numId w:val="9"/>
        </w:numPr>
        <w:spacing w:line="192" w:lineRule="auto"/>
        <w:rPr>
          <w:rFonts w:ascii="Consolas" w:hAnsi="Consolas"/>
        </w:rPr>
      </w:pPr>
      <w:r w:rsidRPr="000D315F">
        <w:rPr>
          <w:rFonts w:ascii="Consolas" w:hAnsi="Consolas"/>
          <w:b/>
          <w:bCs/>
        </w:rPr>
        <w:t>LLAP (Low Latency Analytical Processing)</w:t>
      </w:r>
    </w:p>
    <w:p w14:paraId="7EB7D34D" w14:textId="77777777" w:rsidR="00C129B0" w:rsidRPr="000D315F" w:rsidRDefault="00C129B0" w:rsidP="00C129B0">
      <w:pPr>
        <w:spacing w:line="192" w:lineRule="auto"/>
        <w:rPr>
          <w:rFonts w:ascii="Consolas" w:hAnsi="Consolas"/>
          <w:b/>
          <w:bCs/>
        </w:rPr>
      </w:pPr>
      <w:r w:rsidRPr="000D315F">
        <w:rPr>
          <w:rFonts w:ascii="Segoe UI Emoji" w:hAnsi="Segoe UI Emoji" w:cs="Segoe UI Emoji"/>
          <w:b/>
          <w:bCs/>
        </w:rPr>
        <w:t>🔍</w:t>
      </w:r>
      <w:r w:rsidRPr="000D315F">
        <w:rPr>
          <w:rFonts w:ascii="Consolas" w:hAnsi="Consolas"/>
          <w:b/>
          <w:bCs/>
        </w:rPr>
        <w:t xml:space="preserve"> What Can You Do with HDInsight?</w:t>
      </w:r>
    </w:p>
    <w:p w14:paraId="6D3227CE" w14:textId="77777777" w:rsidR="00C129B0" w:rsidRPr="000D315F" w:rsidRDefault="00C129B0" w:rsidP="00C129B0">
      <w:pPr>
        <w:spacing w:line="192" w:lineRule="auto"/>
        <w:rPr>
          <w:rFonts w:ascii="Consolas" w:hAnsi="Consolas"/>
        </w:rPr>
      </w:pPr>
      <w:r w:rsidRPr="000D315F">
        <w:rPr>
          <w:rFonts w:ascii="Consolas" w:hAnsi="Consolas"/>
        </w:rPr>
        <w:t>HDInsight is used for:</w:t>
      </w:r>
    </w:p>
    <w:p w14:paraId="382E0D56" w14:textId="77777777" w:rsidR="00C129B0" w:rsidRPr="000D315F" w:rsidRDefault="00C129B0" w:rsidP="00C129B0">
      <w:pPr>
        <w:numPr>
          <w:ilvl w:val="0"/>
          <w:numId w:val="10"/>
        </w:numPr>
        <w:spacing w:line="192" w:lineRule="auto"/>
        <w:rPr>
          <w:rFonts w:ascii="Consolas" w:hAnsi="Consolas"/>
        </w:rPr>
      </w:pPr>
      <w:r w:rsidRPr="000D315F">
        <w:rPr>
          <w:rFonts w:ascii="Consolas" w:hAnsi="Consolas"/>
          <w:b/>
          <w:bCs/>
        </w:rPr>
        <w:t>Batch processing</w:t>
      </w:r>
      <w:r w:rsidRPr="000D315F">
        <w:rPr>
          <w:rFonts w:ascii="Consolas" w:hAnsi="Consolas"/>
        </w:rPr>
        <w:t xml:space="preserve"> (ETL operations)</w:t>
      </w:r>
    </w:p>
    <w:p w14:paraId="59C26DB0" w14:textId="77777777" w:rsidR="00C129B0" w:rsidRPr="000D315F" w:rsidRDefault="00C129B0" w:rsidP="00C129B0">
      <w:pPr>
        <w:numPr>
          <w:ilvl w:val="0"/>
          <w:numId w:val="10"/>
        </w:numPr>
        <w:spacing w:line="192" w:lineRule="auto"/>
        <w:rPr>
          <w:rFonts w:ascii="Consolas" w:hAnsi="Consolas"/>
        </w:rPr>
      </w:pPr>
      <w:r w:rsidRPr="000D315F">
        <w:rPr>
          <w:rFonts w:ascii="Consolas" w:hAnsi="Consolas"/>
          <w:b/>
          <w:bCs/>
        </w:rPr>
        <w:lastRenderedPageBreak/>
        <w:t>Data warehousing</w:t>
      </w:r>
    </w:p>
    <w:p w14:paraId="12F6E3CA" w14:textId="77777777" w:rsidR="00C129B0" w:rsidRPr="000D315F" w:rsidRDefault="00C129B0" w:rsidP="00C129B0">
      <w:pPr>
        <w:numPr>
          <w:ilvl w:val="0"/>
          <w:numId w:val="10"/>
        </w:numPr>
        <w:spacing w:line="192" w:lineRule="auto"/>
        <w:rPr>
          <w:rFonts w:ascii="Consolas" w:hAnsi="Consolas"/>
        </w:rPr>
      </w:pPr>
      <w:r w:rsidRPr="000D315F">
        <w:rPr>
          <w:rFonts w:ascii="Consolas" w:hAnsi="Consolas"/>
          <w:b/>
          <w:bCs/>
        </w:rPr>
        <w:t>Streaming analytics</w:t>
      </w:r>
    </w:p>
    <w:p w14:paraId="248D709C" w14:textId="77777777" w:rsidR="00C129B0" w:rsidRPr="000D315F" w:rsidRDefault="00C129B0" w:rsidP="00C129B0">
      <w:pPr>
        <w:numPr>
          <w:ilvl w:val="0"/>
          <w:numId w:val="10"/>
        </w:numPr>
        <w:spacing w:line="192" w:lineRule="auto"/>
        <w:rPr>
          <w:rFonts w:ascii="Consolas" w:hAnsi="Consolas"/>
        </w:rPr>
      </w:pPr>
      <w:r w:rsidRPr="000D315F">
        <w:rPr>
          <w:rFonts w:ascii="Consolas" w:hAnsi="Consolas"/>
          <w:b/>
          <w:bCs/>
        </w:rPr>
        <w:t>Machine learning</w:t>
      </w:r>
    </w:p>
    <w:p w14:paraId="6125DB4C" w14:textId="77777777" w:rsidR="00C129B0" w:rsidRPr="000D315F" w:rsidRDefault="00C129B0" w:rsidP="00C129B0">
      <w:pPr>
        <w:numPr>
          <w:ilvl w:val="0"/>
          <w:numId w:val="10"/>
        </w:numPr>
        <w:spacing w:line="192" w:lineRule="auto"/>
        <w:rPr>
          <w:rFonts w:ascii="Consolas" w:hAnsi="Consolas"/>
        </w:rPr>
      </w:pPr>
      <w:r w:rsidRPr="000D315F">
        <w:rPr>
          <w:rFonts w:ascii="Consolas" w:hAnsi="Consolas"/>
          <w:b/>
          <w:bCs/>
        </w:rPr>
        <w:t>IoT data processing</w:t>
      </w:r>
    </w:p>
    <w:p w14:paraId="045AEF85" w14:textId="77777777" w:rsidR="00C129B0" w:rsidRPr="000D315F" w:rsidRDefault="00C129B0" w:rsidP="00C129B0">
      <w:pPr>
        <w:numPr>
          <w:ilvl w:val="0"/>
          <w:numId w:val="10"/>
        </w:numPr>
        <w:spacing w:line="192" w:lineRule="auto"/>
        <w:rPr>
          <w:rFonts w:ascii="Consolas" w:hAnsi="Consolas"/>
        </w:rPr>
      </w:pPr>
      <w:r w:rsidRPr="000D315F">
        <w:rPr>
          <w:rFonts w:ascii="Consolas" w:hAnsi="Consolas"/>
          <w:b/>
          <w:bCs/>
        </w:rPr>
        <w:t>Big data analytics on large datasets</w:t>
      </w:r>
    </w:p>
    <w:p w14:paraId="2FA36CED" w14:textId="77777777" w:rsidR="00C129B0" w:rsidRPr="000D315F" w:rsidRDefault="00C129B0" w:rsidP="00C129B0">
      <w:pPr>
        <w:spacing w:line="192" w:lineRule="auto"/>
        <w:rPr>
          <w:rFonts w:ascii="Consolas" w:hAnsi="Consolas"/>
          <w:b/>
          <w:bCs/>
        </w:rPr>
      </w:pPr>
      <w:r w:rsidRPr="000D315F">
        <w:rPr>
          <w:rFonts w:ascii="Segoe UI Emoji" w:hAnsi="Segoe UI Emoji" w:cs="Segoe UI Emoji"/>
          <w:b/>
          <w:bCs/>
        </w:rPr>
        <w:t>✅</w:t>
      </w:r>
      <w:r w:rsidRPr="000D315F">
        <w:rPr>
          <w:rFonts w:ascii="Consolas" w:hAnsi="Consolas"/>
          <w:b/>
          <w:bCs/>
        </w:rPr>
        <w:t xml:space="preserve"> Key Features</w:t>
      </w:r>
    </w:p>
    <w:p w14:paraId="2B968F00" w14:textId="77777777" w:rsidR="00C129B0" w:rsidRPr="000D315F" w:rsidRDefault="00C129B0" w:rsidP="00C129B0">
      <w:pPr>
        <w:numPr>
          <w:ilvl w:val="0"/>
          <w:numId w:val="11"/>
        </w:numPr>
        <w:spacing w:line="192" w:lineRule="auto"/>
        <w:rPr>
          <w:rFonts w:ascii="Consolas" w:hAnsi="Consolas"/>
        </w:rPr>
      </w:pPr>
      <w:r w:rsidRPr="000D315F">
        <w:rPr>
          <w:rFonts w:ascii="Consolas" w:hAnsi="Consolas"/>
          <w:b/>
          <w:bCs/>
        </w:rPr>
        <w:t>Fully managed</w:t>
      </w:r>
      <w:r w:rsidRPr="000D315F">
        <w:rPr>
          <w:rFonts w:ascii="Consolas" w:hAnsi="Consolas"/>
        </w:rPr>
        <w:t>: Microsoft handles infrastructure, patching, scaling.</w:t>
      </w:r>
    </w:p>
    <w:p w14:paraId="49F8B0BE" w14:textId="77777777" w:rsidR="00C129B0" w:rsidRPr="000D315F" w:rsidRDefault="00C129B0" w:rsidP="00C129B0">
      <w:pPr>
        <w:numPr>
          <w:ilvl w:val="0"/>
          <w:numId w:val="11"/>
        </w:numPr>
        <w:spacing w:line="192" w:lineRule="auto"/>
        <w:rPr>
          <w:rFonts w:ascii="Consolas" w:hAnsi="Consolas"/>
        </w:rPr>
      </w:pPr>
      <w:r w:rsidRPr="000D315F">
        <w:rPr>
          <w:rFonts w:ascii="Consolas" w:hAnsi="Consolas"/>
          <w:b/>
          <w:bCs/>
        </w:rPr>
        <w:t>Enterprise-grade security</w:t>
      </w:r>
      <w:r w:rsidRPr="000D315F">
        <w:rPr>
          <w:rFonts w:ascii="Consolas" w:hAnsi="Consolas"/>
        </w:rPr>
        <w:t>: Integration with Azure Active Directory, role-based access.</w:t>
      </w:r>
    </w:p>
    <w:p w14:paraId="64A13646" w14:textId="77777777" w:rsidR="00C129B0" w:rsidRPr="000D315F" w:rsidRDefault="00C129B0" w:rsidP="00C129B0">
      <w:pPr>
        <w:numPr>
          <w:ilvl w:val="0"/>
          <w:numId w:val="11"/>
        </w:numPr>
        <w:spacing w:line="192" w:lineRule="auto"/>
        <w:rPr>
          <w:rFonts w:ascii="Consolas" w:hAnsi="Consolas"/>
        </w:rPr>
      </w:pPr>
      <w:r w:rsidRPr="000D315F">
        <w:rPr>
          <w:rFonts w:ascii="Consolas" w:hAnsi="Consolas"/>
          <w:b/>
          <w:bCs/>
        </w:rPr>
        <w:t>Cost-effective</w:t>
      </w:r>
      <w:r w:rsidRPr="000D315F">
        <w:rPr>
          <w:rFonts w:ascii="Consolas" w:hAnsi="Consolas"/>
        </w:rPr>
        <w:t>: Pay-as-you-go pricing model.</w:t>
      </w:r>
    </w:p>
    <w:p w14:paraId="17ABFFB0" w14:textId="77777777" w:rsidR="00C129B0" w:rsidRPr="000D315F" w:rsidRDefault="00C129B0" w:rsidP="00C129B0">
      <w:pPr>
        <w:numPr>
          <w:ilvl w:val="0"/>
          <w:numId w:val="11"/>
        </w:numPr>
        <w:spacing w:line="192" w:lineRule="auto"/>
        <w:rPr>
          <w:rFonts w:ascii="Consolas" w:hAnsi="Consolas"/>
        </w:rPr>
      </w:pPr>
      <w:r w:rsidRPr="000D315F">
        <w:rPr>
          <w:rFonts w:ascii="Consolas" w:hAnsi="Consolas"/>
          <w:b/>
          <w:bCs/>
        </w:rPr>
        <w:t>Scalable</w:t>
      </w:r>
      <w:r w:rsidRPr="000D315F">
        <w:rPr>
          <w:rFonts w:ascii="Consolas" w:hAnsi="Consolas"/>
        </w:rPr>
        <w:t>: Supports scaling compute and storage independently.</w:t>
      </w:r>
    </w:p>
    <w:p w14:paraId="3C7CB7C3" w14:textId="77777777" w:rsidR="00C129B0" w:rsidRPr="000D315F" w:rsidRDefault="00C129B0" w:rsidP="00C129B0">
      <w:pPr>
        <w:numPr>
          <w:ilvl w:val="0"/>
          <w:numId w:val="11"/>
        </w:numPr>
        <w:spacing w:line="192" w:lineRule="auto"/>
        <w:rPr>
          <w:rFonts w:ascii="Consolas" w:hAnsi="Consolas"/>
        </w:rPr>
      </w:pPr>
      <w:r w:rsidRPr="000D315F">
        <w:rPr>
          <w:rFonts w:ascii="Consolas" w:hAnsi="Consolas"/>
          <w:b/>
          <w:bCs/>
        </w:rPr>
        <w:t>Support for open-source frameworks</w:t>
      </w:r>
      <w:r w:rsidRPr="000D315F">
        <w:rPr>
          <w:rFonts w:ascii="Consolas" w:hAnsi="Consolas"/>
        </w:rPr>
        <w:t>: You can use tools you're already familiar with.</w:t>
      </w:r>
    </w:p>
    <w:p w14:paraId="17A28FDB" w14:textId="77777777" w:rsidR="00C129B0" w:rsidRPr="000D315F" w:rsidRDefault="00C129B0" w:rsidP="00C129B0">
      <w:pPr>
        <w:spacing w:line="192" w:lineRule="auto"/>
        <w:rPr>
          <w:rFonts w:ascii="Consolas" w:hAnsi="Consolas"/>
          <w:b/>
          <w:bCs/>
        </w:rPr>
      </w:pPr>
      <w:r w:rsidRPr="000D315F">
        <w:rPr>
          <w:rFonts w:ascii="Segoe UI Emoji" w:hAnsi="Segoe UI Emoji" w:cs="Segoe UI Emoji"/>
          <w:b/>
          <w:bCs/>
        </w:rPr>
        <w:t>📦</w:t>
      </w:r>
      <w:r w:rsidRPr="000D315F">
        <w:rPr>
          <w:rFonts w:ascii="Consolas" w:hAnsi="Consolas"/>
          <w:b/>
          <w:bCs/>
        </w:rPr>
        <w:t xml:space="preserve"> Supported Clusters</w:t>
      </w:r>
    </w:p>
    <w:p w14:paraId="52757A22" w14:textId="77777777" w:rsidR="00C129B0" w:rsidRPr="000D315F" w:rsidRDefault="00C129B0" w:rsidP="00C129B0">
      <w:pPr>
        <w:numPr>
          <w:ilvl w:val="0"/>
          <w:numId w:val="12"/>
        </w:numPr>
        <w:spacing w:line="192" w:lineRule="auto"/>
        <w:rPr>
          <w:rFonts w:ascii="Consolas" w:hAnsi="Consolas"/>
        </w:rPr>
      </w:pPr>
      <w:r w:rsidRPr="000D315F">
        <w:rPr>
          <w:rFonts w:ascii="Consolas" w:hAnsi="Consolas"/>
          <w:b/>
          <w:bCs/>
        </w:rPr>
        <w:t>Hadoop</w:t>
      </w:r>
      <w:r w:rsidRPr="000D315F">
        <w:rPr>
          <w:rFonts w:ascii="Consolas" w:hAnsi="Consolas"/>
        </w:rPr>
        <w:t>: Distributed data processing</w:t>
      </w:r>
    </w:p>
    <w:p w14:paraId="7FDB3F51" w14:textId="77777777" w:rsidR="00C129B0" w:rsidRPr="000D315F" w:rsidRDefault="00C129B0" w:rsidP="00C129B0">
      <w:pPr>
        <w:numPr>
          <w:ilvl w:val="0"/>
          <w:numId w:val="12"/>
        </w:numPr>
        <w:spacing w:line="192" w:lineRule="auto"/>
        <w:rPr>
          <w:rFonts w:ascii="Consolas" w:hAnsi="Consolas"/>
        </w:rPr>
      </w:pPr>
      <w:r w:rsidRPr="000D315F">
        <w:rPr>
          <w:rFonts w:ascii="Consolas" w:hAnsi="Consolas"/>
          <w:b/>
          <w:bCs/>
        </w:rPr>
        <w:t>Spark</w:t>
      </w:r>
      <w:r w:rsidRPr="000D315F">
        <w:rPr>
          <w:rFonts w:ascii="Consolas" w:hAnsi="Consolas"/>
        </w:rPr>
        <w:t>: Fast, in-memory data processing</w:t>
      </w:r>
    </w:p>
    <w:p w14:paraId="191905E2" w14:textId="77777777" w:rsidR="00C129B0" w:rsidRPr="000D315F" w:rsidRDefault="00C129B0" w:rsidP="00C129B0">
      <w:pPr>
        <w:numPr>
          <w:ilvl w:val="0"/>
          <w:numId w:val="12"/>
        </w:numPr>
        <w:spacing w:line="192" w:lineRule="auto"/>
        <w:rPr>
          <w:rFonts w:ascii="Consolas" w:hAnsi="Consolas"/>
        </w:rPr>
      </w:pPr>
      <w:r w:rsidRPr="000D315F">
        <w:rPr>
          <w:rFonts w:ascii="Consolas" w:hAnsi="Consolas"/>
          <w:b/>
          <w:bCs/>
        </w:rPr>
        <w:t>Hive</w:t>
      </w:r>
      <w:r w:rsidRPr="000D315F">
        <w:rPr>
          <w:rFonts w:ascii="Consolas" w:hAnsi="Consolas"/>
        </w:rPr>
        <w:t>: SQL-like queries on big data</w:t>
      </w:r>
    </w:p>
    <w:p w14:paraId="70036187" w14:textId="77777777" w:rsidR="00C129B0" w:rsidRPr="000D315F" w:rsidRDefault="00C129B0" w:rsidP="00C129B0">
      <w:pPr>
        <w:numPr>
          <w:ilvl w:val="0"/>
          <w:numId w:val="12"/>
        </w:numPr>
        <w:spacing w:line="192" w:lineRule="auto"/>
        <w:rPr>
          <w:rFonts w:ascii="Consolas" w:hAnsi="Consolas"/>
        </w:rPr>
      </w:pPr>
      <w:r w:rsidRPr="000D315F">
        <w:rPr>
          <w:rFonts w:ascii="Consolas" w:hAnsi="Consolas"/>
          <w:b/>
          <w:bCs/>
        </w:rPr>
        <w:t>Kafka</w:t>
      </w:r>
      <w:r w:rsidRPr="000D315F">
        <w:rPr>
          <w:rFonts w:ascii="Consolas" w:hAnsi="Consolas"/>
        </w:rPr>
        <w:t>: Real-time data streaming</w:t>
      </w:r>
    </w:p>
    <w:p w14:paraId="4CC15B3F" w14:textId="77777777" w:rsidR="00C129B0" w:rsidRPr="000D315F" w:rsidRDefault="00C129B0" w:rsidP="00C129B0">
      <w:pPr>
        <w:numPr>
          <w:ilvl w:val="0"/>
          <w:numId w:val="12"/>
        </w:numPr>
        <w:spacing w:line="192" w:lineRule="auto"/>
        <w:rPr>
          <w:rFonts w:ascii="Consolas" w:hAnsi="Consolas"/>
        </w:rPr>
      </w:pPr>
      <w:r w:rsidRPr="000D315F">
        <w:rPr>
          <w:rFonts w:ascii="Consolas" w:hAnsi="Consolas"/>
          <w:b/>
          <w:bCs/>
        </w:rPr>
        <w:t>HBase</w:t>
      </w:r>
      <w:r w:rsidRPr="000D315F">
        <w:rPr>
          <w:rFonts w:ascii="Consolas" w:hAnsi="Consolas"/>
        </w:rPr>
        <w:t>: NoSQL, real-time read/write access</w:t>
      </w:r>
    </w:p>
    <w:p w14:paraId="30D66C9C" w14:textId="77777777" w:rsidR="00C129B0" w:rsidRPr="000D315F" w:rsidRDefault="00C129B0" w:rsidP="00C129B0">
      <w:pPr>
        <w:numPr>
          <w:ilvl w:val="0"/>
          <w:numId w:val="12"/>
        </w:numPr>
        <w:spacing w:line="192" w:lineRule="auto"/>
        <w:rPr>
          <w:rFonts w:ascii="Consolas" w:hAnsi="Consolas"/>
        </w:rPr>
      </w:pPr>
      <w:r w:rsidRPr="000D315F">
        <w:rPr>
          <w:rFonts w:ascii="Consolas" w:hAnsi="Consolas"/>
          <w:b/>
          <w:bCs/>
        </w:rPr>
        <w:t>ML Services</w:t>
      </w:r>
      <w:r w:rsidRPr="000D315F">
        <w:rPr>
          <w:rFonts w:ascii="Consolas" w:hAnsi="Consolas"/>
        </w:rPr>
        <w:t>: R-based machine learning</w:t>
      </w:r>
    </w:p>
    <w:p w14:paraId="2D1165A7" w14:textId="77777777" w:rsidR="00C129B0" w:rsidRPr="000D315F" w:rsidRDefault="00C129B0" w:rsidP="00C129B0">
      <w:pPr>
        <w:spacing w:line="192" w:lineRule="auto"/>
        <w:rPr>
          <w:rFonts w:ascii="Consolas" w:hAnsi="Consolas"/>
          <w:b/>
          <w:bCs/>
        </w:rPr>
      </w:pPr>
      <w:r w:rsidRPr="000D315F">
        <w:rPr>
          <w:rFonts w:ascii="Segoe UI Emoji" w:hAnsi="Segoe UI Emoji" w:cs="Segoe UI Emoji"/>
          <w:b/>
          <w:bCs/>
        </w:rPr>
        <w:t>🧰</w:t>
      </w:r>
      <w:r w:rsidRPr="000D315F">
        <w:rPr>
          <w:rFonts w:ascii="Consolas" w:hAnsi="Consolas"/>
          <w:b/>
          <w:bCs/>
        </w:rPr>
        <w:t xml:space="preserve"> Common Use Case Example</w:t>
      </w:r>
    </w:p>
    <w:p w14:paraId="0F758E5D" w14:textId="77777777" w:rsidR="00C129B0" w:rsidRPr="000D315F" w:rsidRDefault="00C129B0" w:rsidP="00C129B0">
      <w:pPr>
        <w:spacing w:line="192" w:lineRule="auto"/>
        <w:rPr>
          <w:rFonts w:ascii="Consolas" w:hAnsi="Consolas"/>
        </w:rPr>
      </w:pPr>
      <w:r w:rsidRPr="000D315F">
        <w:rPr>
          <w:rFonts w:ascii="Consolas" w:hAnsi="Consolas"/>
        </w:rPr>
        <w:t xml:space="preserve">You have a massive log file stored in </w:t>
      </w:r>
      <w:r w:rsidRPr="000D315F">
        <w:rPr>
          <w:rFonts w:ascii="Consolas" w:hAnsi="Consolas"/>
          <w:b/>
          <w:bCs/>
        </w:rPr>
        <w:t>Azure Data Lake</w:t>
      </w:r>
      <w:r w:rsidRPr="000D315F">
        <w:rPr>
          <w:rFonts w:ascii="Consolas" w:hAnsi="Consolas"/>
        </w:rPr>
        <w:t xml:space="preserve"> or </w:t>
      </w:r>
      <w:r w:rsidRPr="000D315F">
        <w:rPr>
          <w:rFonts w:ascii="Consolas" w:hAnsi="Consolas"/>
          <w:b/>
          <w:bCs/>
        </w:rPr>
        <w:t>Blob Storage</w:t>
      </w:r>
      <w:r w:rsidRPr="000D315F">
        <w:rPr>
          <w:rFonts w:ascii="Consolas" w:hAnsi="Consolas"/>
        </w:rPr>
        <w:t xml:space="preserve">, and you want to </w:t>
      </w:r>
      <w:proofErr w:type="spellStart"/>
      <w:r w:rsidRPr="000D315F">
        <w:rPr>
          <w:rFonts w:ascii="Consolas" w:hAnsi="Consolas"/>
        </w:rPr>
        <w:t>analyze</w:t>
      </w:r>
      <w:proofErr w:type="spellEnd"/>
      <w:r w:rsidRPr="000D315F">
        <w:rPr>
          <w:rFonts w:ascii="Consolas" w:hAnsi="Consolas"/>
        </w:rPr>
        <w:t xml:space="preserve"> trends. You can:</w:t>
      </w:r>
    </w:p>
    <w:p w14:paraId="2BE33F55" w14:textId="77777777" w:rsidR="00C129B0" w:rsidRPr="000D315F" w:rsidRDefault="00C129B0" w:rsidP="00C129B0">
      <w:pPr>
        <w:numPr>
          <w:ilvl w:val="0"/>
          <w:numId w:val="13"/>
        </w:numPr>
        <w:spacing w:line="192" w:lineRule="auto"/>
        <w:rPr>
          <w:rFonts w:ascii="Consolas" w:hAnsi="Consolas"/>
        </w:rPr>
      </w:pPr>
      <w:r w:rsidRPr="000D315F">
        <w:rPr>
          <w:rFonts w:ascii="Consolas" w:hAnsi="Consolas"/>
        </w:rPr>
        <w:t xml:space="preserve">Spin up an HDInsight </w:t>
      </w:r>
      <w:r w:rsidRPr="000D315F">
        <w:rPr>
          <w:rFonts w:ascii="Consolas" w:hAnsi="Consolas"/>
          <w:b/>
          <w:bCs/>
        </w:rPr>
        <w:t>Spark</w:t>
      </w:r>
      <w:r w:rsidRPr="000D315F">
        <w:rPr>
          <w:rFonts w:ascii="Consolas" w:hAnsi="Consolas"/>
        </w:rPr>
        <w:t xml:space="preserve"> cluster.</w:t>
      </w:r>
    </w:p>
    <w:p w14:paraId="48016689" w14:textId="77777777" w:rsidR="00C129B0" w:rsidRPr="000D315F" w:rsidRDefault="00C129B0" w:rsidP="00C129B0">
      <w:pPr>
        <w:numPr>
          <w:ilvl w:val="0"/>
          <w:numId w:val="13"/>
        </w:numPr>
        <w:spacing w:line="192" w:lineRule="auto"/>
        <w:rPr>
          <w:rFonts w:ascii="Consolas" w:hAnsi="Consolas"/>
        </w:rPr>
      </w:pPr>
      <w:r w:rsidRPr="000D315F">
        <w:rPr>
          <w:rFonts w:ascii="Consolas" w:hAnsi="Consolas"/>
        </w:rPr>
        <w:t>Connect to the data source.</w:t>
      </w:r>
    </w:p>
    <w:p w14:paraId="78C77A9F" w14:textId="77777777" w:rsidR="00C129B0" w:rsidRPr="000D315F" w:rsidRDefault="00C129B0" w:rsidP="00C129B0">
      <w:pPr>
        <w:numPr>
          <w:ilvl w:val="0"/>
          <w:numId w:val="13"/>
        </w:numPr>
        <w:spacing w:line="192" w:lineRule="auto"/>
        <w:rPr>
          <w:rFonts w:ascii="Consolas" w:hAnsi="Consolas"/>
        </w:rPr>
      </w:pPr>
      <w:r w:rsidRPr="000D315F">
        <w:rPr>
          <w:rFonts w:ascii="Consolas" w:hAnsi="Consolas"/>
        </w:rPr>
        <w:t xml:space="preserve">Run transformations and aggregations using </w:t>
      </w:r>
      <w:proofErr w:type="spellStart"/>
      <w:r w:rsidRPr="000D315F">
        <w:rPr>
          <w:rFonts w:ascii="Consolas" w:hAnsi="Consolas"/>
        </w:rPr>
        <w:t>PySpark</w:t>
      </w:r>
      <w:proofErr w:type="spellEnd"/>
      <w:r w:rsidRPr="000D315F">
        <w:rPr>
          <w:rFonts w:ascii="Consolas" w:hAnsi="Consolas"/>
        </w:rPr>
        <w:t>.</w:t>
      </w:r>
    </w:p>
    <w:p w14:paraId="17B81256" w14:textId="77777777" w:rsidR="00C129B0" w:rsidRPr="000D315F" w:rsidRDefault="00C129B0" w:rsidP="00C129B0">
      <w:pPr>
        <w:numPr>
          <w:ilvl w:val="0"/>
          <w:numId w:val="13"/>
        </w:numPr>
        <w:spacing w:line="192" w:lineRule="auto"/>
        <w:rPr>
          <w:rFonts w:ascii="Consolas" w:hAnsi="Consolas"/>
        </w:rPr>
      </w:pPr>
      <w:r w:rsidRPr="000D315F">
        <w:rPr>
          <w:rFonts w:ascii="Consolas" w:hAnsi="Consolas"/>
        </w:rPr>
        <w:t>Output results to a data warehouse or Power BI for visualization.</w:t>
      </w:r>
    </w:p>
    <w:p w14:paraId="2B084AF6" w14:textId="77777777" w:rsidR="00AF7D36" w:rsidRPr="000D315F" w:rsidRDefault="00986B63" w:rsidP="00AF7D36">
      <w:pPr>
        <w:shd w:val="clear" w:color="auto" w:fill="FFFFFF"/>
        <w:rPr>
          <w:rFonts w:ascii="Consolas" w:hAnsi="Consolas"/>
          <w:b/>
          <w:bCs/>
          <w:color w:val="2A2B3F"/>
        </w:rPr>
      </w:pPr>
      <w:r w:rsidRPr="000D315F">
        <w:rPr>
          <w:rFonts w:ascii="Consolas" w:hAnsi="Consolas"/>
        </w:rPr>
        <w:t xml:space="preserve">HDInsight only allows access to Data Lake Storage Gen2 accounts via a managed identity. So managed identity is a feature of Azure Active Directory that lets you assign an identity to various Azure resources, without that need for </w:t>
      </w:r>
      <w:proofErr w:type="gramStart"/>
      <w:r w:rsidRPr="000D315F">
        <w:rPr>
          <w:rFonts w:ascii="Consolas" w:hAnsi="Consolas"/>
        </w:rPr>
        <w:t>a</w:t>
      </w:r>
      <w:proofErr w:type="gramEnd"/>
      <w:r w:rsidRPr="000D315F">
        <w:rPr>
          <w:rFonts w:ascii="Consolas" w:hAnsi="Consolas"/>
        </w:rPr>
        <w:t xml:space="preserve"> identity's credential.</w:t>
      </w:r>
      <w:r w:rsidRPr="000D315F">
        <w:rPr>
          <w:rFonts w:ascii="Consolas" w:hAnsi="Consolas"/>
        </w:rPr>
        <w:br/>
        <w:t xml:space="preserve">We can then provide access to the Azure resources via the managed data identity. So how are we going to use it? We'll create a managed identity for our application. We'll then provide access to the Data Lake for their managed </w:t>
      </w:r>
      <w:proofErr w:type="spellStart"/>
      <w:proofErr w:type="gramStart"/>
      <w:r w:rsidRPr="000D315F">
        <w:rPr>
          <w:rFonts w:ascii="Consolas" w:hAnsi="Consolas"/>
        </w:rPr>
        <w:t>identity.We'll</w:t>
      </w:r>
      <w:proofErr w:type="spellEnd"/>
      <w:proofErr w:type="gramEnd"/>
      <w:r w:rsidRPr="000D315F">
        <w:rPr>
          <w:rFonts w:ascii="Consolas" w:hAnsi="Consolas"/>
        </w:rPr>
        <w:t xml:space="preserve"> then assign that to our HDInsight cluster. With that, the HDInsight cluster will now have </w:t>
      </w:r>
      <w:proofErr w:type="spellStart"/>
      <w:r w:rsidRPr="000D315F">
        <w:rPr>
          <w:rFonts w:ascii="Consolas" w:hAnsi="Consolas"/>
        </w:rPr>
        <w:t>accessto</w:t>
      </w:r>
      <w:proofErr w:type="spellEnd"/>
      <w:r w:rsidRPr="000D315F">
        <w:rPr>
          <w:rFonts w:ascii="Consolas" w:hAnsi="Consolas"/>
        </w:rPr>
        <w:t xml:space="preserve"> the Data Lake.</w:t>
      </w:r>
      <w:r w:rsidR="00AF7D36" w:rsidRPr="000D315F">
        <w:rPr>
          <w:rFonts w:ascii="Consolas" w:hAnsi="Consolas"/>
        </w:rPr>
        <w:br/>
      </w:r>
      <w:r w:rsidR="00AF7D36" w:rsidRPr="000D315F">
        <w:rPr>
          <w:rFonts w:ascii="Consolas" w:hAnsi="Consolas"/>
        </w:rPr>
        <w:br/>
      </w:r>
      <w:r w:rsidR="00AF7D36" w:rsidRPr="000D315F">
        <w:rPr>
          <w:rFonts w:ascii="Consolas" w:hAnsi="Consolas"/>
        </w:rPr>
        <w:br/>
      </w:r>
      <w:r w:rsidR="00AF7D36" w:rsidRPr="000D315F">
        <w:rPr>
          <w:rFonts w:ascii="Consolas" w:hAnsi="Consolas"/>
          <w:b/>
          <w:bCs/>
          <w:color w:val="2A2B3F"/>
        </w:rPr>
        <w:t>Useful Links &amp; Resources</w:t>
      </w:r>
    </w:p>
    <w:p w14:paraId="79B4CBF8" w14:textId="7EE047AE" w:rsidR="00AF7D36" w:rsidRPr="000D315F" w:rsidRDefault="00AF7D36" w:rsidP="00AF7D36">
      <w:pPr>
        <w:pStyle w:val="Heading4"/>
        <w:shd w:val="clear" w:color="auto" w:fill="FFFFFF"/>
        <w:rPr>
          <w:rFonts w:ascii="Consolas" w:hAnsi="Consolas"/>
          <w:b/>
          <w:bCs/>
          <w:color w:val="2A2B3F"/>
        </w:rPr>
      </w:pPr>
      <w:r w:rsidRPr="000D315F">
        <w:rPr>
          <w:rFonts w:ascii="Consolas" w:hAnsi="Consolas"/>
          <w:b/>
          <w:bCs/>
          <w:color w:val="2A2B3F"/>
        </w:rPr>
        <w:t>Section: HDInsight Activity</w:t>
      </w:r>
    </w:p>
    <w:p w14:paraId="6A4EF226" w14:textId="7D2ACFB9" w:rsidR="00AF7D36" w:rsidRPr="000D315F" w:rsidRDefault="00AF7D36" w:rsidP="00AF7D36">
      <w:pPr>
        <w:pStyle w:val="Heading4"/>
        <w:shd w:val="clear" w:color="auto" w:fill="FFFFFF"/>
        <w:rPr>
          <w:rFonts w:ascii="Consolas" w:hAnsi="Consolas"/>
          <w:color w:val="2A2B3F"/>
        </w:rPr>
      </w:pPr>
      <w:r w:rsidRPr="000D315F">
        <w:rPr>
          <w:rFonts w:ascii="Consolas" w:hAnsi="Consolas"/>
          <w:b/>
          <w:bCs/>
          <w:color w:val="2A2B3F"/>
        </w:rPr>
        <w:t>Lecture: Create HDInsight Cluster</w:t>
      </w:r>
    </w:p>
    <w:p w14:paraId="058AEEAC" w14:textId="6E6FF39A" w:rsidR="00AF7D36" w:rsidRPr="000D315F" w:rsidRDefault="00AF7D36" w:rsidP="00AF7D36">
      <w:pPr>
        <w:pStyle w:val="NormalWeb"/>
        <w:shd w:val="clear" w:color="auto" w:fill="FFFFFF"/>
        <w:spacing w:before="0" w:after="0"/>
        <w:rPr>
          <w:rFonts w:ascii="Consolas" w:hAnsi="Consolas"/>
          <w:color w:val="2A2B3F"/>
        </w:rPr>
      </w:pPr>
      <w:r w:rsidRPr="000D315F">
        <w:rPr>
          <w:rFonts w:ascii="Consolas" w:hAnsi="Consolas"/>
          <w:color w:val="2A2B3F"/>
        </w:rPr>
        <w:t>Overview - </w:t>
      </w:r>
      <w:hyperlink r:id="rId46" w:tgtFrame="_blank" w:history="1">
        <w:r w:rsidRPr="000D315F">
          <w:rPr>
            <w:rStyle w:val="Hyperlink"/>
            <w:rFonts w:ascii="Consolas" w:eastAsiaTheme="majorEastAsia" w:hAnsi="Consolas"/>
            <w:color w:val="6D28D2"/>
          </w:rPr>
          <w:t>https://docs.microsoft.com/en-us/azure/hdinsight/hdinsight-overview</w:t>
        </w:r>
      </w:hyperlink>
    </w:p>
    <w:p w14:paraId="294060D2" w14:textId="57E13D7A" w:rsidR="00AF7D36" w:rsidRPr="000D315F" w:rsidRDefault="00AF7D36" w:rsidP="00AF7D36">
      <w:pPr>
        <w:pStyle w:val="NormalWeb"/>
        <w:shd w:val="clear" w:color="auto" w:fill="FFFFFF"/>
        <w:spacing w:before="0" w:after="0"/>
        <w:rPr>
          <w:rFonts w:ascii="Consolas" w:hAnsi="Consolas"/>
          <w:color w:val="2A2B3F"/>
        </w:rPr>
      </w:pPr>
      <w:r w:rsidRPr="000D315F">
        <w:rPr>
          <w:rFonts w:ascii="Consolas" w:hAnsi="Consolas"/>
          <w:color w:val="2A2B3F"/>
        </w:rPr>
        <w:t>Creation via Azure Portal - </w:t>
      </w:r>
      <w:hyperlink r:id="rId47" w:tgtFrame="_blank" w:history="1">
        <w:r w:rsidRPr="000D315F">
          <w:rPr>
            <w:rStyle w:val="Hyperlink"/>
            <w:rFonts w:ascii="Consolas" w:eastAsiaTheme="majorEastAsia" w:hAnsi="Consolas"/>
            <w:color w:val="6D28D2"/>
          </w:rPr>
          <w:t>https://docs.microsoft.com/en-us/azure/hdinsight/hdinsight-hadoop-provision-linux-clusters</w:t>
        </w:r>
      </w:hyperlink>
    </w:p>
    <w:p w14:paraId="16338B26" w14:textId="36BF6B63" w:rsidR="00AF7D36" w:rsidRPr="000D315F" w:rsidRDefault="00AF7D36" w:rsidP="00AF7D36">
      <w:pPr>
        <w:pStyle w:val="NormalWeb"/>
        <w:shd w:val="clear" w:color="auto" w:fill="FFFFFF"/>
        <w:spacing w:before="0" w:after="0"/>
        <w:rPr>
          <w:rFonts w:ascii="Consolas" w:hAnsi="Consolas"/>
          <w:color w:val="2A2B3F"/>
        </w:rPr>
      </w:pPr>
      <w:r w:rsidRPr="000D315F">
        <w:rPr>
          <w:rFonts w:ascii="Consolas" w:hAnsi="Consolas"/>
          <w:color w:val="2A2B3F"/>
        </w:rPr>
        <w:lastRenderedPageBreak/>
        <w:t>Pricing - </w:t>
      </w:r>
      <w:hyperlink r:id="rId48" w:tgtFrame="_blank" w:history="1">
        <w:r w:rsidRPr="000D315F">
          <w:rPr>
            <w:rStyle w:val="Hyperlink"/>
            <w:rFonts w:ascii="Consolas" w:eastAsiaTheme="majorEastAsia" w:hAnsi="Consolas"/>
            <w:color w:val="6D28D2"/>
          </w:rPr>
          <w:t>https://azure.microsoft.com/en-gb/pricing/details/hdinsight/</w:t>
        </w:r>
      </w:hyperlink>
    </w:p>
    <w:p w14:paraId="5F9E9003" w14:textId="6887751A" w:rsidR="00AF7D36" w:rsidRPr="000D315F" w:rsidRDefault="00AF7D36" w:rsidP="00AF7D36">
      <w:pPr>
        <w:pStyle w:val="Heading4"/>
        <w:shd w:val="clear" w:color="auto" w:fill="FFFFFF"/>
        <w:rPr>
          <w:rFonts w:ascii="Consolas" w:hAnsi="Consolas"/>
          <w:color w:val="2A2B3F"/>
        </w:rPr>
      </w:pPr>
      <w:r w:rsidRPr="000D315F">
        <w:rPr>
          <w:rFonts w:ascii="Consolas" w:hAnsi="Consolas"/>
          <w:b/>
          <w:bCs/>
          <w:color w:val="2A2B3F"/>
        </w:rPr>
        <w:t>Lecture: Tour of the HDInsight UI</w:t>
      </w:r>
    </w:p>
    <w:p w14:paraId="7F5802E2" w14:textId="2FA452DE" w:rsidR="00AF7D36" w:rsidRPr="000D315F" w:rsidRDefault="00AF7D36" w:rsidP="00AF7D36">
      <w:pPr>
        <w:pStyle w:val="NormalWeb"/>
        <w:shd w:val="clear" w:color="auto" w:fill="FFFFFF"/>
        <w:spacing w:before="0" w:after="0"/>
        <w:rPr>
          <w:rFonts w:ascii="Consolas" w:hAnsi="Consolas"/>
          <w:color w:val="2A2B3F"/>
        </w:rPr>
      </w:pPr>
      <w:r w:rsidRPr="000D315F">
        <w:rPr>
          <w:rFonts w:ascii="Consolas" w:hAnsi="Consolas"/>
          <w:color w:val="2A2B3F"/>
        </w:rPr>
        <w:t>Ambari UI - </w:t>
      </w:r>
      <w:hyperlink r:id="rId49" w:tgtFrame="_blank" w:history="1">
        <w:r w:rsidRPr="000D315F">
          <w:rPr>
            <w:rStyle w:val="Hyperlink"/>
            <w:rFonts w:ascii="Consolas" w:eastAsiaTheme="majorEastAsia" w:hAnsi="Consolas"/>
            <w:color w:val="6D28D2"/>
          </w:rPr>
          <w:t>https://docs.microsoft.com/en-us/azure/hdinsight/hdinsight-hadoop-manage-ambari</w:t>
        </w:r>
      </w:hyperlink>
    </w:p>
    <w:p w14:paraId="63F176B8" w14:textId="4E0BE21E" w:rsidR="00AF7D36" w:rsidRPr="000D315F" w:rsidRDefault="00AF7D36" w:rsidP="00AF7D36">
      <w:pPr>
        <w:pStyle w:val="NormalWeb"/>
        <w:shd w:val="clear" w:color="auto" w:fill="FFFFFF"/>
        <w:rPr>
          <w:rFonts w:ascii="Consolas" w:hAnsi="Consolas"/>
          <w:color w:val="2A2B3F"/>
        </w:rPr>
      </w:pPr>
      <w:r w:rsidRPr="000D315F">
        <w:rPr>
          <w:rFonts w:ascii="Consolas" w:hAnsi="Consolas"/>
          <w:color w:val="2A2B3F"/>
        </w:rPr>
        <w:t>Squirrel download – http://squirrel-sql.sourceforge.net/</w:t>
      </w:r>
    </w:p>
    <w:p w14:paraId="41BF9428" w14:textId="38EE8013" w:rsidR="00AF7D36" w:rsidRPr="000D315F" w:rsidRDefault="00AF7D36" w:rsidP="00AF7D36">
      <w:pPr>
        <w:pStyle w:val="NormalWeb"/>
        <w:shd w:val="clear" w:color="auto" w:fill="FFFFFF"/>
        <w:rPr>
          <w:rFonts w:ascii="Consolas" w:hAnsi="Consolas"/>
          <w:color w:val="2A2B3F"/>
        </w:rPr>
      </w:pPr>
      <w:proofErr w:type="spellStart"/>
      <w:r w:rsidRPr="000D315F">
        <w:rPr>
          <w:rFonts w:ascii="Consolas" w:hAnsi="Consolas"/>
          <w:color w:val="2A2B3F"/>
        </w:rPr>
        <w:t>DBVisualiser</w:t>
      </w:r>
      <w:proofErr w:type="spellEnd"/>
      <w:r w:rsidRPr="000D315F">
        <w:rPr>
          <w:rFonts w:ascii="Consolas" w:hAnsi="Consolas"/>
          <w:color w:val="2A2B3F"/>
        </w:rPr>
        <w:t xml:space="preserve"> download – https://www.dbvis.com/</w:t>
      </w:r>
    </w:p>
    <w:p w14:paraId="398D305B" w14:textId="30B43750" w:rsidR="00AF7D36" w:rsidRPr="000D315F" w:rsidRDefault="00AF7D36" w:rsidP="00AF7D36">
      <w:pPr>
        <w:pStyle w:val="Heading4"/>
        <w:shd w:val="clear" w:color="auto" w:fill="FFFFFF"/>
        <w:rPr>
          <w:rFonts w:ascii="Consolas" w:hAnsi="Consolas"/>
          <w:color w:val="2A2B3F"/>
        </w:rPr>
      </w:pPr>
      <w:r w:rsidRPr="000D315F">
        <w:rPr>
          <w:rFonts w:ascii="Consolas" w:hAnsi="Consolas"/>
          <w:b/>
          <w:bCs/>
          <w:color w:val="2A2B3F"/>
        </w:rPr>
        <w:t>Lecture: Create ADF Pipeline with Hive Activity</w:t>
      </w:r>
    </w:p>
    <w:p w14:paraId="1D84109C" w14:textId="0CBACCCF" w:rsidR="00AF7D36" w:rsidRPr="000D315F" w:rsidRDefault="00AF7D36" w:rsidP="00AF7D36">
      <w:pPr>
        <w:pStyle w:val="NormalWeb"/>
        <w:shd w:val="clear" w:color="auto" w:fill="FFFFFF"/>
        <w:spacing w:before="0" w:after="0"/>
        <w:rPr>
          <w:rFonts w:ascii="Consolas" w:hAnsi="Consolas"/>
          <w:color w:val="2A2B3F"/>
        </w:rPr>
      </w:pPr>
      <w:r w:rsidRPr="000D315F">
        <w:rPr>
          <w:rFonts w:ascii="Consolas" w:hAnsi="Consolas"/>
          <w:color w:val="2A2B3F"/>
        </w:rPr>
        <w:t>Hive Activity - </w:t>
      </w:r>
      <w:hyperlink r:id="rId50" w:tgtFrame="_blank" w:history="1">
        <w:r w:rsidRPr="000D315F">
          <w:rPr>
            <w:rStyle w:val="Hyperlink"/>
            <w:rFonts w:ascii="Consolas" w:eastAsiaTheme="majorEastAsia" w:hAnsi="Consolas"/>
            <w:color w:val="6D28D2"/>
          </w:rPr>
          <w:t>https://docs.microsoft.com/en-us/azure/data-factory/v1/data-factory-hive-activity</w:t>
        </w:r>
      </w:hyperlink>
    </w:p>
    <w:p w14:paraId="7135B9FD" w14:textId="754FE562" w:rsidR="00AF7D36" w:rsidRPr="000D315F" w:rsidRDefault="00AF7D36" w:rsidP="00AF7D36">
      <w:pPr>
        <w:pStyle w:val="Heading4"/>
        <w:shd w:val="clear" w:color="auto" w:fill="FFFFFF"/>
        <w:rPr>
          <w:rFonts w:ascii="Consolas" w:hAnsi="Consolas"/>
          <w:color w:val="2A2B3F"/>
        </w:rPr>
      </w:pPr>
      <w:r w:rsidRPr="000D315F">
        <w:rPr>
          <w:rFonts w:ascii="Consolas" w:hAnsi="Consolas"/>
          <w:b/>
          <w:bCs/>
          <w:color w:val="2A2B3F"/>
        </w:rPr>
        <w:t>Lecture - Delete HDInsight Cluster</w:t>
      </w:r>
    </w:p>
    <w:p w14:paraId="352D0BEF" w14:textId="77777777" w:rsidR="00AF7D36" w:rsidRPr="000D315F" w:rsidRDefault="00AF7D36" w:rsidP="00AF7D36">
      <w:pPr>
        <w:pStyle w:val="NormalWeb"/>
        <w:shd w:val="clear" w:color="auto" w:fill="FFFFFF"/>
        <w:spacing w:before="0" w:beforeAutospacing="0" w:after="0" w:afterAutospacing="0"/>
        <w:rPr>
          <w:rFonts w:ascii="Consolas" w:hAnsi="Consolas"/>
          <w:color w:val="2A2B3F"/>
        </w:rPr>
      </w:pPr>
      <w:hyperlink r:id="rId51" w:anchor="delete-clusters" w:tgtFrame="_blank" w:history="1">
        <w:r w:rsidRPr="000D315F">
          <w:rPr>
            <w:rStyle w:val="Hyperlink"/>
            <w:rFonts w:ascii="Consolas" w:eastAsiaTheme="majorEastAsia" w:hAnsi="Consolas"/>
            <w:color w:val="6D28D2"/>
          </w:rPr>
          <w:t>https://docs.microsoft.com/en-us/azure/hdinsight/hdinsight-administer-use-portal-linux#delete-clusters</w:t>
        </w:r>
      </w:hyperlink>
    </w:p>
    <w:p w14:paraId="7EEF7F65" w14:textId="77777777" w:rsidR="00AF7D36" w:rsidRPr="000D315F" w:rsidRDefault="00AF7D36" w:rsidP="00AF7D36">
      <w:pPr>
        <w:pStyle w:val="NormalWeb"/>
        <w:shd w:val="clear" w:color="auto" w:fill="FFFFFF"/>
        <w:spacing w:before="0" w:beforeAutospacing="0" w:after="0" w:afterAutospacing="0"/>
        <w:rPr>
          <w:rFonts w:ascii="Consolas" w:hAnsi="Consolas"/>
          <w:color w:val="2A2B3F"/>
        </w:rPr>
      </w:pPr>
    </w:p>
    <w:p w14:paraId="5D94901C" w14:textId="77777777" w:rsidR="00AF7D36" w:rsidRPr="000D315F" w:rsidRDefault="00AF7D36" w:rsidP="00AF7D36">
      <w:pPr>
        <w:pStyle w:val="NormalWeb"/>
        <w:shd w:val="clear" w:color="auto" w:fill="FFFFFF"/>
        <w:spacing w:before="0" w:beforeAutospacing="0" w:after="0" w:afterAutospacing="0"/>
        <w:rPr>
          <w:rFonts w:ascii="Consolas" w:hAnsi="Consolas"/>
          <w:color w:val="2A2B3F"/>
        </w:rPr>
      </w:pPr>
    </w:p>
    <w:p w14:paraId="150096F5" w14:textId="77777777" w:rsidR="00AF7D36" w:rsidRPr="000D315F" w:rsidRDefault="00AF7D36" w:rsidP="00AF7D36">
      <w:pPr>
        <w:pStyle w:val="NormalWeb"/>
        <w:shd w:val="clear" w:color="auto" w:fill="FFFFFF"/>
        <w:spacing w:before="0" w:beforeAutospacing="0" w:after="0" w:afterAutospacing="0"/>
        <w:rPr>
          <w:rFonts w:ascii="Consolas" w:hAnsi="Consolas"/>
          <w:color w:val="2A2B3F"/>
        </w:rPr>
      </w:pPr>
    </w:p>
    <w:p w14:paraId="27D76A4C" w14:textId="5D803272" w:rsidR="00AF7D36" w:rsidRDefault="000D315F" w:rsidP="00AF7D36">
      <w:pPr>
        <w:pStyle w:val="NormalWeb"/>
        <w:shd w:val="clear" w:color="auto" w:fill="FFFFFF"/>
        <w:spacing w:before="0" w:beforeAutospacing="0" w:after="0" w:afterAutospacing="0"/>
        <w:rPr>
          <w:rFonts w:ascii="Consolas" w:hAnsi="Consolas"/>
          <w:color w:val="2A2B3F"/>
          <w:sz w:val="22"/>
          <w:szCs w:val="22"/>
        </w:rPr>
      </w:pPr>
      <w:proofErr w:type="spellStart"/>
      <w:r w:rsidRPr="000D315F">
        <w:rPr>
          <w:rFonts w:ascii="Consolas" w:hAnsi="Consolas"/>
          <w:b/>
          <w:bCs/>
          <w:color w:val="2A2B3F"/>
          <w:sz w:val="36"/>
          <w:szCs w:val="36"/>
        </w:rPr>
        <w:t>DataBricks</w:t>
      </w:r>
      <w:proofErr w:type="spellEnd"/>
      <w:r w:rsidRPr="000D315F">
        <w:rPr>
          <w:rFonts w:ascii="Consolas" w:hAnsi="Consolas"/>
          <w:b/>
          <w:bCs/>
          <w:color w:val="2A2B3F"/>
          <w:sz w:val="36"/>
          <w:szCs w:val="36"/>
        </w:rPr>
        <w:t xml:space="preserve"> Transformation:</w:t>
      </w:r>
      <w:r>
        <w:rPr>
          <w:rFonts w:ascii="Consolas" w:hAnsi="Consolas"/>
          <w:b/>
          <w:bCs/>
          <w:color w:val="2A2B3F"/>
          <w:sz w:val="36"/>
          <w:szCs w:val="36"/>
        </w:rPr>
        <w:br/>
      </w:r>
    </w:p>
    <w:p w14:paraId="372C4E06" w14:textId="77777777" w:rsidR="000D315F" w:rsidRPr="000D315F" w:rsidRDefault="000D315F" w:rsidP="000D315F">
      <w:pPr>
        <w:pStyle w:val="NormalWeb"/>
        <w:rPr>
          <w:rFonts w:ascii="Consolas" w:hAnsi="Consolas"/>
          <w:b/>
          <w:bCs/>
          <w:color w:val="2A2B3F"/>
        </w:rPr>
      </w:pPr>
      <w:r w:rsidRPr="000D315F">
        <w:rPr>
          <w:rFonts w:ascii="Consolas" w:hAnsi="Consolas"/>
          <w:b/>
          <w:bCs/>
          <w:color w:val="2A2B3F"/>
        </w:rPr>
        <w:t>Useful Links &amp; Resources</w:t>
      </w:r>
    </w:p>
    <w:p w14:paraId="39BA0D67" w14:textId="77777777" w:rsidR="000D315F" w:rsidRPr="000D315F" w:rsidRDefault="000D315F" w:rsidP="000D315F">
      <w:pPr>
        <w:pStyle w:val="NormalWeb"/>
        <w:spacing w:before="0" w:beforeAutospacing="0" w:after="0" w:afterAutospacing="0"/>
        <w:rPr>
          <w:rFonts w:ascii="Consolas" w:hAnsi="Consolas"/>
          <w:color w:val="2A2B3F"/>
        </w:rPr>
      </w:pPr>
      <w:r w:rsidRPr="000D315F">
        <w:rPr>
          <w:rFonts w:ascii="Consolas" w:hAnsi="Consolas"/>
          <w:color w:val="2A2B3F"/>
        </w:rPr>
        <w:t>Section: Data Bricks Activity</w:t>
      </w:r>
    </w:p>
    <w:p w14:paraId="31A0FE5D" w14:textId="77777777" w:rsidR="000D315F" w:rsidRPr="000D315F" w:rsidRDefault="000D315F" w:rsidP="000D315F">
      <w:pPr>
        <w:pStyle w:val="NormalWeb"/>
        <w:spacing w:beforeAutospacing="0" w:afterAutospacing="0"/>
        <w:rPr>
          <w:rFonts w:ascii="Consolas" w:hAnsi="Consolas"/>
          <w:color w:val="2A2B3F"/>
        </w:rPr>
      </w:pPr>
    </w:p>
    <w:p w14:paraId="084AF661" w14:textId="77777777" w:rsidR="000D315F" w:rsidRPr="000D315F" w:rsidRDefault="000D315F" w:rsidP="000D315F">
      <w:pPr>
        <w:pStyle w:val="NormalWeb"/>
        <w:spacing w:beforeAutospacing="0" w:afterAutospacing="0"/>
        <w:rPr>
          <w:rFonts w:ascii="Consolas" w:hAnsi="Consolas"/>
          <w:color w:val="2A2B3F"/>
        </w:rPr>
      </w:pPr>
      <w:r w:rsidRPr="000D315F">
        <w:rPr>
          <w:rFonts w:ascii="Consolas" w:hAnsi="Consolas"/>
          <w:color w:val="2A2B3F"/>
        </w:rPr>
        <w:t>Architecture - </w:t>
      </w:r>
      <w:hyperlink r:id="rId52" w:tgtFrame="_blank" w:history="1">
        <w:r w:rsidRPr="000D315F">
          <w:rPr>
            <w:rStyle w:val="Hyperlink"/>
            <w:rFonts w:ascii="Consolas" w:hAnsi="Consolas"/>
          </w:rPr>
          <w:t>https://docs.microsoft.com/en-us/azure/databricks/getting-started/overview</w:t>
        </w:r>
      </w:hyperlink>
    </w:p>
    <w:p w14:paraId="3EDA8A61" w14:textId="77777777" w:rsidR="000D315F" w:rsidRPr="000D315F" w:rsidRDefault="000D315F" w:rsidP="000D315F">
      <w:pPr>
        <w:pStyle w:val="NormalWeb"/>
        <w:spacing w:beforeAutospacing="0" w:afterAutospacing="0"/>
        <w:rPr>
          <w:rFonts w:ascii="Consolas" w:hAnsi="Consolas"/>
          <w:color w:val="2A2B3F"/>
        </w:rPr>
      </w:pPr>
    </w:p>
    <w:p w14:paraId="60FB8C58" w14:textId="77777777" w:rsidR="000D315F" w:rsidRPr="000D315F" w:rsidRDefault="000D315F" w:rsidP="000D315F">
      <w:pPr>
        <w:pStyle w:val="NormalWeb"/>
        <w:spacing w:before="0" w:beforeAutospacing="0" w:after="0" w:afterAutospacing="0"/>
        <w:rPr>
          <w:rFonts w:ascii="Consolas" w:hAnsi="Consolas"/>
          <w:color w:val="2A2B3F"/>
        </w:rPr>
      </w:pPr>
      <w:r w:rsidRPr="000D315F">
        <w:rPr>
          <w:rFonts w:ascii="Consolas" w:hAnsi="Consolas"/>
          <w:color w:val="2A2B3F"/>
        </w:rPr>
        <w:t>Lecture: Create Azure Databricks Service</w:t>
      </w:r>
    </w:p>
    <w:p w14:paraId="2D43F565" w14:textId="77777777" w:rsidR="000D315F" w:rsidRPr="000D315F" w:rsidRDefault="000D315F" w:rsidP="000D315F">
      <w:pPr>
        <w:pStyle w:val="NormalWeb"/>
        <w:spacing w:beforeAutospacing="0" w:afterAutospacing="0"/>
        <w:rPr>
          <w:rFonts w:ascii="Consolas" w:hAnsi="Consolas"/>
          <w:color w:val="2A2B3F"/>
        </w:rPr>
      </w:pPr>
    </w:p>
    <w:p w14:paraId="2329ECF9" w14:textId="77777777" w:rsidR="000D315F" w:rsidRPr="000D315F" w:rsidRDefault="000D315F" w:rsidP="000D315F">
      <w:pPr>
        <w:pStyle w:val="NormalWeb"/>
        <w:spacing w:beforeAutospacing="0" w:afterAutospacing="0"/>
        <w:rPr>
          <w:rFonts w:ascii="Consolas" w:hAnsi="Consolas"/>
          <w:color w:val="2A2B3F"/>
        </w:rPr>
      </w:pPr>
      <w:hyperlink r:id="rId53" w:tgtFrame="_blank" w:history="1">
        <w:r w:rsidRPr="000D315F">
          <w:rPr>
            <w:rStyle w:val="Hyperlink"/>
            <w:rFonts w:ascii="Consolas" w:hAnsi="Consolas"/>
          </w:rPr>
          <w:t>https://docs.microsoft.com/en-us/azure/databricks/scenarios/quickstart-create-databricks-workspace-portal?tabs=azure-portal</w:t>
        </w:r>
      </w:hyperlink>
    </w:p>
    <w:p w14:paraId="1A74D8A9" w14:textId="77777777" w:rsidR="000D315F" w:rsidRPr="000D315F" w:rsidRDefault="000D315F" w:rsidP="000D315F">
      <w:pPr>
        <w:pStyle w:val="NormalWeb"/>
        <w:spacing w:beforeAutospacing="0" w:afterAutospacing="0"/>
        <w:rPr>
          <w:rFonts w:ascii="Consolas" w:hAnsi="Consolas"/>
          <w:color w:val="2A2B3F"/>
        </w:rPr>
      </w:pPr>
    </w:p>
    <w:p w14:paraId="0FA89AD2" w14:textId="77777777" w:rsidR="000D315F" w:rsidRPr="000D315F" w:rsidRDefault="000D315F" w:rsidP="000D315F">
      <w:pPr>
        <w:pStyle w:val="NormalWeb"/>
        <w:spacing w:before="0" w:beforeAutospacing="0" w:after="0" w:afterAutospacing="0"/>
        <w:rPr>
          <w:rFonts w:ascii="Consolas" w:hAnsi="Consolas"/>
          <w:color w:val="2A2B3F"/>
        </w:rPr>
      </w:pPr>
      <w:r w:rsidRPr="000D315F">
        <w:rPr>
          <w:rFonts w:ascii="Consolas" w:hAnsi="Consolas"/>
          <w:color w:val="2A2B3F"/>
        </w:rPr>
        <w:t>Lecture: Create Azure Databricks Cluster</w:t>
      </w:r>
    </w:p>
    <w:p w14:paraId="52483272" w14:textId="77777777" w:rsidR="000D315F" w:rsidRPr="000D315F" w:rsidRDefault="000D315F" w:rsidP="000D315F">
      <w:pPr>
        <w:pStyle w:val="NormalWeb"/>
        <w:spacing w:beforeAutospacing="0" w:afterAutospacing="0"/>
        <w:rPr>
          <w:rFonts w:ascii="Consolas" w:hAnsi="Consolas"/>
          <w:color w:val="2A2B3F"/>
        </w:rPr>
      </w:pPr>
    </w:p>
    <w:p w14:paraId="36C4162F" w14:textId="77777777" w:rsidR="000D315F" w:rsidRPr="000D315F" w:rsidRDefault="000D315F" w:rsidP="000D315F">
      <w:pPr>
        <w:pStyle w:val="NormalWeb"/>
        <w:spacing w:beforeAutospacing="0" w:afterAutospacing="0"/>
        <w:rPr>
          <w:rFonts w:ascii="Consolas" w:hAnsi="Consolas"/>
          <w:color w:val="2A2B3F"/>
        </w:rPr>
      </w:pPr>
      <w:hyperlink r:id="rId54" w:anchor="create-a-spark-cluster-in-databricks" w:tgtFrame="_blank" w:history="1">
        <w:r w:rsidRPr="000D315F">
          <w:rPr>
            <w:rStyle w:val="Hyperlink"/>
            <w:rFonts w:ascii="Consolas" w:hAnsi="Consolas"/>
          </w:rPr>
          <w:t>https://docs.microsoft.com/en-us/azure/databricks/scenarios/quickstart-create-databricks-workspace-portal?tabs=azure-portal#create-a-spark-cluster-in-databricks</w:t>
        </w:r>
      </w:hyperlink>
    </w:p>
    <w:p w14:paraId="1B93C997" w14:textId="77777777" w:rsidR="000D315F" w:rsidRPr="000D315F" w:rsidRDefault="000D315F" w:rsidP="000D315F">
      <w:pPr>
        <w:pStyle w:val="NormalWeb"/>
        <w:spacing w:beforeAutospacing="0" w:afterAutospacing="0"/>
        <w:rPr>
          <w:rFonts w:ascii="Consolas" w:hAnsi="Consolas"/>
          <w:color w:val="2A2B3F"/>
        </w:rPr>
      </w:pPr>
    </w:p>
    <w:p w14:paraId="0FA96865" w14:textId="77777777" w:rsidR="000D315F" w:rsidRPr="000D315F" w:rsidRDefault="000D315F" w:rsidP="000D315F">
      <w:pPr>
        <w:pStyle w:val="NormalWeb"/>
        <w:spacing w:before="0" w:beforeAutospacing="0" w:after="0" w:afterAutospacing="0"/>
        <w:rPr>
          <w:rFonts w:ascii="Consolas" w:hAnsi="Consolas"/>
          <w:color w:val="2A2B3F"/>
        </w:rPr>
      </w:pPr>
      <w:r w:rsidRPr="000D315F">
        <w:rPr>
          <w:rFonts w:ascii="Consolas" w:hAnsi="Consolas"/>
          <w:color w:val="2A2B3F"/>
        </w:rPr>
        <w:t>Lecture: Mounting Azure Data Lake Storage</w:t>
      </w:r>
    </w:p>
    <w:p w14:paraId="7116A98E" w14:textId="77777777" w:rsidR="000D315F" w:rsidRPr="000D315F" w:rsidRDefault="000D315F" w:rsidP="000D315F">
      <w:pPr>
        <w:pStyle w:val="NormalWeb"/>
        <w:spacing w:beforeAutospacing="0" w:afterAutospacing="0"/>
        <w:rPr>
          <w:rFonts w:ascii="Consolas" w:hAnsi="Consolas"/>
          <w:color w:val="2A2B3F"/>
        </w:rPr>
      </w:pPr>
    </w:p>
    <w:p w14:paraId="0D7395A4" w14:textId="77777777" w:rsidR="000D315F" w:rsidRPr="000D315F" w:rsidRDefault="000D315F" w:rsidP="000D315F">
      <w:pPr>
        <w:pStyle w:val="NormalWeb"/>
        <w:spacing w:beforeAutospacing="0" w:afterAutospacing="0"/>
        <w:rPr>
          <w:rFonts w:ascii="Consolas" w:hAnsi="Consolas"/>
          <w:color w:val="2A2B3F"/>
        </w:rPr>
      </w:pPr>
      <w:hyperlink r:id="rId55" w:tgtFrame="_blank" w:history="1">
        <w:r w:rsidRPr="000D315F">
          <w:rPr>
            <w:rStyle w:val="Hyperlink"/>
            <w:rFonts w:ascii="Consolas" w:hAnsi="Consolas"/>
          </w:rPr>
          <w:t>https://docs.microsoft.com/en-us/azure/databricks/data/data-sources/azure/azure-datalake-gen2</w:t>
        </w:r>
      </w:hyperlink>
    </w:p>
    <w:p w14:paraId="26405B2B" w14:textId="77777777" w:rsidR="000D315F" w:rsidRPr="000D315F" w:rsidRDefault="000D315F" w:rsidP="000D315F">
      <w:pPr>
        <w:pStyle w:val="NormalWeb"/>
        <w:spacing w:beforeAutospacing="0" w:afterAutospacing="0"/>
        <w:rPr>
          <w:rFonts w:ascii="Consolas" w:hAnsi="Consolas"/>
          <w:color w:val="2A2B3F"/>
        </w:rPr>
      </w:pPr>
    </w:p>
    <w:p w14:paraId="0DF64901" w14:textId="77777777" w:rsidR="000D315F" w:rsidRPr="000D315F" w:rsidRDefault="000D315F" w:rsidP="000D315F">
      <w:pPr>
        <w:pStyle w:val="NormalWeb"/>
        <w:spacing w:before="0" w:beforeAutospacing="0" w:after="0" w:afterAutospacing="0"/>
        <w:rPr>
          <w:rFonts w:ascii="Consolas" w:hAnsi="Consolas"/>
          <w:color w:val="2A2B3F"/>
        </w:rPr>
      </w:pPr>
      <w:r w:rsidRPr="000D315F">
        <w:rPr>
          <w:rFonts w:ascii="Consolas" w:hAnsi="Consolas"/>
          <w:color w:val="2A2B3F"/>
        </w:rPr>
        <w:lastRenderedPageBreak/>
        <w:t>Lecture: Create ADF Pipeline Databricks Notebook Activity</w:t>
      </w:r>
    </w:p>
    <w:p w14:paraId="3C5B70AC" w14:textId="77777777" w:rsidR="000D315F" w:rsidRPr="000D315F" w:rsidRDefault="000D315F" w:rsidP="000D315F">
      <w:pPr>
        <w:pStyle w:val="NormalWeb"/>
        <w:spacing w:beforeAutospacing="0" w:afterAutospacing="0"/>
        <w:rPr>
          <w:rFonts w:ascii="Consolas" w:hAnsi="Consolas"/>
          <w:color w:val="2A2B3F"/>
        </w:rPr>
      </w:pPr>
    </w:p>
    <w:p w14:paraId="4933D54B" w14:textId="0F538E95" w:rsidR="00C8774F" w:rsidRDefault="000D315F" w:rsidP="000D315F">
      <w:pPr>
        <w:pStyle w:val="NormalWeb"/>
      </w:pPr>
      <w:hyperlink r:id="rId56" w:tgtFrame="_blank" w:history="1">
        <w:r w:rsidRPr="000D315F">
          <w:rPr>
            <w:rStyle w:val="Hyperlink"/>
            <w:rFonts w:ascii="Consolas" w:hAnsi="Consolas"/>
          </w:rPr>
          <w:t>https://docs.microsoft.com/en-us/azure/data-factory/transform-data-using-databricks-notebook</w:t>
        </w:r>
      </w:hyperlink>
      <w:r w:rsidR="00C8774F">
        <w:t xml:space="preserve"> </w:t>
      </w:r>
    </w:p>
    <w:p w14:paraId="542A170C" w14:textId="7799611E" w:rsidR="00C8774F" w:rsidRDefault="00C8774F" w:rsidP="000D315F">
      <w:pPr>
        <w:pStyle w:val="NormalWeb"/>
        <w:rPr>
          <w:rFonts w:ascii="Consolas" w:hAnsi="Consolas"/>
        </w:rPr>
      </w:pPr>
    </w:p>
    <w:p w14:paraId="2FBA8F54" w14:textId="0ACB91A7" w:rsidR="00C8774F" w:rsidRDefault="00C8774F" w:rsidP="000D315F">
      <w:pPr>
        <w:pStyle w:val="NormalWeb"/>
        <w:rPr>
          <w:rFonts w:ascii="Consolas" w:hAnsi="Consolas"/>
          <w:b/>
          <w:bCs/>
          <w:sz w:val="36"/>
          <w:szCs w:val="36"/>
        </w:rPr>
      </w:pPr>
      <w:r w:rsidRPr="00C8774F">
        <w:rPr>
          <w:rFonts w:ascii="Consolas" w:hAnsi="Consolas"/>
          <w:b/>
          <w:bCs/>
          <w:sz w:val="36"/>
          <w:szCs w:val="36"/>
        </w:rPr>
        <w:t>Copy data to Azure SQL</w:t>
      </w:r>
    </w:p>
    <w:p w14:paraId="083DAB92" w14:textId="3BAADDBE" w:rsidR="00C8774F" w:rsidRPr="00C8774F" w:rsidRDefault="00C8774F" w:rsidP="00C8774F">
      <w:pPr>
        <w:pStyle w:val="NormalWeb"/>
        <w:rPr>
          <w:rFonts w:ascii="Consolas" w:hAnsi="Consolas"/>
        </w:rPr>
      </w:pPr>
      <w:r w:rsidRPr="00C8774F">
        <w:rPr>
          <w:rFonts w:ascii="Consolas" w:hAnsi="Consolas"/>
        </w:rPr>
        <w:t>Section: Copy Data to Azure SQL</w:t>
      </w:r>
    </w:p>
    <w:p w14:paraId="3015C0D0" w14:textId="25099665" w:rsidR="00C8774F" w:rsidRPr="00C8774F" w:rsidRDefault="00C8774F" w:rsidP="00C8774F">
      <w:pPr>
        <w:pStyle w:val="NormalWeb"/>
        <w:rPr>
          <w:rFonts w:ascii="Consolas" w:hAnsi="Consolas"/>
        </w:rPr>
      </w:pPr>
      <w:r w:rsidRPr="00C8774F">
        <w:rPr>
          <w:rFonts w:ascii="Consolas" w:hAnsi="Consolas"/>
        </w:rPr>
        <w:t>Copy Activity - </w:t>
      </w:r>
      <w:hyperlink r:id="rId57" w:tgtFrame="_blank" w:history="1">
        <w:r w:rsidRPr="00C8774F">
          <w:rPr>
            <w:rStyle w:val="Hyperlink"/>
            <w:rFonts w:ascii="Consolas" w:hAnsi="Consolas"/>
          </w:rPr>
          <w:t>https://docs.microsoft.com/en-us/azure/data-factory/copy-activity-overview</w:t>
        </w:r>
      </w:hyperlink>
    </w:p>
    <w:p w14:paraId="4D92B49E" w14:textId="77777777" w:rsidR="00C8774F" w:rsidRDefault="00C8774F" w:rsidP="00C8774F">
      <w:pPr>
        <w:pStyle w:val="NormalWeb"/>
        <w:rPr>
          <w:rFonts w:ascii="Consolas" w:hAnsi="Consolas"/>
        </w:rPr>
      </w:pPr>
      <w:r w:rsidRPr="00C8774F">
        <w:rPr>
          <w:rFonts w:ascii="Consolas" w:hAnsi="Consolas"/>
        </w:rPr>
        <w:t>Azure Data Studio download - </w:t>
      </w:r>
      <w:hyperlink r:id="rId58" w:tgtFrame="_blank" w:history="1">
        <w:r w:rsidRPr="00C8774F">
          <w:rPr>
            <w:rStyle w:val="Hyperlink"/>
            <w:rFonts w:ascii="Consolas" w:hAnsi="Consolas"/>
          </w:rPr>
          <w:t>https://docs.microsoft.com/en-us/sql/azure-data-studio/download-azure-data-studio?view=sql-server-ver15</w:t>
        </w:r>
      </w:hyperlink>
    </w:p>
    <w:p w14:paraId="2B40E460" w14:textId="77777777" w:rsidR="00C8774F" w:rsidRDefault="00C8774F" w:rsidP="00C8774F">
      <w:pPr>
        <w:pStyle w:val="NormalWeb"/>
        <w:rPr>
          <w:rFonts w:ascii="Consolas" w:hAnsi="Consolas"/>
        </w:rPr>
      </w:pPr>
    </w:p>
    <w:p w14:paraId="79250F2F" w14:textId="77777777" w:rsidR="00C8774F" w:rsidRDefault="00C8774F" w:rsidP="00C8774F">
      <w:pPr>
        <w:pStyle w:val="NormalWeb"/>
        <w:rPr>
          <w:rFonts w:ascii="Consolas" w:hAnsi="Consolas"/>
        </w:rPr>
      </w:pPr>
    </w:p>
    <w:p w14:paraId="1552C55F" w14:textId="77777777" w:rsidR="00C8774F" w:rsidRPr="00C8774F" w:rsidRDefault="00C8774F" w:rsidP="00C8774F">
      <w:pPr>
        <w:pStyle w:val="NormalWeb"/>
        <w:rPr>
          <w:rFonts w:ascii="Consolas" w:hAnsi="Consolas"/>
        </w:rPr>
      </w:pPr>
    </w:p>
    <w:p w14:paraId="02A6DABE" w14:textId="22C9904D" w:rsidR="00C8774F" w:rsidRPr="00C8774F" w:rsidRDefault="00C8774F" w:rsidP="000D315F">
      <w:pPr>
        <w:pStyle w:val="NormalWeb"/>
        <w:rPr>
          <w:rFonts w:ascii="Consolas" w:hAnsi="Consolas"/>
        </w:rPr>
      </w:pPr>
    </w:p>
    <w:p w14:paraId="435AEA71" w14:textId="18EF8D47" w:rsidR="00C8774F" w:rsidRDefault="00C8774F" w:rsidP="000D315F">
      <w:pPr>
        <w:pStyle w:val="NormalWeb"/>
        <w:rPr>
          <w:rFonts w:ascii="Consolas" w:hAnsi="Consolas"/>
          <w:color w:val="2A2B3F"/>
        </w:rPr>
      </w:pPr>
    </w:p>
    <w:p w14:paraId="470E65A7" w14:textId="77777777" w:rsidR="00820372" w:rsidRDefault="00820372" w:rsidP="000D315F">
      <w:pPr>
        <w:pStyle w:val="NormalWeb"/>
        <w:rPr>
          <w:rFonts w:ascii="Consolas" w:hAnsi="Consolas"/>
          <w:color w:val="2A2B3F"/>
        </w:rPr>
      </w:pPr>
    </w:p>
    <w:p w14:paraId="5E70E958" w14:textId="77777777" w:rsidR="00820372" w:rsidRDefault="00820372" w:rsidP="000D315F">
      <w:pPr>
        <w:pStyle w:val="NormalWeb"/>
        <w:rPr>
          <w:rFonts w:ascii="Consolas" w:hAnsi="Consolas"/>
          <w:color w:val="2A2B3F"/>
        </w:rPr>
      </w:pPr>
    </w:p>
    <w:p w14:paraId="2C01BD18" w14:textId="77777777" w:rsidR="00820372" w:rsidRPr="000D315F" w:rsidRDefault="00820372" w:rsidP="000D315F">
      <w:pPr>
        <w:pStyle w:val="NormalWeb"/>
        <w:rPr>
          <w:rFonts w:ascii="Consolas" w:hAnsi="Consolas"/>
          <w:color w:val="2A2B3F"/>
        </w:rPr>
      </w:pPr>
    </w:p>
    <w:p w14:paraId="5E222BB3" w14:textId="77777777" w:rsidR="000D315F" w:rsidRPr="000D315F" w:rsidRDefault="000D315F" w:rsidP="00AF7D36">
      <w:pPr>
        <w:pStyle w:val="NormalWeb"/>
        <w:shd w:val="clear" w:color="auto" w:fill="FFFFFF"/>
        <w:spacing w:before="0" w:beforeAutospacing="0" w:after="0" w:afterAutospacing="0"/>
        <w:rPr>
          <w:rFonts w:ascii="Consolas" w:hAnsi="Consolas"/>
          <w:color w:val="2A2B3F"/>
          <w:sz w:val="22"/>
          <w:szCs w:val="22"/>
        </w:rPr>
      </w:pPr>
    </w:p>
    <w:p w14:paraId="15F75DDA" w14:textId="1C2F8E64" w:rsidR="00EF4B5F" w:rsidRPr="000D315F" w:rsidRDefault="00EF4B5F" w:rsidP="00986B63">
      <w:pPr>
        <w:spacing w:before="240" w:line="240" w:lineRule="auto"/>
        <w:rPr>
          <w:rFonts w:ascii="Consolas" w:hAnsi="Consolas"/>
        </w:rPr>
      </w:pPr>
    </w:p>
    <w:p w14:paraId="7987D6DE" w14:textId="77777777" w:rsidR="00EF4B5F" w:rsidRPr="000D315F" w:rsidRDefault="00EF4B5F" w:rsidP="00E22844">
      <w:pPr>
        <w:spacing w:line="192" w:lineRule="auto"/>
        <w:rPr>
          <w:rFonts w:ascii="Consolas" w:hAnsi="Consolas"/>
        </w:rPr>
      </w:pPr>
    </w:p>
    <w:p w14:paraId="367A2539" w14:textId="77777777" w:rsidR="00EF4B5F" w:rsidRPr="000D315F" w:rsidRDefault="00EF4B5F" w:rsidP="00E22844">
      <w:pPr>
        <w:spacing w:line="192" w:lineRule="auto"/>
        <w:rPr>
          <w:rFonts w:ascii="Consolas" w:hAnsi="Consolas"/>
        </w:rPr>
      </w:pPr>
    </w:p>
    <w:p w14:paraId="352AD714" w14:textId="77777777" w:rsidR="00EF4B5F" w:rsidRPr="000D315F" w:rsidRDefault="00EF4B5F" w:rsidP="00E22844">
      <w:pPr>
        <w:spacing w:line="192" w:lineRule="auto"/>
        <w:rPr>
          <w:rFonts w:ascii="Consolas" w:hAnsi="Consolas"/>
          <w:b/>
          <w:bCs/>
          <w:sz w:val="32"/>
          <w:szCs w:val="32"/>
        </w:rPr>
      </w:pPr>
    </w:p>
    <w:p w14:paraId="4ECEDD49" w14:textId="77777777" w:rsidR="00F0210B" w:rsidRPr="000D315F" w:rsidRDefault="00F0210B" w:rsidP="00E22844">
      <w:pPr>
        <w:spacing w:line="192" w:lineRule="auto"/>
        <w:rPr>
          <w:rFonts w:ascii="Consolas" w:hAnsi="Consolas"/>
        </w:rPr>
      </w:pPr>
    </w:p>
    <w:p w14:paraId="76750BEB" w14:textId="77777777" w:rsidR="00F0210B" w:rsidRPr="000D315F" w:rsidRDefault="00F0210B" w:rsidP="00E22844">
      <w:pPr>
        <w:spacing w:line="192" w:lineRule="auto"/>
        <w:rPr>
          <w:rFonts w:ascii="Consolas" w:hAnsi="Consolas"/>
        </w:rPr>
      </w:pPr>
    </w:p>
    <w:p w14:paraId="1EA9AB72" w14:textId="77777777" w:rsidR="00F72E43" w:rsidRPr="000D315F" w:rsidRDefault="00F72E43" w:rsidP="00F72E43">
      <w:pPr>
        <w:spacing w:line="192" w:lineRule="auto"/>
        <w:rPr>
          <w:rFonts w:ascii="Consolas" w:hAnsi="Consolas"/>
        </w:rPr>
      </w:pPr>
    </w:p>
    <w:p w14:paraId="0B5D430D" w14:textId="77777777" w:rsidR="00962ABF" w:rsidRPr="000D315F" w:rsidRDefault="00962ABF" w:rsidP="009112BB">
      <w:pPr>
        <w:spacing w:line="192" w:lineRule="auto"/>
        <w:rPr>
          <w:rFonts w:ascii="Consolas" w:hAnsi="Consolas"/>
        </w:rPr>
      </w:pPr>
    </w:p>
    <w:p w14:paraId="62A6BD93" w14:textId="77777777" w:rsidR="00962ABF" w:rsidRPr="000D315F" w:rsidRDefault="00962ABF" w:rsidP="009112BB">
      <w:pPr>
        <w:spacing w:line="192" w:lineRule="auto"/>
        <w:rPr>
          <w:rFonts w:ascii="Consolas" w:hAnsi="Consolas"/>
        </w:rPr>
      </w:pPr>
    </w:p>
    <w:p w14:paraId="35F17A51" w14:textId="77777777" w:rsidR="00962ABF" w:rsidRPr="000D315F" w:rsidRDefault="00962ABF" w:rsidP="009112BB">
      <w:pPr>
        <w:spacing w:line="192" w:lineRule="auto"/>
        <w:rPr>
          <w:rFonts w:ascii="Consolas" w:hAnsi="Consolas"/>
        </w:rPr>
      </w:pPr>
    </w:p>
    <w:p w14:paraId="786D056D" w14:textId="32A4743D" w:rsidR="008C03FE" w:rsidRPr="000D315F" w:rsidRDefault="008C03FE" w:rsidP="008C03FE">
      <w:pPr>
        <w:spacing w:line="192" w:lineRule="auto"/>
        <w:rPr>
          <w:rFonts w:ascii="Consolas" w:hAnsi="Consolas"/>
        </w:rPr>
      </w:pPr>
    </w:p>
    <w:sectPr w:rsidR="008C03FE" w:rsidRPr="000D315F" w:rsidSect="00556F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49B"/>
    <w:multiLevelType w:val="hybridMultilevel"/>
    <w:tmpl w:val="05EEC9A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7ED0961"/>
    <w:multiLevelType w:val="multilevel"/>
    <w:tmpl w:val="130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54620"/>
    <w:multiLevelType w:val="hybridMultilevel"/>
    <w:tmpl w:val="E2BCC62A"/>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C956E08"/>
    <w:multiLevelType w:val="multilevel"/>
    <w:tmpl w:val="020A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076EF"/>
    <w:multiLevelType w:val="hybridMultilevel"/>
    <w:tmpl w:val="DC2878A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A1955C9"/>
    <w:multiLevelType w:val="hybridMultilevel"/>
    <w:tmpl w:val="735AE33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FF336A"/>
    <w:multiLevelType w:val="multilevel"/>
    <w:tmpl w:val="637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D4DDF"/>
    <w:multiLevelType w:val="multilevel"/>
    <w:tmpl w:val="694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61093"/>
    <w:multiLevelType w:val="hybridMultilevel"/>
    <w:tmpl w:val="3474D07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2717AE"/>
    <w:multiLevelType w:val="hybridMultilevel"/>
    <w:tmpl w:val="4F18B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BF373B"/>
    <w:multiLevelType w:val="hybridMultilevel"/>
    <w:tmpl w:val="0BE809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4A3447"/>
    <w:multiLevelType w:val="hybridMultilevel"/>
    <w:tmpl w:val="D78834D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7B82AF6"/>
    <w:multiLevelType w:val="multilevel"/>
    <w:tmpl w:val="9DB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934887">
    <w:abstractNumId w:val="9"/>
  </w:num>
  <w:num w:numId="2" w16cid:durableId="1550916353">
    <w:abstractNumId w:val="2"/>
  </w:num>
  <w:num w:numId="3" w16cid:durableId="767845190">
    <w:abstractNumId w:val="5"/>
  </w:num>
  <w:num w:numId="4" w16cid:durableId="798456862">
    <w:abstractNumId w:val="8"/>
  </w:num>
  <w:num w:numId="5" w16cid:durableId="1916358173">
    <w:abstractNumId w:val="10"/>
  </w:num>
  <w:num w:numId="6" w16cid:durableId="284701340">
    <w:abstractNumId w:val="4"/>
  </w:num>
  <w:num w:numId="7" w16cid:durableId="574051352">
    <w:abstractNumId w:val="11"/>
  </w:num>
  <w:num w:numId="8" w16cid:durableId="95827891">
    <w:abstractNumId w:val="0"/>
  </w:num>
  <w:num w:numId="9" w16cid:durableId="542523766">
    <w:abstractNumId w:val="7"/>
  </w:num>
  <w:num w:numId="10" w16cid:durableId="1020737908">
    <w:abstractNumId w:val="1"/>
  </w:num>
  <w:num w:numId="11" w16cid:durableId="635332427">
    <w:abstractNumId w:val="6"/>
  </w:num>
  <w:num w:numId="12" w16cid:durableId="1989240309">
    <w:abstractNumId w:val="12"/>
  </w:num>
  <w:num w:numId="13" w16cid:durableId="2098596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3F"/>
    <w:rsid w:val="000D315F"/>
    <w:rsid w:val="000F481E"/>
    <w:rsid w:val="00290EA7"/>
    <w:rsid w:val="0029594F"/>
    <w:rsid w:val="00355B97"/>
    <w:rsid w:val="00364304"/>
    <w:rsid w:val="00556F3F"/>
    <w:rsid w:val="00684C79"/>
    <w:rsid w:val="006B507D"/>
    <w:rsid w:val="007E7779"/>
    <w:rsid w:val="007F48CF"/>
    <w:rsid w:val="00820372"/>
    <w:rsid w:val="0087562B"/>
    <w:rsid w:val="008C03FE"/>
    <w:rsid w:val="009112BB"/>
    <w:rsid w:val="00962ABF"/>
    <w:rsid w:val="00986B63"/>
    <w:rsid w:val="009A43C3"/>
    <w:rsid w:val="009C00E8"/>
    <w:rsid w:val="00A01289"/>
    <w:rsid w:val="00AE74F8"/>
    <w:rsid w:val="00AF7D36"/>
    <w:rsid w:val="00BF7344"/>
    <w:rsid w:val="00C129B0"/>
    <w:rsid w:val="00C8774F"/>
    <w:rsid w:val="00CA6CAC"/>
    <w:rsid w:val="00D558FB"/>
    <w:rsid w:val="00DB67E5"/>
    <w:rsid w:val="00E22844"/>
    <w:rsid w:val="00E60417"/>
    <w:rsid w:val="00EF4B5F"/>
    <w:rsid w:val="00F0210B"/>
    <w:rsid w:val="00F419F2"/>
    <w:rsid w:val="00F72E43"/>
    <w:rsid w:val="00F97AB4"/>
    <w:rsid w:val="00FC15A2"/>
    <w:rsid w:val="00FE1D29"/>
    <w:rsid w:val="00FE7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0F25"/>
  <w15:chartTrackingRefBased/>
  <w15:docId w15:val="{FA614D8D-FDCA-4DCB-9A3E-7D87A7CE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6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56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F3F"/>
    <w:rPr>
      <w:rFonts w:eastAsiaTheme="majorEastAsia" w:cstheme="majorBidi"/>
      <w:color w:val="272727" w:themeColor="text1" w:themeTint="D8"/>
    </w:rPr>
  </w:style>
  <w:style w:type="paragraph" w:styleId="Title">
    <w:name w:val="Title"/>
    <w:basedOn w:val="Normal"/>
    <w:next w:val="Normal"/>
    <w:link w:val="TitleChar"/>
    <w:uiPriority w:val="10"/>
    <w:qFormat/>
    <w:rsid w:val="0055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F3F"/>
    <w:pPr>
      <w:spacing w:before="160"/>
      <w:jc w:val="center"/>
    </w:pPr>
    <w:rPr>
      <w:i/>
      <w:iCs/>
      <w:color w:val="404040" w:themeColor="text1" w:themeTint="BF"/>
    </w:rPr>
  </w:style>
  <w:style w:type="character" w:customStyle="1" w:styleId="QuoteChar">
    <w:name w:val="Quote Char"/>
    <w:basedOn w:val="DefaultParagraphFont"/>
    <w:link w:val="Quote"/>
    <w:uiPriority w:val="29"/>
    <w:rsid w:val="00556F3F"/>
    <w:rPr>
      <w:i/>
      <w:iCs/>
      <w:color w:val="404040" w:themeColor="text1" w:themeTint="BF"/>
    </w:rPr>
  </w:style>
  <w:style w:type="paragraph" w:styleId="ListParagraph">
    <w:name w:val="List Paragraph"/>
    <w:basedOn w:val="Normal"/>
    <w:uiPriority w:val="34"/>
    <w:qFormat/>
    <w:rsid w:val="00556F3F"/>
    <w:pPr>
      <w:ind w:left="720"/>
      <w:contextualSpacing/>
    </w:pPr>
  </w:style>
  <w:style w:type="character" w:styleId="IntenseEmphasis">
    <w:name w:val="Intense Emphasis"/>
    <w:basedOn w:val="DefaultParagraphFont"/>
    <w:uiPriority w:val="21"/>
    <w:qFormat/>
    <w:rsid w:val="00556F3F"/>
    <w:rPr>
      <w:i/>
      <w:iCs/>
      <w:color w:val="2F5496" w:themeColor="accent1" w:themeShade="BF"/>
    </w:rPr>
  </w:style>
  <w:style w:type="paragraph" w:styleId="IntenseQuote">
    <w:name w:val="Intense Quote"/>
    <w:basedOn w:val="Normal"/>
    <w:next w:val="Normal"/>
    <w:link w:val="IntenseQuoteChar"/>
    <w:uiPriority w:val="30"/>
    <w:qFormat/>
    <w:rsid w:val="00556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F3F"/>
    <w:rPr>
      <w:i/>
      <w:iCs/>
      <w:color w:val="2F5496" w:themeColor="accent1" w:themeShade="BF"/>
    </w:rPr>
  </w:style>
  <w:style w:type="character" w:styleId="IntenseReference">
    <w:name w:val="Intense Reference"/>
    <w:basedOn w:val="DefaultParagraphFont"/>
    <w:uiPriority w:val="32"/>
    <w:qFormat/>
    <w:rsid w:val="00556F3F"/>
    <w:rPr>
      <w:b/>
      <w:bCs/>
      <w:smallCaps/>
      <w:color w:val="2F5496" w:themeColor="accent1" w:themeShade="BF"/>
      <w:spacing w:val="5"/>
    </w:rPr>
  </w:style>
  <w:style w:type="paragraph" w:styleId="NoSpacing">
    <w:name w:val="No Spacing"/>
    <w:uiPriority w:val="1"/>
    <w:qFormat/>
    <w:rsid w:val="00556F3F"/>
    <w:pPr>
      <w:spacing w:after="0" w:line="240" w:lineRule="auto"/>
    </w:pPr>
  </w:style>
  <w:style w:type="character" w:styleId="Hyperlink">
    <w:name w:val="Hyperlink"/>
    <w:basedOn w:val="DefaultParagraphFont"/>
    <w:uiPriority w:val="99"/>
    <w:unhideWhenUsed/>
    <w:rsid w:val="008C03FE"/>
    <w:rPr>
      <w:color w:val="0563C1" w:themeColor="hyperlink"/>
      <w:u w:val="single"/>
    </w:rPr>
  </w:style>
  <w:style w:type="character" w:styleId="UnresolvedMention">
    <w:name w:val="Unresolved Mention"/>
    <w:basedOn w:val="DefaultParagraphFont"/>
    <w:uiPriority w:val="99"/>
    <w:semiHidden/>
    <w:unhideWhenUsed/>
    <w:rsid w:val="008C03FE"/>
    <w:rPr>
      <w:color w:val="605E5C"/>
      <w:shd w:val="clear" w:color="auto" w:fill="E1DFDD"/>
    </w:rPr>
  </w:style>
  <w:style w:type="paragraph" w:styleId="NormalWeb">
    <w:name w:val="Normal (Web)"/>
    <w:basedOn w:val="Normal"/>
    <w:uiPriority w:val="99"/>
    <w:semiHidden/>
    <w:unhideWhenUsed/>
    <w:rsid w:val="00AF7D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50209">
      <w:bodyDiv w:val="1"/>
      <w:marLeft w:val="0"/>
      <w:marRight w:val="0"/>
      <w:marTop w:val="0"/>
      <w:marBottom w:val="0"/>
      <w:divBdr>
        <w:top w:val="none" w:sz="0" w:space="0" w:color="auto"/>
        <w:left w:val="none" w:sz="0" w:space="0" w:color="auto"/>
        <w:bottom w:val="none" w:sz="0" w:space="0" w:color="auto"/>
        <w:right w:val="none" w:sz="0" w:space="0" w:color="auto"/>
      </w:divBdr>
    </w:div>
    <w:div w:id="302391950">
      <w:bodyDiv w:val="1"/>
      <w:marLeft w:val="0"/>
      <w:marRight w:val="0"/>
      <w:marTop w:val="0"/>
      <w:marBottom w:val="0"/>
      <w:divBdr>
        <w:top w:val="none" w:sz="0" w:space="0" w:color="auto"/>
        <w:left w:val="none" w:sz="0" w:space="0" w:color="auto"/>
        <w:bottom w:val="none" w:sz="0" w:space="0" w:color="auto"/>
        <w:right w:val="none" w:sz="0" w:space="0" w:color="auto"/>
      </w:divBdr>
      <w:divsChild>
        <w:div w:id="2076735918">
          <w:marLeft w:val="0"/>
          <w:marRight w:val="0"/>
          <w:marTop w:val="0"/>
          <w:marBottom w:val="0"/>
          <w:divBdr>
            <w:top w:val="none" w:sz="0" w:space="0" w:color="auto"/>
            <w:left w:val="none" w:sz="0" w:space="0" w:color="auto"/>
            <w:bottom w:val="none" w:sz="0" w:space="0" w:color="auto"/>
            <w:right w:val="none" w:sz="0" w:space="0" w:color="auto"/>
          </w:divBdr>
        </w:div>
        <w:div w:id="1202667013">
          <w:marLeft w:val="0"/>
          <w:marRight w:val="0"/>
          <w:marTop w:val="0"/>
          <w:marBottom w:val="0"/>
          <w:divBdr>
            <w:top w:val="none" w:sz="0" w:space="0" w:color="auto"/>
            <w:left w:val="none" w:sz="0" w:space="0" w:color="auto"/>
            <w:bottom w:val="none" w:sz="0" w:space="0" w:color="auto"/>
            <w:right w:val="none" w:sz="0" w:space="0" w:color="auto"/>
          </w:divBdr>
        </w:div>
        <w:div w:id="1828017406">
          <w:marLeft w:val="0"/>
          <w:marRight w:val="0"/>
          <w:marTop w:val="0"/>
          <w:marBottom w:val="0"/>
          <w:divBdr>
            <w:top w:val="none" w:sz="0" w:space="0" w:color="auto"/>
            <w:left w:val="none" w:sz="0" w:space="0" w:color="auto"/>
            <w:bottom w:val="none" w:sz="0" w:space="0" w:color="auto"/>
            <w:right w:val="none" w:sz="0" w:space="0" w:color="auto"/>
          </w:divBdr>
        </w:div>
        <w:div w:id="691499109">
          <w:marLeft w:val="0"/>
          <w:marRight w:val="0"/>
          <w:marTop w:val="0"/>
          <w:marBottom w:val="0"/>
          <w:divBdr>
            <w:top w:val="none" w:sz="0" w:space="0" w:color="auto"/>
            <w:left w:val="none" w:sz="0" w:space="0" w:color="auto"/>
            <w:bottom w:val="none" w:sz="0" w:space="0" w:color="auto"/>
            <w:right w:val="none" w:sz="0" w:space="0" w:color="auto"/>
          </w:divBdr>
        </w:div>
        <w:div w:id="210847869">
          <w:marLeft w:val="0"/>
          <w:marRight w:val="0"/>
          <w:marTop w:val="0"/>
          <w:marBottom w:val="0"/>
          <w:divBdr>
            <w:top w:val="none" w:sz="0" w:space="0" w:color="auto"/>
            <w:left w:val="none" w:sz="0" w:space="0" w:color="auto"/>
            <w:bottom w:val="none" w:sz="0" w:space="0" w:color="auto"/>
            <w:right w:val="none" w:sz="0" w:space="0" w:color="auto"/>
          </w:divBdr>
        </w:div>
      </w:divsChild>
    </w:div>
    <w:div w:id="307710008">
      <w:bodyDiv w:val="1"/>
      <w:marLeft w:val="0"/>
      <w:marRight w:val="0"/>
      <w:marTop w:val="0"/>
      <w:marBottom w:val="0"/>
      <w:divBdr>
        <w:top w:val="none" w:sz="0" w:space="0" w:color="auto"/>
        <w:left w:val="none" w:sz="0" w:space="0" w:color="auto"/>
        <w:bottom w:val="none" w:sz="0" w:space="0" w:color="auto"/>
        <w:right w:val="none" w:sz="0" w:space="0" w:color="auto"/>
      </w:divBdr>
      <w:divsChild>
        <w:div w:id="352268510">
          <w:marLeft w:val="0"/>
          <w:marRight w:val="0"/>
          <w:marTop w:val="0"/>
          <w:marBottom w:val="0"/>
          <w:divBdr>
            <w:top w:val="none" w:sz="0" w:space="0" w:color="auto"/>
            <w:left w:val="none" w:sz="0" w:space="0" w:color="auto"/>
            <w:bottom w:val="none" w:sz="0" w:space="0" w:color="auto"/>
            <w:right w:val="none" w:sz="0" w:space="0" w:color="auto"/>
          </w:divBdr>
        </w:div>
        <w:div w:id="1271548537">
          <w:marLeft w:val="0"/>
          <w:marRight w:val="0"/>
          <w:marTop w:val="0"/>
          <w:marBottom w:val="0"/>
          <w:divBdr>
            <w:top w:val="none" w:sz="0" w:space="0" w:color="auto"/>
            <w:left w:val="none" w:sz="0" w:space="0" w:color="auto"/>
            <w:bottom w:val="none" w:sz="0" w:space="0" w:color="auto"/>
            <w:right w:val="none" w:sz="0" w:space="0" w:color="auto"/>
          </w:divBdr>
          <w:divsChild>
            <w:div w:id="12783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97934">
      <w:bodyDiv w:val="1"/>
      <w:marLeft w:val="0"/>
      <w:marRight w:val="0"/>
      <w:marTop w:val="0"/>
      <w:marBottom w:val="0"/>
      <w:divBdr>
        <w:top w:val="none" w:sz="0" w:space="0" w:color="auto"/>
        <w:left w:val="none" w:sz="0" w:space="0" w:color="auto"/>
        <w:bottom w:val="none" w:sz="0" w:space="0" w:color="auto"/>
        <w:right w:val="none" w:sz="0" w:space="0" w:color="auto"/>
      </w:divBdr>
      <w:divsChild>
        <w:div w:id="1621645767">
          <w:marLeft w:val="0"/>
          <w:marRight w:val="0"/>
          <w:marTop w:val="0"/>
          <w:marBottom w:val="0"/>
          <w:divBdr>
            <w:top w:val="none" w:sz="0" w:space="0" w:color="auto"/>
            <w:left w:val="none" w:sz="0" w:space="0" w:color="auto"/>
            <w:bottom w:val="none" w:sz="0" w:space="0" w:color="auto"/>
            <w:right w:val="none" w:sz="0" w:space="0" w:color="auto"/>
          </w:divBdr>
        </w:div>
        <w:div w:id="22945191">
          <w:marLeft w:val="0"/>
          <w:marRight w:val="0"/>
          <w:marTop w:val="0"/>
          <w:marBottom w:val="0"/>
          <w:divBdr>
            <w:top w:val="none" w:sz="0" w:space="0" w:color="auto"/>
            <w:left w:val="none" w:sz="0" w:space="0" w:color="auto"/>
            <w:bottom w:val="none" w:sz="0" w:space="0" w:color="auto"/>
            <w:right w:val="none" w:sz="0" w:space="0" w:color="auto"/>
          </w:divBdr>
          <w:divsChild>
            <w:div w:id="15068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62790">
      <w:bodyDiv w:val="1"/>
      <w:marLeft w:val="0"/>
      <w:marRight w:val="0"/>
      <w:marTop w:val="0"/>
      <w:marBottom w:val="0"/>
      <w:divBdr>
        <w:top w:val="none" w:sz="0" w:space="0" w:color="auto"/>
        <w:left w:val="none" w:sz="0" w:space="0" w:color="auto"/>
        <w:bottom w:val="none" w:sz="0" w:space="0" w:color="auto"/>
        <w:right w:val="none" w:sz="0" w:space="0" w:color="auto"/>
      </w:divBdr>
      <w:divsChild>
        <w:div w:id="996618384">
          <w:marLeft w:val="0"/>
          <w:marRight w:val="0"/>
          <w:marTop w:val="0"/>
          <w:marBottom w:val="0"/>
          <w:divBdr>
            <w:top w:val="none" w:sz="0" w:space="0" w:color="auto"/>
            <w:left w:val="none" w:sz="0" w:space="0" w:color="auto"/>
            <w:bottom w:val="none" w:sz="0" w:space="0" w:color="auto"/>
            <w:right w:val="none" w:sz="0" w:space="0" w:color="auto"/>
          </w:divBdr>
        </w:div>
        <w:div w:id="2139832785">
          <w:marLeft w:val="0"/>
          <w:marRight w:val="0"/>
          <w:marTop w:val="0"/>
          <w:marBottom w:val="0"/>
          <w:divBdr>
            <w:top w:val="none" w:sz="0" w:space="0" w:color="auto"/>
            <w:left w:val="none" w:sz="0" w:space="0" w:color="auto"/>
            <w:bottom w:val="none" w:sz="0" w:space="0" w:color="auto"/>
            <w:right w:val="none" w:sz="0" w:space="0" w:color="auto"/>
          </w:divBdr>
          <w:divsChild>
            <w:div w:id="7581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8002">
      <w:bodyDiv w:val="1"/>
      <w:marLeft w:val="0"/>
      <w:marRight w:val="0"/>
      <w:marTop w:val="0"/>
      <w:marBottom w:val="0"/>
      <w:divBdr>
        <w:top w:val="none" w:sz="0" w:space="0" w:color="auto"/>
        <w:left w:val="none" w:sz="0" w:space="0" w:color="auto"/>
        <w:bottom w:val="none" w:sz="0" w:space="0" w:color="auto"/>
        <w:right w:val="none" w:sz="0" w:space="0" w:color="auto"/>
      </w:divBdr>
      <w:divsChild>
        <w:div w:id="621765496">
          <w:marLeft w:val="0"/>
          <w:marRight w:val="0"/>
          <w:marTop w:val="0"/>
          <w:marBottom w:val="0"/>
          <w:divBdr>
            <w:top w:val="none" w:sz="0" w:space="0" w:color="auto"/>
            <w:left w:val="none" w:sz="0" w:space="0" w:color="auto"/>
            <w:bottom w:val="none" w:sz="0" w:space="0" w:color="auto"/>
            <w:right w:val="none" w:sz="0" w:space="0" w:color="auto"/>
          </w:divBdr>
        </w:div>
        <w:div w:id="498270952">
          <w:marLeft w:val="0"/>
          <w:marRight w:val="0"/>
          <w:marTop w:val="0"/>
          <w:marBottom w:val="0"/>
          <w:divBdr>
            <w:top w:val="none" w:sz="0" w:space="0" w:color="auto"/>
            <w:left w:val="none" w:sz="0" w:space="0" w:color="auto"/>
            <w:bottom w:val="none" w:sz="0" w:space="0" w:color="auto"/>
            <w:right w:val="none" w:sz="0" w:space="0" w:color="auto"/>
          </w:divBdr>
        </w:div>
        <w:div w:id="96826290">
          <w:marLeft w:val="0"/>
          <w:marRight w:val="0"/>
          <w:marTop w:val="0"/>
          <w:marBottom w:val="0"/>
          <w:divBdr>
            <w:top w:val="none" w:sz="0" w:space="0" w:color="auto"/>
            <w:left w:val="none" w:sz="0" w:space="0" w:color="auto"/>
            <w:bottom w:val="none" w:sz="0" w:space="0" w:color="auto"/>
            <w:right w:val="none" w:sz="0" w:space="0" w:color="auto"/>
          </w:divBdr>
        </w:div>
      </w:divsChild>
    </w:div>
    <w:div w:id="450516653">
      <w:bodyDiv w:val="1"/>
      <w:marLeft w:val="0"/>
      <w:marRight w:val="0"/>
      <w:marTop w:val="0"/>
      <w:marBottom w:val="0"/>
      <w:divBdr>
        <w:top w:val="none" w:sz="0" w:space="0" w:color="auto"/>
        <w:left w:val="none" w:sz="0" w:space="0" w:color="auto"/>
        <w:bottom w:val="none" w:sz="0" w:space="0" w:color="auto"/>
        <w:right w:val="none" w:sz="0" w:space="0" w:color="auto"/>
      </w:divBdr>
    </w:div>
    <w:div w:id="456220027">
      <w:bodyDiv w:val="1"/>
      <w:marLeft w:val="0"/>
      <w:marRight w:val="0"/>
      <w:marTop w:val="0"/>
      <w:marBottom w:val="0"/>
      <w:divBdr>
        <w:top w:val="none" w:sz="0" w:space="0" w:color="auto"/>
        <w:left w:val="none" w:sz="0" w:space="0" w:color="auto"/>
        <w:bottom w:val="none" w:sz="0" w:space="0" w:color="auto"/>
        <w:right w:val="none" w:sz="0" w:space="0" w:color="auto"/>
      </w:divBdr>
      <w:divsChild>
        <w:div w:id="1285691162">
          <w:marLeft w:val="0"/>
          <w:marRight w:val="0"/>
          <w:marTop w:val="0"/>
          <w:marBottom w:val="0"/>
          <w:divBdr>
            <w:top w:val="none" w:sz="0" w:space="0" w:color="auto"/>
            <w:left w:val="none" w:sz="0" w:space="0" w:color="auto"/>
            <w:bottom w:val="none" w:sz="0" w:space="0" w:color="auto"/>
            <w:right w:val="none" w:sz="0" w:space="0" w:color="auto"/>
          </w:divBdr>
        </w:div>
        <w:div w:id="695346453">
          <w:marLeft w:val="0"/>
          <w:marRight w:val="0"/>
          <w:marTop w:val="0"/>
          <w:marBottom w:val="0"/>
          <w:divBdr>
            <w:top w:val="none" w:sz="0" w:space="0" w:color="auto"/>
            <w:left w:val="none" w:sz="0" w:space="0" w:color="auto"/>
            <w:bottom w:val="none" w:sz="0" w:space="0" w:color="auto"/>
            <w:right w:val="none" w:sz="0" w:space="0" w:color="auto"/>
          </w:divBdr>
          <w:divsChild>
            <w:div w:id="15471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5881">
      <w:bodyDiv w:val="1"/>
      <w:marLeft w:val="0"/>
      <w:marRight w:val="0"/>
      <w:marTop w:val="0"/>
      <w:marBottom w:val="0"/>
      <w:divBdr>
        <w:top w:val="none" w:sz="0" w:space="0" w:color="auto"/>
        <w:left w:val="none" w:sz="0" w:space="0" w:color="auto"/>
        <w:bottom w:val="none" w:sz="0" w:space="0" w:color="auto"/>
        <w:right w:val="none" w:sz="0" w:space="0" w:color="auto"/>
      </w:divBdr>
      <w:divsChild>
        <w:div w:id="515198475">
          <w:marLeft w:val="0"/>
          <w:marRight w:val="0"/>
          <w:marTop w:val="0"/>
          <w:marBottom w:val="0"/>
          <w:divBdr>
            <w:top w:val="none" w:sz="0" w:space="0" w:color="auto"/>
            <w:left w:val="none" w:sz="0" w:space="0" w:color="auto"/>
            <w:bottom w:val="none" w:sz="0" w:space="0" w:color="auto"/>
            <w:right w:val="none" w:sz="0" w:space="0" w:color="auto"/>
          </w:divBdr>
        </w:div>
        <w:div w:id="579367437">
          <w:marLeft w:val="0"/>
          <w:marRight w:val="0"/>
          <w:marTop w:val="0"/>
          <w:marBottom w:val="0"/>
          <w:divBdr>
            <w:top w:val="none" w:sz="0" w:space="0" w:color="auto"/>
            <w:left w:val="none" w:sz="0" w:space="0" w:color="auto"/>
            <w:bottom w:val="none" w:sz="0" w:space="0" w:color="auto"/>
            <w:right w:val="none" w:sz="0" w:space="0" w:color="auto"/>
          </w:divBdr>
        </w:div>
        <w:div w:id="148446349">
          <w:marLeft w:val="0"/>
          <w:marRight w:val="0"/>
          <w:marTop w:val="0"/>
          <w:marBottom w:val="0"/>
          <w:divBdr>
            <w:top w:val="none" w:sz="0" w:space="0" w:color="auto"/>
            <w:left w:val="none" w:sz="0" w:space="0" w:color="auto"/>
            <w:bottom w:val="none" w:sz="0" w:space="0" w:color="auto"/>
            <w:right w:val="none" w:sz="0" w:space="0" w:color="auto"/>
          </w:divBdr>
        </w:div>
        <w:div w:id="1496989633">
          <w:marLeft w:val="0"/>
          <w:marRight w:val="0"/>
          <w:marTop w:val="0"/>
          <w:marBottom w:val="0"/>
          <w:divBdr>
            <w:top w:val="none" w:sz="0" w:space="0" w:color="auto"/>
            <w:left w:val="none" w:sz="0" w:space="0" w:color="auto"/>
            <w:bottom w:val="none" w:sz="0" w:space="0" w:color="auto"/>
            <w:right w:val="none" w:sz="0" w:space="0" w:color="auto"/>
          </w:divBdr>
        </w:div>
        <w:div w:id="1873497069">
          <w:marLeft w:val="0"/>
          <w:marRight w:val="0"/>
          <w:marTop w:val="0"/>
          <w:marBottom w:val="0"/>
          <w:divBdr>
            <w:top w:val="none" w:sz="0" w:space="0" w:color="auto"/>
            <w:left w:val="none" w:sz="0" w:space="0" w:color="auto"/>
            <w:bottom w:val="none" w:sz="0" w:space="0" w:color="auto"/>
            <w:right w:val="none" w:sz="0" w:space="0" w:color="auto"/>
          </w:divBdr>
        </w:div>
        <w:div w:id="1600142414">
          <w:marLeft w:val="0"/>
          <w:marRight w:val="0"/>
          <w:marTop w:val="0"/>
          <w:marBottom w:val="0"/>
          <w:divBdr>
            <w:top w:val="none" w:sz="0" w:space="0" w:color="auto"/>
            <w:left w:val="none" w:sz="0" w:space="0" w:color="auto"/>
            <w:bottom w:val="none" w:sz="0" w:space="0" w:color="auto"/>
            <w:right w:val="none" w:sz="0" w:space="0" w:color="auto"/>
          </w:divBdr>
        </w:div>
        <w:div w:id="217862567">
          <w:marLeft w:val="0"/>
          <w:marRight w:val="0"/>
          <w:marTop w:val="0"/>
          <w:marBottom w:val="0"/>
          <w:divBdr>
            <w:top w:val="none" w:sz="0" w:space="0" w:color="auto"/>
            <w:left w:val="none" w:sz="0" w:space="0" w:color="auto"/>
            <w:bottom w:val="none" w:sz="0" w:space="0" w:color="auto"/>
            <w:right w:val="none" w:sz="0" w:space="0" w:color="auto"/>
          </w:divBdr>
        </w:div>
      </w:divsChild>
    </w:div>
    <w:div w:id="586427500">
      <w:bodyDiv w:val="1"/>
      <w:marLeft w:val="0"/>
      <w:marRight w:val="0"/>
      <w:marTop w:val="0"/>
      <w:marBottom w:val="0"/>
      <w:divBdr>
        <w:top w:val="none" w:sz="0" w:space="0" w:color="auto"/>
        <w:left w:val="none" w:sz="0" w:space="0" w:color="auto"/>
        <w:bottom w:val="none" w:sz="0" w:space="0" w:color="auto"/>
        <w:right w:val="none" w:sz="0" w:space="0" w:color="auto"/>
      </w:divBdr>
      <w:divsChild>
        <w:div w:id="667827839">
          <w:marLeft w:val="0"/>
          <w:marRight w:val="0"/>
          <w:marTop w:val="0"/>
          <w:marBottom w:val="0"/>
          <w:divBdr>
            <w:top w:val="none" w:sz="0" w:space="0" w:color="auto"/>
            <w:left w:val="none" w:sz="0" w:space="0" w:color="auto"/>
            <w:bottom w:val="none" w:sz="0" w:space="0" w:color="auto"/>
            <w:right w:val="none" w:sz="0" w:space="0" w:color="auto"/>
          </w:divBdr>
        </w:div>
        <w:div w:id="192619974">
          <w:marLeft w:val="0"/>
          <w:marRight w:val="0"/>
          <w:marTop w:val="0"/>
          <w:marBottom w:val="0"/>
          <w:divBdr>
            <w:top w:val="none" w:sz="0" w:space="0" w:color="auto"/>
            <w:left w:val="none" w:sz="0" w:space="0" w:color="auto"/>
            <w:bottom w:val="none" w:sz="0" w:space="0" w:color="auto"/>
            <w:right w:val="none" w:sz="0" w:space="0" w:color="auto"/>
          </w:divBdr>
          <w:divsChild>
            <w:div w:id="4398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6645">
      <w:bodyDiv w:val="1"/>
      <w:marLeft w:val="0"/>
      <w:marRight w:val="0"/>
      <w:marTop w:val="0"/>
      <w:marBottom w:val="0"/>
      <w:divBdr>
        <w:top w:val="none" w:sz="0" w:space="0" w:color="auto"/>
        <w:left w:val="none" w:sz="0" w:space="0" w:color="auto"/>
        <w:bottom w:val="none" w:sz="0" w:space="0" w:color="auto"/>
        <w:right w:val="none" w:sz="0" w:space="0" w:color="auto"/>
      </w:divBdr>
    </w:div>
    <w:div w:id="762648230">
      <w:bodyDiv w:val="1"/>
      <w:marLeft w:val="0"/>
      <w:marRight w:val="0"/>
      <w:marTop w:val="0"/>
      <w:marBottom w:val="0"/>
      <w:divBdr>
        <w:top w:val="none" w:sz="0" w:space="0" w:color="auto"/>
        <w:left w:val="none" w:sz="0" w:space="0" w:color="auto"/>
        <w:bottom w:val="none" w:sz="0" w:space="0" w:color="auto"/>
        <w:right w:val="none" w:sz="0" w:space="0" w:color="auto"/>
      </w:divBdr>
      <w:divsChild>
        <w:div w:id="448937925">
          <w:marLeft w:val="0"/>
          <w:marRight w:val="0"/>
          <w:marTop w:val="0"/>
          <w:marBottom w:val="0"/>
          <w:divBdr>
            <w:top w:val="none" w:sz="0" w:space="0" w:color="auto"/>
            <w:left w:val="none" w:sz="0" w:space="0" w:color="auto"/>
            <w:bottom w:val="none" w:sz="0" w:space="0" w:color="auto"/>
            <w:right w:val="none" w:sz="0" w:space="0" w:color="auto"/>
          </w:divBdr>
        </w:div>
        <w:div w:id="1905797900">
          <w:marLeft w:val="0"/>
          <w:marRight w:val="0"/>
          <w:marTop w:val="0"/>
          <w:marBottom w:val="0"/>
          <w:divBdr>
            <w:top w:val="none" w:sz="0" w:space="0" w:color="auto"/>
            <w:left w:val="none" w:sz="0" w:space="0" w:color="auto"/>
            <w:bottom w:val="none" w:sz="0" w:space="0" w:color="auto"/>
            <w:right w:val="none" w:sz="0" w:space="0" w:color="auto"/>
          </w:divBdr>
        </w:div>
        <w:div w:id="2120368949">
          <w:marLeft w:val="0"/>
          <w:marRight w:val="0"/>
          <w:marTop w:val="0"/>
          <w:marBottom w:val="0"/>
          <w:divBdr>
            <w:top w:val="none" w:sz="0" w:space="0" w:color="auto"/>
            <w:left w:val="none" w:sz="0" w:space="0" w:color="auto"/>
            <w:bottom w:val="none" w:sz="0" w:space="0" w:color="auto"/>
            <w:right w:val="none" w:sz="0" w:space="0" w:color="auto"/>
          </w:divBdr>
        </w:div>
        <w:div w:id="1671637774">
          <w:marLeft w:val="0"/>
          <w:marRight w:val="0"/>
          <w:marTop w:val="0"/>
          <w:marBottom w:val="0"/>
          <w:divBdr>
            <w:top w:val="none" w:sz="0" w:space="0" w:color="auto"/>
            <w:left w:val="none" w:sz="0" w:space="0" w:color="auto"/>
            <w:bottom w:val="none" w:sz="0" w:space="0" w:color="auto"/>
            <w:right w:val="none" w:sz="0" w:space="0" w:color="auto"/>
          </w:divBdr>
        </w:div>
        <w:div w:id="1029993108">
          <w:marLeft w:val="0"/>
          <w:marRight w:val="0"/>
          <w:marTop w:val="0"/>
          <w:marBottom w:val="0"/>
          <w:divBdr>
            <w:top w:val="none" w:sz="0" w:space="0" w:color="auto"/>
            <w:left w:val="none" w:sz="0" w:space="0" w:color="auto"/>
            <w:bottom w:val="none" w:sz="0" w:space="0" w:color="auto"/>
            <w:right w:val="none" w:sz="0" w:space="0" w:color="auto"/>
          </w:divBdr>
        </w:div>
        <w:div w:id="994265055">
          <w:marLeft w:val="0"/>
          <w:marRight w:val="0"/>
          <w:marTop w:val="0"/>
          <w:marBottom w:val="0"/>
          <w:divBdr>
            <w:top w:val="none" w:sz="0" w:space="0" w:color="auto"/>
            <w:left w:val="none" w:sz="0" w:space="0" w:color="auto"/>
            <w:bottom w:val="none" w:sz="0" w:space="0" w:color="auto"/>
            <w:right w:val="none" w:sz="0" w:space="0" w:color="auto"/>
          </w:divBdr>
        </w:div>
        <w:div w:id="1163812568">
          <w:marLeft w:val="0"/>
          <w:marRight w:val="0"/>
          <w:marTop w:val="0"/>
          <w:marBottom w:val="0"/>
          <w:divBdr>
            <w:top w:val="none" w:sz="0" w:space="0" w:color="auto"/>
            <w:left w:val="none" w:sz="0" w:space="0" w:color="auto"/>
            <w:bottom w:val="none" w:sz="0" w:space="0" w:color="auto"/>
            <w:right w:val="none" w:sz="0" w:space="0" w:color="auto"/>
          </w:divBdr>
        </w:div>
        <w:div w:id="579681469">
          <w:marLeft w:val="0"/>
          <w:marRight w:val="0"/>
          <w:marTop w:val="0"/>
          <w:marBottom w:val="0"/>
          <w:divBdr>
            <w:top w:val="none" w:sz="0" w:space="0" w:color="auto"/>
            <w:left w:val="none" w:sz="0" w:space="0" w:color="auto"/>
            <w:bottom w:val="none" w:sz="0" w:space="0" w:color="auto"/>
            <w:right w:val="none" w:sz="0" w:space="0" w:color="auto"/>
          </w:divBdr>
        </w:div>
        <w:div w:id="1215893033">
          <w:marLeft w:val="0"/>
          <w:marRight w:val="0"/>
          <w:marTop w:val="0"/>
          <w:marBottom w:val="0"/>
          <w:divBdr>
            <w:top w:val="none" w:sz="0" w:space="0" w:color="auto"/>
            <w:left w:val="none" w:sz="0" w:space="0" w:color="auto"/>
            <w:bottom w:val="none" w:sz="0" w:space="0" w:color="auto"/>
            <w:right w:val="none" w:sz="0" w:space="0" w:color="auto"/>
          </w:divBdr>
        </w:div>
        <w:div w:id="1345401657">
          <w:marLeft w:val="0"/>
          <w:marRight w:val="0"/>
          <w:marTop w:val="0"/>
          <w:marBottom w:val="0"/>
          <w:divBdr>
            <w:top w:val="none" w:sz="0" w:space="0" w:color="auto"/>
            <w:left w:val="none" w:sz="0" w:space="0" w:color="auto"/>
            <w:bottom w:val="none" w:sz="0" w:space="0" w:color="auto"/>
            <w:right w:val="none" w:sz="0" w:space="0" w:color="auto"/>
          </w:divBdr>
        </w:div>
        <w:div w:id="881360314">
          <w:marLeft w:val="0"/>
          <w:marRight w:val="0"/>
          <w:marTop w:val="0"/>
          <w:marBottom w:val="0"/>
          <w:divBdr>
            <w:top w:val="none" w:sz="0" w:space="0" w:color="auto"/>
            <w:left w:val="none" w:sz="0" w:space="0" w:color="auto"/>
            <w:bottom w:val="none" w:sz="0" w:space="0" w:color="auto"/>
            <w:right w:val="none" w:sz="0" w:space="0" w:color="auto"/>
          </w:divBdr>
        </w:div>
        <w:div w:id="2115518051">
          <w:marLeft w:val="0"/>
          <w:marRight w:val="0"/>
          <w:marTop w:val="0"/>
          <w:marBottom w:val="0"/>
          <w:divBdr>
            <w:top w:val="none" w:sz="0" w:space="0" w:color="auto"/>
            <w:left w:val="none" w:sz="0" w:space="0" w:color="auto"/>
            <w:bottom w:val="none" w:sz="0" w:space="0" w:color="auto"/>
            <w:right w:val="none" w:sz="0" w:space="0" w:color="auto"/>
          </w:divBdr>
        </w:div>
        <w:div w:id="61948000">
          <w:marLeft w:val="0"/>
          <w:marRight w:val="0"/>
          <w:marTop w:val="0"/>
          <w:marBottom w:val="0"/>
          <w:divBdr>
            <w:top w:val="none" w:sz="0" w:space="0" w:color="auto"/>
            <w:left w:val="none" w:sz="0" w:space="0" w:color="auto"/>
            <w:bottom w:val="none" w:sz="0" w:space="0" w:color="auto"/>
            <w:right w:val="none" w:sz="0" w:space="0" w:color="auto"/>
          </w:divBdr>
        </w:div>
        <w:div w:id="972710536">
          <w:marLeft w:val="0"/>
          <w:marRight w:val="0"/>
          <w:marTop w:val="0"/>
          <w:marBottom w:val="0"/>
          <w:divBdr>
            <w:top w:val="none" w:sz="0" w:space="0" w:color="auto"/>
            <w:left w:val="none" w:sz="0" w:space="0" w:color="auto"/>
            <w:bottom w:val="none" w:sz="0" w:space="0" w:color="auto"/>
            <w:right w:val="none" w:sz="0" w:space="0" w:color="auto"/>
          </w:divBdr>
        </w:div>
      </w:divsChild>
    </w:div>
    <w:div w:id="799759735">
      <w:bodyDiv w:val="1"/>
      <w:marLeft w:val="0"/>
      <w:marRight w:val="0"/>
      <w:marTop w:val="0"/>
      <w:marBottom w:val="0"/>
      <w:divBdr>
        <w:top w:val="none" w:sz="0" w:space="0" w:color="auto"/>
        <w:left w:val="none" w:sz="0" w:space="0" w:color="auto"/>
        <w:bottom w:val="none" w:sz="0" w:space="0" w:color="auto"/>
        <w:right w:val="none" w:sz="0" w:space="0" w:color="auto"/>
      </w:divBdr>
    </w:div>
    <w:div w:id="910385259">
      <w:bodyDiv w:val="1"/>
      <w:marLeft w:val="0"/>
      <w:marRight w:val="0"/>
      <w:marTop w:val="0"/>
      <w:marBottom w:val="0"/>
      <w:divBdr>
        <w:top w:val="none" w:sz="0" w:space="0" w:color="auto"/>
        <w:left w:val="none" w:sz="0" w:space="0" w:color="auto"/>
        <w:bottom w:val="none" w:sz="0" w:space="0" w:color="auto"/>
        <w:right w:val="none" w:sz="0" w:space="0" w:color="auto"/>
      </w:divBdr>
      <w:divsChild>
        <w:div w:id="1704744546">
          <w:marLeft w:val="0"/>
          <w:marRight w:val="0"/>
          <w:marTop w:val="0"/>
          <w:marBottom w:val="0"/>
          <w:divBdr>
            <w:top w:val="none" w:sz="0" w:space="0" w:color="auto"/>
            <w:left w:val="none" w:sz="0" w:space="0" w:color="auto"/>
            <w:bottom w:val="none" w:sz="0" w:space="0" w:color="auto"/>
            <w:right w:val="none" w:sz="0" w:space="0" w:color="auto"/>
          </w:divBdr>
        </w:div>
        <w:div w:id="1061977385">
          <w:marLeft w:val="0"/>
          <w:marRight w:val="0"/>
          <w:marTop w:val="0"/>
          <w:marBottom w:val="0"/>
          <w:divBdr>
            <w:top w:val="none" w:sz="0" w:space="0" w:color="auto"/>
            <w:left w:val="none" w:sz="0" w:space="0" w:color="auto"/>
            <w:bottom w:val="none" w:sz="0" w:space="0" w:color="auto"/>
            <w:right w:val="none" w:sz="0" w:space="0" w:color="auto"/>
          </w:divBdr>
          <w:divsChild>
            <w:div w:id="5018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695">
      <w:bodyDiv w:val="1"/>
      <w:marLeft w:val="0"/>
      <w:marRight w:val="0"/>
      <w:marTop w:val="0"/>
      <w:marBottom w:val="0"/>
      <w:divBdr>
        <w:top w:val="none" w:sz="0" w:space="0" w:color="auto"/>
        <w:left w:val="none" w:sz="0" w:space="0" w:color="auto"/>
        <w:bottom w:val="none" w:sz="0" w:space="0" w:color="auto"/>
        <w:right w:val="none" w:sz="0" w:space="0" w:color="auto"/>
      </w:divBdr>
      <w:divsChild>
        <w:div w:id="516768730">
          <w:marLeft w:val="0"/>
          <w:marRight w:val="0"/>
          <w:marTop w:val="0"/>
          <w:marBottom w:val="0"/>
          <w:divBdr>
            <w:top w:val="none" w:sz="0" w:space="0" w:color="auto"/>
            <w:left w:val="none" w:sz="0" w:space="0" w:color="auto"/>
            <w:bottom w:val="none" w:sz="0" w:space="0" w:color="auto"/>
            <w:right w:val="none" w:sz="0" w:space="0" w:color="auto"/>
          </w:divBdr>
        </w:div>
        <w:div w:id="107942634">
          <w:marLeft w:val="0"/>
          <w:marRight w:val="0"/>
          <w:marTop w:val="0"/>
          <w:marBottom w:val="0"/>
          <w:divBdr>
            <w:top w:val="none" w:sz="0" w:space="0" w:color="auto"/>
            <w:left w:val="none" w:sz="0" w:space="0" w:color="auto"/>
            <w:bottom w:val="none" w:sz="0" w:space="0" w:color="auto"/>
            <w:right w:val="none" w:sz="0" w:space="0" w:color="auto"/>
          </w:divBdr>
          <w:divsChild>
            <w:div w:id="8056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5977">
      <w:bodyDiv w:val="1"/>
      <w:marLeft w:val="0"/>
      <w:marRight w:val="0"/>
      <w:marTop w:val="0"/>
      <w:marBottom w:val="0"/>
      <w:divBdr>
        <w:top w:val="none" w:sz="0" w:space="0" w:color="auto"/>
        <w:left w:val="none" w:sz="0" w:space="0" w:color="auto"/>
        <w:bottom w:val="none" w:sz="0" w:space="0" w:color="auto"/>
        <w:right w:val="none" w:sz="0" w:space="0" w:color="auto"/>
      </w:divBdr>
      <w:divsChild>
        <w:div w:id="110707806">
          <w:marLeft w:val="0"/>
          <w:marRight w:val="0"/>
          <w:marTop w:val="0"/>
          <w:marBottom w:val="0"/>
          <w:divBdr>
            <w:top w:val="none" w:sz="0" w:space="0" w:color="auto"/>
            <w:left w:val="none" w:sz="0" w:space="0" w:color="auto"/>
            <w:bottom w:val="none" w:sz="0" w:space="0" w:color="auto"/>
            <w:right w:val="none" w:sz="0" w:space="0" w:color="auto"/>
          </w:divBdr>
        </w:div>
        <w:div w:id="182717469">
          <w:marLeft w:val="0"/>
          <w:marRight w:val="0"/>
          <w:marTop w:val="0"/>
          <w:marBottom w:val="0"/>
          <w:divBdr>
            <w:top w:val="none" w:sz="0" w:space="0" w:color="auto"/>
            <w:left w:val="none" w:sz="0" w:space="0" w:color="auto"/>
            <w:bottom w:val="none" w:sz="0" w:space="0" w:color="auto"/>
            <w:right w:val="none" w:sz="0" w:space="0" w:color="auto"/>
          </w:divBdr>
          <w:divsChild>
            <w:div w:id="16048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9602">
      <w:bodyDiv w:val="1"/>
      <w:marLeft w:val="0"/>
      <w:marRight w:val="0"/>
      <w:marTop w:val="0"/>
      <w:marBottom w:val="0"/>
      <w:divBdr>
        <w:top w:val="none" w:sz="0" w:space="0" w:color="auto"/>
        <w:left w:val="none" w:sz="0" w:space="0" w:color="auto"/>
        <w:bottom w:val="none" w:sz="0" w:space="0" w:color="auto"/>
        <w:right w:val="none" w:sz="0" w:space="0" w:color="auto"/>
      </w:divBdr>
      <w:divsChild>
        <w:div w:id="1898517402">
          <w:marLeft w:val="0"/>
          <w:marRight w:val="0"/>
          <w:marTop w:val="0"/>
          <w:marBottom w:val="0"/>
          <w:divBdr>
            <w:top w:val="none" w:sz="0" w:space="0" w:color="auto"/>
            <w:left w:val="none" w:sz="0" w:space="0" w:color="auto"/>
            <w:bottom w:val="none" w:sz="0" w:space="0" w:color="auto"/>
            <w:right w:val="none" w:sz="0" w:space="0" w:color="auto"/>
          </w:divBdr>
        </w:div>
        <w:div w:id="186259769">
          <w:marLeft w:val="0"/>
          <w:marRight w:val="0"/>
          <w:marTop w:val="0"/>
          <w:marBottom w:val="0"/>
          <w:divBdr>
            <w:top w:val="none" w:sz="0" w:space="0" w:color="auto"/>
            <w:left w:val="none" w:sz="0" w:space="0" w:color="auto"/>
            <w:bottom w:val="none" w:sz="0" w:space="0" w:color="auto"/>
            <w:right w:val="none" w:sz="0" w:space="0" w:color="auto"/>
          </w:divBdr>
          <w:divsChild>
            <w:div w:id="20973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435">
      <w:bodyDiv w:val="1"/>
      <w:marLeft w:val="0"/>
      <w:marRight w:val="0"/>
      <w:marTop w:val="0"/>
      <w:marBottom w:val="0"/>
      <w:divBdr>
        <w:top w:val="none" w:sz="0" w:space="0" w:color="auto"/>
        <w:left w:val="none" w:sz="0" w:space="0" w:color="auto"/>
        <w:bottom w:val="none" w:sz="0" w:space="0" w:color="auto"/>
        <w:right w:val="none" w:sz="0" w:space="0" w:color="auto"/>
      </w:divBdr>
      <w:divsChild>
        <w:div w:id="103427025">
          <w:marLeft w:val="0"/>
          <w:marRight w:val="0"/>
          <w:marTop w:val="0"/>
          <w:marBottom w:val="0"/>
          <w:divBdr>
            <w:top w:val="none" w:sz="0" w:space="0" w:color="auto"/>
            <w:left w:val="none" w:sz="0" w:space="0" w:color="auto"/>
            <w:bottom w:val="none" w:sz="0" w:space="0" w:color="auto"/>
            <w:right w:val="none" w:sz="0" w:space="0" w:color="auto"/>
          </w:divBdr>
        </w:div>
        <w:div w:id="133255722">
          <w:marLeft w:val="0"/>
          <w:marRight w:val="0"/>
          <w:marTop w:val="0"/>
          <w:marBottom w:val="0"/>
          <w:divBdr>
            <w:top w:val="none" w:sz="0" w:space="0" w:color="auto"/>
            <w:left w:val="none" w:sz="0" w:space="0" w:color="auto"/>
            <w:bottom w:val="none" w:sz="0" w:space="0" w:color="auto"/>
            <w:right w:val="none" w:sz="0" w:space="0" w:color="auto"/>
          </w:divBdr>
        </w:div>
        <w:div w:id="592207468">
          <w:marLeft w:val="0"/>
          <w:marRight w:val="0"/>
          <w:marTop w:val="0"/>
          <w:marBottom w:val="0"/>
          <w:divBdr>
            <w:top w:val="none" w:sz="0" w:space="0" w:color="auto"/>
            <w:left w:val="none" w:sz="0" w:space="0" w:color="auto"/>
            <w:bottom w:val="none" w:sz="0" w:space="0" w:color="auto"/>
            <w:right w:val="none" w:sz="0" w:space="0" w:color="auto"/>
          </w:divBdr>
        </w:div>
        <w:div w:id="102700148">
          <w:marLeft w:val="0"/>
          <w:marRight w:val="0"/>
          <w:marTop w:val="0"/>
          <w:marBottom w:val="0"/>
          <w:divBdr>
            <w:top w:val="none" w:sz="0" w:space="0" w:color="auto"/>
            <w:left w:val="none" w:sz="0" w:space="0" w:color="auto"/>
            <w:bottom w:val="none" w:sz="0" w:space="0" w:color="auto"/>
            <w:right w:val="none" w:sz="0" w:space="0" w:color="auto"/>
          </w:divBdr>
        </w:div>
        <w:div w:id="986282107">
          <w:marLeft w:val="0"/>
          <w:marRight w:val="0"/>
          <w:marTop w:val="0"/>
          <w:marBottom w:val="0"/>
          <w:divBdr>
            <w:top w:val="none" w:sz="0" w:space="0" w:color="auto"/>
            <w:left w:val="none" w:sz="0" w:space="0" w:color="auto"/>
            <w:bottom w:val="none" w:sz="0" w:space="0" w:color="auto"/>
            <w:right w:val="none" w:sz="0" w:space="0" w:color="auto"/>
          </w:divBdr>
        </w:div>
        <w:div w:id="724989671">
          <w:marLeft w:val="0"/>
          <w:marRight w:val="0"/>
          <w:marTop w:val="0"/>
          <w:marBottom w:val="0"/>
          <w:divBdr>
            <w:top w:val="none" w:sz="0" w:space="0" w:color="auto"/>
            <w:left w:val="none" w:sz="0" w:space="0" w:color="auto"/>
            <w:bottom w:val="none" w:sz="0" w:space="0" w:color="auto"/>
            <w:right w:val="none" w:sz="0" w:space="0" w:color="auto"/>
          </w:divBdr>
        </w:div>
        <w:div w:id="657732914">
          <w:marLeft w:val="0"/>
          <w:marRight w:val="0"/>
          <w:marTop w:val="0"/>
          <w:marBottom w:val="0"/>
          <w:divBdr>
            <w:top w:val="none" w:sz="0" w:space="0" w:color="auto"/>
            <w:left w:val="none" w:sz="0" w:space="0" w:color="auto"/>
            <w:bottom w:val="none" w:sz="0" w:space="0" w:color="auto"/>
            <w:right w:val="none" w:sz="0" w:space="0" w:color="auto"/>
          </w:divBdr>
        </w:div>
        <w:div w:id="1269122581">
          <w:marLeft w:val="0"/>
          <w:marRight w:val="0"/>
          <w:marTop w:val="0"/>
          <w:marBottom w:val="0"/>
          <w:divBdr>
            <w:top w:val="none" w:sz="0" w:space="0" w:color="auto"/>
            <w:left w:val="none" w:sz="0" w:space="0" w:color="auto"/>
            <w:bottom w:val="none" w:sz="0" w:space="0" w:color="auto"/>
            <w:right w:val="none" w:sz="0" w:space="0" w:color="auto"/>
          </w:divBdr>
        </w:div>
        <w:div w:id="748890949">
          <w:marLeft w:val="0"/>
          <w:marRight w:val="0"/>
          <w:marTop w:val="0"/>
          <w:marBottom w:val="0"/>
          <w:divBdr>
            <w:top w:val="none" w:sz="0" w:space="0" w:color="auto"/>
            <w:left w:val="none" w:sz="0" w:space="0" w:color="auto"/>
            <w:bottom w:val="none" w:sz="0" w:space="0" w:color="auto"/>
            <w:right w:val="none" w:sz="0" w:space="0" w:color="auto"/>
          </w:divBdr>
        </w:div>
        <w:div w:id="241254635">
          <w:marLeft w:val="0"/>
          <w:marRight w:val="0"/>
          <w:marTop w:val="0"/>
          <w:marBottom w:val="0"/>
          <w:divBdr>
            <w:top w:val="none" w:sz="0" w:space="0" w:color="auto"/>
            <w:left w:val="none" w:sz="0" w:space="0" w:color="auto"/>
            <w:bottom w:val="none" w:sz="0" w:space="0" w:color="auto"/>
            <w:right w:val="none" w:sz="0" w:space="0" w:color="auto"/>
          </w:divBdr>
        </w:div>
        <w:div w:id="542182762">
          <w:marLeft w:val="0"/>
          <w:marRight w:val="0"/>
          <w:marTop w:val="0"/>
          <w:marBottom w:val="0"/>
          <w:divBdr>
            <w:top w:val="none" w:sz="0" w:space="0" w:color="auto"/>
            <w:left w:val="none" w:sz="0" w:space="0" w:color="auto"/>
            <w:bottom w:val="none" w:sz="0" w:space="0" w:color="auto"/>
            <w:right w:val="none" w:sz="0" w:space="0" w:color="auto"/>
          </w:divBdr>
        </w:div>
        <w:div w:id="922225366">
          <w:marLeft w:val="0"/>
          <w:marRight w:val="0"/>
          <w:marTop w:val="0"/>
          <w:marBottom w:val="0"/>
          <w:divBdr>
            <w:top w:val="none" w:sz="0" w:space="0" w:color="auto"/>
            <w:left w:val="none" w:sz="0" w:space="0" w:color="auto"/>
            <w:bottom w:val="none" w:sz="0" w:space="0" w:color="auto"/>
            <w:right w:val="none" w:sz="0" w:space="0" w:color="auto"/>
          </w:divBdr>
        </w:div>
        <w:div w:id="821656762">
          <w:marLeft w:val="0"/>
          <w:marRight w:val="0"/>
          <w:marTop w:val="0"/>
          <w:marBottom w:val="0"/>
          <w:divBdr>
            <w:top w:val="none" w:sz="0" w:space="0" w:color="auto"/>
            <w:left w:val="none" w:sz="0" w:space="0" w:color="auto"/>
            <w:bottom w:val="none" w:sz="0" w:space="0" w:color="auto"/>
            <w:right w:val="none" w:sz="0" w:space="0" w:color="auto"/>
          </w:divBdr>
        </w:div>
        <w:div w:id="588274953">
          <w:marLeft w:val="0"/>
          <w:marRight w:val="0"/>
          <w:marTop w:val="0"/>
          <w:marBottom w:val="0"/>
          <w:divBdr>
            <w:top w:val="none" w:sz="0" w:space="0" w:color="auto"/>
            <w:left w:val="none" w:sz="0" w:space="0" w:color="auto"/>
            <w:bottom w:val="none" w:sz="0" w:space="0" w:color="auto"/>
            <w:right w:val="none" w:sz="0" w:space="0" w:color="auto"/>
          </w:divBdr>
        </w:div>
      </w:divsChild>
    </w:div>
    <w:div w:id="1122840902">
      <w:bodyDiv w:val="1"/>
      <w:marLeft w:val="0"/>
      <w:marRight w:val="0"/>
      <w:marTop w:val="0"/>
      <w:marBottom w:val="0"/>
      <w:divBdr>
        <w:top w:val="none" w:sz="0" w:space="0" w:color="auto"/>
        <w:left w:val="none" w:sz="0" w:space="0" w:color="auto"/>
        <w:bottom w:val="none" w:sz="0" w:space="0" w:color="auto"/>
        <w:right w:val="none" w:sz="0" w:space="0" w:color="auto"/>
      </w:divBdr>
      <w:divsChild>
        <w:div w:id="588854682">
          <w:marLeft w:val="0"/>
          <w:marRight w:val="0"/>
          <w:marTop w:val="0"/>
          <w:marBottom w:val="0"/>
          <w:divBdr>
            <w:top w:val="none" w:sz="0" w:space="0" w:color="auto"/>
            <w:left w:val="none" w:sz="0" w:space="0" w:color="auto"/>
            <w:bottom w:val="none" w:sz="0" w:space="0" w:color="auto"/>
            <w:right w:val="none" w:sz="0" w:space="0" w:color="auto"/>
          </w:divBdr>
        </w:div>
        <w:div w:id="1625501808">
          <w:marLeft w:val="0"/>
          <w:marRight w:val="0"/>
          <w:marTop w:val="0"/>
          <w:marBottom w:val="0"/>
          <w:divBdr>
            <w:top w:val="none" w:sz="0" w:space="0" w:color="auto"/>
            <w:left w:val="none" w:sz="0" w:space="0" w:color="auto"/>
            <w:bottom w:val="none" w:sz="0" w:space="0" w:color="auto"/>
            <w:right w:val="none" w:sz="0" w:space="0" w:color="auto"/>
          </w:divBdr>
        </w:div>
      </w:divsChild>
    </w:div>
    <w:div w:id="1195190205">
      <w:bodyDiv w:val="1"/>
      <w:marLeft w:val="0"/>
      <w:marRight w:val="0"/>
      <w:marTop w:val="0"/>
      <w:marBottom w:val="0"/>
      <w:divBdr>
        <w:top w:val="none" w:sz="0" w:space="0" w:color="auto"/>
        <w:left w:val="none" w:sz="0" w:space="0" w:color="auto"/>
        <w:bottom w:val="none" w:sz="0" w:space="0" w:color="auto"/>
        <w:right w:val="none" w:sz="0" w:space="0" w:color="auto"/>
      </w:divBdr>
      <w:divsChild>
        <w:div w:id="1550726839">
          <w:marLeft w:val="0"/>
          <w:marRight w:val="0"/>
          <w:marTop w:val="0"/>
          <w:marBottom w:val="0"/>
          <w:divBdr>
            <w:top w:val="none" w:sz="0" w:space="0" w:color="auto"/>
            <w:left w:val="none" w:sz="0" w:space="0" w:color="auto"/>
            <w:bottom w:val="none" w:sz="0" w:space="0" w:color="auto"/>
            <w:right w:val="none" w:sz="0" w:space="0" w:color="auto"/>
          </w:divBdr>
        </w:div>
        <w:div w:id="306713133">
          <w:marLeft w:val="0"/>
          <w:marRight w:val="0"/>
          <w:marTop w:val="0"/>
          <w:marBottom w:val="0"/>
          <w:divBdr>
            <w:top w:val="none" w:sz="0" w:space="0" w:color="auto"/>
            <w:left w:val="none" w:sz="0" w:space="0" w:color="auto"/>
            <w:bottom w:val="none" w:sz="0" w:space="0" w:color="auto"/>
            <w:right w:val="none" w:sz="0" w:space="0" w:color="auto"/>
          </w:divBdr>
          <w:divsChild>
            <w:div w:id="5191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2492">
      <w:bodyDiv w:val="1"/>
      <w:marLeft w:val="0"/>
      <w:marRight w:val="0"/>
      <w:marTop w:val="0"/>
      <w:marBottom w:val="0"/>
      <w:divBdr>
        <w:top w:val="none" w:sz="0" w:space="0" w:color="auto"/>
        <w:left w:val="none" w:sz="0" w:space="0" w:color="auto"/>
        <w:bottom w:val="none" w:sz="0" w:space="0" w:color="auto"/>
        <w:right w:val="none" w:sz="0" w:space="0" w:color="auto"/>
      </w:divBdr>
      <w:divsChild>
        <w:div w:id="812256722">
          <w:marLeft w:val="0"/>
          <w:marRight w:val="0"/>
          <w:marTop w:val="0"/>
          <w:marBottom w:val="0"/>
          <w:divBdr>
            <w:top w:val="none" w:sz="0" w:space="0" w:color="auto"/>
            <w:left w:val="none" w:sz="0" w:space="0" w:color="auto"/>
            <w:bottom w:val="none" w:sz="0" w:space="0" w:color="auto"/>
            <w:right w:val="none" w:sz="0" w:space="0" w:color="auto"/>
          </w:divBdr>
        </w:div>
        <w:div w:id="1218593985">
          <w:marLeft w:val="0"/>
          <w:marRight w:val="0"/>
          <w:marTop w:val="0"/>
          <w:marBottom w:val="0"/>
          <w:divBdr>
            <w:top w:val="none" w:sz="0" w:space="0" w:color="auto"/>
            <w:left w:val="none" w:sz="0" w:space="0" w:color="auto"/>
            <w:bottom w:val="none" w:sz="0" w:space="0" w:color="auto"/>
            <w:right w:val="none" w:sz="0" w:space="0" w:color="auto"/>
          </w:divBdr>
        </w:div>
        <w:div w:id="1191838159">
          <w:marLeft w:val="0"/>
          <w:marRight w:val="0"/>
          <w:marTop w:val="0"/>
          <w:marBottom w:val="0"/>
          <w:divBdr>
            <w:top w:val="none" w:sz="0" w:space="0" w:color="auto"/>
            <w:left w:val="none" w:sz="0" w:space="0" w:color="auto"/>
            <w:bottom w:val="none" w:sz="0" w:space="0" w:color="auto"/>
            <w:right w:val="none" w:sz="0" w:space="0" w:color="auto"/>
          </w:divBdr>
        </w:div>
        <w:div w:id="1745225877">
          <w:marLeft w:val="0"/>
          <w:marRight w:val="0"/>
          <w:marTop w:val="0"/>
          <w:marBottom w:val="0"/>
          <w:divBdr>
            <w:top w:val="none" w:sz="0" w:space="0" w:color="auto"/>
            <w:left w:val="none" w:sz="0" w:space="0" w:color="auto"/>
            <w:bottom w:val="none" w:sz="0" w:space="0" w:color="auto"/>
            <w:right w:val="none" w:sz="0" w:space="0" w:color="auto"/>
          </w:divBdr>
        </w:div>
        <w:div w:id="1267078768">
          <w:marLeft w:val="0"/>
          <w:marRight w:val="0"/>
          <w:marTop w:val="0"/>
          <w:marBottom w:val="0"/>
          <w:divBdr>
            <w:top w:val="none" w:sz="0" w:space="0" w:color="auto"/>
            <w:left w:val="none" w:sz="0" w:space="0" w:color="auto"/>
            <w:bottom w:val="none" w:sz="0" w:space="0" w:color="auto"/>
            <w:right w:val="none" w:sz="0" w:space="0" w:color="auto"/>
          </w:divBdr>
        </w:div>
      </w:divsChild>
    </w:div>
    <w:div w:id="1337152910">
      <w:bodyDiv w:val="1"/>
      <w:marLeft w:val="0"/>
      <w:marRight w:val="0"/>
      <w:marTop w:val="0"/>
      <w:marBottom w:val="0"/>
      <w:divBdr>
        <w:top w:val="none" w:sz="0" w:space="0" w:color="auto"/>
        <w:left w:val="none" w:sz="0" w:space="0" w:color="auto"/>
        <w:bottom w:val="none" w:sz="0" w:space="0" w:color="auto"/>
        <w:right w:val="none" w:sz="0" w:space="0" w:color="auto"/>
      </w:divBdr>
    </w:div>
    <w:div w:id="1434085710">
      <w:bodyDiv w:val="1"/>
      <w:marLeft w:val="0"/>
      <w:marRight w:val="0"/>
      <w:marTop w:val="0"/>
      <w:marBottom w:val="0"/>
      <w:divBdr>
        <w:top w:val="none" w:sz="0" w:space="0" w:color="auto"/>
        <w:left w:val="none" w:sz="0" w:space="0" w:color="auto"/>
        <w:bottom w:val="none" w:sz="0" w:space="0" w:color="auto"/>
        <w:right w:val="none" w:sz="0" w:space="0" w:color="auto"/>
      </w:divBdr>
      <w:divsChild>
        <w:div w:id="175004872">
          <w:marLeft w:val="0"/>
          <w:marRight w:val="0"/>
          <w:marTop w:val="0"/>
          <w:marBottom w:val="0"/>
          <w:divBdr>
            <w:top w:val="none" w:sz="0" w:space="0" w:color="auto"/>
            <w:left w:val="none" w:sz="0" w:space="0" w:color="auto"/>
            <w:bottom w:val="none" w:sz="0" w:space="0" w:color="auto"/>
            <w:right w:val="none" w:sz="0" w:space="0" w:color="auto"/>
          </w:divBdr>
        </w:div>
        <w:div w:id="146751452">
          <w:marLeft w:val="0"/>
          <w:marRight w:val="0"/>
          <w:marTop w:val="0"/>
          <w:marBottom w:val="0"/>
          <w:divBdr>
            <w:top w:val="none" w:sz="0" w:space="0" w:color="auto"/>
            <w:left w:val="none" w:sz="0" w:space="0" w:color="auto"/>
            <w:bottom w:val="none" w:sz="0" w:space="0" w:color="auto"/>
            <w:right w:val="none" w:sz="0" w:space="0" w:color="auto"/>
          </w:divBdr>
        </w:div>
        <w:div w:id="128405022">
          <w:marLeft w:val="0"/>
          <w:marRight w:val="0"/>
          <w:marTop w:val="0"/>
          <w:marBottom w:val="0"/>
          <w:divBdr>
            <w:top w:val="none" w:sz="0" w:space="0" w:color="auto"/>
            <w:left w:val="none" w:sz="0" w:space="0" w:color="auto"/>
            <w:bottom w:val="none" w:sz="0" w:space="0" w:color="auto"/>
            <w:right w:val="none" w:sz="0" w:space="0" w:color="auto"/>
          </w:divBdr>
        </w:div>
        <w:div w:id="1962103960">
          <w:marLeft w:val="0"/>
          <w:marRight w:val="0"/>
          <w:marTop w:val="0"/>
          <w:marBottom w:val="0"/>
          <w:divBdr>
            <w:top w:val="none" w:sz="0" w:space="0" w:color="auto"/>
            <w:left w:val="none" w:sz="0" w:space="0" w:color="auto"/>
            <w:bottom w:val="none" w:sz="0" w:space="0" w:color="auto"/>
            <w:right w:val="none" w:sz="0" w:space="0" w:color="auto"/>
          </w:divBdr>
        </w:div>
        <w:div w:id="1726874087">
          <w:marLeft w:val="0"/>
          <w:marRight w:val="0"/>
          <w:marTop w:val="0"/>
          <w:marBottom w:val="0"/>
          <w:divBdr>
            <w:top w:val="none" w:sz="0" w:space="0" w:color="auto"/>
            <w:left w:val="none" w:sz="0" w:space="0" w:color="auto"/>
            <w:bottom w:val="none" w:sz="0" w:space="0" w:color="auto"/>
            <w:right w:val="none" w:sz="0" w:space="0" w:color="auto"/>
          </w:divBdr>
        </w:div>
        <w:div w:id="1925602593">
          <w:marLeft w:val="0"/>
          <w:marRight w:val="0"/>
          <w:marTop w:val="0"/>
          <w:marBottom w:val="0"/>
          <w:divBdr>
            <w:top w:val="none" w:sz="0" w:space="0" w:color="auto"/>
            <w:left w:val="none" w:sz="0" w:space="0" w:color="auto"/>
            <w:bottom w:val="none" w:sz="0" w:space="0" w:color="auto"/>
            <w:right w:val="none" w:sz="0" w:space="0" w:color="auto"/>
          </w:divBdr>
        </w:div>
        <w:div w:id="1343319254">
          <w:marLeft w:val="0"/>
          <w:marRight w:val="0"/>
          <w:marTop w:val="0"/>
          <w:marBottom w:val="0"/>
          <w:divBdr>
            <w:top w:val="none" w:sz="0" w:space="0" w:color="auto"/>
            <w:left w:val="none" w:sz="0" w:space="0" w:color="auto"/>
            <w:bottom w:val="none" w:sz="0" w:space="0" w:color="auto"/>
            <w:right w:val="none" w:sz="0" w:space="0" w:color="auto"/>
          </w:divBdr>
        </w:div>
        <w:div w:id="2078429483">
          <w:marLeft w:val="0"/>
          <w:marRight w:val="0"/>
          <w:marTop w:val="0"/>
          <w:marBottom w:val="0"/>
          <w:divBdr>
            <w:top w:val="none" w:sz="0" w:space="0" w:color="auto"/>
            <w:left w:val="none" w:sz="0" w:space="0" w:color="auto"/>
            <w:bottom w:val="none" w:sz="0" w:space="0" w:color="auto"/>
            <w:right w:val="none" w:sz="0" w:space="0" w:color="auto"/>
          </w:divBdr>
        </w:div>
        <w:div w:id="1931041040">
          <w:marLeft w:val="0"/>
          <w:marRight w:val="0"/>
          <w:marTop w:val="0"/>
          <w:marBottom w:val="0"/>
          <w:divBdr>
            <w:top w:val="none" w:sz="0" w:space="0" w:color="auto"/>
            <w:left w:val="none" w:sz="0" w:space="0" w:color="auto"/>
            <w:bottom w:val="none" w:sz="0" w:space="0" w:color="auto"/>
            <w:right w:val="none" w:sz="0" w:space="0" w:color="auto"/>
          </w:divBdr>
        </w:div>
        <w:div w:id="1406150731">
          <w:marLeft w:val="0"/>
          <w:marRight w:val="0"/>
          <w:marTop w:val="0"/>
          <w:marBottom w:val="0"/>
          <w:divBdr>
            <w:top w:val="none" w:sz="0" w:space="0" w:color="auto"/>
            <w:left w:val="none" w:sz="0" w:space="0" w:color="auto"/>
            <w:bottom w:val="none" w:sz="0" w:space="0" w:color="auto"/>
            <w:right w:val="none" w:sz="0" w:space="0" w:color="auto"/>
          </w:divBdr>
        </w:div>
        <w:div w:id="1371227954">
          <w:marLeft w:val="0"/>
          <w:marRight w:val="0"/>
          <w:marTop w:val="0"/>
          <w:marBottom w:val="0"/>
          <w:divBdr>
            <w:top w:val="none" w:sz="0" w:space="0" w:color="auto"/>
            <w:left w:val="none" w:sz="0" w:space="0" w:color="auto"/>
            <w:bottom w:val="none" w:sz="0" w:space="0" w:color="auto"/>
            <w:right w:val="none" w:sz="0" w:space="0" w:color="auto"/>
          </w:divBdr>
        </w:div>
        <w:div w:id="2019385927">
          <w:marLeft w:val="0"/>
          <w:marRight w:val="0"/>
          <w:marTop w:val="0"/>
          <w:marBottom w:val="0"/>
          <w:divBdr>
            <w:top w:val="none" w:sz="0" w:space="0" w:color="auto"/>
            <w:left w:val="none" w:sz="0" w:space="0" w:color="auto"/>
            <w:bottom w:val="none" w:sz="0" w:space="0" w:color="auto"/>
            <w:right w:val="none" w:sz="0" w:space="0" w:color="auto"/>
          </w:divBdr>
        </w:div>
        <w:div w:id="1538619542">
          <w:marLeft w:val="0"/>
          <w:marRight w:val="0"/>
          <w:marTop w:val="0"/>
          <w:marBottom w:val="0"/>
          <w:divBdr>
            <w:top w:val="none" w:sz="0" w:space="0" w:color="auto"/>
            <w:left w:val="none" w:sz="0" w:space="0" w:color="auto"/>
            <w:bottom w:val="none" w:sz="0" w:space="0" w:color="auto"/>
            <w:right w:val="none" w:sz="0" w:space="0" w:color="auto"/>
          </w:divBdr>
        </w:div>
        <w:div w:id="1313363913">
          <w:marLeft w:val="0"/>
          <w:marRight w:val="0"/>
          <w:marTop w:val="0"/>
          <w:marBottom w:val="0"/>
          <w:divBdr>
            <w:top w:val="none" w:sz="0" w:space="0" w:color="auto"/>
            <w:left w:val="none" w:sz="0" w:space="0" w:color="auto"/>
            <w:bottom w:val="none" w:sz="0" w:space="0" w:color="auto"/>
            <w:right w:val="none" w:sz="0" w:space="0" w:color="auto"/>
          </w:divBdr>
        </w:div>
      </w:divsChild>
    </w:div>
    <w:div w:id="1460614154">
      <w:bodyDiv w:val="1"/>
      <w:marLeft w:val="0"/>
      <w:marRight w:val="0"/>
      <w:marTop w:val="0"/>
      <w:marBottom w:val="0"/>
      <w:divBdr>
        <w:top w:val="none" w:sz="0" w:space="0" w:color="auto"/>
        <w:left w:val="none" w:sz="0" w:space="0" w:color="auto"/>
        <w:bottom w:val="none" w:sz="0" w:space="0" w:color="auto"/>
        <w:right w:val="none" w:sz="0" w:space="0" w:color="auto"/>
      </w:divBdr>
      <w:divsChild>
        <w:div w:id="1499690442">
          <w:marLeft w:val="0"/>
          <w:marRight w:val="0"/>
          <w:marTop w:val="0"/>
          <w:marBottom w:val="0"/>
          <w:divBdr>
            <w:top w:val="none" w:sz="0" w:space="0" w:color="auto"/>
            <w:left w:val="none" w:sz="0" w:space="0" w:color="auto"/>
            <w:bottom w:val="none" w:sz="0" w:space="0" w:color="auto"/>
            <w:right w:val="none" w:sz="0" w:space="0" w:color="auto"/>
          </w:divBdr>
        </w:div>
        <w:div w:id="1936665328">
          <w:marLeft w:val="0"/>
          <w:marRight w:val="0"/>
          <w:marTop w:val="0"/>
          <w:marBottom w:val="0"/>
          <w:divBdr>
            <w:top w:val="none" w:sz="0" w:space="0" w:color="auto"/>
            <w:left w:val="none" w:sz="0" w:space="0" w:color="auto"/>
            <w:bottom w:val="none" w:sz="0" w:space="0" w:color="auto"/>
            <w:right w:val="none" w:sz="0" w:space="0" w:color="auto"/>
          </w:divBdr>
        </w:div>
        <w:div w:id="1247107063">
          <w:marLeft w:val="0"/>
          <w:marRight w:val="0"/>
          <w:marTop w:val="0"/>
          <w:marBottom w:val="0"/>
          <w:divBdr>
            <w:top w:val="none" w:sz="0" w:space="0" w:color="auto"/>
            <w:left w:val="none" w:sz="0" w:space="0" w:color="auto"/>
            <w:bottom w:val="none" w:sz="0" w:space="0" w:color="auto"/>
            <w:right w:val="none" w:sz="0" w:space="0" w:color="auto"/>
          </w:divBdr>
        </w:div>
        <w:div w:id="1378433146">
          <w:marLeft w:val="0"/>
          <w:marRight w:val="0"/>
          <w:marTop w:val="0"/>
          <w:marBottom w:val="0"/>
          <w:divBdr>
            <w:top w:val="none" w:sz="0" w:space="0" w:color="auto"/>
            <w:left w:val="none" w:sz="0" w:space="0" w:color="auto"/>
            <w:bottom w:val="none" w:sz="0" w:space="0" w:color="auto"/>
            <w:right w:val="none" w:sz="0" w:space="0" w:color="auto"/>
          </w:divBdr>
        </w:div>
        <w:div w:id="727459347">
          <w:marLeft w:val="0"/>
          <w:marRight w:val="0"/>
          <w:marTop w:val="0"/>
          <w:marBottom w:val="0"/>
          <w:divBdr>
            <w:top w:val="none" w:sz="0" w:space="0" w:color="auto"/>
            <w:left w:val="none" w:sz="0" w:space="0" w:color="auto"/>
            <w:bottom w:val="none" w:sz="0" w:space="0" w:color="auto"/>
            <w:right w:val="none" w:sz="0" w:space="0" w:color="auto"/>
          </w:divBdr>
        </w:div>
        <w:div w:id="888299025">
          <w:marLeft w:val="0"/>
          <w:marRight w:val="0"/>
          <w:marTop w:val="0"/>
          <w:marBottom w:val="0"/>
          <w:divBdr>
            <w:top w:val="none" w:sz="0" w:space="0" w:color="auto"/>
            <w:left w:val="none" w:sz="0" w:space="0" w:color="auto"/>
            <w:bottom w:val="none" w:sz="0" w:space="0" w:color="auto"/>
            <w:right w:val="none" w:sz="0" w:space="0" w:color="auto"/>
          </w:divBdr>
        </w:div>
        <w:div w:id="1590307966">
          <w:marLeft w:val="0"/>
          <w:marRight w:val="0"/>
          <w:marTop w:val="0"/>
          <w:marBottom w:val="0"/>
          <w:divBdr>
            <w:top w:val="none" w:sz="0" w:space="0" w:color="auto"/>
            <w:left w:val="none" w:sz="0" w:space="0" w:color="auto"/>
            <w:bottom w:val="none" w:sz="0" w:space="0" w:color="auto"/>
            <w:right w:val="none" w:sz="0" w:space="0" w:color="auto"/>
          </w:divBdr>
        </w:div>
        <w:div w:id="2075732235">
          <w:marLeft w:val="0"/>
          <w:marRight w:val="0"/>
          <w:marTop w:val="0"/>
          <w:marBottom w:val="0"/>
          <w:divBdr>
            <w:top w:val="none" w:sz="0" w:space="0" w:color="auto"/>
            <w:left w:val="none" w:sz="0" w:space="0" w:color="auto"/>
            <w:bottom w:val="none" w:sz="0" w:space="0" w:color="auto"/>
            <w:right w:val="none" w:sz="0" w:space="0" w:color="auto"/>
          </w:divBdr>
        </w:div>
        <w:div w:id="782656300">
          <w:marLeft w:val="0"/>
          <w:marRight w:val="0"/>
          <w:marTop w:val="0"/>
          <w:marBottom w:val="0"/>
          <w:divBdr>
            <w:top w:val="none" w:sz="0" w:space="0" w:color="auto"/>
            <w:left w:val="none" w:sz="0" w:space="0" w:color="auto"/>
            <w:bottom w:val="none" w:sz="0" w:space="0" w:color="auto"/>
            <w:right w:val="none" w:sz="0" w:space="0" w:color="auto"/>
          </w:divBdr>
        </w:div>
        <w:div w:id="853150714">
          <w:marLeft w:val="0"/>
          <w:marRight w:val="0"/>
          <w:marTop w:val="0"/>
          <w:marBottom w:val="0"/>
          <w:divBdr>
            <w:top w:val="none" w:sz="0" w:space="0" w:color="auto"/>
            <w:left w:val="none" w:sz="0" w:space="0" w:color="auto"/>
            <w:bottom w:val="none" w:sz="0" w:space="0" w:color="auto"/>
            <w:right w:val="none" w:sz="0" w:space="0" w:color="auto"/>
          </w:divBdr>
        </w:div>
        <w:div w:id="311254066">
          <w:marLeft w:val="0"/>
          <w:marRight w:val="0"/>
          <w:marTop w:val="0"/>
          <w:marBottom w:val="0"/>
          <w:divBdr>
            <w:top w:val="none" w:sz="0" w:space="0" w:color="auto"/>
            <w:left w:val="none" w:sz="0" w:space="0" w:color="auto"/>
            <w:bottom w:val="none" w:sz="0" w:space="0" w:color="auto"/>
            <w:right w:val="none" w:sz="0" w:space="0" w:color="auto"/>
          </w:divBdr>
        </w:div>
        <w:div w:id="376196893">
          <w:marLeft w:val="0"/>
          <w:marRight w:val="0"/>
          <w:marTop w:val="0"/>
          <w:marBottom w:val="0"/>
          <w:divBdr>
            <w:top w:val="none" w:sz="0" w:space="0" w:color="auto"/>
            <w:left w:val="none" w:sz="0" w:space="0" w:color="auto"/>
            <w:bottom w:val="none" w:sz="0" w:space="0" w:color="auto"/>
            <w:right w:val="none" w:sz="0" w:space="0" w:color="auto"/>
          </w:divBdr>
        </w:div>
        <w:div w:id="677121479">
          <w:marLeft w:val="0"/>
          <w:marRight w:val="0"/>
          <w:marTop w:val="0"/>
          <w:marBottom w:val="0"/>
          <w:divBdr>
            <w:top w:val="none" w:sz="0" w:space="0" w:color="auto"/>
            <w:left w:val="none" w:sz="0" w:space="0" w:color="auto"/>
            <w:bottom w:val="none" w:sz="0" w:space="0" w:color="auto"/>
            <w:right w:val="none" w:sz="0" w:space="0" w:color="auto"/>
          </w:divBdr>
        </w:div>
        <w:div w:id="651372919">
          <w:marLeft w:val="0"/>
          <w:marRight w:val="0"/>
          <w:marTop w:val="0"/>
          <w:marBottom w:val="0"/>
          <w:divBdr>
            <w:top w:val="none" w:sz="0" w:space="0" w:color="auto"/>
            <w:left w:val="none" w:sz="0" w:space="0" w:color="auto"/>
            <w:bottom w:val="none" w:sz="0" w:space="0" w:color="auto"/>
            <w:right w:val="none" w:sz="0" w:space="0" w:color="auto"/>
          </w:divBdr>
        </w:div>
      </w:divsChild>
    </w:div>
    <w:div w:id="1543591669">
      <w:bodyDiv w:val="1"/>
      <w:marLeft w:val="0"/>
      <w:marRight w:val="0"/>
      <w:marTop w:val="0"/>
      <w:marBottom w:val="0"/>
      <w:divBdr>
        <w:top w:val="none" w:sz="0" w:space="0" w:color="auto"/>
        <w:left w:val="none" w:sz="0" w:space="0" w:color="auto"/>
        <w:bottom w:val="none" w:sz="0" w:space="0" w:color="auto"/>
        <w:right w:val="none" w:sz="0" w:space="0" w:color="auto"/>
      </w:divBdr>
      <w:divsChild>
        <w:div w:id="1439134516">
          <w:marLeft w:val="0"/>
          <w:marRight w:val="0"/>
          <w:marTop w:val="0"/>
          <w:marBottom w:val="0"/>
          <w:divBdr>
            <w:top w:val="none" w:sz="0" w:space="0" w:color="auto"/>
            <w:left w:val="none" w:sz="0" w:space="0" w:color="auto"/>
            <w:bottom w:val="none" w:sz="0" w:space="0" w:color="auto"/>
            <w:right w:val="none" w:sz="0" w:space="0" w:color="auto"/>
          </w:divBdr>
        </w:div>
        <w:div w:id="1376930226">
          <w:marLeft w:val="0"/>
          <w:marRight w:val="0"/>
          <w:marTop w:val="0"/>
          <w:marBottom w:val="0"/>
          <w:divBdr>
            <w:top w:val="none" w:sz="0" w:space="0" w:color="auto"/>
            <w:left w:val="none" w:sz="0" w:space="0" w:color="auto"/>
            <w:bottom w:val="none" w:sz="0" w:space="0" w:color="auto"/>
            <w:right w:val="none" w:sz="0" w:space="0" w:color="auto"/>
          </w:divBdr>
          <w:divsChild>
            <w:div w:id="9319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4211">
      <w:bodyDiv w:val="1"/>
      <w:marLeft w:val="0"/>
      <w:marRight w:val="0"/>
      <w:marTop w:val="0"/>
      <w:marBottom w:val="0"/>
      <w:divBdr>
        <w:top w:val="none" w:sz="0" w:space="0" w:color="auto"/>
        <w:left w:val="none" w:sz="0" w:space="0" w:color="auto"/>
        <w:bottom w:val="none" w:sz="0" w:space="0" w:color="auto"/>
        <w:right w:val="none" w:sz="0" w:space="0" w:color="auto"/>
      </w:divBdr>
      <w:divsChild>
        <w:div w:id="439420196">
          <w:marLeft w:val="0"/>
          <w:marRight w:val="0"/>
          <w:marTop w:val="0"/>
          <w:marBottom w:val="0"/>
          <w:divBdr>
            <w:top w:val="none" w:sz="0" w:space="0" w:color="auto"/>
            <w:left w:val="none" w:sz="0" w:space="0" w:color="auto"/>
            <w:bottom w:val="none" w:sz="0" w:space="0" w:color="auto"/>
            <w:right w:val="none" w:sz="0" w:space="0" w:color="auto"/>
          </w:divBdr>
        </w:div>
        <w:div w:id="1073624794">
          <w:marLeft w:val="0"/>
          <w:marRight w:val="0"/>
          <w:marTop w:val="0"/>
          <w:marBottom w:val="0"/>
          <w:divBdr>
            <w:top w:val="none" w:sz="0" w:space="0" w:color="auto"/>
            <w:left w:val="none" w:sz="0" w:space="0" w:color="auto"/>
            <w:bottom w:val="none" w:sz="0" w:space="0" w:color="auto"/>
            <w:right w:val="none" w:sz="0" w:space="0" w:color="auto"/>
          </w:divBdr>
        </w:div>
      </w:divsChild>
    </w:div>
    <w:div w:id="1802649009">
      <w:bodyDiv w:val="1"/>
      <w:marLeft w:val="0"/>
      <w:marRight w:val="0"/>
      <w:marTop w:val="0"/>
      <w:marBottom w:val="0"/>
      <w:divBdr>
        <w:top w:val="none" w:sz="0" w:space="0" w:color="auto"/>
        <w:left w:val="none" w:sz="0" w:space="0" w:color="auto"/>
        <w:bottom w:val="none" w:sz="0" w:space="0" w:color="auto"/>
        <w:right w:val="none" w:sz="0" w:space="0" w:color="auto"/>
      </w:divBdr>
      <w:divsChild>
        <w:div w:id="1440291633">
          <w:marLeft w:val="0"/>
          <w:marRight w:val="0"/>
          <w:marTop w:val="0"/>
          <w:marBottom w:val="0"/>
          <w:divBdr>
            <w:top w:val="none" w:sz="0" w:space="0" w:color="auto"/>
            <w:left w:val="none" w:sz="0" w:space="0" w:color="auto"/>
            <w:bottom w:val="none" w:sz="0" w:space="0" w:color="auto"/>
            <w:right w:val="none" w:sz="0" w:space="0" w:color="auto"/>
          </w:divBdr>
        </w:div>
        <w:div w:id="601300413">
          <w:marLeft w:val="0"/>
          <w:marRight w:val="0"/>
          <w:marTop w:val="0"/>
          <w:marBottom w:val="0"/>
          <w:divBdr>
            <w:top w:val="none" w:sz="0" w:space="0" w:color="auto"/>
            <w:left w:val="none" w:sz="0" w:space="0" w:color="auto"/>
            <w:bottom w:val="none" w:sz="0" w:space="0" w:color="auto"/>
            <w:right w:val="none" w:sz="0" w:space="0" w:color="auto"/>
          </w:divBdr>
          <w:divsChild>
            <w:div w:id="77440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8065">
      <w:bodyDiv w:val="1"/>
      <w:marLeft w:val="0"/>
      <w:marRight w:val="0"/>
      <w:marTop w:val="0"/>
      <w:marBottom w:val="0"/>
      <w:divBdr>
        <w:top w:val="none" w:sz="0" w:space="0" w:color="auto"/>
        <w:left w:val="none" w:sz="0" w:space="0" w:color="auto"/>
        <w:bottom w:val="none" w:sz="0" w:space="0" w:color="auto"/>
        <w:right w:val="none" w:sz="0" w:space="0" w:color="auto"/>
      </w:divBdr>
      <w:divsChild>
        <w:div w:id="1878396970">
          <w:marLeft w:val="0"/>
          <w:marRight w:val="0"/>
          <w:marTop w:val="0"/>
          <w:marBottom w:val="0"/>
          <w:divBdr>
            <w:top w:val="none" w:sz="0" w:space="0" w:color="auto"/>
            <w:left w:val="none" w:sz="0" w:space="0" w:color="auto"/>
            <w:bottom w:val="none" w:sz="0" w:space="0" w:color="auto"/>
            <w:right w:val="none" w:sz="0" w:space="0" w:color="auto"/>
          </w:divBdr>
        </w:div>
        <w:div w:id="951279991">
          <w:marLeft w:val="0"/>
          <w:marRight w:val="0"/>
          <w:marTop w:val="0"/>
          <w:marBottom w:val="0"/>
          <w:divBdr>
            <w:top w:val="none" w:sz="0" w:space="0" w:color="auto"/>
            <w:left w:val="none" w:sz="0" w:space="0" w:color="auto"/>
            <w:bottom w:val="none" w:sz="0" w:space="0" w:color="auto"/>
            <w:right w:val="none" w:sz="0" w:space="0" w:color="auto"/>
          </w:divBdr>
        </w:div>
        <w:div w:id="1127504785">
          <w:marLeft w:val="0"/>
          <w:marRight w:val="0"/>
          <w:marTop w:val="0"/>
          <w:marBottom w:val="0"/>
          <w:divBdr>
            <w:top w:val="none" w:sz="0" w:space="0" w:color="auto"/>
            <w:left w:val="none" w:sz="0" w:space="0" w:color="auto"/>
            <w:bottom w:val="none" w:sz="0" w:space="0" w:color="auto"/>
            <w:right w:val="none" w:sz="0" w:space="0" w:color="auto"/>
          </w:divBdr>
        </w:div>
      </w:divsChild>
    </w:div>
    <w:div w:id="1906447879">
      <w:bodyDiv w:val="1"/>
      <w:marLeft w:val="0"/>
      <w:marRight w:val="0"/>
      <w:marTop w:val="0"/>
      <w:marBottom w:val="0"/>
      <w:divBdr>
        <w:top w:val="none" w:sz="0" w:space="0" w:color="auto"/>
        <w:left w:val="none" w:sz="0" w:space="0" w:color="auto"/>
        <w:bottom w:val="none" w:sz="0" w:space="0" w:color="auto"/>
        <w:right w:val="none" w:sz="0" w:space="0" w:color="auto"/>
      </w:divBdr>
      <w:divsChild>
        <w:div w:id="1718510562">
          <w:marLeft w:val="0"/>
          <w:marRight w:val="0"/>
          <w:marTop w:val="0"/>
          <w:marBottom w:val="0"/>
          <w:divBdr>
            <w:top w:val="none" w:sz="0" w:space="0" w:color="auto"/>
            <w:left w:val="none" w:sz="0" w:space="0" w:color="auto"/>
            <w:bottom w:val="none" w:sz="0" w:space="0" w:color="auto"/>
            <w:right w:val="none" w:sz="0" w:space="0" w:color="auto"/>
          </w:divBdr>
        </w:div>
        <w:div w:id="274168830">
          <w:marLeft w:val="0"/>
          <w:marRight w:val="0"/>
          <w:marTop w:val="0"/>
          <w:marBottom w:val="0"/>
          <w:divBdr>
            <w:top w:val="none" w:sz="0" w:space="0" w:color="auto"/>
            <w:left w:val="none" w:sz="0" w:space="0" w:color="auto"/>
            <w:bottom w:val="none" w:sz="0" w:space="0" w:color="auto"/>
            <w:right w:val="none" w:sz="0" w:space="0" w:color="auto"/>
          </w:divBdr>
          <w:divsChild>
            <w:div w:id="18837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1309">
      <w:bodyDiv w:val="1"/>
      <w:marLeft w:val="0"/>
      <w:marRight w:val="0"/>
      <w:marTop w:val="0"/>
      <w:marBottom w:val="0"/>
      <w:divBdr>
        <w:top w:val="none" w:sz="0" w:space="0" w:color="auto"/>
        <w:left w:val="none" w:sz="0" w:space="0" w:color="auto"/>
        <w:bottom w:val="none" w:sz="0" w:space="0" w:color="auto"/>
        <w:right w:val="none" w:sz="0" w:space="0" w:color="auto"/>
      </w:divBdr>
      <w:divsChild>
        <w:div w:id="1621766968">
          <w:marLeft w:val="0"/>
          <w:marRight w:val="0"/>
          <w:marTop w:val="0"/>
          <w:marBottom w:val="0"/>
          <w:divBdr>
            <w:top w:val="none" w:sz="0" w:space="0" w:color="auto"/>
            <w:left w:val="none" w:sz="0" w:space="0" w:color="auto"/>
            <w:bottom w:val="none" w:sz="0" w:space="0" w:color="auto"/>
            <w:right w:val="none" w:sz="0" w:space="0" w:color="auto"/>
          </w:divBdr>
        </w:div>
        <w:div w:id="61100851">
          <w:marLeft w:val="0"/>
          <w:marRight w:val="0"/>
          <w:marTop w:val="0"/>
          <w:marBottom w:val="0"/>
          <w:divBdr>
            <w:top w:val="none" w:sz="0" w:space="0" w:color="auto"/>
            <w:left w:val="none" w:sz="0" w:space="0" w:color="auto"/>
            <w:bottom w:val="none" w:sz="0" w:space="0" w:color="auto"/>
            <w:right w:val="none" w:sz="0" w:space="0" w:color="auto"/>
          </w:divBdr>
          <w:divsChild>
            <w:div w:id="2848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01876">
      <w:bodyDiv w:val="1"/>
      <w:marLeft w:val="0"/>
      <w:marRight w:val="0"/>
      <w:marTop w:val="0"/>
      <w:marBottom w:val="0"/>
      <w:divBdr>
        <w:top w:val="none" w:sz="0" w:space="0" w:color="auto"/>
        <w:left w:val="none" w:sz="0" w:space="0" w:color="auto"/>
        <w:bottom w:val="none" w:sz="0" w:space="0" w:color="auto"/>
        <w:right w:val="none" w:sz="0" w:space="0" w:color="auto"/>
      </w:divBdr>
      <w:divsChild>
        <w:div w:id="2125882991">
          <w:marLeft w:val="0"/>
          <w:marRight w:val="0"/>
          <w:marTop w:val="0"/>
          <w:marBottom w:val="0"/>
          <w:divBdr>
            <w:top w:val="none" w:sz="0" w:space="0" w:color="auto"/>
            <w:left w:val="none" w:sz="0" w:space="0" w:color="auto"/>
            <w:bottom w:val="none" w:sz="0" w:space="0" w:color="auto"/>
            <w:right w:val="none" w:sz="0" w:space="0" w:color="auto"/>
          </w:divBdr>
        </w:div>
        <w:div w:id="1233349610">
          <w:marLeft w:val="0"/>
          <w:marRight w:val="0"/>
          <w:marTop w:val="0"/>
          <w:marBottom w:val="0"/>
          <w:divBdr>
            <w:top w:val="none" w:sz="0" w:space="0" w:color="auto"/>
            <w:left w:val="none" w:sz="0" w:space="0" w:color="auto"/>
            <w:bottom w:val="none" w:sz="0" w:space="0" w:color="auto"/>
            <w:right w:val="none" w:sz="0" w:space="0" w:color="auto"/>
          </w:divBdr>
        </w:div>
        <w:div w:id="514156170">
          <w:marLeft w:val="0"/>
          <w:marRight w:val="0"/>
          <w:marTop w:val="0"/>
          <w:marBottom w:val="0"/>
          <w:divBdr>
            <w:top w:val="none" w:sz="0" w:space="0" w:color="auto"/>
            <w:left w:val="none" w:sz="0" w:space="0" w:color="auto"/>
            <w:bottom w:val="none" w:sz="0" w:space="0" w:color="auto"/>
            <w:right w:val="none" w:sz="0" w:space="0" w:color="auto"/>
          </w:divBdr>
        </w:div>
      </w:divsChild>
    </w:div>
    <w:div w:id="2024282037">
      <w:bodyDiv w:val="1"/>
      <w:marLeft w:val="0"/>
      <w:marRight w:val="0"/>
      <w:marTop w:val="0"/>
      <w:marBottom w:val="0"/>
      <w:divBdr>
        <w:top w:val="none" w:sz="0" w:space="0" w:color="auto"/>
        <w:left w:val="none" w:sz="0" w:space="0" w:color="auto"/>
        <w:bottom w:val="none" w:sz="0" w:space="0" w:color="auto"/>
        <w:right w:val="none" w:sz="0" w:space="0" w:color="auto"/>
      </w:divBdr>
      <w:divsChild>
        <w:div w:id="756902753">
          <w:marLeft w:val="0"/>
          <w:marRight w:val="0"/>
          <w:marTop w:val="0"/>
          <w:marBottom w:val="0"/>
          <w:divBdr>
            <w:top w:val="none" w:sz="0" w:space="0" w:color="auto"/>
            <w:left w:val="none" w:sz="0" w:space="0" w:color="auto"/>
            <w:bottom w:val="none" w:sz="0" w:space="0" w:color="auto"/>
            <w:right w:val="none" w:sz="0" w:space="0" w:color="auto"/>
          </w:divBdr>
        </w:div>
        <w:div w:id="133372465">
          <w:marLeft w:val="0"/>
          <w:marRight w:val="0"/>
          <w:marTop w:val="0"/>
          <w:marBottom w:val="0"/>
          <w:divBdr>
            <w:top w:val="none" w:sz="0" w:space="0" w:color="auto"/>
            <w:left w:val="none" w:sz="0" w:space="0" w:color="auto"/>
            <w:bottom w:val="none" w:sz="0" w:space="0" w:color="auto"/>
            <w:right w:val="none" w:sz="0" w:space="0" w:color="auto"/>
          </w:divBdr>
        </w:div>
        <w:div w:id="1728643313">
          <w:marLeft w:val="0"/>
          <w:marRight w:val="0"/>
          <w:marTop w:val="0"/>
          <w:marBottom w:val="0"/>
          <w:divBdr>
            <w:top w:val="none" w:sz="0" w:space="0" w:color="auto"/>
            <w:left w:val="none" w:sz="0" w:space="0" w:color="auto"/>
            <w:bottom w:val="none" w:sz="0" w:space="0" w:color="auto"/>
            <w:right w:val="none" w:sz="0" w:space="0" w:color="auto"/>
          </w:divBdr>
        </w:div>
        <w:div w:id="559554303">
          <w:marLeft w:val="0"/>
          <w:marRight w:val="0"/>
          <w:marTop w:val="0"/>
          <w:marBottom w:val="0"/>
          <w:divBdr>
            <w:top w:val="none" w:sz="0" w:space="0" w:color="auto"/>
            <w:left w:val="none" w:sz="0" w:space="0" w:color="auto"/>
            <w:bottom w:val="none" w:sz="0" w:space="0" w:color="auto"/>
            <w:right w:val="none" w:sz="0" w:space="0" w:color="auto"/>
          </w:divBdr>
        </w:div>
        <w:div w:id="1031304398">
          <w:marLeft w:val="0"/>
          <w:marRight w:val="0"/>
          <w:marTop w:val="0"/>
          <w:marBottom w:val="0"/>
          <w:divBdr>
            <w:top w:val="none" w:sz="0" w:space="0" w:color="auto"/>
            <w:left w:val="none" w:sz="0" w:space="0" w:color="auto"/>
            <w:bottom w:val="none" w:sz="0" w:space="0" w:color="auto"/>
            <w:right w:val="none" w:sz="0" w:space="0" w:color="auto"/>
          </w:divBdr>
        </w:div>
        <w:div w:id="942539963">
          <w:marLeft w:val="0"/>
          <w:marRight w:val="0"/>
          <w:marTop w:val="0"/>
          <w:marBottom w:val="0"/>
          <w:divBdr>
            <w:top w:val="none" w:sz="0" w:space="0" w:color="auto"/>
            <w:left w:val="none" w:sz="0" w:space="0" w:color="auto"/>
            <w:bottom w:val="none" w:sz="0" w:space="0" w:color="auto"/>
            <w:right w:val="none" w:sz="0" w:space="0" w:color="auto"/>
          </w:divBdr>
        </w:div>
        <w:div w:id="56588299">
          <w:marLeft w:val="0"/>
          <w:marRight w:val="0"/>
          <w:marTop w:val="0"/>
          <w:marBottom w:val="0"/>
          <w:divBdr>
            <w:top w:val="none" w:sz="0" w:space="0" w:color="auto"/>
            <w:left w:val="none" w:sz="0" w:space="0" w:color="auto"/>
            <w:bottom w:val="none" w:sz="0" w:space="0" w:color="auto"/>
            <w:right w:val="none" w:sz="0" w:space="0" w:color="auto"/>
          </w:divBdr>
        </w:div>
      </w:divsChild>
    </w:div>
    <w:div w:id="2109807537">
      <w:bodyDiv w:val="1"/>
      <w:marLeft w:val="0"/>
      <w:marRight w:val="0"/>
      <w:marTop w:val="0"/>
      <w:marBottom w:val="0"/>
      <w:divBdr>
        <w:top w:val="none" w:sz="0" w:space="0" w:color="auto"/>
        <w:left w:val="none" w:sz="0" w:space="0" w:color="auto"/>
        <w:bottom w:val="none" w:sz="0" w:space="0" w:color="auto"/>
        <w:right w:val="none" w:sz="0" w:space="0" w:color="auto"/>
      </w:divBdr>
      <w:divsChild>
        <w:div w:id="628244492">
          <w:marLeft w:val="0"/>
          <w:marRight w:val="0"/>
          <w:marTop w:val="0"/>
          <w:marBottom w:val="0"/>
          <w:divBdr>
            <w:top w:val="none" w:sz="0" w:space="0" w:color="auto"/>
            <w:left w:val="none" w:sz="0" w:space="0" w:color="auto"/>
            <w:bottom w:val="none" w:sz="0" w:space="0" w:color="auto"/>
            <w:right w:val="none" w:sz="0" w:space="0" w:color="auto"/>
          </w:divBdr>
        </w:div>
        <w:div w:id="868761020">
          <w:marLeft w:val="0"/>
          <w:marRight w:val="0"/>
          <w:marTop w:val="0"/>
          <w:marBottom w:val="0"/>
          <w:divBdr>
            <w:top w:val="none" w:sz="0" w:space="0" w:color="auto"/>
            <w:left w:val="none" w:sz="0" w:space="0" w:color="auto"/>
            <w:bottom w:val="none" w:sz="0" w:space="0" w:color="auto"/>
            <w:right w:val="none" w:sz="0" w:space="0" w:color="auto"/>
          </w:divBdr>
          <w:divsChild>
            <w:div w:id="3630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data-factory/copy-activity-overview" TargetMode="External"/><Relationship Id="rId18" Type="http://schemas.openxmlformats.org/officeDocument/2006/relationships/hyperlink" Target="https://docs.microsoft.com/en-us/azure/data-factory/control-flow-get-metadata-activity" TargetMode="External"/><Relationship Id="rId26" Type="http://schemas.openxmlformats.org/officeDocument/2006/relationships/hyperlink" Target="https://docs.microsoft.com/en-us/azure/data-factory/parameterize-linked-services" TargetMode="External"/><Relationship Id="rId39" Type="http://schemas.openxmlformats.org/officeDocument/2006/relationships/hyperlink" Target="https://docs.microsoft.com/en-us/azure/data-factory/data-flow-sink" TargetMode="External"/><Relationship Id="rId21" Type="http://schemas.openxmlformats.org/officeDocument/2006/relationships/hyperlink" Target="https://docs.microsoft.com/en-us/azure/data-factory/delete-activity" TargetMode="External"/><Relationship Id="rId34" Type="http://schemas.openxmlformats.org/officeDocument/2006/relationships/hyperlink" Target="https://docs.microsoft.com/en-us/azure/data-factory/data-flow-expression-functions" TargetMode="External"/><Relationship Id="rId42" Type="http://schemas.openxmlformats.org/officeDocument/2006/relationships/hyperlink" Target="https://docs.microsoft.com/en-us/azure/data-factory/data-flow-derived-column" TargetMode="External"/><Relationship Id="rId47" Type="http://schemas.openxmlformats.org/officeDocument/2006/relationships/hyperlink" Target="https://docs.microsoft.com/en-us/azure/hdinsight/hdinsight-hadoop-provision-linux-clusters" TargetMode="External"/><Relationship Id="rId50" Type="http://schemas.openxmlformats.org/officeDocument/2006/relationships/hyperlink" Target="https://docs.microsoft.com/en-us/azure/data-factory/v1/data-factory-hive-activity" TargetMode="External"/><Relationship Id="rId55" Type="http://schemas.openxmlformats.org/officeDocument/2006/relationships/hyperlink" Target="https://docs.microsoft.com/en-us/azure/databricks/data/data-sources/azure/azure-datalake-gen2" TargetMode="External"/><Relationship Id="rId7" Type="http://schemas.openxmlformats.org/officeDocument/2006/relationships/hyperlink" Target="https://ec.europa.eu/eurostat/estat-navtree-portlet-prod/BulkDownloadListing?file=data/tps00010.tsv.gz" TargetMode="External"/><Relationship Id="rId2" Type="http://schemas.openxmlformats.org/officeDocument/2006/relationships/styles" Target="styles.xml"/><Relationship Id="rId16" Type="http://schemas.openxmlformats.org/officeDocument/2006/relationships/hyperlink" Target="https://docs.microsoft.com/en-us/azure/data-factory/concepts-pipelines-activities" TargetMode="External"/><Relationship Id="rId29" Type="http://schemas.openxmlformats.org/officeDocument/2006/relationships/hyperlink" Target="https://docs.microsoft.com/en-us/azure/data-factory/data-flow-source" TargetMode="External"/><Relationship Id="rId11" Type="http://schemas.openxmlformats.org/officeDocument/2006/relationships/hyperlink" Target="https://docs.microsoft.com/en-us/azure/cosmos-db/introduction" TargetMode="External"/><Relationship Id="rId24" Type="http://schemas.openxmlformats.org/officeDocument/2006/relationships/hyperlink" Target="https://www.ecdc.europa.eu/en/covid-19/data" TargetMode="External"/><Relationship Id="rId32" Type="http://schemas.openxmlformats.org/officeDocument/2006/relationships/hyperlink" Target="https://docs.microsoft.com/en-us/azure/data-factory/data-flow-filter" TargetMode="External"/><Relationship Id="rId37" Type="http://schemas.openxmlformats.org/officeDocument/2006/relationships/hyperlink" Target="https://docs.microsoft.com/en-us/azure/data-factory/data-flow-lookup" TargetMode="External"/><Relationship Id="rId40" Type="http://schemas.openxmlformats.org/officeDocument/2006/relationships/hyperlink" Target="https://docs.microsoft.com/en-us/azure/data-factory/control-flow-execute-data-flow-activity" TargetMode="External"/><Relationship Id="rId45" Type="http://schemas.openxmlformats.org/officeDocument/2006/relationships/hyperlink" Target="https://docs.microsoft.com/en-us/azure/data-factory/data-flow-sort" TargetMode="External"/><Relationship Id="rId53" Type="http://schemas.openxmlformats.org/officeDocument/2006/relationships/hyperlink" Target="https://docs.microsoft.com/en-us/azure/databricks/scenarios/quickstart-create-databricks-workspace-portal?tabs=azure-portal" TargetMode="External"/><Relationship Id="rId58" Type="http://schemas.openxmlformats.org/officeDocument/2006/relationships/hyperlink" Target="https://docs.microsoft.com/en-us/sql/azure-data-studio/download-azure-data-studio?view=sql-server-ver15" TargetMode="External"/><Relationship Id="rId5" Type="http://schemas.openxmlformats.org/officeDocument/2006/relationships/image" Target="media/image1.png"/><Relationship Id="rId19" Type="http://schemas.openxmlformats.org/officeDocument/2006/relationships/hyperlink" Target="https://docs.microsoft.com/en-us/azure/data-factory/control-flow-if-condition-activity" TargetMode="External"/><Relationship Id="rId4" Type="http://schemas.openxmlformats.org/officeDocument/2006/relationships/webSettings" Target="webSettings.xml"/><Relationship Id="rId9" Type="http://schemas.openxmlformats.org/officeDocument/2006/relationships/hyperlink" Target="https://docs.microsoft.com/en-us/azure/azure-sql/database/sql-database-paas-overview" TargetMode="External"/><Relationship Id="rId14" Type="http://schemas.openxmlformats.org/officeDocument/2006/relationships/hyperlink" Target="https://docs.microsoft.com/en-us/azure/data-factory/concepts-linked-services" TargetMode="External"/><Relationship Id="rId22" Type="http://schemas.openxmlformats.org/officeDocument/2006/relationships/hyperlink" Target="https://learn.microsoft.com/en-us/azure/data-factory/control-flow-fail-activity" TargetMode="External"/><Relationship Id="rId27" Type="http://schemas.openxmlformats.org/officeDocument/2006/relationships/hyperlink" Target="https://docs.microsoft.com/en-us/azure/data-factory/concepts-data-flow-overview" TargetMode="External"/><Relationship Id="rId30" Type="http://schemas.openxmlformats.org/officeDocument/2006/relationships/hyperlink" Target="https://docs.microsoft.com/en-us/azure/data-factory/data-flow-source" TargetMode="External"/><Relationship Id="rId35" Type="http://schemas.openxmlformats.org/officeDocument/2006/relationships/hyperlink" Target="https://docs.microsoft.com/en-us/azure/data-factory/data-flow-select" TargetMode="External"/><Relationship Id="rId43" Type="http://schemas.openxmlformats.org/officeDocument/2006/relationships/hyperlink" Target="https://docs.microsoft.com/en-us/azure/data-factory/data-flow-aggregate" TargetMode="External"/><Relationship Id="rId48" Type="http://schemas.openxmlformats.org/officeDocument/2006/relationships/hyperlink" Target="https://azure.microsoft.com/en-gb/pricing/details/hdinsight/" TargetMode="External"/><Relationship Id="rId56" Type="http://schemas.openxmlformats.org/officeDocument/2006/relationships/hyperlink" Target="https://docs.microsoft.com/en-us/azure/data-factory/transform-data-using-databricks-notebook" TargetMode="External"/><Relationship Id="rId8" Type="http://schemas.openxmlformats.org/officeDocument/2006/relationships/hyperlink" Target="https://docs.microsoft.com/en-us/azure/storage/common/storage-introduction" TargetMode="External"/><Relationship Id="rId51" Type="http://schemas.openxmlformats.org/officeDocument/2006/relationships/hyperlink" Target="https://docs.microsoft.com/en-us/azure/hdinsight/hdinsight-administer-use-portal-linux" TargetMode="External"/><Relationship Id="rId3" Type="http://schemas.openxmlformats.org/officeDocument/2006/relationships/settings" Target="settings.xml"/><Relationship Id="rId12" Type="http://schemas.openxmlformats.org/officeDocument/2006/relationships/hyperlink" Target="https://docs.microsoft.com/en-us/azure/storage/blobs/data-lake-storage-introduction" TargetMode="External"/><Relationship Id="rId17" Type="http://schemas.openxmlformats.org/officeDocument/2006/relationships/hyperlink" Target="https://docs.microsoft.com/en-us/azure/data-factory/control-flow-validation-activity" TargetMode="External"/><Relationship Id="rId25" Type="http://schemas.openxmlformats.org/officeDocument/2006/relationships/hyperlink" Target="https://docs.microsoft.com/en-us/azure/data-factory/control-flow-lookup-activity" TargetMode="External"/><Relationship Id="rId33" Type="http://schemas.openxmlformats.org/officeDocument/2006/relationships/hyperlink" Target="https://docs.microsoft.com/en-us/azure/data-factory/concepts-data-flow-expression-builder" TargetMode="External"/><Relationship Id="rId38" Type="http://schemas.openxmlformats.org/officeDocument/2006/relationships/hyperlink" Target="https://docs.microsoft.com/en-us/azure/data-factory/data-flow-sink" TargetMode="External"/><Relationship Id="rId46" Type="http://schemas.openxmlformats.org/officeDocument/2006/relationships/hyperlink" Target="https://docs.microsoft.com/en-us/azure/hdinsight/hdinsight-overview" TargetMode="External"/><Relationship Id="rId59" Type="http://schemas.openxmlformats.org/officeDocument/2006/relationships/fontTable" Target="fontTable.xml"/><Relationship Id="rId20" Type="http://schemas.openxmlformats.org/officeDocument/2006/relationships/hyperlink" Target="https://docs.microsoft.com/en-us/azure/data-factory/control-flow-web-activity" TargetMode="External"/><Relationship Id="rId41" Type="http://schemas.openxmlformats.org/officeDocument/2006/relationships/hyperlink" Target="https://docs.microsoft.com/en-us/azure/data-factory/data-flow-conditional-split" TargetMode="External"/><Relationship Id="rId54" Type="http://schemas.openxmlformats.org/officeDocument/2006/relationships/hyperlink" Target="https://docs.microsoft.com/en-us/azure/databricks/scenarios/quickstart-create-databricks-workspace-portal?tabs=azure-portal" TargetMode="External"/><Relationship Id="rId1" Type="http://schemas.openxmlformats.org/officeDocument/2006/relationships/numbering" Target="numbering.xml"/><Relationship Id="rId6" Type="http://schemas.openxmlformats.org/officeDocument/2006/relationships/hyperlink" Target="https://www.ecdc.europa.eu/en/covid-19/data" TargetMode="External"/><Relationship Id="rId15" Type="http://schemas.openxmlformats.org/officeDocument/2006/relationships/hyperlink" Target="https://docs.microsoft.com/en-us/azure/data-factory/concepts-datasets-linked-services" TargetMode="External"/><Relationship Id="rId23" Type="http://schemas.openxmlformats.org/officeDocument/2006/relationships/hyperlink" Target="https://docs.microsoft.com/en-us/azure/data-factory/concepts-pipeline-execution-triggers" TargetMode="External"/><Relationship Id="rId28" Type="http://schemas.openxmlformats.org/officeDocument/2006/relationships/hyperlink" Target="https://docs.microsoft.com/en-us/azure/data-factory/concepts-data-flow-overview" TargetMode="External"/><Relationship Id="rId36" Type="http://schemas.openxmlformats.org/officeDocument/2006/relationships/hyperlink" Target="https://docs.microsoft.com/en-us/azure/data-factory/data-flow-pivot" TargetMode="External"/><Relationship Id="rId49" Type="http://schemas.openxmlformats.org/officeDocument/2006/relationships/hyperlink" Target="https://docs.microsoft.com/en-us/azure/hdinsight/hdinsight-hadoop-manage-ambari" TargetMode="External"/><Relationship Id="rId57" Type="http://schemas.openxmlformats.org/officeDocument/2006/relationships/hyperlink" Target="https://docs.microsoft.com/en-us/azure/data-factory/copy-activity-overview" TargetMode="External"/><Relationship Id="rId10" Type="http://schemas.openxmlformats.org/officeDocument/2006/relationships/hyperlink" Target="https://docs.microsoft.com/en-us/azure/synapse-analytics/overview-what-is" TargetMode="External"/><Relationship Id="rId31" Type="http://schemas.openxmlformats.org/officeDocument/2006/relationships/hyperlink" Target="https://docs.microsoft.com/en-us/azure/data-factory/data-flow-source" TargetMode="External"/><Relationship Id="rId44" Type="http://schemas.openxmlformats.org/officeDocument/2006/relationships/hyperlink" Target="https://docs.microsoft.com/en-us/azure/data-factory/data-flow-join" TargetMode="External"/><Relationship Id="rId52" Type="http://schemas.openxmlformats.org/officeDocument/2006/relationships/hyperlink" Target="https://docs.microsoft.com/en-us/azure/databricks/getting-started/overview"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2942</TotalTime>
  <Pages>8</Pages>
  <Words>2663</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Bhushan Singh</dc:creator>
  <cp:keywords/>
  <dc:description/>
  <cp:lastModifiedBy>Indra Bhushan Singh</cp:lastModifiedBy>
  <cp:revision>20</cp:revision>
  <dcterms:created xsi:type="dcterms:W3CDTF">2025-04-05T01:49:00Z</dcterms:created>
  <dcterms:modified xsi:type="dcterms:W3CDTF">2025-04-24T08:41:00Z</dcterms:modified>
</cp:coreProperties>
</file>